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ECC" w:rsidRPr="00DC7ECC" w:rsidRDefault="00DC7ECC" w:rsidP="00931A6F">
      <w:pPr>
        <w:ind w:left="7"/>
        <w:jc w:val="center"/>
        <w:rPr>
          <w:rFonts w:ascii="Fira Sans" w:hAnsi="Fira Sans"/>
          <w:b/>
          <w:sz w:val="20"/>
          <w:szCs w:val="20"/>
        </w:rPr>
      </w:pPr>
      <w:r w:rsidRPr="00DC7ECC">
        <w:rPr>
          <w:rFonts w:ascii="Fira Sans" w:hAnsi="Fira Sans"/>
          <w:b/>
          <w:color w:val="7085C0"/>
          <w:sz w:val="20"/>
          <w:szCs w:val="20"/>
        </w:rPr>
        <w:t>Praca</w:t>
      </w:r>
    </w:p>
    <w:p w:rsidR="00DC7ECC" w:rsidRPr="00DC7ECC" w:rsidRDefault="00DC7ECC" w:rsidP="00931A6F">
      <w:pPr>
        <w:ind w:left="3"/>
        <w:jc w:val="center"/>
        <w:rPr>
          <w:rFonts w:ascii="Fira Sans" w:hAnsi="Fira Sans"/>
          <w:b/>
          <w:sz w:val="20"/>
          <w:szCs w:val="20"/>
        </w:rPr>
      </w:pPr>
      <w:proofErr w:type="gramStart"/>
      <w:r w:rsidRPr="00DC7ECC">
        <w:rPr>
          <w:rFonts w:ascii="Fira Sans" w:hAnsi="Fira Sans"/>
          <w:b/>
          <w:color w:val="7085C0"/>
          <w:sz w:val="20"/>
          <w:szCs w:val="20"/>
        </w:rPr>
        <w:t>w</w:t>
      </w:r>
      <w:proofErr w:type="gramEnd"/>
      <w:r w:rsidRPr="00DC7ECC">
        <w:rPr>
          <w:rFonts w:ascii="Fira Sans" w:hAnsi="Fira Sans"/>
          <w:b/>
          <w:color w:val="7085C0"/>
          <w:sz w:val="20"/>
          <w:szCs w:val="20"/>
        </w:rPr>
        <w:t xml:space="preserve"> Urzędzie Statystycznym w Kielcach /</w:t>
      </w:r>
    </w:p>
    <w:p w:rsidR="00DC7ECC" w:rsidRDefault="00DC7ECC" w:rsidP="00931A6F">
      <w:pPr>
        <w:jc w:val="center"/>
        <w:rPr>
          <w:rFonts w:ascii="Fira Sans" w:hAnsi="Fira Sans"/>
          <w:b/>
          <w:color w:val="7085C0"/>
          <w:sz w:val="20"/>
          <w:szCs w:val="20"/>
        </w:rPr>
      </w:pPr>
      <w:r w:rsidRPr="00DC7ECC">
        <w:rPr>
          <w:rFonts w:ascii="Fira Sans" w:hAnsi="Fira Sans"/>
          <w:b/>
          <w:color w:val="7085C0"/>
          <w:sz w:val="20"/>
          <w:szCs w:val="20"/>
        </w:rPr>
        <w:t>Oddziale Urzędu Statystycznego w Sandomierzu</w:t>
      </w:r>
    </w:p>
    <w:p w:rsidR="00DC7ECC" w:rsidRPr="00DC7ECC" w:rsidRDefault="00DC7ECC" w:rsidP="00931A6F">
      <w:pPr>
        <w:jc w:val="both"/>
        <w:rPr>
          <w:rFonts w:ascii="Fira Sans" w:hAnsi="Fira Sans"/>
          <w:b/>
          <w:sz w:val="20"/>
          <w:szCs w:val="20"/>
        </w:rPr>
      </w:pPr>
    </w:p>
    <w:p w:rsidR="00394077" w:rsidRDefault="00C6720A" w:rsidP="00931A6F">
      <w:pPr>
        <w:pStyle w:val="Tekstpodstawowy"/>
        <w:ind w:left="20" w:right="134" w:firstLine="0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Pracę</w:t>
      </w:r>
      <w:r w:rsidR="00394077">
        <w:rPr>
          <w:rFonts w:ascii="Fira Sans" w:hAnsi="Fira Sans"/>
          <w:sz w:val="19"/>
          <w:szCs w:val="19"/>
        </w:rPr>
        <w:t xml:space="preserve"> w statystyce publicznej można podjąć na podstawie ustaw</w:t>
      </w:r>
      <w:r w:rsidR="00B51591">
        <w:rPr>
          <w:rFonts w:ascii="Fira Sans" w:hAnsi="Fira Sans"/>
          <w:sz w:val="19"/>
          <w:szCs w:val="19"/>
        </w:rPr>
        <w:t>y o służbie cywilnej lub ustawy</w:t>
      </w:r>
      <w:bookmarkStart w:id="0" w:name="_GoBack"/>
      <w:bookmarkEnd w:id="0"/>
      <w:r w:rsidR="00394077">
        <w:rPr>
          <w:rFonts w:ascii="Fira Sans" w:hAnsi="Fira Sans"/>
          <w:sz w:val="19"/>
          <w:szCs w:val="19"/>
        </w:rPr>
        <w:t xml:space="preserve"> o pracownikach urzędów państwowych.</w:t>
      </w:r>
    </w:p>
    <w:p w:rsidR="00394077" w:rsidRDefault="00394077" w:rsidP="00931A6F">
      <w:pPr>
        <w:pStyle w:val="Tekstpodstawowy"/>
        <w:ind w:left="20" w:right="134" w:firstLine="0"/>
        <w:jc w:val="both"/>
        <w:rPr>
          <w:rFonts w:ascii="Fira Sans" w:hAnsi="Fira Sans"/>
          <w:sz w:val="19"/>
          <w:szCs w:val="19"/>
        </w:rPr>
      </w:pPr>
    </w:p>
    <w:p w:rsidR="00DC7ECC" w:rsidRPr="00DC7ECC" w:rsidRDefault="00DC7ECC" w:rsidP="00931A6F">
      <w:pPr>
        <w:pStyle w:val="Tekstpodstawowy"/>
        <w:ind w:left="20" w:right="134" w:firstLine="0"/>
        <w:jc w:val="both"/>
        <w:rPr>
          <w:rFonts w:ascii="Fira Sans" w:hAnsi="Fira Sans"/>
          <w:sz w:val="19"/>
          <w:szCs w:val="19"/>
        </w:rPr>
      </w:pPr>
    </w:p>
    <w:p w:rsidR="00DC7ECC" w:rsidRPr="00DC7ECC" w:rsidRDefault="00394077" w:rsidP="00931A6F">
      <w:pPr>
        <w:pStyle w:val="Tekstpodstawowy"/>
        <w:ind w:left="20" w:right="1" w:firstLine="0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A</w:t>
      </w:r>
      <w:r w:rsidR="00DC7ECC" w:rsidRPr="00DC7ECC">
        <w:rPr>
          <w:rFonts w:ascii="Fira Sans" w:hAnsi="Fira Sans"/>
          <w:sz w:val="19"/>
          <w:szCs w:val="19"/>
        </w:rPr>
        <w:t xml:space="preserve">by podjąć </w:t>
      </w:r>
      <w:r w:rsidR="00DC7ECC" w:rsidRPr="00490288">
        <w:rPr>
          <w:rFonts w:ascii="Fira Sans" w:hAnsi="Fira Sans"/>
          <w:b/>
          <w:sz w:val="19"/>
          <w:szCs w:val="19"/>
        </w:rPr>
        <w:t>pracę w służbie cywilnej</w:t>
      </w:r>
      <w:r>
        <w:rPr>
          <w:rFonts w:ascii="Fira Sans" w:hAnsi="Fira Sans"/>
          <w:sz w:val="19"/>
          <w:szCs w:val="19"/>
        </w:rPr>
        <w:t>, z</w:t>
      </w:r>
      <w:r w:rsidRPr="00DC7ECC">
        <w:rPr>
          <w:rFonts w:ascii="Fira Sans" w:hAnsi="Fira Sans"/>
          <w:sz w:val="19"/>
          <w:szCs w:val="19"/>
        </w:rPr>
        <w:t xml:space="preserve">godnie z ustawą z dnia 21 listopada 2008 r. o służbie cywilnej (Dz.U. 2017, </w:t>
      </w:r>
      <w:proofErr w:type="gramStart"/>
      <w:r w:rsidRPr="00DC7ECC">
        <w:rPr>
          <w:rFonts w:ascii="Fira Sans" w:hAnsi="Fira Sans"/>
          <w:sz w:val="19"/>
          <w:szCs w:val="19"/>
        </w:rPr>
        <w:t>poz</w:t>
      </w:r>
      <w:proofErr w:type="gramEnd"/>
      <w:r w:rsidRPr="00DC7ECC">
        <w:rPr>
          <w:rFonts w:ascii="Fira Sans" w:hAnsi="Fira Sans"/>
          <w:sz w:val="19"/>
          <w:szCs w:val="19"/>
        </w:rPr>
        <w:t>. 1889 ze zm.)</w:t>
      </w:r>
      <w:r>
        <w:rPr>
          <w:rFonts w:ascii="Fira Sans" w:hAnsi="Fira Sans"/>
          <w:sz w:val="19"/>
          <w:szCs w:val="19"/>
        </w:rPr>
        <w:t>,</w:t>
      </w:r>
      <w:r w:rsidR="00DC7ECC" w:rsidRPr="00DC7ECC">
        <w:rPr>
          <w:rFonts w:ascii="Fira Sans" w:hAnsi="Fira Sans"/>
          <w:sz w:val="19"/>
          <w:szCs w:val="19"/>
        </w:rPr>
        <w:t xml:space="preserve"> musisz:</w:t>
      </w:r>
    </w:p>
    <w:p w:rsidR="00DC7ECC" w:rsidRPr="00DC7ECC" w:rsidRDefault="00DC7ECC" w:rsidP="00931A6F">
      <w:pPr>
        <w:pStyle w:val="Tekstpodstawowy"/>
        <w:numPr>
          <w:ilvl w:val="0"/>
          <w:numId w:val="1"/>
        </w:numPr>
        <w:tabs>
          <w:tab w:val="left" w:pos="200"/>
        </w:tabs>
        <w:ind w:right="1167"/>
        <w:jc w:val="both"/>
        <w:rPr>
          <w:rFonts w:ascii="Fira Sans" w:hAnsi="Fira Sans"/>
          <w:sz w:val="19"/>
          <w:szCs w:val="19"/>
        </w:rPr>
      </w:pPr>
      <w:proofErr w:type="gramStart"/>
      <w:r w:rsidRPr="00DC7ECC">
        <w:rPr>
          <w:rFonts w:ascii="Fira Sans" w:hAnsi="Fira Sans"/>
          <w:sz w:val="19"/>
          <w:szCs w:val="19"/>
        </w:rPr>
        <w:t>być</w:t>
      </w:r>
      <w:proofErr w:type="gramEnd"/>
      <w:r w:rsidRPr="00DC7ECC">
        <w:rPr>
          <w:rFonts w:ascii="Fira Sans" w:hAnsi="Fira Sans"/>
          <w:sz w:val="19"/>
          <w:szCs w:val="19"/>
        </w:rPr>
        <w:t xml:space="preserve"> obywatelem polskim (ustawa o służbie cywilnej przewiduje także zatrudnienie osób nieposiadających obywatelstwa polskiego po spełnieniu określonych ustawą</w:t>
      </w:r>
      <w:r w:rsidRPr="00DC7ECC">
        <w:rPr>
          <w:rFonts w:ascii="Fira Sans" w:hAnsi="Fira Sans"/>
          <w:spacing w:val="-21"/>
          <w:sz w:val="19"/>
          <w:szCs w:val="19"/>
        </w:rPr>
        <w:t xml:space="preserve"> </w:t>
      </w:r>
      <w:r w:rsidRPr="00DC7ECC">
        <w:rPr>
          <w:rFonts w:ascii="Fira Sans" w:hAnsi="Fira Sans"/>
          <w:sz w:val="19"/>
          <w:szCs w:val="19"/>
        </w:rPr>
        <w:t>warunków),</w:t>
      </w:r>
    </w:p>
    <w:p w:rsidR="00DC7ECC" w:rsidRPr="00DC7ECC" w:rsidRDefault="00DC7ECC" w:rsidP="00931A6F">
      <w:pPr>
        <w:pStyle w:val="Tekstpodstawowy"/>
        <w:numPr>
          <w:ilvl w:val="0"/>
          <w:numId w:val="1"/>
        </w:numPr>
        <w:tabs>
          <w:tab w:val="left" w:pos="200"/>
        </w:tabs>
        <w:jc w:val="both"/>
        <w:rPr>
          <w:rFonts w:ascii="Fira Sans" w:hAnsi="Fira Sans"/>
          <w:sz w:val="19"/>
          <w:szCs w:val="19"/>
        </w:rPr>
      </w:pPr>
      <w:proofErr w:type="gramStart"/>
      <w:r w:rsidRPr="00DC7ECC">
        <w:rPr>
          <w:rFonts w:ascii="Fira Sans" w:hAnsi="Fira Sans"/>
          <w:sz w:val="19"/>
          <w:szCs w:val="19"/>
        </w:rPr>
        <w:t>korzystać</w:t>
      </w:r>
      <w:proofErr w:type="gramEnd"/>
      <w:r w:rsidRPr="00DC7ECC">
        <w:rPr>
          <w:rFonts w:ascii="Fira Sans" w:hAnsi="Fira Sans"/>
          <w:sz w:val="19"/>
          <w:szCs w:val="19"/>
        </w:rPr>
        <w:t xml:space="preserve"> z pełni praw</w:t>
      </w:r>
      <w:r w:rsidRPr="00DC7ECC">
        <w:rPr>
          <w:rFonts w:ascii="Fira Sans" w:hAnsi="Fira Sans"/>
          <w:spacing w:val="-1"/>
          <w:sz w:val="19"/>
          <w:szCs w:val="19"/>
        </w:rPr>
        <w:t xml:space="preserve"> </w:t>
      </w:r>
      <w:r w:rsidRPr="00DC7ECC">
        <w:rPr>
          <w:rFonts w:ascii="Fira Sans" w:hAnsi="Fira Sans"/>
          <w:sz w:val="19"/>
          <w:szCs w:val="19"/>
        </w:rPr>
        <w:t>publicznych,</w:t>
      </w:r>
    </w:p>
    <w:p w:rsidR="00DC7ECC" w:rsidRPr="00DC7ECC" w:rsidRDefault="00DC7ECC" w:rsidP="00931A6F">
      <w:pPr>
        <w:pStyle w:val="Tekstpodstawowy"/>
        <w:numPr>
          <w:ilvl w:val="0"/>
          <w:numId w:val="1"/>
        </w:numPr>
        <w:tabs>
          <w:tab w:val="left" w:pos="200"/>
        </w:tabs>
        <w:ind w:right="446"/>
        <w:jc w:val="both"/>
        <w:rPr>
          <w:rFonts w:ascii="Fira Sans" w:hAnsi="Fira Sans"/>
          <w:sz w:val="19"/>
          <w:szCs w:val="19"/>
        </w:rPr>
      </w:pPr>
      <w:proofErr w:type="gramStart"/>
      <w:r w:rsidRPr="00DC7ECC">
        <w:rPr>
          <w:rFonts w:ascii="Fira Sans" w:hAnsi="Fira Sans"/>
          <w:sz w:val="19"/>
          <w:szCs w:val="19"/>
        </w:rPr>
        <w:t>nie</w:t>
      </w:r>
      <w:proofErr w:type="gramEnd"/>
      <w:r w:rsidRPr="00DC7ECC">
        <w:rPr>
          <w:rFonts w:ascii="Fira Sans" w:hAnsi="Fira Sans"/>
          <w:sz w:val="19"/>
          <w:szCs w:val="19"/>
        </w:rPr>
        <w:t xml:space="preserve"> być skazanym prawomocnym wyrokiem za umyślne przestępstwo lub umyślne</w:t>
      </w:r>
      <w:r w:rsidRPr="00DC7ECC">
        <w:rPr>
          <w:rFonts w:ascii="Fira Sans" w:hAnsi="Fira Sans"/>
          <w:spacing w:val="-34"/>
          <w:sz w:val="19"/>
          <w:szCs w:val="19"/>
        </w:rPr>
        <w:t xml:space="preserve"> </w:t>
      </w:r>
      <w:r w:rsidRPr="00DC7ECC">
        <w:rPr>
          <w:rFonts w:ascii="Fira Sans" w:hAnsi="Fira Sans"/>
          <w:sz w:val="19"/>
          <w:szCs w:val="19"/>
        </w:rPr>
        <w:t>przestępstwo skarbowe,</w:t>
      </w:r>
    </w:p>
    <w:p w:rsidR="00DC7ECC" w:rsidRPr="00DC7ECC" w:rsidRDefault="00DC7ECC" w:rsidP="00931A6F">
      <w:pPr>
        <w:pStyle w:val="Tekstpodstawowy"/>
        <w:numPr>
          <w:ilvl w:val="0"/>
          <w:numId w:val="1"/>
        </w:numPr>
        <w:tabs>
          <w:tab w:val="left" w:pos="200"/>
        </w:tabs>
        <w:jc w:val="both"/>
        <w:rPr>
          <w:rFonts w:ascii="Fira Sans" w:hAnsi="Fira Sans"/>
          <w:sz w:val="19"/>
          <w:szCs w:val="19"/>
        </w:rPr>
      </w:pPr>
      <w:proofErr w:type="gramStart"/>
      <w:r w:rsidRPr="00DC7ECC">
        <w:rPr>
          <w:rFonts w:ascii="Fira Sans" w:hAnsi="Fira Sans"/>
          <w:sz w:val="19"/>
          <w:szCs w:val="19"/>
        </w:rPr>
        <w:t>posiadać</w:t>
      </w:r>
      <w:proofErr w:type="gramEnd"/>
      <w:r w:rsidRPr="00DC7ECC">
        <w:rPr>
          <w:rFonts w:ascii="Fira Sans" w:hAnsi="Fira Sans"/>
          <w:sz w:val="19"/>
          <w:szCs w:val="19"/>
        </w:rPr>
        <w:t xml:space="preserve"> kwalifikacje wymagane na danym stanowisku</w:t>
      </w:r>
      <w:r w:rsidRPr="00DC7ECC">
        <w:rPr>
          <w:rFonts w:ascii="Fira Sans" w:hAnsi="Fira Sans"/>
          <w:spacing w:val="-4"/>
          <w:sz w:val="19"/>
          <w:szCs w:val="19"/>
        </w:rPr>
        <w:t xml:space="preserve"> </w:t>
      </w:r>
      <w:r w:rsidRPr="00DC7ECC">
        <w:rPr>
          <w:rFonts w:ascii="Fira Sans" w:hAnsi="Fira Sans"/>
          <w:sz w:val="19"/>
          <w:szCs w:val="19"/>
        </w:rPr>
        <w:t>pracy,</w:t>
      </w:r>
    </w:p>
    <w:p w:rsidR="00DC7ECC" w:rsidRPr="00DC7ECC" w:rsidRDefault="00DC7ECC" w:rsidP="00931A6F">
      <w:pPr>
        <w:pStyle w:val="Tekstpodstawowy"/>
        <w:numPr>
          <w:ilvl w:val="0"/>
          <w:numId w:val="1"/>
        </w:numPr>
        <w:tabs>
          <w:tab w:val="left" w:pos="200"/>
        </w:tabs>
        <w:jc w:val="both"/>
        <w:rPr>
          <w:rFonts w:ascii="Fira Sans" w:hAnsi="Fira Sans"/>
          <w:sz w:val="19"/>
          <w:szCs w:val="19"/>
        </w:rPr>
      </w:pPr>
      <w:proofErr w:type="gramStart"/>
      <w:r w:rsidRPr="00DC7ECC">
        <w:rPr>
          <w:rFonts w:ascii="Fira Sans" w:hAnsi="Fira Sans"/>
          <w:sz w:val="19"/>
          <w:szCs w:val="19"/>
        </w:rPr>
        <w:t>cieszyć</w:t>
      </w:r>
      <w:proofErr w:type="gramEnd"/>
      <w:r w:rsidRPr="00DC7ECC">
        <w:rPr>
          <w:rFonts w:ascii="Fira Sans" w:hAnsi="Fira Sans"/>
          <w:sz w:val="19"/>
          <w:szCs w:val="19"/>
        </w:rPr>
        <w:t xml:space="preserve"> się nieposzlakowaną</w:t>
      </w:r>
      <w:r w:rsidRPr="00DC7ECC">
        <w:rPr>
          <w:rFonts w:ascii="Fira Sans" w:hAnsi="Fira Sans"/>
          <w:spacing w:val="-4"/>
          <w:sz w:val="19"/>
          <w:szCs w:val="19"/>
        </w:rPr>
        <w:t xml:space="preserve"> </w:t>
      </w:r>
      <w:r w:rsidRPr="00DC7ECC">
        <w:rPr>
          <w:rFonts w:ascii="Fira Sans" w:hAnsi="Fira Sans"/>
          <w:sz w:val="19"/>
          <w:szCs w:val="19"/>
        </w:rPr>
        <w:t>opinią.</w:t>
      </w:r>
    </w:p>
    <w:p w:rsidR="00DC7ECC" w:rsidRPr="00931A6F" w:rsidRDefault="00DC7ECC" w:rsidP="00931A6F">
      <w:pPr>
        <w:pStyle w:val="Tekstpodstawowy"/>
        <w:ind w:left="20" w:firstLine="0"/>
        <w:jc w:val="both"/>
        <w:rPr>
          <w:rFonts w:ascii="Fira Sans" w:hAnsi="Fira Sans"/>
          <w:sz w:val="19"/>
          <w:szCs w:val="19"/>
        </w:rPr>
      </w:pPr>
      <w:r w:rsidRPr="00931A6F">
        <w:rPr>
          <w:rFonts w:ascii="Fira Sans" w:hAnsi="Fira Sans"/>
          <w:sz w:val="19"/>
          <w:szCs w:val="19"/>
        </w:rPr>
        <w:t>Wzór oświadczeń do procesu naboru do korpusu służby cywilnej znajduje się poniżej:</w:t>
      </w:r>
    </w:p>
    <w:p w:rsidR="00DC7ECC" w:rsidRPr="00DC7ECC" w:rsidRDefault="00B51591" w:rsidP="00931A6F">
      <w:pPr>
        <w:ind w:left="20"/>
        <w:jc w:val="both"/>
        <w:rPr>
          <w:rFonts w:ascii="Fira Sans" w:hAnsi="Fira Sans"/>
          <w:sz w:val="18"/>
          <w:szCs w:val="18"/>
        </w:rPr>
      </w:pPr>
      <w:hyperlink r:id="rId5">
        <w:r w:rsidR="00DC7ECC" w:rsidRPr="00DC7ECC">
          <w:rPr>
            <w:rFonts w:ascii="Fira Sans" w:hAnsi="Fira Sans"/>
            <w:color w:val="0000FF"/>
            <w:spacing w:val="-41"/>
            <w:sz w:val="18"/>
            <w:szCs w:val="18"/>
            <w:u w:val="single" w:color="0000FF"/>
          </w:rPr>
          <w:t xml:space="preserve"> </w:t>
        </w:r>
        <w:proofErr w:type="gramStart"/>
        <w:r w:rsidR="00DC7ECC" w:rsidRPr="00DC7ECC">
          <w:rPr>
            <w:rFonts w:ascii="Fira Sans" w:hAnsi="Fira Sans"/>
            <w:color w:val="0000FF"/>
            <w:sz w:val="18"/>
            <w:szCs w:val="18"/>
            <w:u w:val="single" w:color="0000FF"/>
          </w:rPr>
          <w:t>oświadczenie</w:t>
        </w:r>
        <w:proofErr w:type="gramEnd"/>
        <w:r w:rsidR="00DC7ECC" w:rsidRPr="00DC7ECC">
          <w:rPr>
            <w:rFonts w:ascii="Fira Sans" w:hAnsi="Fira Sans"/>
            <w:color w:val="0000FF"/>
            <w:spacing w:val="-4"/>
            <w:sz w:val="18"/>
            <w:szCs w:val="18"/>
            <w:u w:val="single" w:color="0000FF"/>
          </w:rPr>
          <w:t xml:space="preserve"> </w:t>
        </w:r>
        <w:r w:rsidR="00DC7ECC" w:rsidRPr="00DC7ECC">
          <w:rPr>
            <w:rFonts w:ascii="Fira Sans" w:hAnsi="Fira Sans"/>
            <w:color w:val="0000FF"/>
            <w:sz w:val="18"/>
            <w:szCs w:val="18"/>
            <w:u w:val="single" w:color="0000FF"/>
          </w:rPr>
          <w:t>dotyczące</w:t>
        </w:r>
        <w:r w:rsidR="00DC7ECC" w:rsidRPr="00DC7ECC">
          <w:rPr>
            <w:rFonts w:ascii="Fira Sans" w:hAnsi="Fira Sans"/>
            <w:color w:val="0000FF"/>
            <w:spacing w:val="-7"/>
            <w:sz w:val="18"/>
            <w:szCs w:val="18"/>
            <w:u w:val="single" w:color="0000FF"/>
          </w:rPr>
          <w:t xml:space="preserve"> </w:t>
        </w:r>
        <w:r w:rsidR="00DC7ECC" w:rsidRPr="00DC7ECC">
          <w:rPr>
            <w:rFonts w:ascii="Fira Sans" w:hAnsi="Fira Sans"/>
            <w:color w:val="0000FF"/>
            <w:sz w:val="18"/>
            <w:szCs w:val="18"/>
            <w:u w:val="single" w:color="0000FF"/>
          </w:rPr>
          <w:t>ogłoszeń</w:t>
        </w:r>
        <w:r w:rsidR="00DC7ECC" w:rsidRPr="00DC7ECC">
          <w:rPr>
            <w:rFonts w:ascii="Fira Sans" w:hAnsi="Fira Sans"/>
            <w:color w:val="0000FF"/>
            <w:spacing w:val="-6"/>
            <w:sz w:val="18"/>
            <w:szCs w:val="18"/>
            <w:u w:val="single" w:color="0000FF"/>
          </w:rPr>
          <w:t xml:space="preserve"> </w:t>
        </w:r>
        <w:r w:rsidR="00DC7ECC" w:rsidRPr="00DC7ECC">
          <w:rPr>
            <w:rFonts w:ascii="Fira Sans" w:hAnsi="Fira Sans"/>
            <w:color w:val="0000FF"/>
            <w:sz w:val="18"/>
            <w:szCs w:val="18"/>
            <w:u w:val="single" w:color="0000FF"/>
          </w:rPr>
          <w:t>o</w:t>
        </w:r>
        <w:r w:rsidR="00DC7ECC" w:rsidRPr="00DC7ECC">
          <w:rPr>
            <w:rFonts w:ascii="Fira Sans" w:hAnsi="Fira Sans"/>
            <w:color w:val="0000FF"/>
            <w:spacing w:val="-4"/>
            <w:sz w:val="18"/>
            <w:szCs w:val="18"/>
            <w:u w:val="single" w:color="0000FF"/>
          </w:rPr>
          <w:t xml:space="preserve"> </w:t>
        </w:r>
        <w:r w:rsidR="00DC7ECC" w:rsidRPr="00DC7ECC">
          <w:rPr>
            <w:rFonts w:ascii="Fira Sans" w:hAnsi="Fira Sans"/>
            <w:color w:val="0000FF"/>
            <w:sz w:val="18"/>
            <w:szCs w:val="18"/>
            <w:u w:val="single" w:color="0000FF"/>
          </w:rPr>
          <w:t>naborze</w:t>
        </w:r>
        <w:r w:rsidR="00DC7ECC" w:rsidRPr="00DC7ECC">
          <w:rPr>
            <w:rFonts w:ascii="Fira Sans" w:hAnsi="Fira Sans"/>
            <w:color w:val="0000FF"/>
            <w:spacing w:val="-4"/>
            <w:sz w:val="18"/>
            <w:szCs w:val="18"/>
            <w:u w:val="single" w:color="0000FF"/>
          </w:rPr>
          <w:t xml:space="preserve"> </w:t>
        </w:r>
        <w:r w:rsidR="00DC7ECC" w:rsidRPr="00DC7ECC">
          <w:rPr>
            <w:rFonts w:ascii="Fira Sans" w:hAnsi="Fira Sans"/>
            <w:color w:val="0000FF"/>
            <w:sz w:val="18"/>
            <w:szCs w:val="18"/>
            <w:u w:val="single" w:color="0000FF"/>
          </w:rPr>
          <w:t>na</w:t>
        </w:r>
        <w:r w:rsidR="00DC7ECC" w:rsidRPr="00DC7ECC">
          <w:rPr>
            <w:rFonts w:ascii="Fira Sans" w:hAnsi="Fira Sans"/>
            <w:color w:val="0000FF"/>
            <w:spacing w:val="-4"/>
            <w:sz w:val="18"/>
            <w:szCs w:val="18"/>
            <w:u w:val="single" w:color="0000FF"/>
          </w:rPr>
          <w:t xml:space="preserve"> </w:t>
        </w:r>
        <w:r w:rsidR="00DC7ECC" w:rsidRPr="00DC7ECC">
          <w:rPr>
            <w:rFonts w:ascii="Fira Sans" w:hAnsi="Fira Sans"/>
            <w:color w:val="0000FF"/>
            <w:sz w:val="18"/>
            <w:szCs w:val="18"/>
            <w:u w:val="single" w:color="0000FF"/>
          </w:rPr>
          <w:t>stanowiska</w:t>
        </w:r>
        <w:r w:rsidR="00DC7ECC" w:rsidRPr="00DC7ECC">
          <w:rPr>
            <w:rFonts w:ascii="Fira Sans" w:hAnsi="Fira Sans"/>
            <w:color w:val="0000FF"/>
            <w:spacing w:val="-4"/>
            <w:sz w:val="18"/>
            <w:szCs w:val="18"/>
            <w:u w:val="single" w:color="0000FF"/>
          </w:rPr>
          <w:t xml:space="preserve"> </w:t>
        </w:r>
        <w:r w:rsidR="00DC7ECC" w:rsidRPr="00DC7ECC">
          <w:rPr>
            <w:rFonts w:ascii="Fira Sans" w:hAnsi="Fira Sans"/>
            <w:color w:val="0000FF"/>
            <w:sz w:val="18"/>
            <w:szCs w:val="18"/>
            <w:u w:val="single" w:color="0000FF"/>
          </w:rPr>
          <w:t>niebędące</w:t>
        </w:r>
        <w:r w:rsidR="00DC7ECC" w:rsidRPr="00DC7ECC">
          <w:rPr>
            <w:rFonts w:ascii="Fira Sans" w:hAnsi="Fira Sans"/>
            <w:color w:val="0000FF"/>
            <w:spacing w:val="-4"/>
            <w:sz w:val="18"/>
            <w:szCs w:val="18"/>
            <w:u w:val="single" w:color="0000FF"/>
          </w:rPr>
          <w:t xml:space="preserve"> </w:t>
        </w:r>
        <w:r w:rsidR="00DC7ECC" w:rsidRPr="00DC7ECC">
          <w:rPr>
            <w:rFonts w:ascii="Fira Sans" w:hAnsi="Fira Sans"/>
            <w:color w:val="0000FF"/>
            <w:sz w:val="18"/>
            <w:szCs w:val="18"/>
            <w:u w:val="single" w:color="0000FF"/>
          </w:rPr>
          <w:t>wyższymi</w:t>
        </w:r>
        <w:r w:rsidR="00DC7ECC" w:rsidRPr="00DC7ECC">
          <w:rPr>
            <w:rFonts w:ascii="Fira Sans" w:hAnsi="Fira Sans"/>
            <w:color w:val="0000FF"/>
            <w:spacing w:val="-5"/>
            <w:sz w:val="18"/>
            <w:szCs w:val="18"/>
            <w:u w:val="single" w:color="0000FF"/>
          </w:rPr>
          <w:t xml:space="preserve"> </w:t>
        </w:r>
        <w:r w:rsidR="00DC7ECC" w:rsidRPr="00DC7ECC">
          <w:rPr>
            <w:rFonts w:ascii="Fira Sans" w:hAnsi="Fira Sans"/>
            <w:color w:val="0000FF"/>
            <w:sz w:val="18"/>
            <w:szCs w:val="18"/>
            <w:u w:val="single" w:color="0000FF"/>
          </w:rPr>
          <w:t>stanowiskami</w:t>
        </w:r>
        <w:r w:rsidR="00DC7ECC" w:rsidRPr="00DC7ECC">
          <w:rPr>
            <w:rFonts w:ascii="Fira Sans" w:hAnsi="Fira Sans"/>
            <w:color w:val="0000FF"/>
            <w:spacing w:val="-6"/>
            <w:sz w:val="18"/>
            <w:szCs w:val="18"/>
            <w:u w:val="single" w:color="0000FF"/>
          </w:rPr>
          <w:t xml:space="preserve"> </w:t>
        </w:r>
        <w:r w:rsidR="00DC7ECC" w:rsidRPr="00DC7ECC">
          <w:rPr>
            <w:rFonts w:ascii="Fira Sans" w:hAnsi="Fira Sans"/>
            <w:color w:val="0000FF"/>
            <w:sz w:val="18"/>
            <w:szCs w:val="18"/>
            <w:u w:val="single" w:color="0000FF"/>
          </w:rPr>
          <w:t>w</w:t>
        </w:r>
        <w:r w:rsidR="00DC7ECC" w:rsidRPr="00DC7ECC">
          <w:rPr>
            <w:rFonts w:ascii="Fira Sans" w:hAnsi="Fira Sans"/>
            <w:color w:val="0000FF"/>
            <w:spacing w:val="-7"/>
            <w:sz w:val="18"/>
            <w:szCs w:val="18"/>
            <w:u w:val="single" w:color="0000FF"/>
          </w:rPr>
          <w:t xml:space="preserve"> </w:t>
        </w:r>
        <w:r w:rsidR="00DC7ECC" w:rsidRPr="00DC7ECC">
          <w:rPr>
            <w:rFonts w:ascii="Fira Sans" w:hAnsi="Fira Sans"/>
            <w:color w:val="0000FF"/>
            <w:sz w:val="18"/>
            <w:szCs w:val="18"/>
            <w:u w:val="single" w:color="0000FF"/>
          </w:rPr>
          <w:t>służbie</w:t>
        </w:r>
        <w:r w:rsidR="00DC7ECC" w:rsidRPr="00DC7ECC">
          <w:rPr>
            <w:rFonts w:ascii="Fira Sans" w:hAnsi="Fira Sans"/>
            <w:color w:val="0000FF"/>
            <w:spacing w:val="-4"/>
            <w:sz w:val="18"/>
            <w:szCs w:val="18"/>
            <w:u w:val="single" w:color="0000FF"/>
          </w:rPr>
          <w:t xml:space="preserve"> </w:t>
        </w:r>
        <w:r w:rsidR="00DC7ECC" w:rsidRPr="00DC7ECC">
          <w:rPr>
            <w:rFonts w:ascii="Fira Sans" w:hAnsi="Fira Sans"/>
            <w:color w:val="0000FF"/>
            <w:sz w:val="18"/>
            <w:szCs w:val="18"/>
            <w:u w:val="single" w:color="0000FF"/>
          </w:rPr>
          <w:t>cywilnej</w:t>
        </w:r>
      </w:hyperlink>
    </w:p>
    <w:p w:rsidR="00DC7ECC" w:rsidRDefault="00DC7ECC" w:rsidP="00931A6F">
      <w:pPr>
        <w:pStyle w:val="Tekstpodstawowy"/>
        <w:ind w:left="20" w:right="-5" w:firstLine="0"/>
        <w:jc w:val="both"/>
        <w:rPr>
          <w:rFonts w:ascii="Fira Sans" w:hAnsi="Fira Sans"/>
          <w:sz w:val="19"/>
          <w:szCs w:val="19"/>
        </w:rPr>
      </w:pPr>
    </w:p>
    <w:p w:rsidR="00DC7ECC" w:rsidRPr="00DC7ECC" w:rsidRDefault="00DC7ECC" w:rsidP="00931A6F">
      <w:pPr>
        <w:pStyle w:val="Tekstpodstawowy"/>
        <w:ind w:left="20" w:right="-5" w:firstLine="0"/>
        <w:jc w:val="both"/>
        <w:rPr>
          <w:rFonts w:ascii="Fira Sans" w:hAnsi="Fira Sans"/>
          <w:sz w:val="19"/>
          <w:szCs w:val="19"/>
        </w:rPr>
      </w:pPr>
      <w:r w:rsidRPr="00DC7ECC">
        <w:rPr>
          <w:rFonts w:ascii="Fira Sans" w:hAnsi="Fira Sans"/>
          <w:sz w:val="19"/>
          <w:szCs w:val="19"/>
        </w:rPr>
        <w:t>Wszystkie informacje o wolnych stanowiskach pracy zawsze umieszczane są w formie ogłoszenia o naborze w:</w:t>
      </w:r>
    </w:p>
    <w:p w:rsidR="00DC7ECC" w:rsidRPr="00DC7ECC" w:rsidRDefault="00DC7ECC" w:rsidP="00931A6F">
      <w:pPr>
        <w:pStyle w:val="Tekstpodstawowy"/>
        <w:numPr>
          <w:ilvl w:val="0"/>
          <w:numId w:val="2"/>
        </w:numPr>
        <w:tabs>
          <w:tab w:val="left" w:pos="200"/>
        </w:tabs>
        <w:ind w:right="875"/>
        <w:jc w:val="both"/>
        <w:rPr>
          <w:rFonts w:ascii="Fira Sans" w:hAnsi="Fira Sans"/>
          <w:sz w:val="19"/>
          <w:szCs w:val="19"/>
        </w:rPr>
      </w:pPr>
      <w:proofErr w:type="gramStart"/>
      <w:r w:rsidRPr="00DC7ECC">
        <w:rPr>
          <w:rFonts w:ascii="Fira Sans" w:hAnsi="Fira Sans"/>
          <w:sz w:val="19"/>
          <w:szCs w:val="19"/>
        </w:rPr>
        <w:t>siedzibie</w:t>
      </w:r>
      <w:proofErr w:type="gramEnd"/>
      <w:r w:rsidRPr="00DC7ECC">
        <w:rPr>
          <w:rFonts w:ascii="Fira Sans" w:hAnsi="Fira Sans"/>
          <w:sz w:val="19"/>
          <w:szCs w:val="19"/>
        </w:rPr>
        <w:t xml:space="preserve"> Urzędu i jego oddziałach, na stronie internetowej (</w:t>
      </w:r>
      <w:hyperlink r:id="rId6" w:history="1">
        <w:r w:rsidRPr="00DC7ECC">
          <w:rPr>
            <w:rStyle w:val="Hipercze"/>
            <w:rFonts w:ascii="Fira Sans" w:hAnsi="Fira Sans"/>
            <w:sz w:val="19"/>
            <w:szCs w:val="19"/>
          </w:rPr>
          <w:t>http://kielce.stat.gov.</w:t>
        </w:r>
        <w:proofErr w:type="gramStart"/>
        <w:r w:rsidRPr="00DC7ECC">
          <w:rPr>
            <w:rStyle w:val="Hipercze"/>
            <w:rFonts w:ascii="Fira Sans" w:hAnsi="Fira Sans"/>
            <w:sz w:val="19"/>
            <w:szCs w:val="19"/>
          </w:rPr>
          <w:t>pl/</w:t>
        </w:r>
      </w:hyperlink>
      <w:r>
        <w:rPr>
          <w:rFonts w:ascii="Fira Sans" w:hAnsi="Fira Sans"/>
          <w:sz w:val="19"/>
          <w:szCs w:val="19"/>
        </w:rPr>
        <w:t xml:space="preserve">)                                  </w:t>
      </w:r>
      <w:r w:rsidRPr="00DC7ECC">
        <w:rPr>
          <w:rFonts w:ascii="Fira Sans" w:hAnsi="Fira Sans"/>
          <w:sz w:val="19"/>
          <w:szCs w:val="19"/>
        </w:rPr>
        <w:t>i</w:t>
      </w:r>
      <w:proofErr w:type="gramEnd"/>
      <w:r w:rsidRPr="00DC7ECC">
        <w:rPr>
          <w:rFonts w:ascii="Fira Sans" w:hAnsi="Fira Sans"/>
          <w:sz w:val="19"/>
          <w:szCs w:val="19"/>
        </w:rPr>
        <w:t xml:space="preserve"> intranetowej Urzędu oraz innych miejscach usprawiedliwionych</w:t>
      </w:r>
      <w:r w:rsidRPr="00DC7ECC">
        <w:rPr>
          <w:rFonts w:ascii="Fira Sans" w:hAnsi="Fira Sans"/>
          <w:spacing w:val="-4"/>
          <w:sz w:val="19"/>
          <w:szCs w:val="19"/>
        </w:rPr>
        <w:t xml:space="preserve"> </w:t>
      </w:r>
      <w:r w:rsidRPr="00DC7ECC">
        <w:rPr>
          <w:rFonts w:ascii="Fira Sans" w:hAnsi="Fira Sans"/>
          <w:sz w:val="19"/>
          <w:szCs w:val="19"/>
        </w:rPr>
        <w:t>potrzebą,</w:t>
      </w:r>
    </w:p>
    <w:p w:rsidR="00DC7ECC" w:rsidRPr="00DC7ECC" w:rsidRDefault="00DC7ECC" w:rsidP="00931A6F">
      <w:pPr>
        <w:pStyle w:val="Tekstpodstawowy"/>
        <w:numPr>
          <w:ilvl w:val="0"/>
          <w:numId w:val="2"/>
        </w:numPr>
        <w:tabs>
          <w:tab w:val="left" w:pos="200"/>
        </w:tabs>
        <w:ind w:right="875"/>
        <w:jc w:val="both"/>
        <w:rPr>
          <w:rFonts w:ascii="Fira Sans" w:hAnsi="Fira Sans"/>
          <w:sz w:val="19"/>
          <w:szCs w:val="19"/>
        </w:rPr>
      </w:pPr>
      <w:r w:rsidRPr="00DC7ECC">
        <w:rPr>
          <w:rFonts w:ascii="Fira Sans" w:hAnsi="Fira Sans"/>
          <w:sz w:val="19"/>
          <w:szCs w:val="19"/>
        </w:rPr>
        <w:t>Biuletynie Informacji Publicznej Urzędu (</w:t>
      </w:r>
      <w:hyperlink r:id="rId7" w:history="1">
        <w:r w:rsidRPr="00DC7ECC">
          <w:rPr>
            <w:rStyle w:val="Hipercze"/>
            <w:rFonts w:ascii="Fira Sans" w:hAnsi="Fira Sans"/>
            <w:sz w:val="19"/>
            <w:szCs w:val="19"/>
          </w:rPr>
          <w:t>http://bip.stat.gov.pl/</w:t>
        </w:r>
      </w:hyperlink>
      <w:r w:rsidRPr="00DC7ECC">
        <w:rPr>
          <w:rFonts w:ascii="Fira Sans" w:hAnsi="Fira Sans"/>
          <w:sz w:val="19"/>
          <w:szCs w:val="19"/>
        </w:rPr>
        <w:t>),</w:t>
      </w:r>
    </w:p>
    <w:p w:rsidR="00DC7ECC" w:rsidRDefault="00DC7ECC" w:rsidP="00931A6F">
      <w:pPr>
        <w:pStyle w:val="Tekstpodstawowy"/>
        <w:numPr>
          <w:ilvl w:val="0"/>
          <w:numId w:val="2"/>
        </w:numPr>
        <w:tabs>
          <w:tab w:val="left" w:pos="200"/>
        </w:tabs>
        <w:spacing w:line="237" w:lineRule="auto"/>
        <w:ind w:right="637"/>
        <w:jc w:val="both"/>
        <w:rPr>
          <w:rFonts w:ascii="Fira Sans" w:hAnsi="Fira Sans"/>
          <w:sz w:val="19"/>
          <w:szCs w:val="19"/>
        </w:rPr>
      </w:pPr>
      <w:r w:rsidRPr="00DC7ECC">
        <w:rPr>
          <w:rFonts w:ascii="Fira Sans" w:hAnsi="Fira Sans"/>
          <w:sz w:val="19"/>
          <w:szCs w:val="19"/>
        </w:rPr>
        <w:t>Biuletynie Informacji Publicznej Kancelarii Prezesa Rady Ministrów (dostępny na</w:t>
      </w:r>
      <w:r w:rsidRPr="00DC7ECC">
        <w:rPr>
          <w:rFonts w:ascii="Fira Sans" w:hAnsi="Fira Sans"/>
          <w:spacing w:val="-31"/>
          <w:sz w:val="19"/>
          <w:szCs w:val="19"/>
        </w:rPr>
        <w:t xml:space="preserve"> </w:t>
      </w:r>
      <w:r w:rsidRPr="00DC7ECC">
        <w:rPr>
          <w:rFonts w:ascii="Fira Sans" w:hAnsi="Fira Sans"/>
          <w:sz w:val="19"/>
          <w:szCs w:val="19"/>
        </w:rPr>
        <w:t>stronie</w:t>
      </w:r>
      <w:r w:rsidRPr="00DC7ECC">
        <w:rPr>
          <w:rFonts w:ascii="Fira Sans" w:hAnsi="Fira Sans"/>
          <w:color w:val="0000FF"/>
          <w:sz w:val="19"/>
          <w:szCs w:val="19"/>
          <w:u w:val="single" w:color="0000FF"/>
        </w:rPr>
        <w:t xml:space="preserve"> </w:t>
      </w:r>
      <w:hyperlink r:id="rId8" w:history="1">
        <w:r w:rsidRPr="00DC7ECC">
          <w:rPr>
            <w:rStyle w:val="Hipercze"/>
            <w:rFonts w:ascii="Fira Sans" w:hAnsi="Fira Sans"/>
            <w:sz w:val="19"/>
            <w:szCs w:val="19"/>
          </w:rPr>
          <w:t>https://nabory.kprm.gov.pl/</w:t>
        </w:r>
      </w:hyperlink>
      <w:r w:rsidRPr="00DC7ECC">
        <w:rPr>
          <w:rFonts w:ascii="Fira Sans" w:hAnsi="Fira Sans"/>
          <w:sz w:val="19"/>
          <w:szCs w:val="19"/>
        </w:rPr>
        <w:t>.</w:t>
      </w:r>
    </w:p>
    <w:p w:rsidR="00DC7ECC" w:rsidRPr="00DC7ECC" w:rsidRDefault="00DC7ECC" w:rsidP="00931A6F">
      <w:pPr>
        <w:pStyle w:val="Tekstpodstawowy"/>
        <w:tabs>
          <w:tab w:val="left" w:pos="200"/>
        </w:tabs>
        <w:spacing w:line="237" w:lineRule="auto"/>
        <w:ind w:right="637"/>
        <w:jc w:val="both"/>
        <w:rPr>
          <w:rFonts w:ascii="Fira Sans" w:hAnsi="Fira Sans"/>
          <w:sz w:val="19"/>
          <w:szCs w:val="19"/>
        </w:rPr>
      </w:pPr>
    </w:p>
    <w:p w:rsidR="00DC7ECC" w:rsidRPr="00DC7ECC" w:rsidRDefault="00DC7ECC" w:rsidP="00931A6F">
      <w:pPr>
        <w:pStyle w:val="Tekstpodstawowy"/>
        <w:ind w:left="20" w:right="607" w:firstLine="0"/>
        <w:jc w:val="both"/>
        <w:rPr>
          <w:rFonts w:ascii="Fira Sans" w:hAnsi="Fira Sans"/>
          <w:sz w:val="19"/>
          <w:szCs w:val="19"/>
        </w:rPr>
      </w:pPr>
      <w:r w:rsidRPr="00DC7ECC">
        <w:rPr>
          <w:rFonts w:ascii="Fira Sans" w:hAnsi="Fira Sans"/>
          <w:sz w:val="19"/>
          <w:szCs w:val="19"/>
        </w:rPr>
        <w:t>W każdym takim ogłoszeniu znajdziesz wymagania związane ze stanowiskiem pracy. Nabór na wolne stanowisko w służbie cywilnej zawsze przebiega tak samo:</w:t>
      </w:r>
    </w:p>
    <w:p w:rsidR="00DC7ECC" w:rsidRPr="00DC7ECC" w:rsidRDefault="00DC7ECC" w:rsidP="00931A6F">
      <w:pPr>
        <w:pStyle w:val="Tekstpodstawowy"/>
        <w:numPr>
          <w:ilvl w:val="0"/>
          <w:numId w:val="3"/>
        </w:numPr>
        <w:tabs>
          <w:tab w:val="left" w:pos="200"/>
        </w:tabs>
        <w:ind w:right="395"/>
        <w:jc w:val="both"/>
        <w:rPr>
          <w:rFonts w:ascii="Fira Sans" w:hAnsi="Fira Sans"/>
          <w:sz w:val="19"/>
          <w:szCs w:val="19"/>
        </w:rPr>
      </w:pPr>
      <w:proofErr w:type="gramStart"/>
      <w:r w:rsidRPr="00DC7ECC">
        <w:rPr>
          <w:rFonts w:ascii="Fira Sans" w:hAnsi="Fira Sans"/>
          <w:sz w:val="19"/>
          <w:szCs w:val="19"/>
        </w:rPr>
        <w:t>weryfikacja</w:t>
      </w:r>
      <w:proofErr w:type="gramEnd"/>
      <w:r w:rsidRPr="00DC7ECC">
        <w:rPr>
          <w:rFonts w:ascii="Fira Sans" w:hAnsi="Fira Sans"/>
          <w:sz w:val="19"/>
          <w:szCs w:val="19"/>
        </w:rPr>
        <w:t xml:space="preserve"> ofert kandydatów pod względem spełnienia warunków formalnych</w:t>
      </w:r>
      <w:r w:rsidRPr="00DC7ECC">
        <w:rPr>
          <w:rFonts w:ascii="Fira Sans" w:hAnsi="Fira Sans"/>
          <w:spacing w:val="-27"/>
          <w:sz w:val="19"/>
          <w:szCs w:val="19"/>
        </w:rPr>
        <w:t xml:space="preserve"> </w:t>
      </w:r>
      <w:r w:rsidRPr="00DC7ECC">
        <w:rPr>
          <w:rFonts w:ascii="Fira Sans" w:hAnsi="Fira Sans"/>
          <w:sz w:val="19"/>
          <w:szCs w:val="19"/>
        </w:rPr>
        <w:t>określonych w ogłoszeniu o</w:t>
      </w:r>
      <w:r w:rsidRPr="00DC7ECC">
        <w:rPr>
          <w:rFonts w:ascii="Fira Sans" w:hAnsi="Fira Sans"/>
          <w:spacing w:val="-2"/>
          <w:sz w:val="19"/>
          <w:szCs w:val="19"/>
        </w:rPr>
        <w:t xml:space="preserve"> </w:t>
      </w:r>
      <w:r w:rsidRPr="00DC7ECC">
        <w:rPr>
          <w:rFonts w:ascii="Fira Sans" w:hAnsi="Fira Sans"/>
          <w:sz w:val="19"/>
          <w:szCs w:val="19"/>
        </w:rPr>
        <w:t>naborze,</w:t>
      </w:r>
    </w:p>
    <w:p w:rsidR="00DC7ECC" w:rsidRPr="00DC7ECC" w:rsidRDefault="00DC7ECC" w:rsidP="00931A6F">
      <w:pPr>
        <w:pStyle w:val="Tekstpodstawowy"/>
        <w:numPr>
          <w:ilvl w:val="0"/>
          <w:numId w:val="3"/>
        </w:numPr>
        <w:tabs>
          <w:tab w:val="left" w:pos="200"/>
        </w:tabs>
        <w:jc w:val="both"/>
        <w:rPr>
          <w:rFonts w:ascii="Fira Sans" w:hAnsi="Fira Sans"/>
          <w:sz w:val="19"/>
          <w:szCs w:val="19"/>
        </w:rPr>
      </w:pPr>
      <w:proofErr w:type="gramStart"/>
      <w:r w:rsidRPr="00DC7ECC">
        <w:rPr>
          <w:rFonts w:ascii="Fira Sans" w:hAnsi="Fira Sans"/>
          <w:sz w:val="19"/>
          <w:szCs w:val="19"/>
        </w:rPr>
        <w:t>ustalenie</w:t>
      </w:r>
      <w:proofErr w:type="gramEnd"/>
      <w:r w:rsidRPr="00DC7ECC">
        <w:rPr>
          <w:rFonts w:ascii="Fira Sans" w:hAnsi="Fira Sans"/>
          <w:sz w:val="19"/>
          <w:szCs w:val="19"/>
        </w:rPr>
        <w:t xml:space="preserve"> terminów i miejsc spotkań z kandydatami zakwalifikowanymi do drugiego</w:t>
      </w:r>
      <w:r w:rsidRPr="00DC7ECC">
        <w:rPr>
          <w:rFonts w:ascii="Fira Sans" w:hAnsi="Fira Sans"/>
          <w:spacing w:val="-12"/>
          <w:sz w:val="19"/>
          <w:szCs w:val="19"/>
        </w:rPr>
        <w:t xml:space="preserve"> </w:t>
      </w:r>
      <w:r w:rsidRPr="00DC7ECC">
        <w:rPr>
          <w:rFonts w:ascii="Fira Sans" w:hAnsi="Fira Sans"/>
          <w:sz w:val="19"/>
          <w:szCs w:val="19"/>
        </w:rPr>
        <w:t>etapu,</w:t>
      </w:r>
    </w:p>
    <w:p w:rsidR="00DC7ECC" w:rsidRPr="00DC7ECC" w:rsidRDefault="00DC7ECC" w:rsidP="00931A6F">
      <w:pPr>
        <w:pStyle w:val="Tekstpodstawowy"/>
        <w:numPr>
          <w:ilvl w:val="0"/>
          <w:numId w:val="3"/>
        </w:numPr>
        <w:tabs>
          <w:tab w:val="left" w:pos="200"/>
        </w:tabs>
        <w:ind w:right="17"/>
        <w:jc w:val="both"/>
        <w:rPr>
          <w:rFonts w:ascii="Fira Sans" w:hAnsi="Fira Sans"/>
          <w:sz w:val="19"/>
          <w:szCs w:val="19"/>
        </w:rPr>
      </w:pPr>
      <w:r w:rsidRPr="00DC7ECC">
        <w:rPr>
          <w:rFonts w:ascii="Fira Sans" w:hAnsi="Fira Sans"/>
          <w:sz w:val="19"/>
          <w:szCs w:val="19"/>
        </w:rPr>
        <w:t>pisemny test wiedzy i sprawdzian umiejętności z zakresu wymagań niezbędnych i</w:t>
      </w:r>
      <w:r w:rsidRPr="00DC7ECC">
        <w:rPr>
          <w:rFonts w:ascii="Fira Sans" w:hAnsi="Fira Sans"/>
          <w:spacing w:val="-23"/>
          <w:sz w:val="19"/>
          <w:szCs w:val="19"/>
        </w:rPr>
        <w:t xml:space="preserve"> </w:t>
      </w:r>
      <w:r w:rsidRPr="00DC7ECC">
        <w:rPr>
          <w:rFonts w:ascii="Fira Sans" w:hAnsi="Fira Sans"/>
          <w:sz w:val="19"/>
          <w:szCs w:val="19"/>
        </w:rPr>
        <w:t xml:space="preserve">dodatkowych </w:t>
      </w:r>
      <w:proofErr w:type="gramStart"/>
      <w:r w:rsidRPr="00DC7ECC">
        <w:rPr>
          <w:rFonts w:ascii="Fira Sans" w:hAnsi="Fira Sans"/>
          <w:sz w:val="19"/>
          <w:szCs w:val="19"/>
        </w:rPr>
        <w:t>zawartych</w:t>
      </w:r>
      <w:r>
        <w:rPr>
          <w:rFonts w:ascii="Fira Sans" w:hAnsi="Fira Sans"/>
          <w:sz w:val="19"/>
          <w:szCs w:val="19"/>
        </w:rPr>
        <w:t xml:space="preserve">                </w:t>
      </w:r>
      <w:r w:rsidRPr="00DC7ECC">
        <w:rPr>
          <w:rFonts w:ascii="Fira Sans" w:hAnsi="Fira Sans"/>
          <w:sz w:val="19"/>
          <w:szCs w:val="19"/>
        </w:rPr>
        <w:t xml:space="preserve"> w</w:t>
      </w:r>
      <w:proofErr w:type="gramEnd"/>
      <w:r w:rsidRPr="00DC7ECC">
        <w:rPr>
          <w:rFonts w:ascii="Fira Sans" w:hAnsi="Fira Sans"/>
          <w:sz w:val="19"/>
          <w:szCs w:val="19"/>
        </w:rPr>
        <w:t xml:space="preserve"> treści ogłoszenia oraz rozmowa</w:t>
      </w:r>
      <w:r w:rsidRPr="00DC7ECC">
        <w:rPr>
          <w:rFonts w:ascii="Fira Sans" w:hAnsi="Fira Sans"/>
          <w:spacing w:val="-3"/>
          <w:sz w:val="19"/>
          <w:szCs w:val="19"/>
        </w:rPr>
        <w:t xml:space="preserve"> </w:t>
      </w:r>
      <w:r w:rsidRPr="00DC7ECC">
        <w:rPr>
          <w:rFonts w:ascii="Fira Sans" w:hAnsi="Fira Sans"/>
          <w:sz w:val="19"/>
          <w:szCs w:val="19"/>
        </w:rPr>
        <w:t>kwalifikacyjna,</w:t>
      </w:r>
    </w:p>
    <w:p w:rsidR="00DC7ECC" w:rsidRPr="00DC7ECC" w:rsidRDefault="00DC7ECC" w:rsidP="00931A6F">
      <w:pPr>
        <w:pStyle w:val="Tekstpodstawowy"/>
        <w:numPr>
          <w:ilvl w:val="0"/>
          <w:numId w:val="3"/>
        </w:numPr>
        <w:tabs>
          <w:tab w:val="left" w:pos="200"/>
        </w:tabs>
        <w:jc w:val="both"/>
        <w:rPr>
          <w:rFonts w:ascii="Fira Sans" w:hAnsi="Fira Sans"/>
          <w:sz w:val="19"/>
          <w:szCs w:val="19"/>
        </w:rPr>
      </w:pPr>
      <w:proofErr w:type="gramStart"/>
      <w:r w:rsidRPr="00DC7ECC">
        <w:rPr>
          <w:rFonts w:ascii="Fira Sans" w:hAnsi="Fira Sans"/>
          <w:sz w:val="19"/>
          <w:szCs w:val="19"/>
        </w:rPr>
        <w:t>rozstrzygnięcie</w:t>
      </w:r>
      <w:proofErr w:type="gramEnd"/>
      <w:r w:rsidRPr="00DC7ECC">
        <w:rPr>
          <w:rFonts w:ascii="Fira Sans" w:hAnsi="Fira Sans"/>
          <w:spacing w:val="-1"/>
          <w:sz w:val="19"/>
          <w:szCs w:val="19"/>
        </w:rPr>
        <w:t xml:space="preserve"> </w:t>
      </w:r>
      <w:r w:rsidRPr="00DC7ECC">
        <w:rPr>
          <w:rFonts w:ascii="Fira Sans" w:hAnsi="Fira Sans"/>
          <w:sz w:val="19"/>
          <w:szCs w:val="19"/>
        </w:rPr>
        <w:t>naboru.</w:t>
      </w:r>
    </w:p>
    <w:p w:rsidR="00DC7ECC" w:rsidRPr="00DC7ECC" w:rsidRDefault="00DC7ECC" w:rsidP="00931A6F">
      <w:pPr>
        <w:pStyle w:val="Tekstpodstawowy"/>
        <w:ind w:left="0" w:right="-4" w:firstLine="20"/>
        <w:jc w:val="both"/>
        <w:rPr>
          <w:rFonts w:ascii="Fira Sans" w:hAnsi="Fira Sans"/>
          <w:sz w:val="19"/>
          <w:szCs w:val="19"/>
        </w:rPr>
      </w:pPr>
      <w:r w:rsidRPr="00DC7ECC">
        <w:rPr>
          <w:rFonts w:ascii="Fira Sans" w:hAnsi="Fira Sans"/>
          <w:sz w:val="19"/>
          <w:szCs w:val="19"/>
        </w:rPr>
        <w:t>Zgodnie z zasadami naboru do pracy w korpusie służby cywilnej, inf</w:t>
      </w:r>
      <w:r>
        <w:rPr>
          <w:rFonts w:ascii="Fira Sans" w:hAnsi="Fira Sans"/>
          <w:sz w:val="19"/>
          <w:szCs w:val="19"/>
        </w:rPr>
        <w:t xml:space="preserve">ormacja o wyniku naboru stanowi </w:t>
      </w:r>
      <w:r w:rsidRPr="00DC7ECC">
        <w:rPr>
          <w:rFonts w:ascii="Fira Sans" w:hAnsi="Fira Sans"/>
          <w:sz w:val="19"/>
          <w:szCs w:val="19"/>
        </w:rPr>
        <w:t xml:space="preserve">informację publiczną i jest umieszczana w tych samych miejscach, w których umieszczone zostało </w:t>
      </w:r>
      <w:proofErr w:type="gramStart"/>
      <w:r w:rsidRPr="00DC7ECC">
        <w:rPr>
          <w:rFonts w:ascii="Fira Sans" w:hAnsi="Fira Sans"/>
          <w:sz w:val="19"/>
          <w:szCs w:val="19"/>
        </w:rPr>
        <w:t>ogłoszenie</w:t>
      </w:r>
      <w:r>
        <w:rPr>
          <w:rFonts w:ascii="Fira Sans" w:hAnsi="Fira Sans"/>
          <w:sz w:val="19"/>
          <w:szCs w:val="19"/>
        </w:rPr>
        <w:t xml:space="preserve">                </w:t>
      </w:r>
      <w:r w:rsidRPr="00DC7ECC">
        <w:rPr>
          <w:rFonts w:ascii="Fira Sans" w:hAnsi="Fira Sans"/>
          <w:sz w:val="19"/>
          <w:szCs w:val="19"/>
        </w:rPr>
        <w:t xml:space="preserve"> o</w:t>
      </w:r>
      <w:proofErr w:type="gramEnd"/>
      <w:r w:rsidRPr="00DC7ECC">
        <w:rPr>
          <w:rFonts w:ascii="Fira Sans" w:hAnsi="Fira Sans"/>
          <w:sz w:val="19"/>
          <w:szCs w:val="19"/>
        </w:rPr>
        <w:t xml:space="preserve"> naborze.</w:t>
      </w:r>
    </w:p>
    <w:p w:rsidR="00DC7ECC" w:rsidRPr="00DC7ECC" w:rsidRDefault="00DC7ECC" w:rsidP="00931A6F">
      <w:pPr>
        <w:pStyle w:val="Tekstpodstawowy"/>
        <w:ind w:left="20" w:right="17" w:firstLine="0"/>
        <w:jc w:val="both"/>
        <w:rPr>
          <w:rFonts w:ascii="Fira Sans" w:hAnsi="Fira Sans"/>
          <w:sz w:val="19"/>
          <w:szCs w:val="19"/>
        </w:rPr>
      </w:pPr>
      <w:r w:rsidRPr="00DC7ECC">
        <w:rPr>
          <w:rFonts w:ascii="Fira Sans" w:hAnsi="Fira Sans"/>
          <w:sz w:val="19"/>
          <w:szCs w:val="19"/>
        </w:rPr>
        <w:t>W przypadku wygrania naboru zostaje nawiązany stosunek pracy na czas określony 1 roku. Po odbyciu i zaliczeniu służby przygotowawczej umowa o pracę może być zawarta na czas nieokreślony.</w:t>
      </w:r>
    </w:p>
    <w:p w:rsidR="00DC7ECC" w:rsidRPr="00DC7ECC" w:rsidRDefault="00DC7ECC" w:rsidP="00931A6F">
      <w:pPr>
        <w:pStyle w:val="Tekstpodstawowy"/>
        <w:ind w:firstLine="0"/>
        <w:jc w:val="both"/>
        <w:rPr>
          <w:rFonts w:ascii="Fira Sans" w:hAnsi="Fira Sans"/>
          <w:sz w:val="19"/>
          <w:szCs w:val="19"/>
        </w:rPr>
      </w:pPr>
    </w:p>
    <w:p w:rsidR="003816DE" w:rsidRDefault="003816DE" w:rsidP="00931A6F">
      <w:pPr>
        <w:jc w:val="both"/>
        <w:rPr>
          <w:rFonts w:ascii="Fira Sans" w:hAnsi="Fira Sans"/>
          <w:sz w:val="19"/>
          <w:szCs w:val="19"/>
        </w:rPr>
      </w:pPr>
    </w:p>
    <w:p w:rsidR="00613694" w:rsidRDefault="007333FE" w:rsidP="00931A6F">
      <w:pPr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Możesz też uczestniczyć w naborze na stanowisko </w:t>
      </w:r>
      <w:r w:rsidR="00394077" w:rsidRPr="00490288">
        <w:rPr>
          <w:rFonts w:ascii="Fira Sans" w:hAnsi="Fira Sans"/>
          <w:b/>
          <w:sz w:val="19"/>
          <w:szCs w:val="19"/>
        </w:rPr>
        <w:t>poza korpusem służby cywilnej</w:t>
      </w:r>
      <w:r w:rsidR="00394077">
        <w:rPr>
          <w:rFonts w:ascii="Fira Sans" w:hAnsi="Fira Sans"/>
          <w:sz w:val="19"/>
          <w:szCs w:val="19"/>
        </w:rPr>
        <w:t xml:space="preserve"> </w:t>
      </w:r>
      <w:r w:rsidR="00394077" w:rsidRPr="00394077">
        <w:rPr>
          <w:rFonts w:ascii="Fira Sans" w:hAnsi="Fira Sans"/>
          <w:sz w:val="19"/>
          <w:szCs w:val="19"/>
        </w:rPr>
        <w:t>na podstawie ustawy o pracownikach urzędów państwowych (Dz.U. z 2017r., poz. 2142 ze zm</w:t>
      </w:r>
      <w:proofErr w:type="gramStart"/>
      <w:r w:rsidR="00394077" w:rsidRPr="00394077">
        <w:rPr>
          <w:rFonts w:ascii="Fira Sans" w:hAnsi="Fira Sans"/>
          <w:sz w:val="19"/>
          <w:szCs w:val="19"/>
        </w:rPr>
        <w:t>.). W</w:t>
      </w:r>
      <w:proofErr w:type="gramEnd"/>
      <w:r w:rsidR="00394077" w:rsidRPr="00394077">
        <w:rPr>
          <w:rFonts w:ascii="Fira Sans" w:hAnsi="Fira Sans"/>
          <w:sz w:val="19"/>
          <w:szCs w:val="19"/>
        </w:rPr>
        <w:t xml:space="preserve"> naszym Urzędzie obowiązuje zarządzenie wewnętrzne Dyrektora Urzędu Statystycznego w Kielcach na podstawie którego upubliczniamy ogłoszenie o wolnym stanowisku pracy. </w:t>
      </w:r>
      <w:r w:rsidR="00613694">
        <w:rPr>
          <w:rFonts w:ascii="Fira Sans" w:hAnsi="Fira Sans"/>
          <w:sz w:val="19"/>
          <w:szCs w:val="19"/>
        </w:rPr>
        <w:t>Upowszechniamy je:</w:t>
      </w:r>
    </w:p>
    <w:p w:rsidR="00613694" w:rsidRDefault="00613694" w:rsidP="00931A6F">
      <w:pPr>
        <w:ind w:left="23" w:right="17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– na stronie BIP Urzędu,</w:t>
      </w:r>
    </w:p>
    <w:p w:rsidR="00613694" w:rsidRDefault="00613694" w:rsidP="00931A6F">
      <w:pPr>
        <w:ind w:left="23" w:right="17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– na tablicach ogłoszeń,</w:t>
      </w:r>
    </w:p>
    <w:p w:rsidR="00613694" w:rsidRDefault="00613694" w:rsidP="00931A6F">
      <w:pPr>
        <w:ind w:left="23" w:right="17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– internetowej i intranetowej stronie Urzędu,</w:t>
      </w:r>
    </w:p>
    <w:p w:rsidR="00613694" w:rsidRDefault="00613694" w:rsidP="00931A6F">
      <w:pPr>
        <w:ind w:left="23" w:right="17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– właściwym Urzędzie Pracy.</w:t>
      </w:r>
    </w:p>
    <w:p w:rsidR="00394077" w:rsidRPr="00394077" w:rsidRDefault="00394077" w:rsidP="00931A6F">
      <w:pPr>
        <w:ind w:left="23" w:right="17"/>
        <w:jc w:val="both"/>
        <w:rPr>
          <w:rFonts w:ascii="Fira Sans" w:hAnsi="Fira Sans"/>
          <w:sz w:val="19"/>
          <w:szCs w:val="19"/>
        </w:rPr>
      </w:pPr>
      <w:r w:rsidRPr="00394077">
        <w:rPr>
          <w:rFonts w:ascii="Fira Sans" w:hAnsi="Fira Sans"/>
          <w:sz w:val="19"/>
          <w:szCs w:val="19"/>
        </w:rPr>
        <w:t xml:space="preserve">Termin składania dokumentów ustalany jest każdorazowo, w zależności pilności potrzeby obsadzenia wolnego miejsca pracy. Spośród osób spełniających warunki formalne, Komisja rekrutacyjna wybiera kandydatów najbardziej odpowiadających wymaganiom zawartym w ogłoszeniu i przeprowadza z nimi rozmowę </w:t>
      </w:r>
      <w:proofErr w:type="gramStart"/>
      <w:r w:rsidRPr="00394077">
        <w:rPr>
          <w:rFonts w:ascii="Fira Sans" w:hAnsi="Fira Sans"/>
          <w:sz w:val="19"/>
          <w:szCs w:val="19"/>
        </w:rPr>
        <w:t>kwalifikacyjną</w:t>
      </w:r>
      <w:proofErr w:type="gramEnd"/>
      <w:r w:rsidRPr="00394077">
        <w:rPr>
          <w:rFonts w:ascii="Fira Sans" w:hAnsi="Fira Sans"/>
          <w:sz w:val="19"/>
          <w:szCs w:val="19"/>
        </w:rPr>
        <w:t>. W oparciu o wyniki oceny Komisja proponuje kandydata, którego kompetencje w największym stopniu odpowiadają wymaganiom związanym ze stanowiskiem. Przed podjęciem decyzji o zatrudnieniu, Dyrektor Urzędu przeprowadza rozmowę z kandydatem i podejmuje ostateczną decyzję</w:t>
      </w:r>
      <w:r w:rsidR="001F06CF">
        <w:rPr>
          <w:rFonts w:ascii="Fira Sans" w:hAnsi="Fira Sans"/>
          <w:sz w:val="19"/>
          <w:szCs w:val="19"/>
        </w:rPr>
        <w:t>,</w:t>
      </w:r>
      <w:r w:rsidRPr="00394077">
        <w:rPr>
          <w:rFonts w:ascii="Fira Sans" w:hAnsi="Fira Sans"/>
          <w:sz w:val="19"/>
          <w:szCs w:val="19"/>
        </w:rPr>
        <w:t xml:space="preserve"> co do </w:t>
      </w:r>
      <w:r w:rsidR="007333FE">
        <w:rPr>
          <w:rFonts w:ascii="Fira Sans" w:hAnsi="Fira Sans"/>
          <w:sz w:val="19"/>
          <w:szCs w:val="19"/>
        </w:rPr>
        <w:t xml:space="preserve">nawiązania </w:t>
      </w:r>
      <w:r w:rsidRPr="00394077">
        <w:rPr>
          <w:rFonts w:ascii="Fira Sans" w:hAnsi="Fira Sans"/>
          <w:sz w:val="19"/>
          <w:szCs w:val="19"/>
        </w:rPr>
        <w:t>zatrudnienia</w:t>
      </w:r>
      <w:r w:rsidR="00613694">
        <w:rPr>
          <w:rFonts w:ascii="Fira Sans" w:hAnsi="Fira Sans"/>
          <w:sz w:val="19"/>
          <w:szCs w:val="19"/>
        </w:rPr>
        <w:t xml:space="preserve"> </w:t>
      </w:r>
      <w:r w:rsidR="007333FE">
        <w:rPr>
          <w:rFonts w:ascii="Fira Sans" w:hAnsi="Fira Sans"/>
          <w:sz w:val="19"/>
          <w:szCs w:val="19"/>
        </w:rPr>
        <w:t>zgodnie z</w:t>
      </w:r>
      <w:r w:rsidR="00613694">
        <w:rPr>
          <w:rFonts w:ascii="Fira Sans" w:hAnsi="Fira Sans"/>
          <w:sz w:val="19"/>
          <w:szCs w:val="19"/>
        </w:rPr>
        <w:t xml:space="preserve"> kodeks</w:t>
      </w:r>
      <w:r w:rsidR="007333FE">
        <w:rPr>
          <w:rFonts w:ascii="Fira Sans" w:hAnsi="Fira Sans"/>
          <w:sz w:val="19"/>
          <w:szCs w:val="19"/>
        </w:rPr>
        <w:t>em</w:t>
      </w:r>
      <w:r w:rsidR="00613694">
        <w:rPr>
          <w:rFonts w:ascii="Fira Sans" w:hAnsi="Fira Sans"/>
          <w:sz w:val="19"/>
          <w:szCs w:val="19"/>
        </w:rPr>
        <w:t xml:space="preserve"> pracy</w:t>
      </w:r>
      <w:r w:rsidRPr="00394077">
        <w:rPr>
          <w:rFonts w:ascii="Fira Sans" w:hAnsi="Fira Sans"/>
          <w:sz w:val="19"/>
          <w:szCs w:val="19"/>
        </w:rPr>
        <w:t>.</w:t>
      </w:r>
    </w:p>
    <w:p w:rsidR="00394077" w:rsidRPr="00394077" w:rsidRDefault="00394077" w:rsidP="00931A6F">
      <w:pPr>
        <w:jc w:val="both"/>
        <w:rPr>
          <w:rFonts w:ascii="Fira Sans" w:hAnsi="Fira Sans"/>
          <w:sz w:val="19"/>
          <w:szCs w:val="19"/>
        </w:rPr>
      </w:pPr>
    </w:p>
    <w:sectPr w:rsidR="00394077" w:rsidRPr="00394077" w:rsidSect="00DC7E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5545E"/>
    <w:multiLevelType w:val="hybridMultilevel"/>
    <w:tmpl w:val="63260F24"/>
    <w:lvl w:ilvl="0" w:tplc="42460570">
      <w:numFmt w:val="bullet"/>
      <w:lvlText w:val="–"/>
      <w:lvlJc w:val="left"/>
      <w:pPr>
        <w:ind w:left="200" w:hanging="18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pl-PL" w:bidi="pl-PL"/>
      </w:rPr>
    </w:lvl>
    <w:lvl w:ilvl="1" w:tplc="E89A2436">
      <w:numFmt w:val="bullet"/>
      <w:lvlText w:val="•"/>
      <w:lvlJc w:val="left"/>
      <w:pPr>
        <w:ind w:left="1124" w:hanging="180"/>
      </w:pPr>
      <w:rPr>
        <w:rFonts w:hint="default"/>
        <w:lang w:val="pl-PL" w:eastAsia="pl-PL" w:bidi="pl-PL"/>
      </w:rPr>
    </w:lvl>
    <w:lvl w:ilvl="2" w:tplc="A9BAC282">
      <w:numFmt w:val="bullet"/>
      <w:lvlText w:val="•"/>
      <w:lvlJc w:val="left"/>
      <w:pPr>
        <w:ind w:left="2048" w:hanging="180"/>
      </w:pPr>
      <w:rPr>
        <w:rFonts w:hint="default"/>
        <w:lang w:val="pl-PL" w:eastAsia="pl-PL" w:bidi="pl-PL"/>
      </w:rPr>
    </w:lvl>
    <w:lvl w:ilvl="3" w:tplc="8B107F34">
      <w:numFmt w:val="bullet"/>
      <w:lvlText w:val="•"/>
      <w:lvlJc w:val="left"/>
      <w:pPr>
        <w:ind w:left="2973" w:hanging="180"/>
      </w:pPr>
      <w:rPr>
        <w:rFonts w:hint="default"/>
        <w:lang w:val="pl-PL" w:eastAsia="pl-PL" w:bidi="pl-PL"/>
      </w:rPr>
    </w:lvl>
    <w:lvl w:ilvl="4" w:tplc="4B20A10C">
      <w:numFmt w:val="bullet"/>
      <w:lvlText w:val="•"/>
      <w:lvlJc w:val="left"/>
      <w:pPr>
        <w:ind w:left="3897" w:hanging="180"/>
      </w:pPr>
      <w:rPr>
        <w:rFonts w:hint="default"/>
        <w:lang w:val="pl-PL" w:eastAsia="pl-PL" w:bidi="pl-PL"/>
      </w:rPr>
    </w:lvl>
    <w:lvl w:ilvl="5" w:tplc="DA662F6C">
      <w:numFmt w:val="bullet"/>
      <w:lvlText w:val="•"/>
      <w:lvlJc w:val="left"/>
      <w:pPr>
        <w:ind w:left="4822" w:hanging="180"/>
      </w:pPr>
      <w:rPr>
        <w:rFonts w:hint="default"/>
        <w:lang w:val="pl-PL" w:eastAsia="pl-PL" w:bidi="pl-PL"/>
      </w:rPr>
    </w:lvl>
    <w:lvl w:ilvl="6" w:tplc="86AC146C">
      <w:numFmt w:val="bullet"/>
      <w:lvlText w:val="•"/>
      <w:lvlJc w:val="left"/>
      <w:pPr>
        <w:ind w:left="5746" w:hanging="180"/>
      </w:pPr>
      <w:rPr>
        <w:rFonts w:hint="default"/>
        <w:lang w:val="pl-PL" w:eastAsia="pl-PL" w:bidi="pl-PL"/>
      </w:rPr>
    </w:lvl>
    <w:lvl w:ilvl="7" w:tplc="D2083A50">
      <w:numFmt w:val="bullet"/>
      <w:lvlText w:val="•"/>
      <w:lvlJc w:val="left"/>
      <w:pPr>
        <w:ind w:left="6670" w:hanging="180"/>
      </w:pPr>
      <w:rPr>
        <w:rFonts w:hint="default"/>
        <w:lang w:val="pl-PL" w:eastAsia="pl-PL" w:bidi="pl-PL"/>
      </w:rPr>
    </w:lvl>
    <w:lvl w:ilvl="8" w:tplc="9A46F6DE">
      <w:numFmt w:val="bullet"/>
      <w:lvlText w:val="•"/>
      <w:lvlJc w:val="left"/>
      <w:pPr>
        <w:ind w:left="7595" w:hanging="180"/>
      </w:pPr>
      <w:rPr>
        <w:rFonts w:hint="default"/>
        <w:lang w:val="pl-PL" w:eastAsia="pl-PL" w:bidi="pl-PL"/>
      </w:rPr>
    </w:lvl>
  </w:abstractNum>
  <w:abstractNum w:abstractNumId="1">
    <w:nsid w:val="310A06CE"/>
    <w:multiLevelType w:val="hybridMultilevel"/>
    <w:tmpl w:val="6FC8D910"/>
    <w:lvl w:ilvl="0" w:tplc="C6E86950">
      <w:numFmt w:val="bullet"/>
      <w:lvlText w:val="–"/>
      <w:lvlJc w:val="left"/>
      <w:pPr>
        <w:ind w:left="200" w:hanging="18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pl-PL" w:bidi="pl-PL"/>
      </w:rPr>
    </w:lvl>
    <w:lvl w:ilvl="1" w:tplc="BC7A0462">
      <w:numFmt w:val="bullet"/>
      <w:lvlText w:val="•"/>
      <w:lvlJc w:val="left"/>
      <w:pPr>
        <w:ind w:left="1126" w:hanging="180"/>
      </w:pPr>
      <w:rPr>
        <w:rFonts w:hint="default"/>
        <w:lang w:val="pl-PL" w:eastAsia="pl-PL" w:bidi="pl-PL"/>
      </w:rPr>
    </w:lvl>
    <w:lvl w:ilvl="2" w:tplc="8BE2BF4A">
      <w:numFmt w:val="bullet"/>
      <w:lvlText w:val="•"/>
      <w:lvlJc w:val="left"/>
      <w:pPr>
        <w:ind w:left="2053" w:hanging="180"/>
      </w:pPr>
      <w:rPr>
        <w:rFonts w:hint="default"/>
        <w:lang w:val="pl-PL" w:eastAsia="pl-PL" w:bidi="pl-PL"/>
      </w:rPr>
    </w:lvl>
    <w:lvl w:ilvl="3" w:tplc="1D8CDC34">
      <w:numFmt w:val="bullet"/>
      <w:lvlText w:val="•"/>
      <w:lvlJc w:val="left"/>
      <w:pPr>
        <w:ind w:left="2979" w:hanging="180"/>
      </w:pPr>
      <w:rPr>
        <w:rFonts w:hint="default"/>
        <w:lang w:val="pl-PL" w:eastAsia="pl-PL" w:bidi="pl-PL"/>
      </w:rPr>
    </w:lvl>
    <w:lvl w:ilvl="4" w:tplc="7208F61A">
      <w:numFmt w:val="bullet"/>
      <w:lvlText w:val="•"/>
      <w:lvlJc w:val="left"/>
      <w:pPr>
        <w:ind w:left="3906" w:hanging="180"/>
      </w:pPr>
      <w:rPr>
        <w:rFonts w:hint="default"/>
        <w:lang w:val="pl-PL" w:eastAsia="pl-PL" w:bidi="pl-PL"/>
      </w:rPr>
    </w:lvl>
    <w:lvl w:ilvl="5" w:tplc="076C29E6">
      <w:numFmt w:val="bullet"/>
      <w:lvlText w:val="•"/>
      <w:lvlJc w:val="left"/>
      <w:pPr>
        <w:ind w:left="4832" w:hanging="180"/>
      </w:pPr>
      <w:rPr>
        <w:rFonts w:hint="default"/>
        <w:lang w:val="pl-PL" w:eastAsia="pl-PL" w:bidi="pl-PL"/>
      </w:rPr>
    </w:lvl>
    <w:lvl w:ilvl="6" w:tplc="AEEE5742">
      <w:numFmt w:val="bullet"/>
      <w:lvlText w:val="•"/>
      <w:lvlJc w:val="left"/>
      <w:pPr>
        <w:ind w:left="5759" w:hanging="180"/>
      </w:pPr>
      <w:rPr>
        <w:rFonts w:hint="default"/>
        <w:lang w:val="pl-PL" w:eastAsia="pl-PL" w:bidi="pl-PL"/>
      </w:rPr>
    </w:lvl>
    <w:lvl w:ilvl="7" w:tplc="D42C5434">
      <w:numFmt w:val="bullet"/>
      <w:lvlText w:val="•"/>
      <w:lvlJc w:val="left"/>
      <w:pPr>
        <w:ind w:left="6685" w:hanging="180"/>
      </w:pPr>
      <w:rPr>
        <w:rFonts w:hint="default"/>
        <w:lang w:val="pl-PL" w:eastAsia="pl-PL" w:bidi="pl-PL"/>
      </w:rPr>
    </w:lvl>
    <w:lvl w:ilvl="8" w:tplc="B2F886F8">
      <w:numFmt w:val="bullet"/>
      <w:lvlText w:val="•"/>
      <w:lvlJc w:val="left"/>
      <w:pPr>
        <w:ind w:left="7612" w:hanging="180"/>
      </w:pPr>
      <w:rPr>
        <w:rFonts w:hint="default"/>
        <w:lang w:val="pl-PL" w:eastAsia="pl-PL" w:bidi="pl-PL"/>
      </w:rPr>
    </w:lvl>
  </w:abstractNum>
  <w:abstractNum w:abstractNumId="2">
    <w:nsid w:val="3EA90750"/>
    <w:multiLevelType w:val="hybridMultilevel"/>
    <w:tmpl w:val="4C7CAD50"/>
    <w:lvl w:ilvl="0" w:tplc="6366D502">
      <w:numFmt w:val="bullet"/>
      <w:lvlText w:val="–"/>
      <w:lvlJc w:val="left"/>
      <w:pPr>
        <w:ind w:left="200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 w:tplc="4E7E8CE2">
      <w:numFmt w:val="bullet"/>
      <w:lvlText w:val="•"/>
      <w:lvlJc w:val="left"/>
      <w:pPr>
        <w:ind w:left="1171" w:hanging="180"/>
      </w:pPr>
      <w:rPr>
        <w:rFonts w:hint="default"/>
        <w:lang w:val="pl-PL" w:eastAsia="pl-PL" w:bidi="pl-PL"/>
      </w:rPr>
    </w:lvl>
    <w:lvl w:ilvl="2" w:tplc="3EEE95D8">
      <w:numFmt w:val="bullet"/>
      <w:lvlText w:val="•"/>
      <w:lvlJc w:val="left"/>
      <w:pPr>
        <w:ind w:left="2142" w:hanging="180"/>
      </w:pPr>
      <w:rPr>
        <w:rFonts w:hint="default"/>
        <w:lang w:val="pl-PL" w:eastAsia="pl-PL" w:bidi="pl-PL"/>
      </w:rPr>
    </w:lvl>
    <w:lvl w:ilvl="3" w:tplc="2DF8C70E">
      <w:numFmt w:val="bullet"/>
      <w:lvlText w:val="•"/>
      <w:lvlJc w:val="left"/>
      <w:pPr>
        <w:ind w:left="3113" w:hanging="180"/>
      </w:pPr>
      <w:rPr>
        <w:rFonts w:hint="default"/>
        <w:lang w:val="pl-PL" w:eastAsia="pl-PL" w:bidi="pl-PL"/>
      </w:rPr>
    </w:lvl>
    <w:lvl w:ilvl="4" w:tplc="15DE4EC2">
      <w:numFmt w:val="bullet"/>
      <w:lvlText w:val="•"/>
      <w:lvlJc w:val="left"/>
      <w:pPr>
        <w:ind w:left="4084" w:hanging="180"/>
      </w:pPr>
      <w:rPr>
        <w:rFonts w:hint="default"/>
        <w:lang w:val="pl-PL" w:eastAsia="pl-PL" w:bidi="pl-PL"/>
      </w:rPr>
    </w:lvl>
    <w:lvl w:ilvl="5" w:tplc="CD42E2CE">
      <w:numFmt w:val="bullet"/>
      <w:lvlText w:val="•"/>
      <w:lvlJc w:val="left"/>
      <w:pPr>
        <w:ind w:left="5056" w:hanging="180"/>
      </w:pPr>
      <w:rPr>
        <w:rFonts w:hint="default"/>
        <w:lang w:val="pl-PL" w:eastAsia="pl-PL" w:bidi="pl-PL"/>
      </w:rPr>
    </w:lvl>
    <w:lvl w:ilvl="6" w:tplc="850811C2">
      <w:numFmt w:val="bullet"/>
      <w:lvlText w:val="•"/>
      <w:lvlJc w:val="left"/>
      <w:pPr>
        <w:ind w:left="6027" w:hanging="180"/>
      </w:pPr>
      <w:rPr>
        <w:rFonts w:hint="default"/>
        <w:lang w:val="pl-PL" w:eastAsia="pl-PL" w:bidi="pl-PL"/>
      </w:rPr>
    </w:lvl>
    <w:lvl w:ilvl="7" w:tplc="C5C6E0AE">
      <w:numFmt w:val="bullet"/>
      <w:lvlText w:val="•"/>
      <w:lvlJc w:val="left"/>
      <w:pPr>
        <w:ind w:left="6998" w:hanging="180"/>
      </w:pPr>
      <w:rPr>
        <w:rFonts w:hint="default"/>
        <w:lang w:val="pl-PL" w:eastAsia="pl-PL" w:bidi="pl-PL"/>
      </w:rPr>
    </w:lvl>
    <w:lvl w:ilvl="8" w:tplc="16F63BD0">
      <w:numFmt w:val="bullet"/>
      <w:lvlText w:val="•"/>
      <w:lvlJc w:val="left"/>
      <w:pPr>
        <w:ind w:left="7969" w:hanging="180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C7ECC"/>
    <w:rsid w:val="000212A6"/>
    <w:rsid w:val="00094D03"/>
    <w:rsid w:val="0015766E"/>
    <w:rsid w:val="001706F3"/>
    <w:rsid w:val="00170DB0"/>
    <w:rsid w:val="001E178B"/>
    <w:rsid w:val="001E3CE9"/>
    <w:rsid w:val="001F06CF"/>
    <w:rsid w:val="00207A91"/>
    <w:rsid w:val="0029329C"/>
    <w:rsid w:val="00316761"/>
    <w:rsid w:val="003347C3"/>
    <w:rsid w:val="003816DE"/>
    <w:rsid w:val="00394077"/>
    <w:rsid w:val="003C581D"/>
    <w:rsid w:val="0047641C"/>
    <w:rsid w:val="00490288"/>
    <w:rsid w:val="004C4135"/>
    <w:rsid w:val="0053227A"/>
    <w:rsid w:val="005617CF"/>
    <w:rsid w:val="00613694"/>
    <w:rsid w:val="00637BB0"/>
    <w:rsid w:val="00656EAA"/>
    <w:rsid w:val="006C1866"/>
    <w:rsid w:val="007333FE"/>
    <w:rsid w:val="007A366E"/>
    <w:rsid w:val="007E37FE"/>
    <w:rsid w:val="0082011E"/>
    <w:rsid w:val="008E7978"/>
    <w:rsid w:val="00931A6F"/>
    <w:rsid w:val="009A6E4F"/>
    <w:rsid w:val="009F5B6C"/>
    <w:rsid w:val="00A9771A"/>
    <w:rsid w:val="00AA653E"/>
    <w:rsid w:val="00B13A23"/>
    <w:rsid w:val="00B51591"/>
    <w:rsid w:val="00BD1488"/>
    <w:rsid w:val="00C54CBE"/>
    <w:rsid w:val="00C616A7"/>
    <w:rsid w:val="00C6720A"/>
    <w:rsid w:val="00CD1722"/>
    <w:rsid w:val="00CD4323"/>
    <w:rsid w:val="00D2472A"/>
    <w:rsid w:val="00D36CCB"/>
    <w:rsid w:val="00DC2107"/>
    <w:rsid w:val="00DC7ECC"/>
    <w:rsid w:val="00DD6D3E"/>
    <w:rsid w:val="00E278BE"/>
    <w:rsid w:val="00EE68BA"/>
    <w:rsid w:val="00F22960"/>
    <w:rsid w:val="00F501AA"/>
    <w:rsid w:val="00FA237E"/>
    <w:rsid w:val="00FA7E70"/>
    <w:rsid w:val="00FD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98060-9E47-40EC-94A6-0A07365C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" w:eastAsiaTheme="minorHAnsi" w:hAnsi="Fira Sans" w:cstheme="minorBidi"/>
        <w:sz w:val="19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DC7E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DC7ECC"/>
    <w:pPr>
      <w:ind w:left="200" w:hanging="18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C7ECC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DC7E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ory.kprm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p.stat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ielce.stat.gov.pl/" TargetMode="External"/><Relationship Id="rId5" Type="http://schemas.openxmlformats.org/officeDocument/2006/relationships/hyperlink" Target="http://bip.kprm.gov.pl/download/75/6931/oswiadczenia1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530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kaletam</dc:creator>
  <cp:lastModifiedBy>Cierniak Danuta</cp:lastModifiedBy>
  <cp:revision>10</cp:revision>
  <dcterms:created xsi:type="dcterms:W3CDTF">2018-06-14T07:23:00Z</dcterms:created>
  <dcterms:modified xsi:type="dcterms:W3CDTF">2018-06-14T08:17:00Z</dcterms:modified>
</cp:coreProperties>
</file>