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B3C2F" w14:textId="6D685F2C" w:rsidR="00523581" w:rsidRPr="00933819" w:rsidRDefault="00397F5E" w:rsidP="00523581">
      <w:pPr>
        <w:pStyle w:val="tytuinformacji"/>
        <w:rPr>
          <w:color w:val="auto"/>
          <w:shd w:val="clear" w:color="auto" w:fill="FFFFFF"/>
        </w:rPr>
      </w:pPr>
      <w:r w:rsidRPr="00933819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4B5767E" wp14:editId="65B1011B">
                <wp:simplePos x="0" y="0"/>
                <wp:positionH relativeFrom="margin">
                  <wp:posOffset>6824</wp:posOffset>
                </wp:positionH>
                <wp:positionV relativeFrom="paragraph">
                  <wp:posOffset>709930</wp:posOffset>
                </wp:positionV>
                <wp:extent cx="2052000" cy="1116000"/>
                <wp:effectExtent l="0" t="0" r="5715" b="8255"/>
                <wp:wrapSquare wrapText="bothSides"/>
                <wp:docPr id="3" name="Pole tekstowe 2" descr="Opis wskaźnika&#10;&#10; Wzrost przewozów ładunków w stosunku do 2024 r. wyniósł 7,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B3B37" w14:textId="79D84DF7" w:rsidR="000C1758" w:rsidRPr="00AC1D92" w:rsidRDefault="000C1758" w:rsidP="000C175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5DAD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7,6</w:t>
                            </w:r>
                            <w:r w:rsidRPr="00AC1D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2B60AE" w14:textId="41CB65C8" w:rsidR="000C1758" w:rsidRPr="007D605C" w:rsidRDefault="000C1758" w:rsidP="000C175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0C1758">
                              <w:t>Wzrost przewozów ładunków w stosunku do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5767E" id="Pole tekstowe 2" o:spid="_x0000_s1026" alt="Opis wskaźnika&#10;&#10; Wzrost przewozów ładunków w stosunku do 2024 r. wyniósł 7,6%&#10;" style="position:absolute;margin-left:.55pt;margin-top:55.9pt;width:161.55pt;height:87.8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" fillcolor="#001d77" stroked="f">
                <v:stroke joinstyle="miter"/>
                <v:textbox>
                  <w:txbxContent>
                    <w:p w14:paraId="0F4B3B37" w14:textId="79D84DF7" w:rsidR="000C1758" w:rsidRPr="00AC1D92" w:rsidRDefault="000C1758" w:rsidP="000C175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5DAD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7,6</w:t>
                      </w:r>
                      <w:r w:rsidRPr="00AC1D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2B60AE" w14:textId="41CB65C8" w:rsidR="000C1758" w:rsidRPr="007D605C" w:rsidRDefault="000C1758" w:rsidP="000C175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0C1758">
                        <w:t>Wzrost przewozów ładunków w stosunku do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23581" w:rsidRPr="00933819">
        <w:rPr>
          <w:color w:val="auto"/>
          <w:shd w:val="clear" w:color="auto" w:fill="FFFFFF"/>
        </w:rPr>
        <w:t>Przewozy ładunków i pasażerów w 20</w:t>
      </w:r>
      <w:r w:rsidR="006F5B53" w:rsidRPr="00933819">
        <w:rPr>
          <w:color w:val="auto"/>
          <w:shd w:val="clear" w:color="auto" w:fill="FFFFFF"/>
        </w:rPr>
        <w:t>2</w:t>
      </w:r>
      <w:r w:rsidR="003B140F" w:rsidRPr="00933819">
        <w:rPr>
          <w:color w:val="auto"/>
          <w:shd w:val="clear" w:color="auto" w:fill="FFFFFF"/>
        </w:rPr>
        <w:t>5</w:t>
      </w:r>
      <w:r w:rsidR="00523581" w:rsidRPr="00933819">
        <w:rPr>
          <w:color w:val="auto"/>
          <w:shd w:val="clear" w:color="auto" w:fill="FFFFFF"/>
        </w:rPr>
        <w:t xml:space="preserve"> r.</w:t>
      </w:r>
    </w:p>
    <w:p w14:paraId="79808D2B" w14:textId="4024E18C" w:rsidR="00A1082C" w:rsidRPr="00933819" w:rsidRDefault="00F66A37" w:rsidP="00397F5E">
      <w:pPr>
        <w:pStyle w:val="Lead"/>
      </w:pPr>
      <w:r w:rsidRPr="00F66A37">
        <w:t xml:space="preserve">W 2025 r. wzrosły zarówno przewozy ładunków, </w:t>
      </w:r>
      <w:r>
        <w:br/>
      </w:r>
      <w:r w:rsidRPr="00F66A37">
        <w:t>jak i pasażerów. Wzrost odnotowano w większości rodzajów transportu, z wyjątkiem transportu kolejowego i wodnego śródlądowego w przewozach ładunków oraz samochodowego i wodnego śródlądowego w przewozach pasażerów.</w:t>
      </w:r>
      <w:r w:rsidR="00AA266E" w:rsidRPr="00933819">
        <w:t xml:space="preserve"> </w:t>
      </w:r>
    </w:p>
    <w:p w14:paraId="53B4B05E" w14:textId="61ED93DF" w:rsidR="00A364F7" w:rsidRDefault="00397F5E" w:rsidP="00FF164A">
      <w:pPr>
        <w:pStyle w:val="Lead"/>
        <w:tabs>
          <w:tab w:val="left" w:pos="3396"/>
        </w:tabs>
      </w:pPr>
      <w:r w:rsidRPr="00933819"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7006AF" wp14:editId="017F976E">
                <wp:simplePos x="0" y="0"/>
                <wp:positionH relativeFrom="margin">
                  <wp:posOffset>-635</wp:posOffset>
                </wp:positionH>
                <wp:positionV relativeFrom="paragraph">
                  <wp:posOffset>126972</wp:posOffset>
                </wp:positionV>
                <wp:extent cx="2078355" cy="1116000"/>
                <wp:effectExtent l="0" t="0" r="0" b="8255"/>
                <wp:wrapSquare wrapText="bothSides"/>
                <wp:docPr id="6" name="Pole tekstowe 2" descr="Opis wskaźnika&#10;&#10;Wzrost przewozów pasażerów &#10;w stosunku do 2024 r. wyniósł 4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96FD" w14:textId="4BEBA791" w:rsidR="005D31C0" w:rsidRPr="00AC1D92" w:rsidRDefault="005D31C0" w:rsidP="00397F5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5DAD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4,2</w:t>
                            </w:r>
                            <w:r w:rsidRPr="00AC1D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AAE53F5" w14:textId="7868BB6F" w:rsidR="005D31C0" w:rsidRPr="007D605C" w:rsidRDefault="005D31C0" w:rsidP="00397F5E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0D3E80">
                              <w:t xml:space="preserve"> przewozów pasażerów </w:t>
                            </w:r>
                            <w:r w:rsidRPr="000D3E80">
                              <w:br/>
                              <w:t>w stosunku do 20</w:t>
                            </w:r>
                            <w:r>
                              <w:t>24</w:t>
                            </w:r>
                            <w:r w:rsidRPr="000D3E80"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006AF" id="_x0000_s1027" alt="Opis wskaźnika&#10;&#10;Wzrost przewozów pasażerów &#10;w stosunku do 2024 r. wyniósł 4,2%" style="position:absolute;margin-left:-.05pt;margin-top:10pt;width:163.65pt;height:87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" fillcolor="#001d77" stroked="f">
                <v:stroke joinstyle="miter"/>
                <v:textbox>
                  <w:txbxContent>
                    <w:p w14:paraId="4AF596FD" w14:textId="4BEBA791" w:rsidR="005D31C0" w:rsidRPr="00AC1D92" w:rsidRDefault="005D31C0" w:rsidP="00397F5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5DAD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4,2</w:t>
                      </w:r>
                      <w:r w:rsidRPr="00AC1D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AAE53F5" w14:textId="7868BB6F" w:rsidR="005D31C0" w:rsidRPr="007D605C" w:rsidRDefault="005D31C0" w:rsidP="00397F5E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0D3E80">
                        <w:t xml:space="preserve"> przewozów pasażerów </w:t>
                      </w:r>
                      <w:r w:rsidRPr="000D3E80">
                        <w:br/>
                        <w:t>w stosunku do 20</w:t>
                      </w:r>
                      <w:r>
                        <w:t>24</w:t>
                      </w:r>
                      <w:r w:rsidRPr="000D3E80"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364F7" w:rsidRPr="00933819">
        <w:br/>
      </w:r>
    </w:p>
    <w:p w14:paraId="554151A0" w14:textId="77777777" w:rsidR="000C1758" w:rsidRDefault="000C1758" w:rsidP="00FF164A">
      <w:pPr>
        <w:pStyle w:val="Lead"/>
        <w:tabs>
          <w:tab w:val="left" w:pos="3396"/>
        </w:tabs>
      </w:pPr>
    </w:p>
    <w:p w14:paraId="4F74183F" w14:textId="77777777" w:rsidR="00397F5E" w:rsidRDefault="00397F5E" w:rsidP="00FF164A">
      <w:pPr>
        <w:pStyle w:val="Lead"/>
        <w:tabs>
          <w:tab w:val="left" w:pos="3396"/>
        </w:tabs>
      </w:pPr>
    </w:p>
    <w:p w14:paraId="378B3AB1" w14:textId="77777777" w:rsidR="003B3DA8" w:rsidRDefault="003B3DA8" w:rsidP="00B27E3E">
      <w:pPr>
        <w:pStyle w:val="Lead"/>
        <w:tabs>
          <w:tab w:val="left" w:pos="3396"/>
        </w:tabs>
        <w:spacing w:before="0" w:after="60"/>
      </w:pPr>
    </w:p>
    <w:p w14:paraId="55DEE8D4" w14:textId="59F9A53A" w:rsidR="00A1082C" w:rsidRPr="00933819" w:rsidRDefault="00713AE8" w:rsidP="003B3DA8">
      <w:pPr>
        <w:pStyle w:val="Nagwek1"/>
        <w:rPr>
          <w:rFonts w:ascii="Fira Sans" w:hAnsi="Fira Sans"/>
          <w:b/>
          <w:szCs w:val="19"/>
        </w:rPr>
      </w:pPr>
      <w:r w:rsidRPr="0093381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046F3E5" wp14:editId="76F960BC">
                <wp:simplePos x="0" y="0"/>
                <wp:positionH relativeFrom="page">
                  <wp:align>right</wp:align>
                </wp:positionH>
                <wp:positionV relativeFrom="paragraph">
                  <wp:posOffset>222250</wp:posOffset>
                </wp:positionV>
                <wp:extent cx="1915795" cy="968375"/>
                <wp:effectExtent l="0" t="0" r="0" b="3175"/>
                <wp:wrapTight wrapText="bothSides">
                  <wp:wrapPolygon edited="0">
                    <wp:start x="644" y="0"/>
                    <wp:lineTo x="644" y="21246"/>
                    <wp:lineTo x="20834" y="21246"/>
                    <wp:lineTo x="20834" y="0"/>
                    <wp:lineTo x="644" y="0"/>
                  </wp:wrapPolygon>
                </wp:wrapTight>
                <wp:docPr id="2" name="Pole tekstowe 2" descr="W porównaniu z 2024 r. największy wzrost przewiezionych ładunków odnotowano w transporcie lotniczym (17,5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968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DF121" w14:textId="2175BA9A" w:rsidR="005D31C0" w:rsidRPr="00690A37" w:rsidRDefault="000C1758" w:rsidP="00690A37">
                            <w:pPr>
                              <w:pStyle w:val="tekstzboku"/>
                            </w:pPr>
                            <w:r w:rsidRPr="000C1758">
                              <w:t>W porównaniu z 2024 r. najw</w:t>
                            </w:r>
                            <w:r w:rsidR="00F12404">
                              <w:t>iększy</w:t>
                            </w:r>
                            <w:r w:rsidRPr="000C1758">
                              <w:t xml:space="preserve"> wzrost przewiezionych </w:t>
                            </w:r>
                            <w:r>
                              <w:br/>
                            </w:r>
                            <w:r w:rsidRPr="000C1758">
                              <w:t>ładunków odnotowano w transporcie lotniczym (17,5%)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6F3E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porównaniu z 2024 r. największy wzrost przewiezionych ładunków odnotowano w transporcie lotniczym (17,5%)&#10;" style="position:absolute;margin-left:99.65pt;margin-top:17.5pt;width:150.85pt;height:76.25pt;z-index:-2515537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" filled="f" stroked="f">
                <v:textbox>
                  <w:txbxContent>
                    <w:p w14:paraId="499DF121" w14:textId="2175BA9A" w:rsidR="005D31C0" w:rsidRPr="00690A37" w:rsidRDefault="000C1758" w:rsidP="00690A37">
                      <w:pPr>
                        <w:pStyle w:val="tekstzboku"/>
                      </w:pPr>
                      <w:r w:rsidRPr="000C1758">
                        <w:t>W porównaniu z 2024 r. najw</w:t>
                      </w:r>
                      <w:r w:rsidR="00F12404">
                        <w:t>iększy</w:t>
                      </w:r>
                      <w:r w:rsidRPr="000C1758">
                        <w:t xml:space="preserve"> wzrost przewiezionych </w:t>
                      </w:r>
                      <w:r>
                        <w:br/>
                      </w:r>
                      <w:r w:rsidRPr="000C1758">
                        <w:t>ładunków odnotowano w transporcie lotniczym (17,5%)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082C" w:rsidRPr="00933819">
        <w:t>Przewozy ładunków</w:t>
      </w:r>
    </w:p>
    <w:p w14:paraId="6396EF52" w14:textId="56A4423A" w:rsidR="00A1082C" w:rsidRPr="00933819" w:rsidRDefault="00F66A37">
      <w:r w:rsidRPr="00F66A37">
        <w:t>W 2025 r., w porównaniu z rokiem poprzednim, w większości gałęzi transportu odnotowano wzrost wolumenu przewiezionych ładunków. Spadek wystąpił jedynie w transporcie kolejowym oraz wodnym śródlądowym</w:t>
      </w:r>
      <w:r w:rsidR="00DE0E5C" w:rsidRPr="00933819">
        <w:t xml:space="preserve">. Podobna tendencja dotyczyła wykonanej pracy przewozowej – w większości gałęzi transportu była ona </w:t>
      </w:r>
      <w:r w:rsidR="003F0A6F" w:rsidRPr="00933819">
        <w:t xml:space="preserve">większa </w:t>
      </w:r>
      <w:r w:rsidR="00DE0E5C" w:rsidRPr="00933819">
        <w:t>niż rok wcześniej</w:t>
      </w:r>
      <w:r w:rsidR="00ED62D8" w:rsidRPr="00933819">
        <w:t>,</w:t>
      </w:r>
      <w:r w:rsidR="00DE0E5C" w:rsidRPr="00933819">
        <w:t xml:space="preserve"> </w:t>
      </w:r>
      <w:r w:rsidR="00ED62D8" w:rsidRPr="00933819">
        <w:t>a s</w:t>
      </w:r>
      <w:r w:rsidR="003F0A6F" w:rsidRPr="00933819">
        <w:t xml:space="preserve">padek </w:t>
      </w:r>
      <w:r w:rsidR="00DE0E5C" w:rsidRPr="00933819">
        <w:t xml:space="preserve">pracy przewozowej wystąpił jedynie w transporcie </w:t>
      </w:r>
      <w:r w:rsidR="003F0A6F" w:rsidRPr="00933819">
        <w:t>kolejowym</w:t>
      </w:r>
      <w:r w:rsidR="00E67E04" w:rsidRPr="00933819">
        <w:t xml:space="preserve"> i </w:t>
      </w:r>
      <w:r w:rsidR="003F0A6F" w:rsidRPr="00933819">
        <w:t>wodnym śródlądowym</w:t>
      </w:r>
      <w:r w:rsidR="00ED62D8" w:rsidRPr="00933819">
        <w:t xml:space="preserve">. </w:t>
      </w:r>
    </w:p>
    <w:p w14:paraId="3068029E" w14:textId="77777777" w:rsidR="00523581" w:rsidRPr="00933819" w:rsidRDefault="00523581" w:rsidP="00714D09">
      <w:pPr>
        <w:pStyle w:val="tytuwykresu"/>
      </w:pPr>
      <w:r w:rsidRPr="00933819">
        <w:t>Tablica 1</w:t>
      </w:r>
      <w:r w:rsidR="001E7F2F" w:rsidRPr="00933819">
        <w:t>.</w:t>
      </w:r>
      <w:r w:rsidRPr="00933819">
        <w:t xml:space="preserve"> Przewozy ładunków</w:t>
      </w:r>
      <w:r w:rsidR="00AB2694" w:rsidRPr="00933819">
        <w:t xml:space="preserve"> według rodzajów transportu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1"/>
        <w:gridCol w:w="1241"/>
        <w:gridCol w:w="8"/>
        <w:gridCol w:w="1260"/>
        <w:gridCol w:w="1231"/>
        <w:gridCol w:w="1232"/>
      </w:tblGrid>
      <w:tr w:rsidR="00933819" w:rsidRPr="00933819" w14:paraId="5A960A2D" w14:textId="77777777" w:rsidTr="00372BF7">
        <w:trPr>
          <w:trHeight w:val="454"/>
        </w:trPr>
        <w:tc>
          <w:tcPr>
            <w:tcW w:w="288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393B78" w14:textId="77777777" w:rsidR="00A977D1" w:rsidRPr="00933819" w:rsidRDefault="002D5C0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</w:p>
        </w:tc>
        <w:tc>
          <w:tcPr>
            <w:tcW w:w="12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AB3CCB" w14:textId="2CC7E6A1" w:rsidR="00A977D1" w:rsidRPr="00933819" w:rsidRDefault="00A977D1" w:rsidP="00A57B48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5D12F0" w:rsidRPr="00933819">
              <w:rPr>
                <w:color w:val="auto"/>
              </w:rPr>
              <w:t>4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47F52F" w14:textId="0E728C59" w:rsidR="00A977D1" w:rsidRPr="00933819" w:rsidRDefault="00A977D1" w:rsidP="00A57B48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5D12F0" w:rsidRPr="00933819">
              <w:rPr>
                <w:color w:val="auto"/>
              </w:rPr>
              <w:t>5</w:t>
            </w:r>
          </w:p>
        </w:tc>
      </w:tr>
      <w:tr w:rsidR="00933819" w:rsidRPr="00933819" w14:paraId="5F5C256E" w14:textId="77777777" w:rsidTr="00372BF7">
        <w:trPr>
          <w:trHeight w:val="454"/>
        </w:trPr>
        <w:tc>
          <w:tcPr>
            <w:tcW w:w="288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115516" w14:textId="77777777" w:rsidR="005D12F0" w:rsidRPr="00933819" w:rsidRDefault="005D12F0" w:rsidP="005D12F0">
            <w:pPr>
              <w:pStyle w:val="Tablicaglowka"/>
              <w:spacing w:line="240" w:lineRule="exact"/>
              <w:rPr>
                <w:b/>
                <w:bCs/>
                <w:color w:val="auto"/>
              </w:rPr>
            </w:pPr>
          </w:p>
        </w:tc>
        <w:tc>
          <w:tcPr>
            <w:tcW w:w="250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FA06AF" w14:textId="77777777" w:rsidR="005D12F0" w:rsidRPr="00933819" w:rsidRDefault="005D12F0" w:rsidP="005D12F0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bCs/>
                <w:color w:val="auto"/>
              </w:rPr>
              <w:t>w tysiącach ton</w:t>
            </w:r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DF2B4F" w14:textId="4CB88427" w:rsidR="005D12F0" w:rsidRPr="00933819" w:rsidRDefault="005D12F0" w:rsidP="005D12F0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color w:val="auto"/>
              </w:rPr>
              <w:t>2024=100</w:t>
            </w:r>
          </w:p>
        </w:tc>
        <w:tc>
          <w:tcPr>
            <w:tcW w:w="1232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8D5756" w14:textId="76718CEF" w:rsidR="005D12F0" w:rsidRPr="00933819" w:rsidRDefault="005D12F0" w:rsidP="005D12F0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color w:val="auto"/>
              </w:rPr>
              <w:t>2023=100</w:t>
            </w:r>
          </w:p>
        </w:tc>
      </w:tr>
      <w:tr w:rsidR="00933819" w:rsidRPr="00933819" w14:paraId="02D29A17" w14:textId="77777777" w:rsidTr="009E0320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14C6B9" w14:textId="77777777" w:rsidR="005D12F0" w:rsidRPr="00933819" w:rsidRDefault="005D12F0" w:rsidP="005D12F0">
            <w:pPr>
              <w:pStyle w:val="Tablicaboczek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Ogółem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51189846" w14:textId="4DF493CB" w:rsidR="005D12F0" w:rsidRPr="00933819" w:rsidRDefault="005D12F0" w:rsidP="005D12F0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2 138 473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7969304" w14:textId="21632C1C" w:rsidR="005D12F0" w:rsidRPr="00933819" w:rsidRDefault="00DE2A7B" w:rsidP="005D12F0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2</w:t>
            </w:r>
            <w:r w:rsidR="00690A37">
              <w:rPr>
                <w:b/>
                <w:color w:val="auto"/>
              </w:rPr>
              <w:t xml:space="preserve"> </w:t>
            </w:r>
            <w:r w:rsidRPr="00933819">
              <w:rPr>
                <w:b/>
                <w:color w:val="auto"/>
              </w:rPr>
              <w:t>300 253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692D546" w14:textId="1F2C0311" w:rsidR="005D12F0" w:rsidRPr="00933819" w:rsidRDefault="00DE2A7B" w:rsidP="005D12F0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107,6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6A0CA995" w14:textId="32C29B66" w:rsidR="005D12F0" w:rsidRPr="00933819" w:rsidRDefault="00A14A7E" w:rsidP="005D12F0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103,3</w:t>
            </w:r>
          </w:p>
        </w:tc>
      </w:tr>
      <w:tr w:rsidR="00933819" w:rsidRPr="00933819" w14:paraId="0269332C" w14:textId="77777777" w:rsidTr="009E0320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46E197A" w14:textId="77777777" w:rsidR="005D12F0" w:rsidRPr="00933819" w:rsidRDefault="005D12F0" w:rsidP="005D12F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kolejowy </w:t>
            </w:r>
            <w:r w:rsidRPr="00933819">
              <w:rPr>
                <w:color w:val="auto"/>
                <w:vertAlign w:val="superscript"/>
              </w:rPr>
              <w:t>a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ED45535" w14:textId="3AD6A70B" w:rsidR="005D12F0" w:rsidRPr="00933819" w:rsidRDefault="005D12F0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222 028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2D5B4B5" w14:textId="61F9F3B3" w:rsidR="005D12F0" w:rsidRPr="00933819" w:rsidRDefault="00AB3009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216</w:t>
            </w:r>
            <w:r w:rsidR="00F257CF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050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8277AB" w14:textId="3938A6E3" w:rsidR="005D12F0" w:rsidRPr="00933819" w:rsidRDefault="00D7037E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97,3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35B4E3" w14:textId="641AC360" w:rsidR="005D12F0" w:rsidRPr="00933819" w:rsidRDefault="00F1087D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94,0</w:t>
            </w:r>
          </w:p>
        </w:tc>
      </w:tr>
      <w:tr w:rsidR="00933819" w:rsidRPr="00933819" w14:paraId="4CEADACD" w14:textId="77777777" w:rsidTr="009E0320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DCD622" w14:textId="77777777" w:rsidR="005D12F0" w:rsidRPr="00933819" w:rsidRDefault="005D12F0" w:rsidP="005D12F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samochodowy </w:t>
            </w:r>
            <w:r w:rsidRPr="00933819">
              <w:rPr>
                <w:color w:val="auto"/>
                <w:vertAlign w:val="superscript"/>
              </w:rPr>
              <w:t>b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B0FA434" w14:textId="57D311BC" w:rsidR="005D12F0" w:rsidRPr="00933819" w:rsidRDefault="005D12F0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1 861 777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521B452B" w14:textId="3704B36E" w:rsidR="005D12F0" w:rsidRPr="00933819" w:rsidRDefault="00DE2A7B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</w:t>
            </w:r>
            <w:r w:rsidR="00690A37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026 352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395A35" w14:textId="59295B2D" w:rsidR="005D12F0" w:rsidRPr="00933819" w:rsidRDefault="00DE2A7B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108,8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46B06B" w14:textId="6ED06CB9" w:rsidR="005D12F0" w:rsidRPr="00933819" w:rsidRDefault="00A14A7E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104,3</w:t>
            </w:r>
          </w:p>
        </w:tc>
      </w:tr>
      <w:tr w:rsidR="00933819" w:rsidRPr="00933819" w14:paraId="67448CD9" w14:textId="77777777" w:rsidTr="009E0320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8D8D3D2" w14:textId="77777777" w:rsidR="005D12F0" w:rsidRPr="00933819" w:rsidRDefault="005D12F0" w:rsidP="005D12F0">
            <w:pPr>
              <w:pStyle w:val="TAblicaboczek1"/>
              <w:ind w:left="170" w:firstLine="0"/>
              <w:rPr>
                <w:color w:val="auto"/>
              </w:rPr>
            </w:pPr>
            <w:r w:rsidRPr="00933819">
              <w:rPr>
                <w:color w:val="auto"/>
              </w:rPr>
              <w:t>w tym zarobkowy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14307F6" w14:textId="575C30BD" w:rsidR="005D12F0" w:rsidRPr="00933819" w:rsidRDefault="005D12F0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1 160 548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3955F0D" w14:textId="2641EC9D" w:rsidR="005D12F0" w:rsidRPr="00933819" w:rsidRDefault="00DE2A7B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</w:t>
            </w:r>
            <w:r w:rsidR="00690A37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268 898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6C6B22" w14:textId="292C49F3" w:rsidR="005D12F0" w:rsidRPr="00933819" w:rsidRDefault="00DE2A7B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109,3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E56E964" w14:textId="165BD9AB" w:rsidR="005D12F0" w:rsidRPr="00933819" w:rsidRDefault="00A14A7E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104,4</w:t>
            </w:r>
          </w:p>
        </w:tc>
      </w:tr>
      <w:tr w:rsidR="00933819" w:rsidRPr="00933819" w14:paraId="667466CD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DC53D9" w14:textId="77777777" w:rsidR="005D12F0" w:rsidRPr="00933819" w:rsidRDefault="005D12F0" w:rsidP="005D12F0">
            <w:pPr>
              <w:pStyle w:val="TAblicaboczek1"/>
              <w:ind w:left="170" w:firstLine="0"/>
              <w:rPr>
                <w:color w:val="auto"/>
              </w:rPr>
            </w:pPr>
            <w:r w:rsidRPr="00933819">
              <w:rPr>
                <w:color w:val="auto"/>
              </w:rPr>
              <w:t xml:space="preserve">w tym przedsiębiorstwa </w:t>
            </w:r>
            <w:r w:rsidRPr="00933819">
              <w:rPr>
                <w:color w:val="auto"/>
              </w:rPr>
              <w:br/>
              <w:t xml:space="preserve">transportu samochodowego </w:t>
            </w:r>
            <w:r w:rsidRPr="00933819">
              <w:rPr>
                <w:color w:val="auto"/>
                <w:vertAlign w:val="superscript"/>
              </w:rPr>
              <w:t>c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897EB4" w14:textId="06C69B87" w:rsidR="005D12F0" w:rsidRPr="00933819" w:rsidRDefault="005D12F0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868 108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CE952F" w14:textId="7AB9E18C" w:rsidR="005D12F0" w:rsidRPr="00933819" w:rsidRDefault="00DE2A7B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928 569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3E0517" w14:textId="0ED37CF2" w:rsidR="005D12F0" w:rsidRPr="00933819" w:rsidRDefault="00DE2A7B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107,0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56151B" w14:textId="5CBA4452" w:rsidR="005D12F0" w:rsidRPr="00933819" w:rsidRDefault="00A14A7E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105,0</w:t>
            </w:r>
          </w:p>
        </w:tc>
      </w:tr>
      <w:tr w:rsidR="00933819" w:rsidRPr="00933819" w14:paraId="2FAC76B4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98B6F1" w14:textId="77777777" w:rsidR="005D12F0" w:rsidRPr="00933819" w:rsidRDefault="005D12F0" w:rsidP="005D12F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Transport rurociągowy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AF07AD" w14:textId="0C494DDB" w:rsidR="005D12F0" w:rsidRPr="00933819" w:rsidRDefault="005D12F0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46 217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C666AB" w14:textId="33DF346C" w:rsidR="005D12F0" w:rsidRPr="00933819" w:rsidRDefault="00ED503F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48 967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5D7A79" w14:textId="2B527C39" w:rsidR="005D12F0" w:rsidRPr="00933819" w:rsidRDefault="00ED503F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105,9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3305151" w14:textId="70DBD767" w:rsidR="005D12F0" w:rsidRPr="00933819" w:rsidRDefault="00A14A7E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110,2</w:t>
            </w:r>
          </w:p>
        </w:tc>
      </w:tr>
      <w:tr w:rsidR="00933819" w:rsidRPr="00933819" w14:paraId="1EC94288" w14:textId="77777777" w:rsidTr="009E0320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52AEE9" w14:textId="59C4B024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morski </w:t>
            </w:r>
            <w:r w:rsidRPr="00933819">
              <w:rPr>
                <w:color w:val="auto"/>
                <w:vertAlign w:val="superscript"/>
              </w:rPr>
              <w:t>d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D0CDA1E" w14:textId="733C8CC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6 684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1187096" w14:textId="6DB9FF3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7 104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1A41379" w14:textId="13809F79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106,3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0E8BA86E" w14:textId="72230B67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96,5</w:t>
            </w:r>
          </w:p>
        </w:tc>
      </w:tr>
      <w:tr w:rsidR="00933819" w:rsidRPr="00933819" w14:paraId="11E17250" w14:textId="77777777" w:rsidTr="009E0320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0A0DB9" w14:textId="77777777" w:rsidR="009E0320" w:rsidRPr="00933819" w:rsidRDefault="009E0320" w:rsidP="009E0320">
            <w:pPr>
              <w:pStyle w:val="Tablicaboczek"/>
              <w:rPr>
                <w:color w:val="auto"/>
                <w:vertAlign w:val="superscript"/>
              </w:rPr>
            </w:pPr>
            <w:r w:rsidRPr="00933819">
              <w:rPr>
                <w:color w:val="auto"/>
              </w:rPr>
              <w:t xml:space="preserve">Śródlądowy transport wodny 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5EBD37C7" w14:textId="74F2377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1 674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C11AD04" w14:textId="67A2D8CC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1 67</w:t>
            </w:r>
            <w:r w:rsidR="00F66A37">
              <w:rPr>
                <w:color w:val="auto"/>
              </w:rPr>
              <w:t>2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D273AD5" w14:textId="0E3900E3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99,</w:t>
            </w:r>
            <w:r w:rsidR="001153D9">
              <w:rPr>
                <w:color w:val="auto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508E90E" w14:textId="6F701C5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99,0</w:t>
            </w:r>
          </w:p>
        </w:tc>
      </w:tr>
      <w:tr w:rsidR="00933819" w:rsidRPr="00933819" w14:paraId="25BBA0DB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0EB31B2" w14:textId="77777777" w:rsidR="005D12F0" w:rsidRPr="00933819" w:rsidRDefault="005D12F0" w:rsidP="005D12F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lotniczy </w:t>
            </w:r>
            <w:r w:rsidRPr="00933819">
              <w:rPr>
                <w:color w:val="auto"/>
                <w:vertAlign w:val="superscript"/>
              </w:rPr>
              <w:t>e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DE29D8" w14:textId="0B46A37B" w:rsidR="005D12F0" w:rsidRPr="00933819" w:rsidRDefault="005D12F0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F81571" w14:textId="4E6AE626" w:rsidR="005D12F0" w:rsidRPr="00933819" w:rsidRDefault="00774E1E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5B5EF4" w14:textId="07905202" w:rsidR="005D12F0" w:rsidRPr="00933819" w:rsidRDefault="003D2724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117,5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567463" w14:textId="371F6011" w:rsidR="005D12F0" w:rsidRPr="00933819" w:rsidRDefault="003D2724" w:rsidP="005D12F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</w:t>
            </w:r>
            <w:r w:rsidR="001E697A" w:rsidRPr="00933819">
              <w:rPr>
                <w:color w:val="auto"/>
              </w:rPr>
              <w:t>21,6</w:t>
            </w:r>
          </w:p>
        </w:tc>
      </w:tr>
    </w:tbl>
    <w:p w14:paraId="2A16AF73" w14:textId="77777777" w:rsidR="00334A7D" w:rsidRPr="00933819" w:rsidRDefault="00467F0E" w:rsidP="000A7B4F">
      <w:pPr>
        <w:spacing w:line="240" w:lineRule="exact"/>
        <w:rPr>
          <w:sz w:val="16"/>
        </w:rPr>
      </w:pPr>
      <w:r w:rsidRPr="00933819">
        <w:rPr>
          <w:sz w:val="16"/>
        </w:rPr>
        <w:t>a</w:t>
      </w:r>
      <w:r w:rsidRPr="00933819">
        <w:rPr>
          <w:spacing w:val="27"/>
          <w:sz w:val="16"/>
        </w:rPr>
        <w:t xml:space="preserve"> </w:t>
      </w:r>
      <w:r w:rsidRPr="00933819">
        <w:rPr>
          <w:sz w:val="16"/>
        </w:rPr>
        <w:t>Bez</w:t>
      </w:r>
      <w:r w:rsidRPr="00933819">
        <w:rPr>
          <w:spacing w:val="26"/>
          <w:sz w:val="16"/>
        </w:rPr>
        <w:t xml:space="preserve"> </w:t>
      </w:r>
      <w:r w:rsidRPr="00933819">
        <w:rPr>
          <w:spacing w:val="-2"/>
          <w:sz w:val="16"/>
        </w:rPr>
        <w:t>przewozów</w:t>
      </w:r>
      <w:r w:rsidRPr="00933819">
        <w:rPr>
          <w:spacing w:val="26"/>
          <w:sz w:val="16"/>
        </w:rPr>
        <w:t xml:space="preserve"> </w:t>
      </w:r>
      <w:r w:rsidRPr="00933819">
        <w:rPr>
          <w:spacing w:val="-2"/>
          <w:sz w:val="16"/>
        </w:rPr>
        <w:t>manewrowych.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b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Dane</w:t>
      </w:r>
      <w:r w:rsidRPr="00933819">
        <w:rPr>
          <w:spacing w:val="27"/>
          <w:sz w:val="16"/>
        </w:rPr>
        <w:t xml:space="preserve"> </w:t>
      </w:r>
      <w:r w:rsidRPr="00933819">
        <w:rPr>
          <w:sz w:val="16"/>
        </w:rPr>
        <w:t>częściowo szacunkowe.</w:t>
      </w:r>
      <w:r w:rsidRPr="00933819">
        <w:rPr>
          <w:spacing w:val="29"/>
          <w:sz w:val="16"/>
        </w:rPr>
        <w:t xml:space="preserve"> </w:t>
      </w:r>
      <w:r w:rsidRPr="00933819">
        <w:rPr>
          <w:sz w:val="16"/>
        </w:rPr>
        <w:t>c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Zaliczane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według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PKD</w:t>
      </w:r>
      <w:r w:rsidRPr="00933819">
        <w:rPr>
          <w:spacing w:val="29"/>
          <w:sz w:val="16"/>
        </w:rPr>
        <w:t xml:space="preserve"> </w:t>
      </w:r>
      <w:r w:rsidRPr="00933819">
        <w:rPr>
          <w:sz w:val="16"/>
        </w:rPr>
        <w:t>2007</w:t>
      </w:r>
      <w:r w:rsidRPr="00933819">
        <w:rPr>
          <w:spacing w:val="27"/>
          <w:sz w:val="16"/>
        </w:rPr>
        <w:t xml:space="preserve"> </w:t>
      </w:r>
      <w:r w:rsidRPr="00933819">
        <w:rPr>
          <w:sz w:val="16"/>
        </w:rPr>
        <w:t>do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sekcji</w:t>
      </w:r>
      <w:r w:rsidRPr="00933819">
        <w:rPr>
          <w:spacing w:val="29"/>
          <w:sz w:val="16"/>
        </w:rPr>
        <w:t xml:space="preserve"> </w:t>
      </w:r>
      <w:r w:rsidRPr="00933819">
        <w:rPr>
          <w:sz w:val="16"/>
        </w:rPr>
        <w:t>„Transport</w:t>
      </w:r>
      <w:r w:rsidRPr="00933819">
        <w:rPr>
          <w:spacing w:val="29"/>
          <w:sz w:val="16"/>
        </w:rPr>
        <w:t xml:space="preserve"> </w:t>
      </w:r>
      <w:r w:rsidRPr="00933819">
        <w:rPr>
          <w:sz w:val="16"/>
        </w:rPr>
        <w:t>i</w:t>
      </w:r>
      <w:r w:rsidRPr="00933819">
        <w:rPr>
          <w:spacing w:val="28"/>
          <w:sz w:val="16"/>
        </w:rPr>
        <w:t xml:space="preserve"> </w:t>
      </w:r>
      <w:r w:rsidRPr="00933819">
        <w:rPr>
          <w:sz w:val="16"/>
        </w:rPr>
        <w:t>gospodarka</w:t>
      </w:r>
      <w:r w:rsidRPr="00933819">
        <w:rPr>
          <w:spacing w:val="26"/>
          <w:sz w:val="16"/>
        </w:rPr>
        <w:t xml:space="preserve"> </w:t>
      </w:r>
      <w:r w:rsidRPr="00933819">
        <w:rPr>
          <w:spacing w:val="-2"/>
          <w:sz w:val="16"/>
        </w:rPr>
        <w:t>magazynowa”,</w:t>
      </w:r>
      <w:r w:rsidRPr="00933819">
        <w:rPr>
          <w:sz w:val="16"/>
        </w:rPr>
        <w:t xml:space="preserve"> z</w:t>
      </w:r>
      <w:r w:rsidRPr="00933819">
        <w:rPr>
          <w:spacing w:val="-7"/>
          <w:sz w:val="16"/>
        </w:rPr>
        <w:t xml:space="preserve"> </w:t>
      </w:r>
      <w:r w:rsidRPr="00933819">
        <w:rPr>
          <w:spacing w:val="-2"/>
          <w:sz w:val="16"/>
        </w:rPr>
        <w:t>wyłączeniem</w:t>
      </w:r>
      <w:r w:rsidRPr="00933819">
        <w:rPr>
          <w:spacing w:val="1"/>
          <w:sz w:val="16"/>
        </w:rPr>
        <w:t xml:space="preserve"> </w:t>
      </w:r>
      <w:r w:rsidRPr="00933819">
        <w:rPr>
          <w:sz w:val="16"/>
        </w:rPr>
        <w:t xml:space="preserve">działu „Działalność </w:t>
      </w:r>
      <w:r w:rsidRPr="00933819">
        <w:rPr>
          <w:spacing w:val="-2"/>
          <w:sz w:val="16"/>
        </w:rPr>
        <w:t>pocztowa</w:t>
      </w:r>
      <w:r w:rsidRPr="00933819">
        <w:rPr>
          <w:spacing w:val="-3"/>
          <w:sz w:val="16"/>
        </w:rPr>
        <w:t xml:space="preserve"> </w:t>
      </w:r>
      <w:r w:rsidRPr="00933819">
        <w:rPr>
          <w:sz w:val="16"/>
        </w:rPr>
        <w:t>i</w:t>
      </w:r>
      <w:r w:rsidRPr="00933819">
        <w:rPr>
          <w:spacing w:val="-2"/>
          <w:sz w:val="16"/>
        </w:rPr>
        <w:t xml:space="preserve"> </w:t>
      </w:r>
      <w:r w:rsidRPr="00933819">
        <w:rPr>
          <w:sz w:val="16"/>
        </w:rPr>
        <w:t>kurierska”.</w:t>
      </w:r>
      <w:r w:rsidRPr="00933819">
        <w:rPr>
          <w:spacing w:val="-3"/>
          <w:sz w:val="16"/>
        </w:rPr>
        <w:t xml:space="preserve"> </w:t>
      </w:r>
      <w:r w:rsidRPr="00933819">
        <w:rPr>
          <w:sz w:val="16"/>
        </w:rPr>
        <w:t>d</w:t>
      </w:r>
      <w:r w:rsidRPr="00933819">
        <w:rPr>
          <w:spacing w:val="-2"/>
          <w:sz w:val="16"/>
        </w:rPr>
        <w:t xml:space="preserve"> </w:t>
      </w:r>
      <w:r w:rsidRPr="00933819">
        <w:rPr>
          <w:sz w:val="16"/>
        </w:rPr>
        <w:t>Statkami</w:t>
      </w:r>
      <w:r w:rsidRPr="00933819">
        <w:rPr>
          <w:spacing w:val="-2"/>
          <w:sz w:val="16"/>
        </w:rPr>
        <w:t xml:space="preserve"> </w:t>
      </w:r>
      <w:r w:rsidRPr="00933819">
        <w:rPr>
          <w:sz w:val="16"/>
        </w:rPr>
        <w:t>własnymi</w:t>
      </w:r>
      <w:r w:rsidRPr="00933819">
        <w:rPr>
          <w:spacing w:val="-2"/>
          <w:sz w:val="16"/>
        </w:rPr>
        <w:t xml:space="preserve"> </w:t>
      </w:r>
      <w:r w:rsidRPr="00933819">
        <w:rPr>
          <w:sz w:val="16"/>
        </w:rPr>
        <w:t>i</w:t>
      </w:r>
      <w:r w:rsidRPr="00933819">
        <w:rPr>
          <w:spacing w:val="-3"/>
          <w:sz w:val="16"/>
        </w:rPr>
        <w:t xml:space="preserve"> </w:t>
      </w:r>
      <w:r w:rsidRPr="00933819">
        <w:rPr>
          <w:spacing w:val="-2"/>
          <w:sz w:val="16"/>
        </w:rPr>
        <w:t xml:space="preserve">dzierżawionymi. </w:t>
      </w:r>
      <w:r w:rsidRPr="00933819">
        <w:rPr>
          <w:sz w:val="16"/>
        </w:rPr>
        <w:t>e</w:t>
      </w:r>
      <w:r w:rsidRPr="00933819">
        <w:rPr>
          <w:spacing w:val="-2"/>
          <w:sz w:val="16"/>
        </w:rPr>
        <w:t xml:space="preserve"> </w:t>
      </w:r>
      <w:r w:rsidRPr="00933819">
        <w:rPr>
          <w:sz w:val="16"/>
        </w:rPr>
        <w:t>Rozkładowy</w:t>
      </w:r>
      <w:r w:rsidRPr="00933819">
        <w:rPr>
          <w:spacing w:val="-7"/>
          <w:sz w:val="16"/>
        </w:rPr>
        <w:t xml:space="preserve"> </w:t>
      </w:r>
      <w:r w:rsidRPr="00933819">
        <w:rPr>
          <w:sz w:val="16"/>
        </w:rPr>
        <w:t>i</w:t>
      </w:r>
      <w:r w:rsidRPr="00933819">
        <w:rPr>
          <w:spacing w:val="-2"/>
          <w:sz w:val="16"/>
        </w:rPr>
        <w:t xml:space="preserve"> pozarozkładowy (polscy przewoźnicy).</w:t>
      </w:r>
    </w:p>
    <w:p w14:paraId="302C9A56" w14:textId="77777777" w:rsidR="001E7F2F" w:rsidRPr="00933819" w:rsidRDefault="001E7F2F" w:rsidP="00BE2601">
      <w:pPr>
        <w:pStyle w:val="tytuwykresu"/>
      </w:pPr>
      <w:r w:rsidRPr="00933819">
        <w:rPr>
          <w:szCs w:val="18"/>
        </w:rPr>
        <w:lastRenderedPageBreak/>
        <w:t>Tablica 1.</w:t>
      </w:r>
      <w:r w:rsidRPr="00933819">
        <w:t xml:space="preserve"> Przewozy ładunków </w:t>
      </w:r>
      <w:r w:rsidR="00D86B7E" w:rsidRPr="00933819">
        <w:t xml:space="preserve">według rodzajów transportu </w:t>
      </w:r>
      <w:r w:rsidRPr="00933819">
        <w:t>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4"/>
        <w:gridCol w:w="1239"/>
        <w:gridCol w:w="1239"/>
        <w:gridCol w:w="1239"/>
        <w:gridCol w:w="1239"/>
      </w:tblGrid>
      <w:tr w:rsidR="00933819" w:rsidRPr="00933819" w14:paraId="3319ED0F" w14:textId="77777777" w:rsidTr="00372BF7">
        <w:trPr>
          <w:trHeight w:val="454"/>
        </w:trPr>
        <w:tc>
          <w:tcPr>
            <w:tcW w:w="28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29AE55" w14:textId="77777777" w:rsidR="00A977D1" w:rsidRPr="00933819" w:rsidRDefault="002D5C0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11CB97" w14:textId="6461A358" w:rsidR="00A977D1" w:rsidRPr="00933819" w:rsidRDefault="00A977D1" w:rsidP="00A57B48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CA44EF" w:rsidRPr="00933819">
              <w:rPr>
                <w:color w:val="auto"/>
              </w:rPr>
              <w:t>4</w:t>
            </w:r>
          </w:p>
        </w:tc>
        <w:tc>
          <w:tcPr>
            <w:tcW w:w="37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BC6276" w14:textId="06EF1FFC" w:rsidR="00A977D1" w:rsidRPr="00933819" w:rsidRDefault="00A977D1" w:rsidP="00A57B48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CA44EF" w:rsidRPr="00933819">
              <w:rPr>
                <w:color w:val="auto"/>
              </w:rPr>
              <w:t>5</w:t>
            </w:r>
          </w:p>
        </w:tc>
      </w:tr>
      <w:tr w:rsidR="00933819" w:rsidRPr="00933819" w14:paraId="60920FCF" w14:textId="77777777" w:rsidTr="00372BF7">
        <w:trPr>
          <w:trHeight w:val="454"/>
        </w:trPr>
        <w:tc>
          <w:tcPr>
            <w:tcW w:w="288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82808" w14:textId="77777777" w:rsidR="00CA44EF" w:rsidRPr="00933819" w:rsidRDefault="00CA44EF" w:rsidP="00CA44EF">
            <w:pPr>
              <w:pStyle w:val="Tablicaglowka"/>
              <w:spacing w:line="240" w:lineRule="exact"/>
              <w:rPr>
                <w:b/>
                <w:bCs/>
                <w:color w:val="auto"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145B47" w14:textId="77777777" w:rsidR="00CA44EF" w:rsidRPr="00933819" w:rsidRDefault="00CA44EF" w:rsidP="00CA44EF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bCs/>
                <w:color w:val="auto"/>
              </w:rPr>
              <w:t xml:space="preserve">w milionach </w:t>
            </w:r>
            <w:r w:rsidRPr="00933819">
              <w:rPr>
                <w:bCs/>
                <w:color w:val="auto"/>
              </w:rPr>
              <w:br/>
              <w:t>tonokilometrów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FE7841" w14:textId="2EC90A30" w:rsidR="00CA44EF" w:rsidRPr="00933819" w:rsidRDefault="00CA44EF" w:rsidP="00CA44EF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color w:val="auto"/>
              </w:rPr>
              <w:t>2024=100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5817B3" w14:textId="4B0AA2EB" w:rsidR="00CA44EF" w:rsidRPr="00933819" w:rsidRDefault="00CA44EF" w:rsidP="00CA44EF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color w:val="auto"/>
              </w:rPr>
              <w:t>2023=100</w:t>
            </w:r>
          </w:p>
        </w:tc>
      </w:tr>
      <w:tr w:rsidR="00933819" w:rsidRPr="00933819" w14:paraId="3567BD4C" w14:textId="77777777" w:rsidTr="009E0320">
        <w:trPr>
          <w:trHeight w:val="354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75539C" w14:textId="77777777" w:rsidR="00CA44EF" w:rsidRPr="00933819" w:rsidRDefault="00CA44EF" w:rsidP="00CA44EF">
            <w:pPr>
              <w:pStyle w:val="Tablicaboczek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Ogółem</w:t>
            </w:r>
            <w:r w:rsidRPr="00933819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56157896" w14:textId="22B16688" w:rsidR="00CA44EF" w:rsidRPr="00933819" w:rsidRDefault="00CA44EF" w:rsidP="00CA44EF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483 001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10C0086F" w14:textId="690937BB" w:rsidR="00CA44EF" w:rsidRPr="00933819" w:rsidRDefault="00A27A32" w:rsidP="00CA44EF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500 418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03A0E" w14:textId="6B72B315" w:rsidR="00CA44EF" w:rsidRPr="00933819" w:rsidRDefault="00A27A32" w:rsidP="00CA44EF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103,6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38FF99D" w14:textId="3CE36D8C" w:rsidR="00CA44EF" w:rsidRPr="00933819" w:rsidRDefault="00EF7148" w:rsidP="00CA44EF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101,2</w:t>
            </w:r>
          </w:p>
        </w:tc>
      </w:tr>
      <w:tr w:rsidR="00933819" w:rsidRPr="00933819" w14:paraId="2B86B876" w14:textId="77777777" w:rsidTr="00974483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7D5EE77" w14:textId="46E6EADD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kolejowy </w:t>
            </w:r>
            <w:r w:rsidRPr="00933819">
              <w:rPr>
                <w:color w:val="auto"/>
                <w:vertAlign w:val="superscript"/>
              </w:rPr>
              <w:t>a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2A2D9D" w14:textId="0AB74341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57 818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24A679" w14:textId="3004DEC2" w:rsidR="00CA44EF" w:rsidRPr="00933819" w:rsidRDefault="00D35F3E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55 872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3198B" w14:textId="17DF831C" w:rsidR="00CA44EF" w:rsidRPr="00933819" w:rsidRDefault="00E52693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96,6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C7BC12" w14:textId="3C1577CC" w:rsidR="00CA44EF" w:rsidRPr="00933819" w:rsidRDefault="009D48CB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91,5</w:t>
            </w:r>
          </w:p>
        </w:tc>
      </w:tr>
      <w:tr w:rsidR="00933819" w:rsidRPr="00933819" w14:paraId="61AD17CA" w14:textId="77777777" w:rsidTr="00974483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A5F4A00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samochodowy </w:t>
            </w:r>
            <w:r w:rsidRPr="00933819">
              <w:rPr>
                <w:color w:val="auto"/>
                <w:vertAlign w:val="superscript"/>
              </w:rPr>
              <w:t>b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A6D89C" w14:textId="339BD1E8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392 501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FD0C71D" w14:textId="13DDB7F5" w:rsidR="00CA44EF" w:rsidRPr="00933819" w:rsidRDefault="00B078CA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408 192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7399B3" w14:textId="146364DF" w:rsidR="00CA44EF" w:rsidRPr="00933819" w:rsidRDefault="00B078CA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104,0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DC2CBC" w14:textId="151251CF" w:rsidR="00CA44EF" w:rsidRPr="00933819" w:rsidRDefault="00291EB3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101,9</w:t>
            </w:r>
          </w:p>
        </w:tc>
      </w:tr>
      <w:tr w:rsidR="00933819" w:rsidRPr="00933819" w14:paraId="3A109A4D" w14:textId="77777777" w:rsidTr="00974483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768503" w14:textId="77777777" w:rsidR="00CA44EF" w:rsidRPr="00933819" w:rsidRDefault="00CA44EF" w:rsidP="00CA44EF">
            <w:pPr>
              <w:pStyle w:val="TAblicaboczek1"/>
              <w:ind w:left="170" w:firstLine="0"/>
              <w:rPr>
                <w:color w:val="auto"/>
              </w:rPr>
            </w:pPr>
            <w:r w:rsidRPr="00933819">
              <w:rPr>
                <w:color w:val="auto"/>
              </w:rPr>
              <w:t>w tym zarobkowy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D99BC3" w14:textId="7BD07B15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338 328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83928E3" w14:textId="597A5C23" w:rsidR="00CA44EF" w:rsidRPr="00933819" w:rsidRDefault="00B078CA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350 844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E243EA" w14:textId="23AD509E" w:rsidR="00CA44EF" w:rsidRPr="00933819" w:rsidRDefault="00B078CA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103,7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A542B5E" w14:textId="19322291" w:rsidR="00CA44EF" w:rsidRPr="00933819" w:rsidRDefault="00291EB3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100,5</w:t>
            </w:r>
          </w:p>
        </w:tc>
      </w:tr>
      <w:tr w:rsidR="00933819" w:rsidRPr="00933819" w14:paraId="4A4CE646" w14:textId="77777777" w:rsidTr="00974483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FC5E0E" w14:textId="77777777" w:rsidR="00CA44EF" w:rsidRPr="00933819" w:rsidRDefault="00CA44EF" w:rsidP="00CA44EF">
            <w:pPr>
              <w:pStyle w:val="TAblicaboczek1"/>
              <w:ind w:left="170" w:firstLine="0"/>
              <w:rPr>
                <w:color w:val="auto"/>
              </w:rPr>
            </w:pPr>
            <w:r w:rsidRPr="00933819">
              <w:rPr>
                <w:color w:val="auto"/>
              </w:rPr>
              <w:t xml:space="preserve">w tym przedsiębiorstwa transportu samochodowego </w:t>
            </w:r>
            <w:r w:rsidRPr="00933819">
              <w:rPr>
                <w:color w:val="auto"/>
                <w:vertAlign w:val="superscript"/>
              </w:rPr>
              <w:t>c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B11002" w14:textId="080ED19D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297 631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0BFFD2A" w14:textId="144DADFE" w:rsidR="00CA44EF" w:rsidRPr="00933819" w:rsidRDefault="00B078CA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304 377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05FDEF8" w14:textId="52EB162E" w:rsidR="00CA44EF" w:rsidRPr="00933819" w:rsidRDefault="00B078CA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102,3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F99819" w14:textId="49C337AB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</w:t>
            </w:r>
            <w:r w:rsidR="00291EB3" w:rsidRPr="00933819">
              <w:rPr>
                <w:color w:val="auto"/>
              </w:rPr>
              <w:t>9,5</w:t>
            </w:r>
          </w:p>
        </w:tc>
      </w:tr>
      <w:tr w:rsidR="00933819" w:rsidRPr="00933819" w14:paraId="363A17BF" w14:textId="77777777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2AFA8D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Transport rurociągowy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DAB503" w14:textId="12F7ACEB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</w:t>
            </w:r>
            <w:r w:rsidR="00491EB4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186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5EFA00" w14:textId="311F2BBF" w:rsidR="00CA44EF" w:rsidRPr="00933819" w:rsidRDefault="00ED503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14 522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A9AE89" w14:textId="182F847B" w:rsidR="00CA44EF" w:rsidRPr="00933819" w:rsidRDefault="00ED503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110,1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99A420" w14:textId="72DA541C" w:rsidR="00CA44EF" w:rsidRPr="00933819" w:rsidRDefault="00291EB3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117,7</w:t>
            </w:r>
          </w:p>
        </w:tc>
      </w:tr>
      <w:tr w:rsidR="00933819" w:rsidRPr="00933819" w14:paraId="1DD8DF91" w14:textId="77777777" w:rsidTr="00F237D8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ADD619" w14:textId="73B114DA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morski </w:t>
            </w:r>
            <w:r w:rsidRPr="00933819">
              <w:rPr>
                <w:color w:val="auto"/>
                <w:vertAlign w:val="superscript"/>
              </w:rPr>
              <w:t>d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40FB6382" w14:textId="0AB21FD1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18 676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72557C2" w14:textId="1E777B41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20 989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EA465AC" w14:textId="68C0201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112,4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43DD5A2A" w14:textId="401E4E83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106,6</w:t>
            </w:r>
          </w:p>
        </w:tc>
      </w:tr>
      <w:tr w:rsidR="00933819" w:rsidRPr="00933819" w14:paraId="46A1F75B" w14:textId="77777777" w:rsidTr="00F237D8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4057D24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Śródlądowy transport wodny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19EA227" w14:textId="6E7B530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385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DBF5E00" w14:textId="2D9BE407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364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718609CE" w14:textId="5087B9EF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94,7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3E33070B" w14:textId="322B5385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89,3</w:t>
            </w:r>
          </w:p>
        </w:tc>
      </w:tr>
      <w:tr w:rsidR="00933819" w:rsidRPr="00933819" w14:paraId="6291AEDB" w14:textId="77777777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9B270A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lotniczy </w:t>
            </w:r>
            <w:r w:rsidRPr="00933819">
              <w:rPr>
                <w:color w:val="auto"/>
                <w:vertAlign w:val="superscript"/>
              </w:rPr>
              <w:t>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358153" w14:textId="0C2D96BB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435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CAF2D0F" w14:textId="2638B667" w:rsidR="00CA44EF" w:rsidRPr="00933819" w:rsidRDefault="009A7222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479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608579" w14:textId="3E5A00B4" w:rsidR="00CA44EF" w:rsidRPr="00933819" w:rsidRDefault="009A7222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110,2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6CED3185" w14:textId="0C9C0BBA" w:rsidR="00CA44EF" w:rsidRPr="00933819" w:rsidRDefault="009A7222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</w:t>
            </w:r>
            <w:r w:rsidR="009154B8" w:rsidRPr="00933819">
              <w:rPr>
                <w:color w:val="auto"/>
              </w:rPr>
              <w:t>13,1</w:t>
            </w:r>
          </w:p>
        </w:tc>
      </w:tr>
    </w:tbl>
    <w:p w14:paraId="09EDE4FF" w14:textId="4D6C1D91" w:rsidR="001E7F2F" w:rsidRPr="00933819" w:rsidRDefault="00F056D3" w:rsidP="000A7B4F">
      <w:pPr>
        <w:pStyle w:val="Tablicanotka"/>
        <w:ind w:right="0"/>
        <w:jc w:val="left"/>
        <w:rPr>
          <w:color w:val="auto"/>
          <w:spacing w:val="-2"/>
        </w:rPr>
      </w:pPr>
      <w:r w:rsidRPr="00933819">
        <w:rPr>
          <w:color w:val="auto"/>
        </w:rPr>
        <w:t>a</w:t>
      </w:r>
      <w:r w:rsidRPr="00933819">
        <w:rPr>
          <w:color w:val="auto"/>
          <w:spacing w:val="27"/>
        </w:rPr>
        <w:t xml:space="preserve"> </w:t>
      </w:r>
      <w:r w:rsidRPr="00933819">
        <w:rPr>
          <w:color w:val="auto"/>
        </w:rPr>
        <w:t>Bez</w:t>
      </w:r>
      <w:r w:rsidRPr="00933819">
        <w:rPr>
          <w:color w:val="auto"/>
          <w:spacing w:val="26"/>
        </w:rPr>
        <w:t xml:space="preserve"> </w:t>
      </w:r>
      <w:r w:rsidRPr="00933819">
        <w:rPr>
          <w:color w:val="auto"/>
          <w:spacing w:val="-2"/>
        </w:rPr>
        <w:t>przewozów</w:t>
      </w:r>
      <w:r w:rsidRPr="00933819">
        <w:rPr>
          <w:color w:val="auto"/>
          <w:spacing w:val="26"/>
        </w:rPr>
        <w:t xml:space="preserve"> </w:t>
      </w:r>
      <w:r w:rsidRPr="00933819">
        <w:rPr>
          <w:color w:val="auto"/>
          <w:spacing w:val="-2"/>
        </w:rPr>
        <w:t>manewrowych.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b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Dane</w:t>
      </w:r>
      <w:r w:rsidRPr="00933819">
        <w:rPr>
          <w:color w:val="auto"/>
          <w:spacing w:val="27"/>
        </w:rPr>
        <w:t xml:space="preserve"> </w:t>
      </w:r>
      <w:r w:rsidRPr="00933819">
        <w:rPr>
          <w:color w:val="auto"/>
        </w:rPr>
        <w:t>częściowo szacunkowe.</w:t>
      </w:r>
      <w:r w:rsidRPr="00933819">
        <w:rPr>
          <w:color w:val="auto"/>
          <w:spacing w:val="29"/>
        </w:rPr>
        <w:t xml:space="preserve"> </w:t>
      </w:r>
      <w:r w:rsidRPr="00933819">
        <w:rPr>
          <w:color w:val="auto"/>
        </w:rPr>
        <w:t>c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Zaliczane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według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PKD</w:t>
      </w:r>
      <w:r w:rsidRPr="00933819">
        <w:rPr>
          <w:color w:val="auto"/>
          <w:spacing w:val="29"/>
        </w:rPr>
        <w:t xml:space="preserve"> </w:t>
      </w:r>
      <w:r w:rsidRPr="00933819">
        <w:rPr>
          <w:color w:val="auto"/>
        </w:rPr>
        <w:t>2007</w:t>
      </w:r>
      <w:r w:rsidRPr="00933819">
        <w:rPr>
          <w:color w:val="auto"/>
          <w:spacing w:val="27"/>
        </w:rPr>
        <w:t xml:space="preserve"> </w:t>
      </w:r>
      <w:r w:rsidRPr="00933819">
        <w:rPr>
          <w:color w:val="auto"/>
        </w:rPr>
        <w:t>do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sekcji</w:t>
      </w:r>
      <w:r w:rsidRPr="00933819">
        <w:rPr>
          <w:color w:val="auto"/>
          <w:spacing w:val="29"/>
        </w:rPr>
        <w:t xml:space="preserve"> </w:t>
      </w:r>
      <w:r w:rsidRPr="00933819">
        <w:rPr>
          <w:color w:val="auto"/>
        </w:rPr>
        <w:t>„Transport</w:t>
      </w:r>
      <w:r w:rsidRPr="00933819">
        <w:rPr>
          <w:color w:val="auto"/>
          <w:spacing w:val="29"/>
        </w:rPr>
        <w:t xml:space="preserve"> </w:t>
      </w:r>
      <w:r w:rsidRPr="00933819">
        <w:rPr>
          <w:color w:val="auto"/>
        </w:rPr>
        <w:t>i</w:t>
      </w:r>
      <w:r w:rsidRPr="00933819">
        <w:rPr>
          <w:color w:val="auto"/>
          <w:spacing w:val="28"/>
        </w:rPr>
        <w:t xml:space="preserve"> </w:t>
      </w:r>
      <w:r w:rsidRPr="00933819">
        <w:rPr>
          <w:color w:val="auto"/>
        </w:rPr>
        <w:t>gospodarka</w:t>
      </w:r>
      <w:r w:rsidRPr="00933819">
        <w:rPr>
          <w:color w:val="auto"/>
          <w:spacing w:val="26"/>
        </w:rPr>
        <w:t xml:space="preserve"> </w:t>
      </w:r>
      <w:r w:rsidRPr="00933819">
        <w:rPr>
          <w:color w:val="auto"/>
          <w:spacing w:val="-2"/>
        </w:rPr>
        <w:t>magazynowa”,</w:t>
      </w:r>
      <w:r w:rsidRPr="00933819">
        <w:rPr>
          <w:color w:val="auto"/>
        </w:rPr>
        <w:t xml:space="preserve"> z</w:t>
      </w:r>
      <w:r w:rsidRPr="00933819">
        <w:rPr>
          <w:color w:val="auto"/>
          <w:spacing w:val="-7"/>
        </w:rPr>
        <w:t xml:space="preserve"> </w:t>
      </w:r>
      <w:r w:rsidRPr="00933819">
        <w:rPr>
          <w:color w:val="auto"/>
          <w:spacing w:val="-2"/>
        </w:rPr>
        <w:t>wyłączeniem</w:t>
      </w:r>
      <w:r w:rsidRPr="00933819">
        <w:rPr>
          <w:color w:val="auto"/>
          <w:spacing w:val="1"/>
        </w:rPr>
        <w:t xml:space="preserve"> </w:t>
      </w:r>
      <w:r w:rsidRPr="00933819">
        <w:rPr>
          <w:color w:val="auto"/>
        </w:rPr>
        <w:t xml:space="preserve">działu „Działalność </w:t>
      </w:r>
      <w:r w:rsidRPr="00933819">
        <w:rPr>
          <w:color w:val="auto"/>
          <w:spacing w:val="-2"/>
        </w:rPr>
        <w:t>pocztowa</w:t>
      </w:r>
      <w:r w:rsidRPr="00933819">
        <w:rPr>
          <w:color w:val="auto"/>
          <w:spacing w:val="-3"/>
        </w:rPr>
        <w:t xml:space="preserve"> </w:t>
      </w:r>
      <w:r w:rsidRPr="00933819">
        <w:rPr>
          <w:color w:val="auto"/>
        </w:rPr>
        <w:t>i</w:t>
      </w:r>
      <w:r w:rsidRPr="00933819">
        <w:rPr>
          <w:color w:val="auto"/>
          <w:spacing w:val="-2"/>
        </w:rPr>
        <w:t xml:space="preserve"> </w:t>
      </w:r>
      <w:r w:rsidRPr="00933819">
        <w:rPr>
          <w:color w:val="auto"/>
        </w:rPr>
        <w:t>kurierska”.</w:t>
      </w:r>
      <w:r w:rsidRPr="00933819">
        <w:rPr>
          <w:color w:val="auto"/>
          <w:spacing w:val="-3"/>
        </w:rPr>
        <w:t xml:space="preserve"> </w:t>
      </w:r>
      <w:r w:rsidRPr="00933819">
        <w:rPr>
          <w:color w:val="auto"/>
        </w:rPr>
        <w:t>d</w:t>
      </w:r>
      <w:r w:rsidRPr="00933819">
        <w:rPr>
          <w:color w:val="auto"/>
          <w:spacing w:val="-2"/>
        </w:rPr>
        <w:t xml:space="preserve"> </w:t>
      </w:r>
      <w:r w:rsidRPr="00933819">
        <w:rPr>
          <w:color w:val="auto"/>
        </w:rPr>
        <w:t>Statkami</w:t>
      </w:r>
      <w:r w:rsidRPr="00933819">
        <w:rPr>
          <w:color w:val="auto"/>
          <w:spacing w:val="-2"/>
        </w:rPr>
        <w:t xml:space="preserve"> </w:t>
      </w:r>
      <w:r w:rsidRPr="00933819">
        <w:rPr>
          <w:color w:val="auto"/>
        </w:rPr>
        <w:t>własnymi</w:t>
      </w:r>
      <w:r w:rsidRPr="00933819">
        <w:rPr>
          <w:color w:val="auto"/>
          <w:spacing w:val="-2"/>
        </w:rPr>
        <w:t xml:space="preserve"> </w:t>
      </w:r>
      <w:r w:rsidRPr="00933819">
        <w:rPr>
          <w:color w:val="auto"/>
        </w:rPr>
        <w:t>i</w:t>
      </w:r>
      <w:r w:rsidRPr="00933819">
        <w:rPr>
          <w:color w:val="auto"/>
          <w:spacing w:val="-3"/>
        </w:rPr>
        <w:t xml:space="preserve"> </w:t>
      </w:r>
      <w:r w:rsidRPr="00933819">
        <w:rPr>
          <w:color w:val="auto"/>
          <w:spacing w:val="-2"/>
        </w:rPr>
        <w:t xml:space="preserve">dzierżawionymi. </w:t>
      </w:r>
      <w:r w:rsidRPr="00933819">
        <w:rPr>
          <w:color w:val="auto"/>
        </w:rPr>
        <w:t>e</w:t>
      </w:r>
      <w:r w:rsidRPr="00933819">
        <w:rPr>
          <w:color w:val="auto"/>
          <w:spacing w:val="-2"/>
        </w:rPr>
        <w:t xml:space="preserve"> </w:t>
      </w:r>
      <w:r w:rsidRPr="00933819">
        <w:rPr>
          <w:color w:val="auto"/>
        </w:rPr>
        <w:t>Rozkładowy</w:t>
      </w:r>
      <w:r w:rsidRPr="00933819">
        <w:rPr>
          <w:color w:val="auto"/>
          <w:spacing w:val="-7"/>
        </w:rPr>
        <w:t xml:space="preserve"> </w:t>
      </w:r>
      <w:r w:rsidRPr="00933819">
        <w:rPr>
          <w:color w:val="auto"/>
        </w:rPr>
        <w:t>i</w:t>
      </w:r>
      <w:r w:rsidRPr="00933819">
        <w:rPr>
          <w:color w:val="auto"/>
          <w:spacing w:val="-2"/>
        </w:rPr>
        <w:t xml:space="preserve"> pozarozkładowy (polscy przewoźnicy).</w:t>
      </w:r>
    </w:p>
    <w:p w14:paraId="0676D186" w14:textId="3FAE49F7" w:rsidR="00704695" w:rsidRDefault="00704695" w:rsidP="007002DF"/>
    <w:p w14:paraId="1750AEB7" w14:textId="77CE2FD2" w:rsidR="00523581" w:rsidRPr="00933819" w:rsidRDefault="00E85F25" w:rsidP="00EC49D0">
      <w:pPr>
        <w:rPr>
          <w:sz w:val="18"/>
          <w:szCs w:val="18"/>
        </w:rPr>
      </w:pPr>
      <w:r w:rsidRPr="00933819">
        <w:t xml:space="preserve">W </w:t>
      </w:r>
      <w:r w:rsidR="00771386" w:rsidRPr="00933819">
        <w:t>202</w:t>
      </w:r>
      <w:r w:rsidR="009E0320" w:rsidRPr="00933819">
        <w:t>5</w:t>
      </w:r>
      <w:r w:rsidR="00771386" w:rsidRPr="00933819">
        <w:t xml:space="preserve"> </w:t>
      </w:r>
      <w:r w:rsidRPr="00933819">
        <w:t>r. w strukturze przewozów największy udział miały ładunki z grupy rudy metali i inne produkty górnictwa i kopalnictwa; torf; uran i tor (</w:t>
      </w:r>
      <w:r w:rsidR="002B56FE" w:rsidRPr="00933819">
        <w:t>22,9</w:t>
      </w:r>
      <w:r w:rsidRPr="00933819">
        <w:t xml:space="preserve">%). </w:t>
      </w:r>
    </w:p>
    <w:p w14:paraId="0D4B5C54" w14:textId="3B2CD511" w:rsidR="00523581" w:rsidRDefault="00F056D3" w:rsidP="0014655B">
      <w:pPr>
        <w:pStyle w:val="tytuwykresu"/>
        <w:ind w:left="851" w:hanging="851"/>
      </w:pPr>
      <w:r w:rsidRPr="00933819">
        <w:t xml:space="preserve">Wykres 1. Struktura przewozów ładunków według grup </w:t>
      </w:r>
      <w:r w:rsidR="00673420" w:rsidRPr="00933819">
        <w:t>ładunków</w:t>
      </w:r>
      <w:r w:rsidRPr="00933819">
        <w:t xml:space="preserve"> w </w:t>
      </w:r>
      <w:r w:rsidR="005643B9" w:rsidRPr="00933819">
        <w:t>202</w:t>
      </w:r>
      <w:r w:rsidR="009668A2">
        <w:t>5</w:t>
      </w:r>
      <w:r w:rsidR="005643B9" w:rsidRPr="00933819">
        <w:t xml:space="preserve"> </w:t>
      </w:r>
      <w:r w:rsidRPr="00933819">
        <w:t xml:space="preserve">r. oraz zmiany </w:t>
      </w:r>
      <w:r w:rsidRPr="00933819">
        <w:br/>
        <w:t>w porównaniu z rokiem poprzednim</w:t>
      </w:r>
      <w:r w:rsidR="00E369E8" w:rsidRPr="00933819">
        <w:t xml:space="preserve"> </w:t>
      </w:r>
      <w:r w:rsidRPr="00933819">
        <w:rPr>
          <w:vertAlign w:val="superscript"/>
        </w:rPr>
        <w:t>a</w:t>
      </w:r>
    </w:p>
    <w:p w14:paraId="09942C8E" w14:textId="77777777" w:rsidR="009668A2" w:rsidRPr="009668A2" w:rsidRDefault="009668A2" w:rsidP="0014655B">
      <w:pPr>
        <w:pStyle w:val="tytuwykresu"/>
        <w:ind w:left="851" w:hanging="851"/>
      </w:pPr>
    </w:p>
    <w:p w14:paraId="60D1D1C4" w14:textId="475C7845" w:rsidR="009668A2" w:rsidRDefault="009668A2" w:rsidP="009668A2">
      <w:pPr>
        <w:pStyle w:val="Brakstyluakapitowego"/>
      </w:pPr>
      <w:r>
        <w:rPr>
          <w:noProof/>
        </w:rPr>
        <w:drawing>
          <wp:inline distT="0" distB="0" distL="0" distR="0" wp14:anchorId="417EBFEA" wp14:editId="4A31F475">
            <wp:extent cx="5122545" cy="1981835"/>
            <wp:effectExtent l="0" t="0" r="1905" b="0"/>
            <wp:docPr id="4" name="Obraz 4" descr="Wykres 1. Struktura przewozów ładunków według grup ładunków w 2025 r. oraz zmiany w porównaniu z rokiem poprzednim (dotyczy transportu kolejowego, samochodowego oraz wodnego śródlądowego)&#10;Wykres kołowy&#10;&#10;W strukturze przewozów ładunków największy odsetek stanowiła grupa rudy metali i inne produkty górnictwa i kopalnictwa; torf; uran i tor – 22,9%, najmniejszy – chemikalia, produkty chemiczne, włókna sztuczne; produkty z gumy i tworzyw sztucznych; paliwo jądrowe – 4,7%. &#10;Największy wzrost odsetka w porównaniu z rokiem poprzednim odnotowano w grupie pozostałe – o 1,4 p. proc., największy spadek – w grupach: produkty spożywcze, napoje i tytoń oraz drewno i wyroby z drewna oraz z korka (z wyłączeniem mebli); artykuły ze słomy i materiałów do wyplatania; masa włóknista, papier i wyroby z papieru; druki i zapisane nośniki informacji – po 0,7 p. pro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1. Struktura przewozów ładunków według grup ładunków w 2025 r. oraz zmiany w porównaniu z rokiem poprzednim (dotyczy transportu kolejowego, samochodowego oraz wodnego śródlądowego)&#10;Wykres kołowy&#10;&#10;W strukturze przewozów ładunków największy odsetek stanowiła grupa rudy metali i inne produkty górnictwa i kopalnictwa; torf; uran i tor – 22,9%, najmniejszy – chemikalia, produkty chemiczne, włókna sztuczne; produkty z gumy i tworzyw sztucznych; paliwo jądrowe – 4,7%. &#10;Największy wzrost odsetka w porównaniu z rokiem poprzednim odnotowano w grupie pozostałe – o 1,4 p. proc., największy spadek – w grupach: produkty spożywcze, napoje i tytoń oraz drewno i wyroby z drewna oraz z korka (z wyłączeniem mebli); artykuły ze słomy i materiałów do wyplatania; masa włóknista, papier i wyroby z papieru; druki i zapisane nośniki informacji – po 0,7 p. proc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8197" w14:textId="175947EA" w:rsidR="009176F8" w:rsidRPr="00933819" w:rsidRDefault="009176F8" w:rsidP="004F4738"/>
    <w:p w14:paraId="6C808DF8" w14:textId="6CBC6662" w:rsidR="00C3696B" w:rsidRPr="00933819" w:rsidRDefault="00C3696B" w:rsidP="004F4738"/>
    <w:p w14:paraId="22F1DAB6" w14:textId="4FAC9DAA" w:rsidR="00AE33FC" w:rsidRPr="00933819" w:rsidRDefault="00AE33FC" w:rsidP="00B619B8"/>
    <w:p w14:paraId="2EF29129" w14:textId="77777777" w:rsidR="00F02C4C" w:rsidRPr="00933819" w:rsidRDefault="000D1EA6" w:rsidP="00500A42">
      <w:pPr>
        <w:pStyle w:val="Tablicanotka"/>
        <w:rPr>
          <w:color w:val="auto"/>
        </w:rPr>
      </w:pPr>
      <w:r w:rsidRPr="00933819">
        <w:rPr>
          <w:color w:val="auto"/>
        </w:rPr>
        <w:t>a Dotyczy transportu kolejowego, samochodowego oraz wodnego śródlądowego.</w:t>
      </w:r>
    </w:p>
    <w:p w14:paraId="0598AFB2" w14:textId="34884741" w:rsidR="000D1EA6" w:rsidRPr="00933819" w:rsidRDefault="00E25C41" w:rsidP="003A608A">
      <w:pPr>
        <w:pStyle w:val="tytuwykresu"/>
        <w:ind w:left="879" w:hanging="879"/>
      </w:pPr>
      <w:r w:rsidRPr="00933819">
        <w:rPr>
          <w:b w:val="0"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315BE6A" wp14:editId="142CE410">
                <wp:simplePos x="0" y="0"/>
                <wp:positionH relativeFrom="column">
                  <wp:posOffset>5196840</wp:posOffset>
                </wp:positionH>
                <wp:positionV relativeFrom="page">
                  <wp:posOffset>467995</wp:posOffset>
                </wp:positionV>
                <wp:extent cx="1908000" cy="972000"/>
                <wp:effectExtent l="0" t="0" r="0" b="0"/>
                <wp:wrapNone/>
                <wp:docPr id="17" name="Pole tekstowe 17" descr="W transporcie morskim w 2025 r. w strukturze przewozów według grup ładunków dominowały &#10;jednostki toczne samobieżne (55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AB1E" w14:textId="009BF180" w:rsidR="005D31C0" w:rsidRPr="009E0320" w:rsidRDefault="005D31C0" w:rsidP="00491EB4">
                            <w:pPr>
                              <w:pStyle w:val="tekstzboku"/>
                            </w:pPr>
                            <w:r w:rsidRPr="009E0320">
                              <w:t xml:space="preserve">W transporcie morskim w 2025 r. w </w:t>
                            </w:r>
                            <w:r w:rsidRPr="00491EB4">
                              <w:t>strukturze</w:t>
                            </w:r>
                            <w:r w:rsidRPr="009E0320">
                              <w:t xml:space="preserve"> przewozów według grup ładunków dominowały </w:t>
                            </w:r>
                            <w:r w:rsidRPr="009E0320">
                              <w:br/>
                              <w:t>jednostki toczne samobieżne (55,3%)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BE6A" id="Pole tekstowe 17" o:spid="_x0000_s1029" type="#_x0000_t202" alt="W transporcie morskim w 2025 r. w strukturze przewozów według grup ładunków dominowały &#10;jednostki toczne samobieżne (55,3%)" style="position:absolute;left:0;text-align:left;margin-left:409.2pt;margin-top:36.85pt;width:150.25pt;height:76.5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" filled="f" stroked="f">
                <v:textbox>
                  <w:txbxContent>
                    <w:p w14:paraId="17B8AB1E" w14:textId="009BF180" w:rsidR="005D31C0" w:rsidRPr="009E0320" w:rsidRDefault="005D31C0" w:rsidP="00491EB4">
                      <w:pPr>
                        <w:pStyle w:val="tekstzboku"/>
                      </w:pPr>
                      <w:r w:rsidRPr="009E0320">
                        <w:t xml:space="preserve">W transporcie morskim w 2025 r. w </w:t>
                      </w:r>
                      <w:r w:rsidRPr="00491EB4">
                        <w:t>strukturze</w:t>
                      </w:r>
                      <w:r w:rsidRPr="009E0320">
                        <w:t xml:space="preserve"> przewozów według grup ładunków dominowały </w:t>
                      </w:r>
                      <w:r w:rsidRPr="009E0320">
                        <w:br/>
                        <w:t>jednostki toczne samobieżne (55,3%)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D1EA6" w:rsidRPr="00933819">
        <w:t xml:space="preserve">Wykres 2. Struktura przewozów ładunków w transporcie morskim </w:t>
      </w:r>
      <w:r w:rsidR="00292223" w:rsidRPr="00933819">
        <w:t xml:space="preserve">według </w:t>
      </w:r>
      <w:r w:rsidR="00673420" w:rsidRPr="00933819">
        <w:t>kategorii</w:t>
      </w:r>
      <w:r w:rsidR="00115A94" w:rsidRPr="00933819">
        <w:t xml:space="preserve"> </w:t>
      </w:r>
      <w:r w:rsidR="003A608A" w:rsidRPr="00933819">
        <w:br/>
      </w:r>
      <w:r w:rsidR="00292223" w:rsidRPr="00933819">
        <w:t xml:space="preserve">ładunków </w:t>
      </w:r>
      <w:r w:rsidR="000D1EA6" w:rsidRPr="00933819">
        <w:t>w 20</w:t>
      </w:r>
      <w:r w:rsidR="00812A59" w:rsidRPr="00933819">
        <w:t>2</w:t>
      </w:r>
      <w:r w:rsidR="009668A2">
        <w:t>5</w:t>
      </w:r>
      <w:r w:rsidR="000D1EA6" w:rsidRPr="00933819">
        <w:t xml:space="preserve"> r. oraz zmiany w porównaniu z rokiem poprzednim</w:t>
      </w:r>
    </w:p>
    <w:p w14:paraId="4D98EC9F" w14:textId="77777777" w:rsidR="004B2787" w:rsidRDefault="004B2787" w:rsidP="00FF6DD4">
      <w:pPr>
        <w:pStyle w:val="tytuwykresu"/>
        <w:ind w:left="851" w:hanging="851"/>
      </w:pPr>
    </w:p>
    <w:p w14:paraId="24A3B956" w14:textId="7FEC8DF8" w:rsidR="00431C5E" w:rsidRDefault="00431C5E" w:rsidP="00431C5E">
      <w:pPr>
        <w:pStyle w:val="Brakstyluakapitowego"/>
      </w:pPr>
      <w:r>
        <w:rPr>
          <w:noProof/>
        </w:rPr>
        <w:drawing>
          <wp:inline distT="0" distB="0" distL="0" distR="0" wp14:anchorId="310F5D01" wp14:editId="47C239BA">
            <wp:extent cx="4256944" cy="2160000"/>
            <wp:effectExtent l="0" t="0" r="0" b="0"/>
            <wp:docPr id="7" name="Obraz 7" descr="Wykres 2. Struktura przewozów ładunków w transporcie morskim według kategorii ładunków w 2025 r. oraz zmiany w porównaniu z rokiem poprzednim&#10;Wykres kołowy&#10;&#10;W strukturze przewozów ładunków w transporcie morskim największy odsetek stanowiła kategoria jednostki toczne samobieżne – 55,3%, najmniejszy – kontenery duże – 0,3%.&#10;Największy wzrost odsetka w porównaniu z rokiem poprzednim odnotowano w kategorii pozostałe ładunki drobnicowe – o 4,5 p. proc., największy spadek – w kategorii jednostki toczne samobieżne – o 3,0 p. pro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2. Struktura przewozów ładunków w transporcie morskim według kategorii ładunków w 2025 r. oraz zmiany w porównaniu z rokiem poprzednim&#10;Wykres kołowy&#10;&#10;W strukturze przewozów ładunków w transporcie morskim największy odsetek stanowiła kategoria jednostki toczne samobieżne – 55,3%, najmniejszy – kontenery duże – 0,3%.&#10;Największy wzrost odsetka w porównaniu z rokiem poprzednim odnotowano w kategorii pozostałe ładunki drobnicowe – o 4,5 p. proc., największy spadek – w kategorii jednostki toczne samobieżne – o 3,0 p. proc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694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FB2E" w14:textId="77777777" w:rsidR="00D33153" w:rsidRPr="00933819" w:rsidRDefault="00D33153"/>
    <w:p w14:paraId="614EE5B6" w14:textId="2C3C2344" w:rsidR="00EC49D0" w:rsidRPr="00933819" w:rsidRDefault="00EC49D0">
      <w:r w:rsidRPr="00933819">
        <w:t>Uwzględniając kierunki transportu w 202</w:t>
      </w:r>
      <w:r w:rsidR="00FA6A87" w:rsidRPr="00933819">
        <w:t>5</w:t>
      </w:r>
      <w:r w:rsidRPr="00933819">
        <w:t xml:space="preserve"> r. przewozy ładunków realizowane w ramach transportu krajowego dominowały w transporcie samochodowym (</w:t>
      </w:r>
      <w:r w:rsidR="00FA6A87" w:rsidRPr="00933819">
        <w:t>83,0</w:t>
      </w:r>
      <w:r w:rsidRPr="00933819">
        <w:t>%) oraz kolejowym (</w:t>
      </w:r>
      <w:r w:rsidR="00FA6A87" w:rsidRPr="00933819">
        <w:t>69,9</w:t>
      </w:r>
      <w:r w:rsidRPr="00933819">
        <w:t>%), natomiast w pozostałych rodzajach transportu przeważały przewozy międzynarodowe.</w:t>
      </w:r>
    </w:p>
    <w:p w14:paraId="19E2D9BB" w14:textId="77777777" w:rsidR="003D02DD" w:rsidRPr="00933819" w:rsidRDefault="003D02DD" w:rsidP="00016280">
      <w:pPr>
        <w:pStyle w:val="tytuwykresu"/>
        <w:rPr>
          <w:lang w:eastAsia="pl-PL"/>
        </w:rPr>
      </w:pPr>
      <w:r w:rsidRPr="00933819">
        <w:rPr>
          <w:lang w:eastAsia="pl-PL"/>
        </w:rPr>
        <w:t>Tablica 2. Przewozy ładunków według kierunk</w:t>
      </w:r>
      <w:r w:rsidR="00EC2879" w:rsidRPr="00933819">
        <w:rPr>
          <w:lang w:eastAsia="pl-PL"/>
        </w:rPr>
        <w:t>ów</w:t>
      </w:r>
      <w:r w:rsidRPr="00933819">
        <w:rPr>
          <w:lang w:eastAsia="pl-PL"/>
        </w:rPr>
        <w:t xml:space="preserve"> transportu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3"/>
        <w:gridCol w:w="269"/>
        <w:gridCol w:w="968"/>
        <w:gridCol w:w="891"/>
        <w:gridCol w:w="956"/>
        <w:gridCol w:w="957"/>
        <w:gridCol w:w="957"/>
        <w:gridCol w:w="957"/>
      </w:tblGrid>
      <w:tr w:rsidR="00933819" w:rsidRPr="00933819" w14:paraId="7A2D7033" w14:textId="77777777" w:rsidTr="00372BF7">
        <w:trPr>
          <w:trHeight w:val="454"/>
        </w:trPr>
        <w:tc>
          <w:tcPr>
            <w:tcW w:w="224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C79441" w14:textId="0AAFC498" w:rsidR="00C84277" w:rsidRPr="00933819" w:rsidRDefault="002D5C07" w:rsidP="00CD2523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  <w:r w:rsidR="00C84277" w:rsidRPr="00933819">
              <w:rPr>
                <w:color w:val="auto"/>
              </w:rPr>
              <w:br/>
              <w:t>a – 202</w:t>
            </w:r>
            <w:r w:rsidR="00CA44EF" w:rsidRPr="00933819">
              <w:rPr>
                <w:color w:val="auto"/>
              </w:rPr>
              <w:t>4</w:t>
            </w:r>
            <w:r w:rsidR="00233435" w:rsidRPr="00933819">
              <w:rPr>
                <w:color w:val="auto"/>
              </w:rPr>
              <w:t xml:space="preserve"> </w:t>
            </w:r>
            <w:r w:rsidR="00C84277" w:rsidRPr="00933819">
              <w:rPr>
                <w:color w:val="auto"/>
              </w:rPr>
              <w:br/>
              <w:t>b – 202</w:t>
            </w:r>
            <w:r w:rsidR="00CA44EF" w:rsidRPr="00933819">
              <w:rPr>
                <w:color w:val="auto"/>
              </w:rPr>
              <w:t>5</w:t>
            </w:r>
          </w:p>
        </w:tc>
        <w:tc>
          <w:tcPr>
            <w:tcW w:w="96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F59BB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Ogółem</w:t>
            </w:r>
            <w:r w:rsidRPr="00933819">
              <w:rPr>
                <w:bCs/>
                <w:color w:val="auto"/>
              </w:rPr>
              <w:t xml:space="preserve"> w </w:t>
            </w:r>
            <w:r w:rsidRPr="00933819">
              <w:rPr>
                <w:bCs/>
                <w:color w:val="auto"/>
              </w:rPr>
              <w:br/>
              <w:t>tysiącach ton</w:t>
            </w:r>
          </w:p>
        </w:tc>
        <w:tc>
          <w:tcPr>
            <w:tcW w:w="89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7225C9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</w:t>
            </w:r>
            <w:r w:rsidRPr="00933819">
              <w:rPr>
                <w:color w:val="auto"/>
              </w:rPr>
              <w:br/>
              <w:t>krajowy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207B77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Transport międzynarodowy</w:t>
            </w:r>
          </w:p>
        </w:tc>
      </w:tr>
      <w:tr w:rsidR="00933819" w:rsidRPr="00933819" w14:paraId="3C29C5E6" w14:textId="7777777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C364AFD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968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9E7AC7F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89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7D13CC9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15AAC8" w14:textId="2AE89A33" w:rsidR="00C84277" w:rsidRPr="00933819" w:rsidRDefault="0052065E" w:rsidP="00372BF7">
            <w:pPr>
              <w:pStyle w:val="Tablicaglowka"/>
              <w:spacing w:line="240" w:lineRule="exact"/>
              <w:rPr>
                <w:color w:val="auto"/>
              </w:rPr>
            </w:pPr>
            <w:r>
              <w:rPr>
                <w:color w:val="auto"/>
              </w:rPr>
              <w:t>wywóz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45AA99" w14:textId="69493993" w:rsidR="00C84277" w:rsidRPr="00933819" w:rsidRDefault="0052065E" w:rsidP="00372BF7">
            <w:pPr>
              <w:pStyle w:val="Tablicaglowka"/>
              <w:spacing w:line="240" w:lineRule="exact"/>
              <w:rPr>
                <w:color w:val="auto"/>
              </w:rPr>
            </w:pPr>
            <w:r>
              <w:rPr>
                <w:color w:val="auto"/>
              </w:rPr>
              <w:t>przywóz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AE97A8" w14:textId="77777777" w:rsidR="00C84277" w:rsidRPr="00933819" w:rsidRDefault="00C8427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tranzyt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FCED57" w14:textId="77777777" w:rsidR="00C84277" w:rsidRPr="00933819" w:rsidRDefault="00C84277" w:rsidP="00372BF7">
            <w:pPr>
              <w:pStyle w:val="Tablicaglowka"/>
              <w:spacing w:line="240" w:lineRule="exact"/>
              <w:ind w:left="-57" w:right="-57"/>
              <w:rPr>
                <w:color w:val="auto"/>
              </w:rPr>
            </w:pPr>
            <w:r w:rsidRPr="00933819">
              <w:rPr>
                <w:color w:val="auto"/>
              </w:rPr>
              <w:t xml:space="preserve">pomiędzy </w:t>
            </w:r>
            <w:r w:rsidRPr="00933819">
              <w:rPr>
                <w:color w:val="auto"/>
              </w:rPr>
              <w:br/>
              <w:t xml:space="preserve">obcymi </w:t>
            </w:r>
            <w:r w:rsidRPr="00933819">
              <w:rPr>
                <w:color w:val="auto"/>
              </w:rPr>
              <w:br/>
              <w:t>krajami</w:t>
            </w:r>
          </w:p>
        </w:tc>
      </w:tr>
      <w:tr w:rsidR="00933819" w:rsidRPr="00933819" w14:paraId="7F79CD92" w14:textId="7777777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99D13D" w14:textId="77777777" w:rsidR="00C84277" w:rsidRPr="00933819" w:rsidRDefault="00C84277" w:rsidP="00372BF7">
            <w:pPr>
              <w:pStyle w:val="Tablicaglowka"/>
              <w:spacing w:line="240" w:lineRule="exact"/>
              <w:rPr>
                <w:b/>
                <w:bCs/>
                <w:color w:val="auto"/>
              </w:rPr>
            </w:pPr>
          </w:p>
        </w:tc>
        <w:tc>
          <w:tcPr>
            <w:tcW w:w="96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FCE2FC" w14:textId="77777777" w:rsidR="00C84277" w:rsidRPr="00933819" w:rsidRDefault="00C84277" w:rsidP="00372BF7">
            <w:pPr>
              <w:pStyle w:val="Tablicaglowka"/>
              <w:spacing w:line="240" w:lineRule="exact"/>
              <w:ind w:left="-57" w:right="-57"/>
              <w:rPr>
                <w:bCs/>
                <w:color w:val="auto"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C9C9E82" w14:textId="77777777" w:rsidR="00C84277" w:rsidRPr="00933819" w:rsidRDefault="00C84277" w:rsidP="00372BF7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bCs/>
                <w:color w:val="auto"/>
              </w:rPr>
              <w:t>w odsetkach</w:t>
            </w:r>
          </w:p>
        </w:tc>
      </w:tr>
      <w:tr w:rsidR="00933819" w:rsidRPr="00933819" w14:paraId="62FB059F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04CE7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kolejowy </w:t>
            </w:r>
            <w:r w:rsidRPr="00933819">
              <w:rPr>
                <w:color w:val="auto"/>
                <w:vertAlign w:val="superscript"/>
              </w:rPr>
              <w:t>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823254B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5A6CF7" w14:textId="123871EE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222 028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12F47C" w14:textId="7103B9BB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64,7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39E7BB" w14:textId="0E95CB1F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7BAAA2" w14:textId="062EFABD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18,5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4DCE13" w14:textId="1CF303AD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FE79990" w14:textId="18A8B181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.</w:t>
            </w:r>
          </w:p>
        </w:tc>
      </w:tr>
      <w:tr w:rsidR="00933819" w:rsidRPr="00933819" w14:paraId="5AD06268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139C92" w14:textId="77777777" w:rsidR="00F11689" w:rsidRPr="00933819" w:rsidRDefault="00F11689" w:rsidP="00A51AE6">
            <w:pPr>
              <w:pStyle w:val="Tablicaboczek"/>
              <w:rPr>
                <w:color w:val="auto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6A77E3" w14:textId="77777777" w:rsidR="00F11689" w:rsidRPr="00933819" w:rsidRDefault="00F11689" w:rsidP="00A51AE6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61A0E" w14:textId="54A0D10A" w:rsidR="00F11689" w:rsidRPr="00933819" w:rsidRDefault="009E5B9A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216</w:t>
            </w:r>
            <w:r w:rsidR="00EC23BD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050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A255B6" w14:textId="0FE9793A" w:rsidR="00F11689" w:rsidRPr="00933819" w:rsidRDefault="0038640C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69,9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BF2406" w14:textId="10D45B56" w:rsidR="00F11689" w:rsidRPr="00933819" w:rsidRDefault="0038640C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12,1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D5CC26" w14:textId="6FA5B9E3" w:rsidR="00F11689" w:rsidRPr="00933819" w:rsidRDefault="0038640C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16,0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05C311" w14:textId="3926C921" w:rsidR="00F11689" w:rsidRPr="00933819" w:rsidRDefault="0038640C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E194747" w14:textId="1FFED2A1" w:rsidR="00F11689" w:rsidRPr="00933819" w:rsidRDefault="0038640C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.</w:t>
            </w:r>
          </w:p>
        </w:tc>
      </w:tr>
      <w:tr w:rsidR="00933819" w:rsidRPr="00933819" w14:paraId="6B85E805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5C141D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</w:t>
            </w:r>
            <w:r w:rsidRPr="00933819">
              <w:rPr>
                <w:color w:val="auto"/>
              </w:rPr>
              <w:br/>
              <w:t xml:space="preserve">samochodowy </w:t>
            </w:r>
            <w:r w:rsidRPr="00933819">
              <w:rPr>
                <w:color w:val="auto"/>
                <w:vertAlign w:val="superscript"/>
              </w:rPr>
              <w:t>b</w:t>
            </w:r>
            <w:r w:rsidRPr="00933819">
              <w:rPr>
                <w:color w:val="auto"/>
              </w:rP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7C5853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556669" w14:textId="53750969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1 464 166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46802C" w14:textId="4BF6E027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81,1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AFCA0A" w14:textId="59021E4B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E6A1FF" w14:textId="41511330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E18E9A" w14:textId="5E5A0083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528710E" w14:textId="3DD286E5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7,5</w:t>
            </w:r>
          </w:p>
        </w:tc>
      </w:tr>
      <w:tr w:rsidR="00933819" w:rsidRPr="00933819" w14:paraId="109BE4AB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B230207" w14:textId="77777777" w:rsidR="00F11689" w:rsidRPr="00933819" w:rsidRDefault="00F11689" w:rsidP="00A51AE6">
            <w:pPr>
              <w:pStyle w:val="Tablicaboczek"/>
              <w:rPr>
                <w:color w:val="auto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1183E8" w14:textId="77777777" w:rsidR="00F11689" w:rsidRPr="00933819" w:rsidRDefault="00F11689" w:rsidP="00A51AE6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FE526C" w14:textId="46F3A980" w:rsidR="00F11689" w:rsidRPr="00933819" w:rsidRDefault="00FF2299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</w:t>
            </w:r>
            <w:r w:rsidR="0064195C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588 360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CA55E" w14:textId="7240C88F" w:rsidR="00F11689" w:rsidRPr="00933819" w:rsidRDefault="00FF2299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83,0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50E077" w14:textId="63F65D85" w:rsidR="00F11689" w:rsidRPr="00933819" w:rsidRDefault="00FF2299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BFFC7E" w14:textId="1E79BE33" w:rsidR="00F11689" w:rsidRPr="00933819" w:rsidRDefault="00FF2299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461749" w14:textId="33AB3F06" w:rsidR="00F11689" w:rsidRPr="00933819" w:rsidRDefault="00FF2299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F8171F" w14:textId="7CE3178C" w:rsidR="00F11689" w:rsidRPr="00933819" w:rsidRDefault="00FF2299" w:rsidP="0090131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6,2</w:t>
            </w:r>
          </w:p>
        </w:tc>
      </w:tr>
      <w:tr w:rsidR="00933819" w:rsidRPr="00933819" w14:paraId="5064E267" w14:textId="77777777" w:rsidTr="00F237D8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A036E2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morski </w:t>
            </w:r>
            <w:r w:rsidRPr="00933819">
              <w:rPr>
                <w:color w:val="auto"/>
                <w:vertAlign w:val="superscript"/>
              </w:rPr>
              <w:t>c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664FDF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2FAB3" w14:textId="0FDDA00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6 684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2872F4" w14:textId="7E61512D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0,9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ED0E2" w14:textId="632A613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43,7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304A90" w14:textId="13268762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39,5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A955B2" w14:textId="3C93996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.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4497045" w14:textId="684D495D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15,9</w:t>
            </w:r>
          </w:p>
        </w:tc>
      </w:tr>
      <w:tr w:rsidR="00933819" w:rsidRPr="00933819" w14:paraId="220DDF78" w14:textId="77777777" w:rsidTr="00F237D8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4E735E" w14:textId="77777777" w:rsidR="009E0320" w:rsidRPr="00933819" w:rsidRDefault="009E0320" w:rsidP="009E032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1ACB0D7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092430" w14:textId="78045AE9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7 104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BE177C" w14:textId="5A208C9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1,0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97C5EA" w14:textId="2DBE3EB8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40,2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9081FD" w14:textId="7678E5B8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44,3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7BAE7" w14:textId="1711AB9F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.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B29EA49" w14:textId="1BF1BC45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14,5</w:t>
            </w:r>
          </w:p>
        </w:tc>
      </w:tr>
      <w:tr w:rsidR="00933819" w:rsidRPr="00933819" w14:paraId="4462BB08" w14:textId="77777777" w:rsidTr="00F237D8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42B61F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Śródlądowy </w:t>
            </w:r>
            <w:r w:rsidRPr="00933819">
              <w:rPr>
                <w:color w:val="auto"/>
              </w:rPr>
              <w:br/>
              <w:t xml:space="preserve">transport wodny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51673A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F1FD1A" w14:textId="0BABB7A0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1 674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87B0E6" w14:textId="6556E7F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28,4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9A5B51" w14:textId="1103819E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12,4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AE24B1" w14:textId="0E2CB15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C27438" w14:textId="07BC98A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FF13A9E" w14:textId="5C350637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57,3</w:t>
            </w:r>
          </w:p>
        </w:tc>
      </w:tr>
      <w:tr w:rsidR="00933819" w:rsidRPr="00933819" w14:paraId="61D799DF" w14:textId="77777777" w:rsidTr="00F237D8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ADF082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F07376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8A2D3E" w14:textId="793C4CC9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1 672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F65FEA" w14:textId="195AAEF0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35,8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CA7D48" w14:textId="46F5E0A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3514DE" w14:textId="61B8AB6E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6E36BC" w14:textId="0495745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636729C" w14:textId="749D6EE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55,0</w:t>
            </w:r>
          </w:p>
        </w:tc>
      </w:tr>
      <w:tr w:rsidR="00933819" w:rsidRPr="00933819" w14:paraId="62A5C6E3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36D9A1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lotniczy </w:t>
            </w:r>
            <w:r w:rsidRPr="00933819">
              <w:rPr>
                <w:color w:val="auto"/>
                <w:vertAlign w:val="superscript"/>
              </w:rPr>
              <w:t>d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47B240" w14:textId="77777777" w:rsidR="00CA44EF" w:rsidRPr="00933819" w:rsidRDefault="00CA44EF" w:rsidP="00CA44EF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E4D5E" w14:textId="3E1D9CF2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93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3ADC67" w14:textId="4A731187" w:rsidR="00CA44EF" w:rsidRPr="00933819" w:rsidRDefault="00CA44EF" w:rsidP="00CA44EF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0,3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26194F" w14:textId="77693D40" w:rsidR="00CA44EF" w:rsidRPr="00933819" w:rsidRDefault="00CA44EF" w:rsidP="00CA44EF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99,7</w:t>
            </w:r>
          </w:p>
        </w:tc>
      </w:tr>
      <w:tr w:rsidR="00933819" w:rsidRPr="00933819" w14:paraId="421D6DCD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CCBCE7B" w14:textId="77777777" w:rsidR="00391700" w:rsidRPr="00933819" w:rsidRDefault="00391700" w:rsidP="0039170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BCFA43" w14:textId="77777777" w:rsidR="00391700" w:rsidRPr="00933819" w:rsidRDefault="00391700" w:rsidP="0039170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D98AF2" w14:textId="6140E1E8" w:rsidR="00391700" w:rsidRPr="00933819" w:rsidRDefault="00B811D0" w:rsidP="0039170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B43F02" w14:textId="46FB38C7" w:rsidR="00391700" w:rsidRPr="00933819" w:rsidRDefault="00B811D0" w:rsidP="0039170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0,3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2E1F915" w14:textId="5AB7A2B2" w:rsidR="00391700" w:rsidRPr="00933819" w:rsidRDefault="00B811D0" w:rsidP="00391700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99,7</w:t>
            </w:r>
          </w:p>
        </w:tc>
      </w:tr>
    </w:tbl>
    <w:p w14:paraId="1B72F5DB" w14:textId="77777777" w:rsidR="009668A2" w:rsidRDefault="009668A2" w:rsidP="00901317">
      <w:pPr>
        <w:pStyle w:val="Tablicanotka"/>
        <w:rPr>
          <w:color w:val="auto"/>
        </w:rPr>
      </w:pPr>
    </w:p>
    <w:p w14:paraId="73E33427" w14:textId="77777777" w:rsidR="009668A2" w:rsidRDefault="009668A2" w:rsidP="00901317">
      <w:pPr>
        <w:pStyle w:val="Tablicanotka"/>
        <w:rPr>
          <w:color w:val="auto"/>
        </w:rPr>
      </w:pPr>
    </w:p>
    <w:p w14:paraId="7E0A1CC6" w14:textId="244E88CF" w:rsidR="00901317" w:rsidRPr="00933819" w:rsidRDefault="00901317" w:rsidP="00901317">
      <w:pPr>
        <w:pStyle w:val="Tablicanotka"/>
        <w:rPr>
          <w:color w:val="auto"/>
        </w:rPr>
      </w:pPr>
      <w:r w:rsidRPr="00933819">
        <w:rPr>
          <w:color w:val="auto"/>
        </w:rPr>
        <w:t>a Bez przewozów manewrowych. b Dane na podstawie badania reprezentacyjnego</w:t>
      </w:r>
      <w:r w:rsidR="00B51EB4" w:rsidRPr="00933819">
        <w:rPr>
          <w:color w:val="auto"/>
        </w:rPr>
        <w:t xml:space="preserve"> (bez kabotażu)</w:t>
      </w:r>
      <w:r w:rsidRPr="00933819">
        <w:rPr>
          <w:color w:val="auto"/>
        </w:rPr>
        <w:t>. c Statkami własnymi i dzierżawionymi. d Rozkładowy i pozarozkładowy (polscy przewoźnicy).</w:t>
      </w:r>
    </w:p>
    <w:p w14:paraId="3151CCD4" w14:textId="77777777" w:rsidR="00523581" w:rsidRPr="00933819" w:rsidRDefault="00523581" w:rsidP="0095704A">
      <w:pPr>
        <w:pStyle w:val="tytuwykresu"/>
      </w:pPr>
      <w:r w:rsidRPr="00933819">
        <w:lastRenderedPageBreak/>
        <w:t>Tablica 2. Przewozy ładunków według kierunk</w:t>
      </w:r>
      <w:r w:rsidR="00EC2879" w:rsidRPr="00933819">
        <w:t>ów</w:t>
      </w:r>
      <w:r w:rsidRPr="00933819">
        <w:t xml:space="preserve"> transportu</w:t>
      </w:r>
      <w:r w:rsidR="00E15135" w:rsidRPr="00933819">
        <w:t xml:space="preserve"> (dok.)</w:t>
      </w:r>
    </w:p>
    <w:tbl>
      <w:tblPr>
        <w:tblW w:w="7931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5"/>
        <w:gridCol w:w="283"/>
        <w:gridCol w:w="938"/>
        <w:gridCol w:w="905"/>
        <w:gridCol w:w="957"/>
        <w:gridCol w:w="951"/>
        <w:gridCol w:w="958"/>
        <w:gridCol w:w="22"/>
        <w:gridCol w:w="936"/>
        <w:gridCol w:w="6"/>
      </w:tblGrid>
      <w:tr w:rsidR="00933819" w:rsidRPr="00933819" w14:paraId="0F655CF6" w14:textId="77777777" w:rsidTr="00372BF7">
        <w:trPr>
          <w:trHeight w:val="454"/>
        </w:trPr>
        <w:tc>
          <w:tcPr>
            <w:tcW w:w="2258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2BA56D" w14:textId="3BFFC22D" w:rsidR="00BB4BD2" w:rsidRPr="00933819" w:rsidRDefault="002D5C07" w:rsidP="00B90AB5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  <w:r w:rsidR="00BB4BD2" w:rsidRPr="00933819">
              <w:rPr>
                <w:color w:val="auto"/>
              </w:rPr>
              <w:br/>
              <w:t>a – 202</w:t>
            </w:r>
            <w:r w:rsidR="00233435" w:rsidRPr="00933819">
              <w:rPr>
                <w:color w:val="auto"/>
              </w:rPr>
              <w:t xml:space="preserve">4 </w:t>
            </w:r>
            <w:r w:rsidR="00BB4BD2" w:rsidRPr="00933819">
              <w:rPr>
                <w:color w:val="auto"/>
              </w:rPr>
              <w:br/>
              <w:t>b – 202</w:t>
            </w:r>
            <w:r w:rsidR="00233435" w:rsidRPr="00933819">
              <w:rPr>
                <w:color w:val="auto"/>
              </w:rPr>
              <w:t>5</w:t>
            </w:r>
          </w:p>
        </w:tc>
        <w:tc>
          <w:tcPr>
            <w:tcW w:w="93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7761A37" w14:textId="77777777" w:rsidR="00BB4BD2" w:rsidRPr="00933819" w:rsidRDefault="00BB4BD2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Ogółem </w:t>
            </w:r>
            <w:r w:rsidRPr="00933819">
              <w:rPr>
                <w:bCs/>
                <w:color w:val="auto"/>
              </w:rPr>
              <w:t xml:space="preserve">w </w:t>
            </w:r>
            <w:r w:rsidRPr="00933819">
              <w:rPr>
                <w:bCs/>
                <w:color w:val="auto"/>
              </w:rPr>
              <w:br/>
              <w:t xml:space="preserve">milionach </w:t>
            </w:r>
            <w:r w:rsidR="0030494A" w:rsidRPr="00933819">
              <w:rPr>
                <w:bCs/>
                <w:color w:val="auto"/>
              </w:rPr>
              <w:br/>
            </w:r>
            <w:r w:rsidRPr="00933819">
              <w:rPr>
                <w:bCs/>
                <w:color w:val="auto"/>
              </w:rPr>
              <w:t>tonokilometrów</w:t>
            </w:r>
          </w:p>
        </w:tc>
        <w:tc>
          <w:tcPr>
            <w:tcW w:w="90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D8A518" w14:textId="77777777" w:rsidR="00BB4BD2" w:rsidRPr="00933819" w:rsidRDefault="00BB4BD2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Transport krajowy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A425FE2" w14:textId="77777777" w:rsidR="00BB4BD2" w:rsidRPr="00933819" w:rsidRDefault="00BB4BD2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Transport międzynarodowy</w:t>
            </w:r>
          </w:p>
        </w:tc>
      </w:tr>
      <w:tr w:rsidR="0052065E" w:rsidRPr="00933819" w14:paraId="6B450668" w14:textId="77777777" w:rsidTr="00372BF7">
        <w:trPr>
          <w:gridAfter w:val="1"/>
          <w:wAfter w:w="6" w:type="dxa"/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AC0682" w14:textId="77777777" w:rsidR="0052065E" w:rsidRPr="00933819" w:rsidRDefault="0052065E" w:rsidP="0052065E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938" w:type="dxa"/>
            <w:vMerge/>
            <w:tcBorders>
              <w:right w:val="single" w:sz="4" w:space="0" w:color="001D77"/>
            </w:tcBorders>
          </w:tcPr>
          <w:p w14:paraId="68828B75" w14:textId="77777777" w:rsidR="0052065E" w:rsidRPr="00933819" w:rsidRDefault="0052065E" w:rsidP="0052065E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90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32CE65C" w14:textId="77777777" w:rsidR="0052065E" w:rsidRPr="00933819" w:rsidRDefault="0052065E" w:rsidP="0052065E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8E55FA" w14:textId="6977FEE9" w:rsidR="0052065E" w:rsidRPr="00933819" w:rsidRDefault="0052065E" w:rsidP="0052065E">
            <w:pPr>
              <w:pStyle w:val="Tablicaglowka"/>
              <w:spacing w:line="240" w:lineRule="exact"/>
              <w:rPr>
                <w:color w:val="auto"/>
              </w:rPr>
            </w:pPr>
            <w:r>
              <w:rPr>
                <w:color w:val="auto"/>
              </w:rPr>
              <w:t>wywóz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8529B8" w14:textId="7FA64B28" w:rsidR="0052065E" w:rsidRPr="00933819" w:rsidRDefault="0052065E" w:rsidP="0052065E">
            <w:pPr>
              <w:pStyle w:val="Tablicaglowka"/>
              <w:spacing w:line="240" w:lineRule="exact"/>
              <w:rPr>
                <w:color w:val="auto"/>
              </w:rPr>
            </w:pPr>
            <w:r>
              <w:rPr>
                <w:color w:val="auto"/>
              </w:rPr>
              <w:t>przywóz</w:t>
            </w:r>
          </w:p>
        </w:tc>
        <w:tc>
          <w:tcPr>
            <w:tcW w:w="9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9E3FC6" w14:textId="77777777" w:rsidR="0052065E" w:rsidRPr="00933819" w:rsidRDefault="0052065E" w:rsidP="0052065E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tranzyt</w:t>
            </w:r>
          </w:p>
        </w:tc>
        <w:tc>
          <w:tcPr>
            <w:tcW w:w="95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017727" w14:textId="77777777" w:rsidR="0052065E" w:rsidRPr="00933819" w:rsidRDefault="0052065E" w:rsidP="0052065E">
            <w:pPr>
              <w:pStyle w:val="Tablicaglowka"/>
              <w:spacing w:line="240" w:lineRule="exact"/>
              <w:ind w:left="-57" w:right="-57"/>
              <w:rPr>
                <w:color w:val="auto"/>
              </w:rPr>
            </w:pPr>
            <w:r w:rsidRPr="00933819">
              <w:rPr>
                <w:color w:val="auto"/>
              </w:rPr>
              <w:t xml:space="preserve">pomiędzy obcymi </w:t>
            </w:r>
            <w:r w:rsidRPr="00933819">
              <w:rPr>
                <w:color w:val="auto"/>
              </w:rPr>
              <w:br/>
              <w:t>krajami</w:t>
            </w:r>
          </w:p>
        </w:tc>
      </w:tr>
      <w:tr w:rsidR="00933819" w:rsidRPr="00933819" w14:paraId="7C11D7B7" w14:textId="77777777" w:rsidTr="00372BF7">
        <w:trPr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13ABB5" w14:textId="77777777" w:rsidR="00BB4BD2" w:rsidRPr="00933819" w:rsidRDefault="00BB4BD2" w:rsidP="0095704A">
            <w:pPr>
              <w:pStyle w:val="Tablicaglowka"/>
              <w:rPr>
                <w:b/>
                <w:bCs/>
                <w:color w:val="auto"/>
              </w:rPr>
            </w:pPr>
          </w:p>
        </w:tc>
        <w:tc>
          <w:tcPr>
            <w:tcW w:w="93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AF1632" w14:textId="77777777" w:rsidR="00BB4BD2" w:rsidRPr="00933819" w:rsidRDefault="00BB4BD2" w:rsidP="00E06040">
            <w:pPr>
              <w:pStyle w:val="Tablicaglowka"/>
              <w:ind w:left="-57" w:right="-57"/>
              <w:rPr>
                <w:bCs/>
                <w:color w:val="auto"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F35507" w14:textId="77777777" w:rsidR="00BB4BD2" w:rsidRPr="00933819" w:rsidRDefault="00BB4BD2" w:rsidP="00372BF7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bCs/>
                <w:color w:val="auto"/>
              </w:rPr>
              <w:t>w odsetkach</w:t>
            </w:r>
          </w:p>
        </w:tc>
      </w:tr>
      <w:tr w:rsidR="00933819" w:rsidRPr="00933819" w14:paraId="3116324B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8D7028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kolejowy </w:t>
            </w:r>
            <w:r w:rsidRPr="00933819">
              <w:rPr>
                <w:color w:val="auto"/>
                <w:vertAlign w:val="superscript"/>
              </w:rPr>
              <w:t>a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147EED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6467A" w14:textId="79A80163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57 818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DAA43D" w14:textId="637160BE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DBA3E8" w14:textId="04F3266F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15,1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2BDCEB" w14:textId="0E12308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19,6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C6CA7D" w14:textId="3314AE5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9,2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652C9D9" w14:textId="05449BDF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.</w:t>
            </w:r>
          </w:p>
        </w:tc>
      </w:tr>
      <w:tr w:rsidR="00933819" w:rsidRPr="00933819" w14:paraId="6C53F0B0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B944462" w14:textId="77777777" w:rsidR="00A4746B" w:rsidRPr="00933819" w:rsidRDefault="00A4746B" w:rsidP="0095704A">
            <w:pPr>
              <w:pStyle w:val="Tablicaboczek"/>
              <w:rPr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1034F9" w14:textId="77777777" w:rsidR="00A4746B" w:rsidRPr="00933819" w:rsidRDefault="00A4746B" w:rsidP="0095704A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D1857" w14:textId="67C952B2" w:rsidR="00A4746B" w:rsidRPr="00933819" w:rsidRDefault="00256F84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55 872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2B79F4" w14:textId="291FE9E0" w:rsidR="00A4746B" w:rsidRPr="00933819" w:rsidRDefault="00464FF2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64,3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F24FE6" w14:textId="44780FF5" w:rsidR="00A4746B" w:rsidRPr="00933819" w:rsidRDefault="00464FF2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13,9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EFF543" w14:textId="6112DAFC" w:rsidR="00A4746B" w:rsidRPr="00933819" w:rsidRDefault="00464FF2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17,3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A0C27C" w14:textId="12981101" w:rsidR="00A4746B" w:rsidRPr="00933819" w:rsidRDefault="00464FF2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4,5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3520343" w14:textId="6ED1112D" w:rsidR="00A4746B" w:rsidRPr="00933819" w:rsidRDefault="00464FF2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.</w:t>
            </w:r>
          </w:p>
        </w:tc>
      </w:tr>
      <w:tr w:rsidR="00933819" w:rsidRPr="00933819" w14:paraId="5DFF4051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45777C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</w:t>
            </w:r>
            <w:r w:rsidRPr="00933819">
              <w:rPr>
                <w:color w:val="auto"/>
              </w:rPr>
              <w:br/>
              <w:t xml:space="preserve">samochodowy </w:t>
            </w:r>
            <w:r w:rsidRPr="00933819">
              <w:rPr>
                <w:color w:val="auto"/>
                <w:vertAlign w:val="superscript"/>
              </w:rPr>
              <w:t>b</w:t>
            </w:r>
            <w:r w:rsidRPr="00933819">
              <w:rPr>
                <w:color w:val="auto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05D172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40F6ED" w14:textId="06EC2BCD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352 182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4DCD3E" w14:textId="4BF49EB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37,5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C7BA23" w14:textId="1FF76922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19,4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3C98CB" w14:textId="2E9A118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18,4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BE99E9" w14:textId="6D34DF1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1,9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2234447" w14:textId="19D1C10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22,8</w:t>
            </w:r>
          </w:p>
        </w:tc>
      </w:tr>
      <w:tr w:rsidR="00933819" w:rsidRPr="00933819" w14:paraId="7AF04DF4" w14:textId="77777777" w:rsidTr="001F4FCE">
        <w:trPr>
          <w:trHeight w:val="635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534C2D" w14:textId="77777777" w:rsidR="00A4746B" w:rsidRPr="00933819" w:rsidRDefault="00A4746B" w:rsidP="0095704A">
            <w:pPr>
              <w:pStyle w:val="Tablicaboczek"/>
              <w:rPr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9E31A4" w14:textId="77777777" w:rsidR="00A4746B" w:rsidRPr="00933819" w:rsidRDefault="00A4746B" w:rsidP="0095704A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E32B82" w14:textId="439C3A25" w:rsidR="00A4746B" w:rsidRPr="00933819" w:rsidRDefault="00FF2299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365 068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08E647" w14:textId="70D3A100" w:rsidR="00A4746B" w:rsidRPr="00933819" w:rsidRDefault="00FF2299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41,7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7719A5" w14:textId="2E3B534E" w:rsidR="00A4746B" w:rsidRPr="00933819" w:rsidRDefault="00FF2299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19,6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1F9F57" w14:textId="51174790" w:rsidR="001F4FCE" w:rsidRPr="00933819" w:rsidRDefault="00FF2299" w:rsidP="002565B6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17,6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30A2A0" w14:textId="4399A73D" w:rsidR="00A4746B" w:rsidRPr="00933819" w:rsidRDefault="00FF2299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1,6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DB9BAE" w14:textId="341B16AF" w:rsidR="00A4746B" w:rsidRPr="00933819" w:rsidRDefault="00FF2299" w:rsidP="001D1F7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19,5</w:t>
            </w:r>
          </w:p>
        </w:tc>
      </w:tr>
      <w:tr w:rsidR="00933819" w:rsidRPr="00933819" w14:paraId="1CBAB1BA" w14:textId="77777777" w:rsidTr="00B0674A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EB917C" w14:textId="657A165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Śródlądowy </w:t>
            </w:r>
            <w:r w:rsidRPr="00933819">
              <w:rPr>
                <w:color w:val="auto"/>
              </w:rPr>
              <w:br/>
              <w:t xml:space="preserve">transport wodny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392806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C15043" w14:textId="09564735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385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30EB44" w14:textId="04F4EA68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BE49C6" w14:textId="73A284BD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16,3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210200" w14:textId="5C1FCCD4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2,4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56A85F" w14:textId="1E613E9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7860D57" w14:textId="2EDCCD5D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77,1</w:t>
            </w:r>
          </w:p>
        </w:tc>
      </w:tr>
      <w:tr w:rsidR="00933819" w:rsidRPr="00933819" w14:paraId="40F5DFC3" w14:textId="77777777" w:rsidTr="00B0674A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40EE5C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050554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AA536A" w14:textId="5BC59FF2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364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4ED28F" w14:textId="4795EB05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F0BBFA" w14:textId="5D65EC11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12,0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681B65" w14:textId="2A1E2C6E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2,3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EFC6AA" w14:textId="629B532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0,0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8A51A7D" w14:textId="7BD1B4D0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79,1</w:t>
            </w:r>
          </w:p>
        </w:tc>
      </w:tr>
      <w:tr w:rsidR="00933819" w:rsidRPr="00933819" w14:paraId="4E463A79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961814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lotniczy </w:t>
            </w:r>
            <w:r w:rsidRPr="00933819">
              <w:rPr>
                <w:color w:val="auto"/>
                <w:vertAlign w:val="superscript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2681BF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C44FF" w14:textId="53D40420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435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FF9E7E" w14:textId="643712F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16FEF90" w14:textId="3D2450EA" w:rsidR="00233435" w:rsidRPr="00933819" w:rsidRDefault="00233435" w:rsidP="00233435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99,9</w:t>
            </w:r>
          </w:p>
        </w:tc>
      </w:tr>
      <w:tr w:rsidR="00933819" w:rsidRPr="00933819" w14:paraId="3E225633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773E1656" w14:textId="77777777" w:rsidR="00391700" w:rsidRPr="00933819" w:rsidRDefault="00391700" w:rsidP="0039170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EBCE0A" w14:textId="77777777" w:rsidR="00391700" w:rsidRPr="00933819" w:rsidRDefault="00391700" w:rsidP="0039170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84C2595" w14:textId="36FAFF75" w:rsidR="00391700" w:rsidRPr="00933819" w:rsidRDefault="008E1F33" w:rsidP="0039170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479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4A97B4" w14:textId="722BEA27" w:rsidR="00391700" w:rsidRPr="00933819" w:rsidRDefault="008E1F33" w:rsidP="0039170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24AA8E50" w14:textId="584314A2" w:rsidR="00391700" w:rsidRPr="00933819" w:rsidRDefault="008E1F33" w:rsidP="00391700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99,9</w:t>
            </w:r>
          </w:p>
        </w:tc>
      </w:tr>
    </w:tbl>
    <w:p w14:paraId="4651B2C7" w14:textId="43BE1780" w:rsidR="00ED41F5" w:rsidRPr="00933819" w:rsidRDefault="00ED41F5" w:rsidP="005C39C4">
      <w:pPr>
        <w:pStyle w:val="Tablicanotka"/>
        <w:rPr>
          <w:color w:val="auto"/>
        </w:rPr>
      </w:pPr>
      <w:r w:rsidRPr="00933819">
        <w:rPr>
          <w:color w:val="auto"/>
        </w:rPr>
        <w:t xml:space="preserve">a </w:t>
      </w:r>
      <w:r w:rsidR="00A4746B" w:rsidRPr="00933819">
        <w:rPr>
          <w:color w:val="auto"/>
        </w:rPr>
        <w:t>Bez przewozów manewrowych. b Dane na podstawie badania reprezentacyjnego</w:t>
      </w:r>
      <w:r w:rsidR="00B51EB4" w:rsidRPr="00933819">
        <w:rPr>
          <w:color w:val="auto"/>
        </w:rPr>
        <w:t xml:space="preserve"> (bez kabotażu)</w:t>
      </w:r>
      <w:r w:rsidR="00A4746B" w:rsidRPr="00933819">
        <w:rPr>
          <w:color w:val="auto"/>
        </w:rPr>
        <w:t>. c Statkami własnymi i dzierżawionymi. d Rozkładowy i pozarozkładowy (polscy przewoźnicy).</w:t>
      </w:r>
    </w:p>
    <w:p w14:paraId="47444460" w14:textId="77777777" w:rsidR="005C39C4" w:rsidRPr="00933819" w:rsidRDefault="005C39C4" w:rsidP="009334EA"/>
    <w:p w14:paraId="20FFE6AD" w14:textId="58A8087C" w:rsidR="00ED41F5" w:rsidRPr="003A1B81" w:rsidRDefault="00B20EF6" w:rsidP="003A1B81">
      <w:r w:rsidRPr="003A1B81">
        <w:t xml:space="preserve">Biorąc pod uwagę </w:t>
      </w:r>
      <w:r w:rsidR="000372DD" w:rsidRPr="003A1B81">
        <w:t xml:space="preserve">strefy odległości </w:t>
      </w:r>
      <w:r w:rsidR="00DF7230" w:rsidRPr="003A1B81">
        <w:t xml:space="preserve">w transporcie krajowym </w:t>
      </w:r>
      <w:r w:rsidR="000372DD" w:rsidRPr="003A1B81">
        <w:t xml:space="preserve">w 2025 r. </w:t>
      </w:r>
      <w:r w:rsidR="00DF7230" w:rsidRPr="003A1B81">
        <w:t>najwięcej ładunków transportem kolejowym przewieziono</w:t>
      </w:r>
      <w:r w:rsidR="00B738BB" w:rsidRPr="003A1B81">
        <w:t xml:space="preserve"> </w:t>
      </w:r>
      <w:r w:rsidR="001B127D" w:rsidRPr="003A1B81">
        <w:t>na odległoś</w:t>
      </w:r>
      <w:r w:rsidR="00345B80">
        <w:t>ci</w:t>
      </w:r>
      <w:r w:rsidR="001B127D" w:rsidRPr="003A1B81">
        <w:t xml:space="preserve"> </w:t>
      </w:r>
      <w:r w:rsidR="00B738BB" w:rsidRPr="003A1B81">
        <w:t>150</w:t>
      </w:r>
      <w:r w:rsidR="004047E4">
        <w:t xml:space="preserve"> – </w:t>
      </w:r>
      <w:r w:rsidR="00B738BB" w:rsidRPr="003A1B81">
        <w:t>299 km oraz do 50 km</w:t>
      </w:r>
      <w:r w:rsidRPr="003A1B81">
        <w:t xml:space="preserve">, </w:t>
      </w:r>
      <w:r w:rsidR="00655879" w:rsidRPr="003A1B81">
        <w:t xml:space="preserve">transportem </w:t>
      </w:r>
      <w:r w:rsidR="00B738BB" w:rsidRPr="003A1B81">
        <w:t>samochodowym –</w:t>
      </w:r>
      <w:r w:rsidR="0064195C" w:rsidRPr="003A1B81">
        <w:t xml:space="preserve"> </w:t>
      </w:r>
      <w:r w:rsidR="00B738BB" w:rsidRPr="003A1B81">
        <w:t>do 50 km,</w:t>
      </w:r>
      <w:r w:rsidR="009E0320" w:rsidRPr="003A1B81">
        <w:t xml:space="preserve"> </w:t>
      </w:r>
      <w:r w:rsidR="001B127D" w:rsidRPr="003A1B81">
        <w:t xml:space="preserve">natomiast transportem </w:t>
      </w:r>
      <w:r w:rsidR="00DF7230" w:rsidRPr="003A1B81">
        <w:t>wodnym śródlądowym –</w:t>
      </w:r>
      <w:r w:rsidR="00B738BB" w:rsidRPr="003A1B81">
        <w:t xml:space="preserve"> w strefie </w:t>
      </w:r>
      <w:r w:rsidR="003A1B81">
        <w:br/>
      </w:r>
      <w:r w:rsidR="00B738BB" w:rsidRPr="003A1B81">
        <w:t>50 – 149 km.</w:t>
      </w:r>
    </w:p>
    <w:p w14:paraId="14413F7C" w14:textId="77777777" w:rsidR="00ED41F5" w:rsidRPr="00933819" w:rsidRDefault="00ED41F5" w:rsidP="00714D09">
      <w:pPr>
        <w:pStyle w:val="tytuwykresu"/>
        <w:rPr>
          <w:lang w:eastAsia="pl-PL"/>
        </w:rPr>
      </w:pPr>
      <w:r w:rsidRPr="00933819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14"/>
        <w:gridCol w:w="271"/>
        <w:gridCol w:w="1027"/>
        <w:gridCol w:w="905"/>
        <w:gridCol w:w="924"/>
        <w:gridCol w:w="901"/>
        <w:gridCol w:w="858"/>
        <w:gridCol w:w="43"/>
        <w:gridCol w:w="902"/>
      </w:tblGrid>
      <w:tr w:rsidR="00933819" w:rsidRPr="00933819" w14:paraId="0CEF2CF7" w14:textId="77777777" w:rsidTr="00372BF7">
        <w:trPr>
          <w:trHeight w:val="454"/>
        </w:trPr>
        <w:tc>
          <w:tcPr>
            <w:tcW w:w="2385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2D3A36" w14:textId="47D8E593" w:rsidR="00B84E0F" w:rsidRPr="00933819" w:rsidRDefault="002D5C07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  <w:r w:rsidR="00B84E0F" w:rsidRPr="00933819">
              <w:rPr>
                <w:color w:val="auto"/>
              </w:rPr>
              <w:br/>
              <w:t>a – 202</w:t>
            </w:r>
            <w:r w:rsidR="00233435" w:rsidRPr="00933819">
              <w:rPr>
                <w:color w:val="auto"/>
              </w:rPr>
              <w:t xml:space="preserve">4 </w:t>
            </w:r>
            <w:r w:rsidR="00B84E0F" w:rsidRPr="00933819">
              <w:rPr>
                <w:color w:val="auto"/>
              </w:rPr>
              <w:br/>
              <w:t>b – 20</w:t>
            </w:r>
            <w:r w:rsidR="00917623" w:rsidRPr="00933819">
              <w:rPr>
                <w:color w:val="auto"/>
              </w:rPr>
              <w:t>2</w:t>
            </w:r>
            <w:r w:rsidR="00233435" w:rsidRPr="00933819">
              <w:rPr>
                <w:color w:val="auto"/>
              </w:rPr>
              <w:t>5</w:t>
            </w:r>
          </w:p>
        </w:tc>
        <w:tc>
          <w:tcPr>
            <w:tcW w:w="10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01EEC01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Ogółem </w:t>
            </w:r>
            <w:r w:rsidRPr="00933819">
              <w:rPr>
                <w:color w:val="auto"/>
              </w:rPr>
              <w:br/>
            </w:r>
            <w:r w:rsidRPr="00933819">
              <w:rPr>
                <w:bCs/>
                <w:color w:val="auto"/>
              </w:rPr>
              <w:t xml:space="preserve">w </w:t>
            </w:r>
            <w:r w:rsidRPr="00933819">
              <w:rPr>
                <w:bCs/>
                <w:color w:val="auto"/>
              </w:rPr>
              <w:br/>
              <w:t>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50B9A8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Strefy odległości</w:t>
            </w:r>
          </w:p>
        </w:tc>
      </w:tr>
      <w:tr w:rsidR="00933819" w:rsidRPr="00933819" w14:paraId="4C53F1FA" w14:textId="7777777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E9CA56B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1027" w:type="dxa"/>
            <w:vMerge/>
            <w:tcBorders>
              <w:right w:val="single" w:sz="4" w:space="0" w:color="001D77"/>
            </w:tcBorders>
          </w:tcPr>
          <w:p w14:paraId="6A82E1B8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1A469B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49 km </w:t>
            </w:r>
            <w:r w:rsidRPr="00933819">
              <w:rPr>
                <w:color w:val="auto"/>
              </w:rPr>
              <w:br/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37E54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50-149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E22413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8EB249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300-499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A5A7C01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500 km </w:t>
            </w:r>
            <w:r w:rsidRPr="00933819">
              <w:rPr>
                <w:color w:val="auto"/>
              </w:rPr>
              <w:br/>
              <w:t>i więcej</w:t>
            </w:r>
          </w:p>
        </w:tc>
      </w:tr>
      <w:tr w:rsidR="00933819" w:rsidRPr="00933819" w14:paraId="3274BE01" w14:textId="7777777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B76E5D3" w14:textId="77777777" w:rsidR="00B84E0F" w:rsidRPr="00933819" w:rsidRDefault="00B84E0F" w:rsidP="00372BF7">
            <w:pPr>
              <w:pStyle w:val="Tablicaglowka"/>
              <w:spacing w:line="240" w:lineRule="exact"/>
              <w:rPr>
                <w:b/>
                <w:bCs/>
                <w:color w:val="auto"/>
              </w:rPr>
            </w:pPr>
          </w:p>
        </w:tc>
        <w:tc>
          <w:tcPr>
            <w:tcW w:w="102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B5BBFF9" w14:textId="77777777" w:rsidR="00B84E0F" w:rsidRPr="00933819" w:rsidRDefault="00B84E0F" w:rsidP="00372BF7">
            <w:pPr>
              <w:pStyle w:val="Tablicaglowka"/>
              <w:spacing w:line="240" w:lineRule="exact"/>
              <w:ind w:left="-113" w:right="-113"/>
              <w:rPr>
                <w:bCs/>
                <w:color w:val="auto"/>
              </w:rPr>
            </w:pP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9E071A5" w14:textId="77777777" w:rsidR="00B84E0F" w:rsidRPr="00933819" w:rsidRDefault="00B84E0F" w:rsidP="00372BF7">
            <w:pPr>
              <w:pStyle w:val="Tablicaglowka"/>
              <w:spacing w:line="240" w:lineRule="exact"/>
              <w:rPr>
                <w:bCs/>
                <w:color w:val="auto"/>
              </w:rPr>
            </w:pPr>
            <w:r w:rsidRPr="00933819">
              <w:rPr>
                <w:bCs/>
                <w:color w:val="auto"/>
              </w:rPr>
              <w:t>w odsetkach</w:t>
            </w:r>
          </w:p>
        </w:tc>
      </w:tr>
      <w:tr w:rsidR="00933819" w:rsidRPr="00933819" w14:paraId="5055FD8A" w14:textId="77777777" w:rsidTr="00C03F8A">
        <w:trPr>
          <w:trHeight w:val="227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A9F7F7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kolejowy </w:t>
            </w:r>
            <w:r w:rsidRPr="00933819">
              <w:rPr>
                <w:color w:val="auto"/>
                <w:vertAlign w:val="superscript"/>
              </w:rPr>
              <w:t>ab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9AA322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71387A" w14:textId="6FEB92C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143 590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907418" w14:textId="1C779AA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24,6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C2730B" w14:textId="2928F870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20,3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C43AED" w14:textId="6E0C3A13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30,9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545FA" w14:textId="7A668B50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13,2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72A6449" w14:textId="2D9BA5DD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11,0</w:t>
            </w:r>
          </w:p>
        </w:tc>
      </w:tr>
      <w:tr w:rsidR="00933819" w:rsidRPr="00933819" w14:paraId="3F1BAF1C" w14:textId="77777777" w:rsidTr="00C03F8A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DEC79BE" w14:textId="77777777" w:rsidR="00677EF4" w:rsidRPr="00933819" w:rsidRDefault="00677EF4" w:rsidP="00637BF3">
            <w:pPr>
              <w:pStyle w:val="Tablicaboczek"/>
              <w:rPr>
                <w:color w:val="auto"/>
              </w:rPr>
            </w:pPr>
          </w:p>
        </w:tc>
        <w:tc>
          <w:tcPr>
            <w:tcW w:w="27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0722FF" w14:textId="77777777" w:rsidR="00677EF4" w:rsidRPr="00933819" w:rsidRDefault="00677EF4" w:rsidP="00637BF3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D67A95" w14:textId="4A0E75CB" w:rsidR="00677EF4" w:rsidRPr="00933819" w:rsidRDefault="00E766C5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150 870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29A030" w14:textId="68DF4462" w:rsidR="00677EF4" w:rsidRPr="00933819" w:rsidRDefault="00E766C5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25,2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F32728" w14:textId="1D41F1F6" w:rsidR="00677EF4" w:rsidRPr="00933819" w:rsidRDefault="00E766C5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19,6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31FB93" w14:textId="7E443D71" w:rsidR="00677EF4" w:rsidRPr="00933819" w:rsidRDefault="00E766C5" w:rsidP="00695664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25,7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8D32A3" w14:textId="3F601410" w:rsidR="00677EF4" w:rsidRPr="00933819" w:rsidRDefault="00E766C5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16,1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DC50FD" w14:textId="6CA4E4AE" w:rsidR="00677EF4" w:rsidRPr="00933819" w:rsidRDefault="00E766C5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13,4</w:t>
            </w:r>
          </w:p>
        </w:tc>
      </w:tr>
      <w:tr w:rsidR="00933819" w:rsidRPr="00933819" w14:paraId="5B38F6B3" w14:textId="77777777" w:rsidTr="00C03F8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19A92A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  <w:spacing w:val="-4"/>
              </w:rPr>
              <w:t xml:space="preserve">Transport </w:t>
            </w:r>
            <w:r w:rsidRPr="00933819">
              <w:rPr>
                <w:color w:val="auto"/>
                <w:spacing w:val="-4"/>
              </w:rPr>
              <w:br/>
              <w:t>samochodowy</w:t>
            </w:r>
            <w:r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  <w:vertAlign w:val="superscript"/>
              </w:rPr>
              <w:t>c</w:t>
            </w:r>
            <w:r w:rsidRPr="00933819">
              <w:rPr>
                <w:color w:val="auto"/>
              </w:rPr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7B8647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DB195A" w14:textId="0314526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1 187 229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85713" w14:textId="46407CA2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45,0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17BBF" w14:textId="44F2B88E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27,1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55345D" w14:textId="250FCE0C" w:rsidR="00233435" w:rsidRPr="00933819" w:rsidRDefault="00233435" w:rsidP="00233435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25,4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C6B5CA" w14:textId="0DC6B90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2,5</w:t>
            </w:r>
          </w:p>
        </w:tc>
      </w:tr>
      <w:tr w:rsidR="00933819" w:rsidRPr="00933819" w14:paraId="31AE2B9F" w14:textId="77777777" w:rsidTr="00C03F8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35D1595" w14:textId="77777777" w:rsidR="00677EF4" w:rsidRPr="00933819" w:rsidRDefault="00677EF4" w:rsidP="00637BF3">
            <w:pPr>
              <w:pStyle w:val="Tablicaboczek"/>
              <w:rPr>
                <w:color w:val="auto"/>
              </w:rPr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11C5D4" w14:textId="77777777" w:rsidR="00677EF4" w:rsidRPr="00933819" w:rsidRDefault="00677EF4" w:rsidP="00637BF3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DF218B" w14:textId="07B08210" w:rsidR="00677EF4" w:rsidRPr="00933819" w:rsidRDefault="00554F67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</w:t>
            </w:r>
            <w:r w:rsidR="009B15FC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317 892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6AEEF" w14:textId="43DCF002" w:rsidR="00677EF4" w:rsidRPr="00933819" w:rsidRDefault="00554F67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43,5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41CDB5" w14:textId="41A147E6" w:rsidR="00677EF4" w:rsidRPr="00933819" w:rsidRDefault="00554F67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27,7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7D6C25" w14:textId="50BEDEEB" w:rsidR="00677EF4" w:rsidRPr="00933819" w:rsidRDefault="00554F67" w:rsidP="00C03F8A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26,3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6AACE04" w14:textId="76BBCFE5" w:rsidR="00677EF4" w:rsidRPr="00933819" w:rsidRDefault="00554F67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2,5</w:t>
            </w:r>
          </w:p>
        </w:tc>
      </w:tr>
      <w:tr w:rsidR="00933819" w:rsidRPr="00933819" w14:paraId="17D79650" w14:textId="77777777" w:rsidTr="00F237D8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CC4723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Śródlądowy </w:t>
            </w:r>
            <w:r w:rsidRPr="00933819">
              <w:rPr>
                <w:color w:val="auto"/>
              </w:rPr>
              <w:br/>
              <w:t xml:space="preserve">transport wodny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D1AB10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9C31C6" w14:textId="54FFF185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475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2E42CF" w14:textId="566F9B7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54,0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C5DCC9" w14:textId="7C2D872F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45,9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B3DFD6" w14:textId="0316C3DD" w:rsidR="00233435" w:rsidRPr="00933819" w:rsidRDefault="009B15FC" w:rsidP="0023343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–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9F0642" w14:textId="2012CC58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DBFF2F0" w14:textId="12B75A7F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0,1</w:t>
            </w:r>
          </w:p>
        </w:tc>
      </w:tr>
      <w:tr w:rsidR="00933819" w:rsidRPr="00933819" w14:paraId="29A92235" w14:textId="77777777" w:rsidTr="00F237D8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AE4C96" w14:textId="77777777" w:rsidR="009E0320" w:rsidRPr="00933819" w:rsidRDefault="009E0320" w:rsidP="009E032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BCE1F1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34D763" w14:textId="4B5201C3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599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3795C1" w14:textId="241A6E8F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45,8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78EE13" w14:textId="251019D3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53,5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521B07" w14:textId="75BB7E21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0,1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E3CA5C" w14:textId="34E2A6F5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0,2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AD71E0F" w14:textId="762BDF4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0,4</w:t>
            </w:r>
          </w:p>
        </w:tc>
      </w:tr>
    </w:tbl>
    <w:p w14:paraId="58920F5D" w14:textId="77777777" w:rsidR="00C03F8A" w:rsidRPr="00933819" w:rsidRDefault="00C03F8A" w:rsidP="00C03F8A">
      <w:pPr>
        <w:pStyle w:val="Tablicanotka"/>
        <w:rPr>
          <w:color w:val="auto"/>
        </w:rPr>
      </w:pPr>
      <w:r w:rsidRPr="00933819">
        <w:rPr>
          <w:color w:val="auto"/>
        </w:rPr>
        <w:t>a Bez przewozów manewrowych. b Bez przesyłek służbowych. c Dane na podstawie badania reprezentacyjnego.</w:t>
      </w:r>
    </w:p>
    <w:p w14:paraId="766440E4" w14:textId="77777777" w:rsidR="00611C20" w:rsidRPr="00933819" w:rsidRDefault="00611C20" w:rsidP="00372BF7"/>
    <w:p w14:paraId="3457DA58" w14:textId="77777777" w:rsidR="003E4C2E" w:rsidRPr="00933819" w:rsidRDefault="003E4C2E" w:rsidP="00714D09">
      <w:pPr>
        <w:pStyle w:val="tytuwykresu"/>
      </w:pPr>
      <w:r w:rsidRPr="00933819">
        <w:lastRenderedPageBreak/>
        <w:t>Tablica 3. Przewozy ładunków w transporcie krajowym według stref odległości (dok.)</w:t>
      </w:r>
    </w:p>
    <w:tbl>
      <w:tblPr>
        <w:tblW w:w="79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06"/>
        <w:gridCol w:w="265"/>
        <w:gridCol w:w="1092"/>
        <w:gridCol w:w="840"/>
        <w:gridCol w:w="936"/>
        <w:gridCol w:w="897"/>
        <w:gridCol w:w="854"/>
        <w:gridCol w:w="952"/>
      </w:tblGrid>
      <w:tr w:rsidR="00933819" w:rsidRPr="00933819" w14:paraId="1D8AE440" w14:textId="77777777" w:rsidTr="00372BF7">
        <w:trPr>
          <w:trHeight w:val="454"/>
        </w:trPr>
        <w:tc>
          <w:tcPr>
            <w:tcW w:w="237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60263B" w14:textId="381D3264" w:rsidR="00B84E0F" w:rsidRPr="00933819" w:rsidRDefault="002D5C07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  <w:r w:rsidR="00B84E0F" w:rsidRPr="00933819">
              <w:rPr>
                <w:color w:val="auto"/>
              </w:rPr>
              <w:br/>
              <w:t>a – 202</w:t>
            </w:r>
            <w:r w:rsidR="00233435" w:rsidRPr="00933819">
              <w:rPr>
                <w:color w:val="auto"/>
              </w:rPr>
              <w:t xml:space="preserve">4 </w:t>
            </w:r>
            <w:r w:rsidR="00B84E0F" w:rsidRPr="00933819">
              <w:rPr>
                <w:color w:val="auto"/>
              </w:rPr>
              <w:br/>
              <w:t>b – 202</w:t>
            </w:r>
            <w:r w:rsidR="00233435" w:rsidRPr="00933819">
              <w:rPr>
                <w:color w:val="auto"/>
              </w:rPr>
              <w:t>5</w:t>
            </w:r>
          </w:p>
        </w:tc>
        <w:tc>
          <w:tcPr>
            <w:tcW w:w="109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8A76B1D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Ogółem </w:t>
            </w:r>
            <w:r w:rsidRPr="00933819">
              <w:rPr>
                <w:color w:val="auto"/>
              </w:rPr>
              <w:br/>
              <w:t xml:space="preserve">w milionach </w:t>
            </w:r>
            <w:r w:rsidRPr="00933819">
              <w:rPr>
                <w:color w:val="auto"/>
              </w:rPr>
              <w:br/>
            </w:r>
            <w:proofErr w:type="spellStart"/>
            <w:r w:rsidRPr="00933819">
              <w:rPr>
                <w:color w:val="auto"/>
              </w:rPr>
              <w:t>tonokilo</w:t>
            </w:r>
            <w:proofErr w:type="spellEnd"/>
            <w:r w:rsidRPr="00933819">
              <w:rPr>
                <w:color w:val="auto"/>
              </w:rPr>
              <w:t>-metrów</w:t>
            </w: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C534E3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Strefy odległości</w:t>
            </w:r>
          </w:p>
        </w:tc>
      </w:tr>
      <w:tr w:rsidR="00933819" w:rsidRPr="00933819" w14:paraId="492C4FDB" w14:textId="7777777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63216C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1092" w:type="dxa"/>
            <w:vMerge/>
            <w:tcBorders>
              <w:right w:val="single" w:sz="4" w:space="0" w:color="001D77"/>
            </w:tcBorders>
          </w:tcPr>
          <w:p w14:paraId="1A061297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3E320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49 km </w:t>
            </w:r>
            <w:r w:rsidRPr="00933819">
              <w:rPr>
                <w:color w:val="auto"/>
              </w:rPr>
              <w:br/>
              <w:t>i mniej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2D2C47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50-149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857C3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1BC7FB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300-499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9D3B0A3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 xml:space="preserve">500 km </w:t>
            </w:r>
            <w:r w:rsidRPr="00933819">
              <w:rPr>
                <w:color w:val="auto"/>
              </w:rPr>
              <w:br/>
              <w:t>i więcej</w:t>
            </w:r>
          </w:p>
        </w:tc>
      </w:tr>
      <w:tr w:rsidR="00933819" w:rsidRPr="00933819" w14:paraId="78E2FAAB" w14:textId="7777777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4005B1A" w14:textId="77777777" w:rsidR="00B84E0F" w:rsidRPr="00933819" w:rsidRDefault="00B84E0F" w:rsidP="00372BF7">
            <w:pPr>
              <w:pStyle w:val="Tablicaglowka"/>
              <w:spacing w:line="240" w:lineRule="exact"/>
              <w:rPr>
                <w:b/>
                <w:color w:val="auto"/>
              </w:rPr>
            </w:pPr>
          </w:p>
        </w:tc>
        <w:tc>
          <w:tcPr>
            <w:tcW w:w="109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CB3C66A" w14:textId="77777777" w:rsidR="00B84E0F" w:rsidRPr="00933819" w:rsidRDefault="00B84E0F" w:rsidP="00372BF7">
            <w:pPr>
              <w:pStyle w:val="Tablicaglowka"/>
              <w:spacing w:line="240" w:lineRule="exact"/>
              <w:ind w:left="-113" w:right="-113"/>
              <w:rPr>
                <w:color w:val="auto"/>
              </w:rPr>
            </w:pP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7CFC5C4" w14:textId="77777777" w:rsidR="00B84E0F" w:rsidRPr="00933819" w:rsidRDefault="00B84E0F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 odsetkach</w:t>
            </w:r>
          </w:p>
        </w:tc>
      </w:tr>
      <w:tr w:rsidR="00933819" w:rsidRPr="00933819" w14:paraId="3B8CCDA9" w14:textId="7777777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B765BD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kolejowy </w:t>
            </w:r>
            <w:r w:rsidRPr="00933819">
              <w:rPr>
                <w:color w:val="auto"/>
                <w:vertAlign w:val="superscript"/>
              </w:rPr>
              <w:t>ab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C6C1A0" w14:textId="77777777" w:rsidR="00233435" w:rsidRPr="00933819" w:rsidRDefault="00233435" w:rsidP="0023343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33819">
              <w:rPr>
                <w:rFonts w:eastAsia="Times New Roman" w:cs="Calibri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FEF948" w14:textId="2DA71AF6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32 414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E170D" w14:textId="77F33C1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B703AD" w14:textId="705D51D1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9,1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4AEEF" w14:textId="1AF34C1D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35,9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87CB50" w14:textId="7881BAB6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24,4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8F7BCB" w14:textId="19F03136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29,1</w:t>
            </w:r>
          </w:p>
        </w:tc>
      </w:tr>
      <w:tr w:rsidR="00933819" w:rsidRPr="00933819" w14:paraId="2D1B3768" w14:textId="7777777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3BAA35A" w14:textId="77777777" w:rsidR="00677EF4" w:rsidRPr="00933819" w:rsidRDefault="00677EF4" w:rsidP="00637BF3">
            <w:pPr>
              <w:pStyle w:val="Tablicaboczek"/>
              <w:rPr>
                <w:color w:val="auto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19727C" w14:textId="77777777" w:rsidR="00677EF4" w:rsidRPr="00933819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33819">
              <w:rPr>
                <w:rFonts w:eastAsia="Times New Roman" w:cs="Calibri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49E121" w14:textId="0ADC3460" w:rsidR="00677EF4" w:rsidRPr="00933819" w:rsidRDefault="00D2282E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35 927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E7FEA" w14:textId="60A719FE" w:rsidR="00677EF4" w:rsidRPr="00933819" w:rsidRDefault="00D2282E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1,3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8DEE14" w14:textId="6656DADE" w:rsidR="00677EF4" w:rsidRPr="00933819" w:rsidRDefault="00D2282E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8,4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F34656" w14:textId="12A22163" w:rsidR="00677EF4" w:rsidRPr="00933819" w:rsidRDefault="00B13AC0" w:rsidP="008275B8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28,4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DE3F9D" w14:textId="4E350857" w:rsidR="00677EF4" w:rsidRPr="00933819" w:rsidRDefault="00D2282E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27,8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F3B32DD" w14:textId="3D6D0743" w:rsidR="00677EF4" w:rsidRPr="00933819" w:rsidRDefault="00D2282E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34,1</w:t>
            </w:r>
          </w:p>
        </w:tc>
      </w:tr>
      <w:tr w:rsidR="00933819" w:rsidRPr="00933819" w14:paraId="75152921" w14:textId="7777777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295292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</w:t>
            </w:r>
            <w:r w:rsidRPr="00933819">
              <w:rPr>
                <w:color w:val="auto"/>
              </w:rPr>
              <w:br/>
              <w:t>samochodowy</w:t>
            </w:r>
            <w:r w:rsidRPr="00933819">
              <w:rPr>
                <w:color w:val="auto"/>
                <w:vertAlign w:val="superscript"/>
              </w:rPr>
              <w:t xml:space="preserve"> c</w:t>
            </w:r>
            <w:r w:rsidRPr="00933819">
              <w:rPr>
                <w:color w:val="auto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5170F3" w14:textId="77777777" w:rsidR="00233435" w:rsidRPr="00933819" w:rsidRDefault="00233435" w:rsidP="0023343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33819">
              <w:rPr>
                <w:rFonts w:eastAsia="Times New Roman" w:cs="Calibri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66DFD0" w14:textId="4E4A5392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131 995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A4F79F" w14:textId="63A85F4C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8,0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BC460F" w14:textId="7AC5A825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20,5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D8893C" w14:textId="5958AE4F" w:rsidR="00233435" w:rsidRPr="00933819" w:rsidRDefault="00233435" w:rsidP="00233435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58,5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215B031" w14:textId="0FA61E6B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13,0</w:t>
            </w:r>
          </w:p>
        </w:tc>
      </w:tr>
      <w:tr w:rsidR="00933819" w:rsidRPr="00933819" w14:paraId="6D2E90A7" w14:textId="7777777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D7D551" w14:textId="77777777" w:rsidR="00677EF4" w:rsidRPr="00933819" w:rsidRDefault="00677EF4" w:rsidP="00637BF3">
            <w:pPr>
              <w:pStyle w:val="Tablicaboczek"/>
              <w:rPr>
                <w:color w:val="auto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1F67DB" w14:textId="77777777" w:rsidR="00677EF4" w:rsidRPr="00933819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33819">
              <w:rPr>
                <w:rFonts w:eastAsia="Times New Roman" w:cs="Calibri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017D2" w14:textId="5FFBCD0F" w:rsidR="00677EF4" w:rsidRPr="00933819" w:rsidRDefault="00554F67" w:rsidP="00853AA3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152 239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FEB646" w14:textId="42CBE363" w:rsidR="00677EF4" w:rsidRPr="00933819" w:rsidRDefault="00554F67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7,3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34CE3" w14:textId="3ACD01D8" w:rsidR="00677EF4" w:rsidRPr="00933819" w:rsidRDefault="00554F67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20,8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C94F73" w14:textId="5020B41E" w:rsidR="00677EF4" w:rsidRPr="00933819" w:rsidRDefault="00554F67" w:rsidP="00C03F8A">
            <w:pPr>
              <w:pStyle w:val="Tablicadane"/>
              <w:jc w:val="center"/>
              <w:rPr>
                <w:color w:val="auto"/>
              </w:rPr>
            </w:pPr>
            <w:r w:rsidRPr="00933819">
              <w:rPr>
                <w:color w:val="auto"/>
              </w:rPr>
              <w:t>59,3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F99DFB" w14:textId="558998F3" w:rsidR="00677EF4" w:rsidRPr="00933819" w:rsidRDefault="00554F67" w:rsidP="00C03F8A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12,6</w:t>
            </w:r>
          </w:p>
        </w:tc>
      </w:tr>
      <w:tr w:rsidR="00933819" w:rsidRPr="00933819" w14:paraId="5EE995B4" w14:textId="77777777" w:rsidTr="00F237D8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705B38" w14:textId="77777777" w:rsidR="00233435" w:rsidRPr="00933819" w:rsidRDefault="00233435" w:rsidP="0023343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Śródlądowy </w:t>
            </w:r>
            <w:r w:rsidRPr="00933819">
              <w:rPr>
                <w:color w:val="auto"/>
              </w:rPr>
              <w:br/>
              <w:t xml:space="preserve">transport wodny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683342" w14:textId="77777777" w:rsidR="00233435" w:rsidRPr="00933819" w:rsidRDefault="00233435" w:rsidP="0023343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33819">
              <w:rPr>
                <w:rFonts w:eastAsia="Times New Roman" w:cs="Calibri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83427E" w14:textId="5815AAE7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16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9ABB9B" w14:textId="05FB091E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1C0F5C" w14:textId="3A9CC588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87,2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862565" w14:textId="23E24E02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–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557FF6" w14:textId="50718AC9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71AEC56" w14:textId="4BF4C35A" w:rsidR="00233435" w:rsidRPr="00933819" w:rsidRDefault="00233435" w:rsidP="0023343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2,1</w:t>
            </w:r>
          </w:p>
        </w:tc>
      </w:tr>
      <w:tr w:rsidR="00933819" w:rsidRPr="00933819" w14:paraId="7101EF55" w14:textId="77777777" w:rsidTr="00F237D8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20FAF9" w14:textId="77777777" w:rsidR="009E0320" w:rsidRPr="00933819" w:rsidRDefault="009E0320" w:rsidP="009E032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490178" w14:textId="77777777" w:rsidR="009E0320" w:rsidRPr="00933819" w:rsidRDefault="009E0320" w:rsidP="009E032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33819">
              <w:rPr>
                <w:rFonts w:eastAsia="Times New Roman" w:cs="Calibri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9CA185C" w14:textId="3C3FB9A9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24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9154B01" w14:textId="73C2677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7,7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0EB2713" w14:textId="0408A06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83,6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846E935" w14:textId="59FEEE54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0,6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36D5FE9" w14:textId="2409F4F8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66053653" w14:textId="2D078983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6,2</w:t>
            </w:r>
          </w:p>
        </w:tc>
      </w:tr>
    </w:tbl>
    <w:p w14:paraId="72478045" w14:textId="77777777" w:rsidR="00ED41F5" w:rsidRPr="00933819" w:rsidRDefault="00ED41F5" w:rsidP="005C39C4">
      <w:pPr>
        <w:pStyle w:val="Tablicanotka"/>
        <w:rPr>
          <w:color w:val="auto"/>
        </w:rPr>
      </w:pPr>
      <w:r w:rsidRPr="00933819">
        <w:rPr>
          <w:color w:val="auto"/>
        </w:rPr>
        <w:t>a Bez przewozów manewrowych. b Bez przesyłek służbowych. c Dane na podstawie badania reprezentacyjnego.</w:t>
      </w:r>
    </w:p>
    <w:p w14:paraId="3C10C297" w14:textId="77777777" w:rsidR="00523581" w:rsidRPr="009B15FC" w:rsidRDefault="00713AE8" w:rsidP="009B15FC">
      <w:pPr>
        <w:pStyle w:val="Nagwek1"/>
      </w:pPr>
      <w:r w:rsidRPr="009B15FC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2CAB26F" wp14:editId="16F1C3B3">
                <wp:simplePos x="0" y="0"/>
                <wp:positionH relativeFrom="column">
                  <wp:posOffset>5190490</wp:posOffset>
                </wp:positionH>
                <wp:positionV relativeFrom="paragraph">
                  <wp:posOffset>242570</wp:posOffset>
                </wp:positionV>
                <wp:extent cx="1888490" cy="831850"/>
                <wp:effectExtent l="0" t="0" r="0" b="6350"/>
                <wp:wrapTight wrapText="bothSides">
                  <wp:wrapPolygon edited="0">
                    <wp:start x="654" y="0"/>
                    <wp:lineTo x="654" y="21270"/>
                    <wp:lineTo x="20917" y="21270"/>
                    <wp:lineTo x="20917" y="0"/>
                    <wp:lineTo x="654" y="0"/>
                  </wp:wrapPolygon>
                </wp:wrapTight>
                <wp:docPr id="11" name="Pole tekstowe 11" descr="W 2025 r. w transporcie kolejowym przewieziono o 7,7% więcej pasażerów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D988" w14:textId="3F576D96" w:rsidR="005D31C0" w:rsidRPr="009B15FC" w:rsidRDefault="005D31C0" w:rsidP="009B15FC">
                            <w:pPr>
                              <w:pStyle w:val="tekstzboku"/>
                            </w:pPr>
                            <w:r w:rsidRPr="009B15FC">
                              <w:t xml:space="preserve">W 2025 r. w transporcie kolejowym przewieziono o 7,7% </w:t>
                            </w:r>
                            <w:r w:rsidRPr="009B15FC">
                              <w:br/>
                              <w:t xml:space="preserve">więcej pasażerów niż przed </w:t>
                            </w:r>
                            <w:r w:rsidRPr="009B15FC">
                              <w:br/>
                              <w:t>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B26F" id="Pole tekstowe 11" o:spid="_x0000_s1030" type="#_x0000_t202" alt="W 2025 r. w transporcie kolejowym przewieziono o 7,7% więcej pasażerów niż przed rokiem&#10;" style="position:absolute;margin-left:408.7pt;margin-top:19.1pt;width:148.7pt;height:65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" filled="f" stroked="f">
                <v:textbox>
                  <w:txbxContent>
                    <w:p w14:paraId="09B5D988" w14:textId="3F576D96" w:rsidR="005D31C0" w:rsidRPr="009B15FC" w:rsidRDefault="005D31C0" w:rsidP="009B15FC">
                      <w:pPr>
                        <w:pStyle w:val="tekstzboku"/>
                      </w:pPr>
                      <w:r w:rsidRPr="009B15FC">
                        <w:t xml:space="preserve">W 2025 r. w transporcie kolejowym przewieziono o 7,7% </w:t>
                      </w:r>
                      <w:r w:rsidRPr="009B15FC">
                        <w:br/>
                        <w:t xml:space="preserve">więcej pasażerów niż przed </w:t>
                      </w:r>
                      <w:r w:rsidRPr="009B15FC">
                        <w:br/>
                        <w:t>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9B15FC">
        <w:t>Przewozy pasażerów</w:t>
      </w:r>
    </w:p>
    <w:p w14:paraId="6A05E781" w14:textId="2A2DF999" w:rsidR="00ED41F5" w:rsidRPr="00933819" w:rsidRDefault="00B20EF6" w:rsidP="00EC49D0">
      <w:r w:rsidRPr="00933819">
        <w:t xml:space="preserve">W </w:t>
      </w:r>
      <w:r w:rsidR="00884636" w:rsidRPr="00933819">
        <w:t>202</w:t>
      </w:r>
      <w:r w:rsidR="00454260" w:rsidRPr="00933819">
        <w:t>5</w:t>
      </w:r>
      <w:r w:rsidR="00884636" w:rsidRPr="00933819">
        <w:t xml:space="preserve"> </w:t>
      </w:r>
      <w:r w:rsidRPr="00933819">
        <w:t xml:space="preserve">r. przewieziono o </w:t>
      </w:r>
      <w:r w:rsidR="00FD5B5A" w:rsidRPr="00933819">
        <w:t>4</w:t>
      </w:r>
      <w:r w:rsidR="00A70560" w:rsidRPr="00C60B5F">
        <w:t>,</w:t>
      </w:r>
      <w:r w:rsidR="00FD5B5A" w:rsidRPr="00C60B5F">
        <w:t>2</w:t>
      </w:r>
      <w:r w:rsidRPr="00C60B5F">
        <w:t xml:space="preserve">% więcej pasażerów niż w roku poprzednim. </w:t>
      </w:r>
      <w:r w:rsidR="007F4ECC" w:rsidRPr="00C60B5F">
        <w:t>W</w:t>
      </w:r>
      <w:r w:rsidRPr="00C60B5F">
        <w:t xml:space="preserve">zrost przewozów </w:t>
      </w:r>
      <w:r w:rsidR="007F4ECC" w:rsidRPr="00C60B5F">
        <w:t xml:space="preserve">pasażerów </w:t>
      </w:r>
      <w:r w:rsidRPr="00C60B5F">
        <w:t>odnotowano</w:t>
      </w:r>
      <w:r w:rsidR="00E95B8A" w:rsidRPr="00C60B5F">
        <w:t xml:space="preserve"> w</w:t>
      </w:r>
      <w:r w:rsidR="004E4B48" w:rsidRPr="00C60B5F">
        <w:t xml:space="preserve"> transporcie </w:t>
      </w:r>
      <w:r w:rsidR="00DE0FA2" w:rsidRPr="00C60B5F">
        <w:t>lotniczym (o 9,5%)</w:t>
      </w:r>
      <w:r w:rsidR="008E2594" w:rsidRPr="00C60B5F">
        <w:t xml:space="preserve">, </w:t>
      </w:r>
      <w:r w:rsidR="00DE0FA2" w:rsidRPr="00C60B5F">
        <w:t>kolejowym (o 7,7%)</w:t>
      </w:r>
      <w:r w:rsidR="008E2594" w:rsidRPr="00C60B5F">
        <w:t xml:space="preserve"> oraz morskim </w:t>
      </w:r>
      <w:r w:rsidR="00C60B5F">
        <w:br/>
      </w:r>
      <w:r w:rsidR="008E2594" w:rsidRPr="00C60B5F">
        <w:t>(o 3,4%)</w:t>
      </w:r>
      <w:r w:rsidR="00DE0FA2" w:rsidRPr="00C60B5F">
        <w:t xml:space="preserve">, </w:t>
      </w:r>
      <w:r w:rsidR="007F4ECC" w:rsidRPr="00C60B5F">
        <w:t xml:space="preserve">natomiast </w:t>
      </w:r>
      <w:r w:rsidR="00686433" w:rsidRPr="00C60B5F">
        <w:t xml:space="preserve">spadek </w:t>
      </w:r>
      <w:r w:rsidR="00C60B5F">
        <w:t>–</w:t>
      </w:r>
      <w:r w:rsidR="007F4ECC" w:rsidRPr="00933819">
        <w:t xml:space="preserve"> </w:t>
      </w:r>
      <w:r w:rsidR="00686433" w:rsidRPr="00933819">
        <w:t xml:space="preserve">w </w:t>
      </w:r>
      <w:r w:rsidR="007F4ECC" w:rsidRPr="00933819">
        <w:t>transporcie wodnym śródlądowym (o 8,1%) i</w:t>
      </w:r>
      <w:r w:rsidR="00EB7349" w:rsidRPr="00933819">
        <w:t xml:space="preserve"> </w:t>
      </w:r>
      <w:r w:rsidR="00343E9E" w:rsidRPr="00933819">
        <w:t xml:space="preserve">samochodowym (o </w:t>
      </w:r>
      <w:r w:rsidR="00686433" w:rsidRPr="00933819">
        <w:t>1,4</w:t>
      </w:r>
      <w:r w:rsidR="00ED62D8" w:rsidRPr="00933819">
        <w:t>)</w:t>
      </w:r>
      <w:r w:rsidR="00485263" w:rsidRPr="00933819">
        <w:rPr>
          <w:shd w:val="clear" w:color="auto" w:fill="FFFFFF"/>
        </w:rPr>
        <w:t>.</w:t>
      </w:r>
    </w:p>
    <w:p w14:paraId="7F8F3918" w14:textId="77777777" w:rsidR="00523581" w:rsidRPr="00933819" w:rsidRDefault="00713AE8" w:rsidP="00D85883">
      <w:pPr>
        <w:pStyle w:val="tytuwykresu"/>
      </w:pPr>
      <w:r w:rsidRPr="00933819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676B0D3" wp14:editId="079943FD">
                <wp:simplePos x="0" y="0"/>
                <wp:positionH relativeFrom="column">
                  <wp:posOffset>5189220</wp:posOffset>
                </wp:positionH>
                <wp:positionV relativeFrom="paragraph">
                  <wp:posOffset>207645</wp:posOffset>
                </wp:positionV>
                <wp:extent cx="1850390" cy="831850"/>
                <wp:effectExtent l="0" t="0" r="0" b="6350"/>
                <wp:wrapTight wrapText="bothSides">
                  <wp:wrapPolygon edited="0">
                    <wp:start x="667" y="0"/>
                    <wp:lineTo x="667" y="21270"/>
                    <wp:lineTo x="20903" y="21270"/>
                    <wp:lineTo x="20903" y="0"/>
                    <wp:lineTo x="667" y="0"/>
                  </wp:wrapPolygon>
                </wp:wrapTight>
                <wp:docPr id="18" name="Pole tekstowe 18" descr="W 2025 r. transportem kolejowym przewieziono 60,1% ogółu pasażer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3F0C" w14:textId="0BBE2812" w:rsidR="005D31C0" w:rsidRPr="0050087A" w:rsidRDefault="005D31C0" w:rsidP="009B15FC">
                            <w:pPr>
                              <w:pStyle w:val="tekstzboku"/>
                            </w:pPr>
                            <w:r w:rsidRPr="00E20554">
                              <w:t xml:space="preserve">W </w:t>
                            </w:r>
                            <w:r w:rsidRPr="009B15FC">
                              <w:t>2025</w:t>
                            </w:r>
                            <w:r w:rsidRPr="00E20554">
                              <w:t xml:space="preserve"> r. transportem kolejowym przewieziono 6</w:t>
                            </w:r>
                            <w:r>
                              <w:t>0</w:t>
                            </w:r>
                            <w:r w:rsidRPr="00E20554">
                              <w:t>,1% ogółu pasażeró</w:t>
                            </w:r>
                            <w:r w:rsidRPr="0050087A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B0D3" id="Pole tekstowe 18" o:spid="_x0000_s1031" type="#_x0000_t202" alt="W 2025 r. transportem kolejowym przewieziono 60,1% ogółu pasażerów" style="position:absolute;margin-left:408.6pt;margin-top:16.35pt;width:145.7pt;height:6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" filled="f" stroked="f">
                <v:textbox>
                  <w:txbxContent>
                    <w:p w14:paraId="290A3F0C" w14:textId="0BBE2812" w:rsidR="005D31C0" w:rsidRPr="0050087A" w:rsidRDefault="005D31C0" w:rsidP="009B15FC">
                      <w:pPr>
                        <w:pStyle w:val="tekstzboku"/>
                      </w:pPr>
                      <w:r w:rsidRPr="00E20554">
                        <w:t xml:space="preserve">W </w:t>
                      </w:r>
                      <w:r w:rsidRPr="009B15FC">
                        <w:t>2025</w:t>
                      </w:r>
                      <w:r w:rsidRPr="00E20554">
                        <w:t xml:space="preserve"> r. transportem kolejowym przewieziono 6</w:t>
                      </w:r>
                      <w:r>
                        <w:t>0</w:t>
                      </w:r>
                      <w:r w:rsidRPr="00E20554">
                        <w:t>,1% ogółu pasażeró</w:t>
                      </w:r>
                      <w:r w:rsidRPr="0050087A">
                        <w:t>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933819">
        <w:t>Tablica 4. Przewozy pasażerów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455"/>
        <w:gridCol w:w="1455"/>
        <w:gridCol w:w="1456"/>
      </w:tblGrid>
      <w:tr w:rsidR="00933819" w:rsidRPr="00933819" w14:paraId="0F86A027" w14:textId="777777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348E49E0" w14:textId="77777777" w:rsidR="00E56779" w:rsidRPr="00933819" w:rsidRDefault="002D5C0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51B4EF77" w14:textId="45906564" w:rsidR="00E56779" w:rsidRPr="00933819" w:rsidRDefault="00E56779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B37DE5" w:rsidRPr="00933819">
              <w:rPr>
                <w:color w:val="auto"/>
              </w:rPr>
              <w:t>4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255380F3" w14:textId="288B5DD0" w:rsidR="00E56779" w:rsidRPr="00933819" w:rsidRDefault="00E56779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B37DE5" w:rsidRPr="00933819">
              <w:rPr>
                <w:color w:val="auto"/>
              </w:rPr>
              <w:t>5</w:t>
            </w:r>
          </w:p>
        </w:tc>
      </w:tr>
      <w:tr w:rsidR="00933819" w:rsidRPr="00933819" w14:paraId="7B6EAC12" w14:textId="777777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3ABAC2A6" w14:textId="77777777" w:rsidR="00625505" w:rsidRPr="00933819" w:rsidRDefault="00625505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9CA22E9" w14:textId="77777777" w:rsidR="00625505" w:rsidRPr="00933819" w:rsidRDefault="00625505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bCs/>
                <w:color w:val="auto"/>
              </w:rPr>
              <w:t>w tysiącach osób</w:t>
            </w:r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4AAA1EDC" w14:textId="1E3ADF1C" w:rsidR="00625505" w:rsidRPr="00933819" w:rsidRDefault="00E56779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B37DE5" w:rsidRPr="00933819">
              <w:rPr>
                <w:color w:val="auto"/>
              </w:rPr>
              <w:t>4</w:t>
            </w:r>
            <w:r w:rsidRPr="00933819">
              <w:rPr>
                <w:color w:val="auto"/>
              </w:rPr>
              <w:t>=100</w:t>
            </w:r>
          </w:p>
        </w:tc>
      </w:tr>
      <w:tr w:rsidR="00933819" w:rsidRPr="00933819" w14:paraId="43A12388" w14:textId="77777777" w:rsidTr="00EC7B4C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5FCC19AF" w14:textId="77777777" w:rsidR="00B37DE5" w:rsidRPr="00933819" w:rsidRDefault="00B37DE5" w:rsidP="00B37DE5">
            <w:pPr>
              <w:pStyle w:val="Tablicaboczek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Ogółem</w:t>
            </w:r>
            <w:r w:rsidRPr="00933819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4024530" w14:textId="4F7E1EC6" w:rsidR="00B37DE5" w:rsidRPr="00933819" w:rsidRDefault="008C33E5" w:rsidP="00B37DE5">
            <w:pPr>
              <w:pStyle w:val="Tablicadane"/>
              <w:rPr>
                <w:b/>
                <w:strike/>
                <w:color w:val="auto"/>
              </w:rPr>
            </w:pPr>
            <w:r w:rsidRPr="00933819">
              <w:rPr>
                <w:b/>
                <w:color w:val="auto"/>
              </w:rPr>
              <w:t>699</w:t>
            </w:r>
            <w:r w:rsidR="001F6CE6" w:rsidRPr="00933819">
              <w:rPr>
                <w:b/>
                <w:color w:val="auto"/>
              </w:rPr>
              <w:t xml:space="preserve"> </w:t>
            </w:r>
            <w:r w:rsidRPr="00933819">
              <w:rPr>
                <w:b/>
                <w:color w:val="auto"/>
              </w:rPr>
              <w:t>268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6250A84" w14:textId="1DD1EA46" w:rsidR="00B37DE5" w:rsidRPr="00933819" w:rsidRDefault="008C33E5" w:rsidP="00B37DE5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728</w:t>
            </w:r>
            <w:r w:rsidR="009B15FC">
              <w:rPr>
                <w:b/>
                <w:color w:val="auto"/>
              </w:rPr>
              <w:t xml:space="preserve"> </w:t>
            </w:r>
            <w:r w:rsidRPr="00933819">
              <w:rPr>
                <w:b/>
                <w:color w:val="auto"/>
              </w:rPr>
              <w:t>364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6611601D" w14:textId="3F28899F" w:rsidR="00B37DE5" w:rsidRPr="00933819" w:rsidRDefault="008C33E5" w:rsidP="00B37DE5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104,2</w:t>
            </w:r>
          </w:p>
        </w:tc>
      </w:tr>
      <w:tr w:rsidR="00933819" w:rsidRPr="00933819" w14:paraId="63B25174" w14:textId="77777777" w:rsidTr="00EC7B4C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7DD00EF" w14:textId="1486B753" w:rsidR="00B37DE5" w:rsidRPr="00933819" w:rsidRDefault="00B37DE5" w:rsidP="00B37DE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Transport kolejowy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4799337" w14:textId="5040E7B7" w:rsidR="00B37DE5" w:rsidRPr="00933819" w:rsidRDefault="00055927" w:rsidP="00B37DE5">
            <w:pPr>
              <w:pStyle w:val="Tablicadane"/>
              <w:rPr>
                <w:strike/>
                <w:color w:val="auto"/>
              </w:rPr>
            </w:pPr>
            <w:r w:rsidRPr="00933819">
              <w:rPr>
                <w:color w:val="auto"/>
              </w:rPr>
              <w:t>406</w:t>
            </w:r>
            <w:r w:rsidR="00AC7C64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614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71155E9" w14:textId="65064AF1" w:rsidR="00B37DE5" w:rsidRPr="00933819" w:rsidRDefault="00055927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437</w:t>
            </w:r>
            <w:r w:rsidR="00AC7C64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983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0F199693" w14:textId="3937544D" w:rsidR="00B37DE5" w:rsidRPr="00933819" w:rsidRDefault="00055927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107,7</w:t>
            </w:r>
          </w:p>
        </w:tc>
      </w:tr>
      <w:tr w:rsidR="00933819" w:rsidRPr="00933819" w14:paraId="1813929F" w14:textId="777777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AEBB6FE" w14:textId="77777777" w:rsidR="00B37DE5" w:rsidRPr="00933819" w:rsidRDefault="00B37DE5" w:rsidP="00B37DE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samochodowy </w:t>
            </w:r>
            <w:r w:rsidRPr="00933819">
              <w:rPr>
                <w:color w:val="auto"/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FD7FEAC" w14:textId="346F6434" w:rsidR="00B37DE5" w:rsidRPr="00933819" w:rsidRDefault="0046485C" w:rsidP="00B37DE5">
            <w:pPr>
              <w:pStyle w:val="Tablicadane"/>
              <w:rPr>
                <w:strike/>
                <w:color w:val="auto"/>
              </w:rPr>
            </w:pPr>
            <w:r w:rsidRPr="00933819">
              <w:rPr>
                <w:color w:val="auto"/>
              </w:rPr>
              <w:t>272</w:t>
            </w:r>
            <w:r w:rsidR="001F6CE6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753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C51E281" w14:textId="6733B0EB" w:rsidR="00B37DE5" w:rsidRPr="00933819" w:rsidRDefault="0046485C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268</w:t>
            </w:r>
            <w:r w:rsidR="001F6CE6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876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5C6B366B" w14:textId="7DF99CDE" w:rsidR="00B37DE5" w:rsidRPr="00933819" w:rsidRDefault="0046485C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98,6</w:t>
            </w:r>
          </w:p>
        </w:tc>
      </w:tr>
      <w:tr w:rsidR="00933819" w:rsidRPr="00933819" w14:paraId="431C3C23" w14:textId="77777777" w:rsidTr="00F237D8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1EC98E1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morski </w:t>
            </w:r>
            <w:proofErr w:type="spellStart"/>
            <w:r w:rsidRPr="00933819">
              <w:rPr>
                <w:color w:val="auto"/>
                <w:vertAlign w:val="superscript"/>
              </w:rPr>
              <w:t>bcd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</w:tcPr>
          <w:p w14:paraId="2CB1D5A4" w14:textId="3233B097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1 429</w:t>
            </w:r>
          </w:p>
        </w:tc>
        <w:tc>
          <w:tcPr>
            <w:tcW w:w="1455" w:type="dxa"/>
            <w:shd w:val="clear" w:color="auto" w:fill="auto"/>
            <w:noWrap/>
          </w:tcPr>
          <w:p w14:paraId="3D5DCF9E" w14:textId="6F97D705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1 478</w:t>
            </w:r>
          </w:p>
        </w:tc>
        <w:tc>
          <w:tcPr>
            <w:tcW w:w="1456" w:type="dxa"/>
            <w:shd w:val="clear" w:color="auto" w:fill="auto"/>
            <w:noWrap/>
          </w:tcPr>
          <w:p w14:paraId="52F2AE79" w14:textId="2F20BF4C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103,4</w:t>
            </w:r>
          </w:p>
        </w:tc>
      </w:tr>
      <w:tr w:rsidR="00933819" w:rsidRPr="00933819" w14:paraId="5ED5AFB1" w14:textId="77777777" w:rsidTr="00F237D8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D3BDEF0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Śródlądowy transport wodny</w:t>
            </w:r>
          </w:p>
        </w:tc>
        <w:tc>
          <w:tcPr>
            <w:tcW w:w="1455" w:type="dxa"/>
            <w:shd w:val="clear" w:color="auto" w:fill="auto"/>
            <w:noWrap/>
          </w:tcPr>
          <w:p w14:paraId="6CE456F4" w14:textId="040A574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1 097</w:t>
            </w:r>
          </w:p>
        </w:tc>
        <w:tc>
          <w:tcPr>
            <w:tcW w:w="1455" w:type="dxa"/>
            <w:shd w:val="clear" w:color="auto" w:fill="auto"/>
            <w:noWrap/>
          </w:tcPr>
          <w:p w14:paraId="0EE8D092" w14:textId="1657906B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1 008</w:t>
            </w:r>
          </w:p>
        </w:tc>
        <w:tc>
          <w:tcPr>
            <w:tcW w:w="1456" w:type="dxa"/>
            <w:shd w:val="clear" w:color="auto" w:fill="auto"/>
            <w:noWrap/>
          </w:tcPr>
          <w:p w14:paraId="14962352" w14:textId="384C0920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91,9</w:t>
            </w:r>
          </w:p>
        </w:tc>
      </w:tr>
      <w:tr w:rsidR="00933819" w:rsidRPr="00933819" w14:paraId="236FD6AB" w14:textId="777777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6C20E44" w14:textId="77777777" w:rsidR="00B37DE5" w:rsidRPr="00933819" w:rsidRDefault="00B37DE5" w:rsidP="00B37DE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lotniczy </w:t>
            </w:r>
            <w:r w:rsidRPr="00933819">
              <w:rPr>
                <w:color w:val="auto"/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DAA0EF0" w14:textId="1BC381D5" w:rsidR="00B37DE5" w:rsidRPr="00933819" w:rsidRDefault="00B37DE5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17 375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00BC490" w14:textId="605E23BF" w:rsidR="00B37DE5" w:rsidRPr="00933819" w:rsidRDefault="009D6B6B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19 019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7E8084B4" w14:textId="336C4756" w:rsidR="00B37DE5" w:rsidRPr="00933819" w:rsidRDefault="003D4537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109</w:t>
            </w:r>
            <w:r w:rsidR="00BC53B7" w:rsidRPr="00933819">
              <w:rPr>
                <w:color w:val="auto"/>
              </w:rPr>
              <w:t>,</w:t>
            </w:r>
            <w:r w:rsidR="002659C1" w:rsidRPr="00933819">
              <w:rPr>
                <w:color w:val="auto"/>
              </w:rPr>
              <w:t>5</w:t>
            </w:r>
          </w:p>
        </w:tc>
      </w:tr>
    </w:tbl>
    <w:p w14:paraId="148B198B" w14:textId="77777777" w:rsidR="00EC7B4C" w:rsidRPr="00933819" w:rsidRDefault="00EC7B4C" w:rsidP="00EC7B4C">
      <w:pPr>
        <w:pStyle w:val="Tablicanotka"/>
        <w:rPr>
          <w:color w:val="auto"/>
        </w:rPr>
      </w:pPr>
      <w:r w:rsidRPr="00933819">
        <w:rPr>
          <w:color w:val="auto"/>
        </w:rPr>
        <w:t xml:space="preserve">a Bez przewozów taborem komunikacji miejskiej oraz dokonywanych przez podmioty o liczbie pracujących </w:t>
      </w:r>
      <w:r w:rsidRPr="00933819">
        <w:rPr>
          <w:color w:val="auto"/>
        </w:rPr>
        <w:br/>
      </w:r>
      <w:r w:rsidR="003843BF" w:rsidRPr="00933819">
        <w:rPr>
          <w:color w:val="auto"/>
        </w:rPr>
        <w:t>do</w:t>
      </w:r>
      <w:r w:rsidRPr="00933819">
        <w:rPr>
          <w:color w:val="auto"/>
        </w:rPr>
        <w:t xml:space="preserve"> 9 osób. b Statkami własnymi i dzierżawionymi. c Bez kierowców samochodów ciężarowych przewożonych promami. d Łącznie z transportem przybrzeżnym. e Rozkładowy i pozarozkładowy (polscy przewoźnicy).</w:t>
      </w:r>
    </w:p>
    <w:p w14:paraId="375F9E8C" w14:textId="77777777" w:rsidR="00611C20" w:rsidRPr="00933819" w:rsidRDefault="00611C20"/>
    <w:p w14:paraId="24D0DE35" w14:textId="77777777" w:rsidR="005F2EA1" w:rsidRPr="00933819" w:rsidRDefault="005F2EA1"/>
    <w:p w14:paraId="600C703B" w14:textId="77777777" w:rsidR="005F2EA1" w:rsidRDefault="005F2EA1"/>
    <w:p w14:paraId="4F8BEA91" w14:textId="77777777" w:rsidR="00C60B5F" w:rsidRPr="00933819" w:rsidRDefault="00C60B5F"/>
    <w:p w14:paraId="583A805E" w14:textId="77777777" w:rsidR="005F2EA1" w:rsidRPr="00933819" w:rsidRDefault="005F2EA1"/>
    <w:p w14:paraId="6A522B69" w14:textId="77777777" w:rsidR="003E4C2E" w:rsidRPr="00933819" w:rsidRDefault="003E4C2E" w:rsidP="00317499">
      <w:pPr>
        <w:pStyle w:val="tytuwykresu"/>
      </w:pPr>
      <w:r w:rsidRPr="00933819">
        <w:lastRenderedPageBreak/>
        <w:t>Tablica 4. Przewozy pasażerów</w:t>
      </w:r>
      <w:r w:rsidR="004C186E" w:rsidRPr="00933819">
        <w:t xml:space="preserve"> (dok.)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6"/>
        <w:gridCol w:w="1438"/>
        <w:gridCol w:w="1454"/>
        <w:gridCol w:w="1458"/>
      </w:tblGrid>
      <w:tr w:rsidR="00933819" w:rsidRPr="00933819" w14:paraId="32CB8082" w14:textId="777777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6D585114" w14:textId="77777777" w:rsidR="00594171" w:rsidRPr="00933819" w:rsidRDefault="002D5C07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Wyszczególnienie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702B68B8" w14:textId="67B63510" w:rsidR="00594171" w:rsidRPr="00933819" w:rsidRDefault="00594171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B37DE5" w:rsidRPr="00933819">
              <w:rPr>
                <w:color w:val="auto"/>
              </w:rPr>
              <w:t>4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4C5D4FCE" w14:textId="35F481E5" w:rsidR="00594171" w:rsidRPr="00933819" w:rsidRDefault="00594171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B37DE5" w:rsidRPr="00933819">
              <w:rPr>
                <w:color w:val="auto"/>
              </w:rPr>
              <w:t>5</w:t>
            </w:r>
          </w:p>
        </w:tc>
      </w:tr>
      <w:tr w:rsidR="00933819" w:rsidRPr="00933819" w14:paraId="2783B285" w14:textId="777777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440DB991" w14:textId="77777777" w:rsidR="00594171" w:rsidRPr="00933819" w:rsidRDefault="00594171" w:rsidP="00372BF7">
            <w:pPr>
              <w:pStyle w:val="Tablicaglowka"/>
              <w:spacing w:line="240" w:lineRule="exact"/>
              <w:rPr>
                <w:color w:val="auto"/>
              </w:rPr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D94CE4F" w14:textId="77777777" w:rsidR="00594171" w:rsidRPr="00933819" w:rsidRDefault="00594171" w:rsidP="00372BF7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bCs/>
                <w:color w:val="auto"/>
              </w:rPr>
              <w:t xml:space="preserve">w milionach </w:t>
            </w:r>
            <w:r w:rsidRPr="00933819">
              <w:rPr>
                <w:bCs/>
                <w:color w:val="auto"/>
              </w:rPr>
              <w:br/>
              <w:t>pasażerokilometrów</w:t>
            </w:r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0BB9659" w14:textId="196D1C3B" w:rsidR="00594171" w:rsidRPr="00933819" w:rsidRDefault="00594171" w:rsidP="00A779D0">
            <w:pPr>
              <w:pStyle w:val="Tablicaglowka"/>
              <w:spacing w:line="240" w:lineRule="exact"/>
              <w:rPr>
                <w:color w:val="auto"/>
              </w:rPr>
            </w:pPr>
            <w:r w:rsidRPr="00933819">
              <w:rPr>
                <w:color w:val="auto"/>
              </w:rPr>
              <w:t>202</w:t>
            </w:r>
            <w:r w:rsidR="00B37DE5" w:rsidRPr="00933819">
              <w:rPr>
                <w:color w:val="auto"/>
              </w:rPr>
              <w:t>4</w:t>
            </w:r>
            <w:r w:rsidRPr="00933819">
              <w:rPr>
                <w:color w:val="auto"/>
              </w:rPr>
              <w:t>=100</w:t>
            </w:r>
          </w:p>
        </w:tc>
      </w:tr>
      <w:tr w:rsidR="00933819" w:rsidRPr="00933819" w14:paraId="1EB2249D" w14:textId="77777777" w:rsidTr="00EC7B4C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2645829" w14:textId="77777777" w:rsidR="00B37DE5" w:rsidRPr="00933819" w:rsidRDefault="00B37DE5" w:rsidP="00B37DE5">
            <w:pPr>
              <w:pStyle w:val="Tablicaboczek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Ogółem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96C714" w14:textId="79529543" w:rsidR="00B37DE5" w:rsidRPr="00933819" w:rsidRDefault="007C0467" w:rsidP="00B37DE5">
            <w:pPr>
              <w:pStyle w:val="Tablicadane"/>
              <w:rPr>
                <w:b/>
                <w:strike/>
                <w:color w:val="auto"/>
              </w:rPr>
            </w:pPr>
            <w:r w:rsidRPr="00933819">
              <w:rPr>
                <w:b/>
                <w:color w:val="auto"/>
              </w:rPr>
              <w:t>79</w:t>
            </w:r>
            <w:r w:rsidR="001F6CE6" w:rsidRPr="00933819">
              <w:rPr>
                <w:b/>
                <w:color w:val="auto"/>
              </w:rPr>
              <w:t xml:space="preserve"> </w:t>
            </w:r>
            <w:r w:rsidRPr="00933819">
              <w:rPr>
                <w:b/>
                <w:color w:val="auto"/>
              </w:rPr>
              <w:t>200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602E39" w14:textId="32A4E362" w:rsidR="00B37DE5" w:rsidRPr="00933819" w:rsidRDefault="007C0467" w:rsidP="00B37DE5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82</w:t>
            </w:r>
            <w:r w:rsidR="001F6CE6" w:rsidRPr="00933819">
              <w:rPr>
                <w:b/>
                <w:color w:val="auto"/>
              </w:rPr>
              <w:t xml:space="preserve"> </w:t>
            </w:r>
            <w:r w:rsidRPr="00933819">
              <w:rPr>
                <w:b/>
                <w:color w:val="auto"/>
              </w:rPr>
              <w:t>081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9DA1706" w14:textId="72A29B59" w:rsidR="00B37DE5" w:rsidRPr="00933819" w:rsidRDefault="007C0467" w:rsidP="00B37DE5">
            <w:pPr>
              <w:pStyle w:val="Tablicadane"/>
              <w:rPr>
                <w:b/>
                <w:color w:val="auto"/>
              </w:rPr>
            </w:pPr>
            <w:r w:rsidRPr="00933819">
              <w:rPr>
                <w:b/>
                <w:color w:val="auto"/>
              </w:rPr>
              <w:t>103,6</w:t>
            </w:r>
          </w:p>
        </w:tc>
      </w:tr>
      <w:tr w:rsidR="00933819" w:rsidRPr="00933819" w14:paraId="699E18A8" w14:textId="77777777" w:rsidTr="00EC7B4C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334FF0" w14:textId="77777777" w:rsidR="00B37DE5" w:rsidRPr="00933819" w:rsidRDefault="00B37DE5" w:rsidP="00B37DE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Transport kolejowy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8E66CE" w14:textId="683DD217" w:rsidR="00B37DE5" w:rsidRPr="00933819" w:rsidRDefault="00B37DE5" w:rsidP="00B37DE5">
            <w:pPr>
              <w:pStyle w:val="Tablicadane"/>
              <w:rPr>
                <w:strike/>
                <w:color w:val="auto"/>
              </w:rPr>
            </w:pPr>
            <w:r w:rsidRPr="00933819">
              <w:rPr>
                <w:color w:val="auto"/>
              </w:rPr>
              <w:t>28 3</w:t>
            </w:r>
            <w:r w:rsidR="00055927" w:rsidRPr="00933819">
              <w:rPr>
                <w:color w:val="auto"/>
              </w:rPr>
              <w:t>88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0AC4A7" w14:textId="3D75FC3B" w:rsidR="00B37DE5" w:rsidRPr="00933819" w:rsidRDefault="00055927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30</w:t>
            </w:r>
            <w:r w:rsidR="00AC7C64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572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4271004" w14:textId="623E7E0C" w:rsidR="00B37DE5" w:rsidRPr="00933819" w:rsidRDefault="00055927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107,7</w:t>
            </w:r>
          </w:p>
        </w:tc>
      </w:tr>
      <w:tr w:rsidR="00933819" w:rsidRPr="00933819" w14:paraId="3AFA9FAD" w14:textId="777777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124CF80" w14:textId="77777777" w:rsidR="00B37DE5" w:rsidRPr="00933819" w:rsidRDefault="00B37DE5" w:rsidP="00B37DE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samochodowy </w:t>
            </w:r>
            <w:r w:rsidRPr="00933819">
              <w:rPr>
                <w:color w:val="auto"/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3965FA" w14:textId="703517D5" w:rsidR="00B37DE5" w:rsidRPr="00933819" w:rsidRDefault="0046485C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</w:t>
            </w:r>
            <w:r w:rsidR="001F6CE6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743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09E0B1" w14:textId="5CCF3635" w:rsidR="00B37DE5" w:rsidRPr="00933819" w:rsidRDefault="0046485C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11</w:t>
            </w:r>
            <w:r w:rsidR="001F6CE6" w:rsidRPr="00933819">
              <w:rPr>
                <w:color w:val="auto"/>
              </w:rPr>
              <w:t xml:space="preserve"> </w:t>
            </w:r>
            <w:r w:rsidRPr="00933819">
              <w:rPr>
                <w:color w:val="auto"/>
              </w:rPr>
              <w:t>497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FDBAF8" w14:textId="4C385596" w:rsidR="00B37DE5" w:rsidRPr="00933819" w:rsidRDefault="0046485C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83,7</w:t>
            </w:r>
          </w:p>
        </w:tc>
      </w:tr>
      <w:tr w:rsidR="00933819" w:rsidRPr="00933819" w14:paraId="58D4411A" w14:textId="77777777" w:rsidTr="00F237D8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BCC72AF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morski </w:t>
            </w:r>
            <w:proofErr w:type="spellStart"/>
            <w:r w:rsidRPr="00933819">
              <w:rPr>
                <w:color w:val="auto"/>
                <w:vertAlign w:val="superscript"/>
              </w:rPr>
              <w:t>bcd</w:t>
            </w:r>
            <w:proofErr w:type="spellEnd"/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D587E50" w14:textId="68BC7F84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145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6F29BA1" w14:textId="16D4267E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150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4493DCB" w14:textId="63D56486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103,5</w:t>
            </w:r>
          </w:p>
        </w:tc>
      </w:tr>
      <w:tr w:rsidR="00933819" w:rsidRPr="00933819" w14:paraId="30B7D9AA" w14:textId="77777777" w:rsidTr="00F237D8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1D270AA" w14:textId="77777777" w:rsidR="009E0320" w:rsidRPr="00933819" w:rsidRDefault="009E0320" w:rsidP="009E0320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>Śródlądowy transport wodny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1390B03" w14:textId="2274D0C8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4686973" w14:textId="0C7E493A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13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4A2482E" w14:textId="63CBFE73" w:rsidR="009E0320" w:rsidRPr="00933819" w:rsidRDefault="009E0320" w:rsidP="009E0320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106,2</w:t>
            </w:r>
          </w:p>
        </w:tc>
      </w:tr>
      <w:tr w:rsidR="00933819" w:rsidRPr="00933819" w14:paraId="610CFDA1" w14:textId="77777777" w:rsidTr="00AD177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8261724" w14:textId="77777777" w:rsidR="00B37DE5" w:rsidRPr="00933819" w:rsidRDefault="00B37DE5" w:rsidP="00B37DE5">
            <w:pPr>
              <w:pStyle w:val="Tablicaboczek"/>
              <w:rPr>
                <w:color w:val="auto"/>
              </w:rPr>
            </w:pPr>
            <w:r w:rsidRPr="00933819">
              <w:rPr>
                <w:color w:val="auto"/>
              </w:rPr>
              <w:t xml:space="preserve">Transport lotniczy </w:t>
            </w:r>
            <w:r w:rsidRPr="00933819">
              <w:rPr>
                <w:color w:val="auto"/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528564" w14:textId="767A5CB9" w:rsidR="00B37DE5" w:rsidRPr="00933819" w:rsidRDefault="00B37DE5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36 912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D4017A" w14:textId="4995E6CA" w:rsidR="00B37DE5" w:rsidRPr="00933819" w:rsidRDefault="00E13AF5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39 849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40498F58" w14:textId="472CA4D3" w:rsidR="00B37DE5" w:rsidRPr="00933819" w:rsidRDefault="00E13AF5" w:rsidP="00B37DE5">
            <w:pPr>
              <w:pStyle w:val="Tablicadane"/>
              <w:rPr>
                <w:color w:val="auto"/>
              </w:rPr>
            </w:pPr>
            <w:r w:rsidRPr="00933819">
              <w:rPr>
                <w:color w:val="auto"/>
              </w:rPr>
              <w:t>108,0</w:t>
            </w:r>
          </w:p>
        </w:tc>
      </w:tr>
    </w:tbl>
    <w:p w14:paraId="4A6B0173" w14:textId="77777777" w:rsidR="00523581" w:rsidRPr="00933819" w:rsidRDefault="00ED41F5" w:rsidP="005C39C4">
      <w:pPr>
        <w:pStyle w:val="Tablicanotka"/>
        <w:rPr>
          <w:color w:val="auto"/>
        </w:rPr>
      </w:pPr>
      <w:r w:rsidRPr="00933819">
        <w:rPr>
          <w:color w:val="auto"/>
        </w:rPr>
        <w:t xml:space="preserve">a Bez przewozów taborem komunikacji miejskiej oraz dokonywanych przez podmioty o liczbie pracujących </w:t>
      </w:r>
      <w:r w:rsidRPr="00933819">
        <w:rPr>
          <w:color w:val="auto"/>
        </w:rPr>
        <w:br/>
      </w:r>
      <w:r w:rsidR="00382B7D" w:rsidRPr="00933819">
        <w:rPr>
          <w:color w:val="auto"/>
        </w:rPr>
        <w:t>do</w:t>
      </w:r>
      <w:r w:rsidRPr="00933819">
        <w:rPr>
          <w:color w:val="auto"/>
        </w:rPr>
        <w:t xml:space="preserve"> 9 osób. b Statkami własnymi i dzierżawionymi. </w:t>
      </w:r>
      <w:r w:rsidR="00E42F9E" w:rsidRPr="00933819">
        <w:rPr>
          <w:color w:val="auto"/>
        </w:rPr>
        <w:t xml:space="preserve">c Bez kierowców samochodów ciężarowych przewożonych promami. </w:t>
      </w:r>
      <w:r w:rsidR="009C6C5C" w:rsidRPr="00933819">
        <w:rPr>
          <w:color w:val="auto"/>
        </w:rPr>
        <w:t xml:space="preserve">d Łącznie z transportem przybrzeżnym. </w:t>
      </w:r>
      <w:r w:rsidR="00E42F9E" w:rsidRPr="00933819">
        <w:rPr>
          <w:color w:val="auto"/>
        </w:rPr>
        <w:t>e Rozkładowy i pozarozkładowy (polscy przewoźnicy).</w:t>
      </w:r>
    </w:p>
    <w:p w14:paraId="06236B34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7D455E0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7EF3DC1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020E49D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8EF2A29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A31398B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D794A62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12776FA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20C4BE2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CC7E8A0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C3445EC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6B5C0F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DB75F74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ED59ADD" w14:textId="77777777" w:rsidR="00ED009E" w:rsidRPr="00933819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3A2F330" w14:textId="77777777" w:rsidR="00ED009E" w:rsidRPr="00933819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D586FA6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4C00CD8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6B996A1" w14:textId="77777777" w:rsidR="00611C20" w:rsidRPr="00933819" w:rsidRDefault="00611C20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8D4885C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802484" w14:textId="77777777" w:rsidR="003F5468" w:rsidRPr="00933819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2B058F6E" w14:textId="3A23AA91" w:rsidR="003F5468" w:rsidRPr="00933819" w:rsidRDefault="003F5468" w:rsidP="000A25D5">
      <w:pPr>
        <w:rPr>
          <w:rFonts w:eastAsia="Arial" w:cs="Arial"/>
          <w:spacing w:val="-2"/>
          <w:sz w:val="16"/>
          <w:szCs w:val="14"/>
        </w:rPr>
      </w:pPr>
      <w:r w:rsidRPr="00933819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50087A" w:rsidRPr="00933819">
        <w:rPr>
          <w:lang w:eastAsia="pl-PL"/>
        </w:rPr>
        <w:br/>
      </w:r>
      <w:r w:rsidRPr="00933819">
        <w:rPr>
          <w:lang w:eastAsia="pl-PL"/>
        </w:rPr>
        <w:t>na danych opublikowanych przez GUS prosimy o zamieszczenie informacji: „Opracowanie własne na podstawie danych GUS”.</w:t>
      </w:r>
    </w:p>
    <w:p w14:paraId="0F5C40A3" w14:textId="77777777" w:rsidR="00694AF0" w:rsidRDefault="00694AF0" w:rsidP="00E76D26">
      <w:pPr>
        <w:rPr>
          <w:sz w:val="18"/>
        </w:rPr>
      </w:pPr>
    </w:p>
    <w:p w14:paraId="6128603D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500F8BF" w14:textId="77777777" w:rsidR="006C441D" w:rsidRDefault="006C441D" w:rsidP="00E76D26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CC2A51" w14:paraId="0854B0EA" w14:textId="77777777" w:rsidTr="00B0674A">
        <w:trPr>
          <w:trHeight w:val="1626"/>
        </w:trPr>
        <w:tc>
          <w:tcPr>
            <w:tcW w:w="4926" w:type="dxa"/>
          </w:tcPr>
          <w:p w14:paraId="724B8CD9" w14:textId="77777777" w:rsidR="00CC2A51" w:rsidRPr="003D1074" w:rsidRDefault="00CC2A51" w:rsidP="00CC2A5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D1074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7676575" w14:textId="77777777" w:rsidR="00CC2A51" w:rsidRPr="003D1074" w:rsidRDefault="00CC2A51" w:rsidP="00CC2A5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D1074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34AC1764" w14:textId="77777777" w:rsidR="00CC2A51" w:rsidRPr="003D1074" w:rsidRDefault="00CC2A51" w:rsidP="00CC2A51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color w:val="000000" w:themeColor="text1"/>
                <w:sz w:val="22"/>
                <w:szCs w:val="28"/>
              </w:rPr>
            </w:pPr>
            <w:r w:rsidRPr="003D1074">
              <w:rPr>
                <w:b/>
                <w:color w:val="000000" w:themeColor="text1"/>
                <w:sz w:val="20"/>
                <w:lang w:val="fi-FI"/>
              </w:rPr>
              <w:t xml:space="preserve">Dyrektor </w:t>
            </w:r>
            <w:r w:rsidRPr="003D1074">
              <w:rPr>
                <w:rFonts w:eastAsiaTheme="majorEastAsia" w:cstheme="majorBidi"/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6DADA32B" w14:textId="490A21A8" w:rsidR="00CC2A51" w:rsidRPr="00AB24E4" w:rsidRDefault="00CC2A51" w:rsidP="00CC2A51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D1074">
              <w:rPr>
                <w:rFonts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0BCF7165" w14:textId="77777777" w:rsidR="00CC2A51" w:rsidRDefault="00CC2A51" w:rsidP="00CC2A5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303DE8A3" w14:textId="77777777" w:rsidR="00CC2A51" w:rsidRPr="0091780E" w:rsidRDefault="00CC2A51" w:rsidP="00CC2A51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521290DA" w14:textId="77777777" w:rsidR="00CC2A51" w:rsidRPr="0091780E" w:rsidRDefault="00CC2A51" w:rsidP="00CC2A51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2D4BDAA8" w14:textId="77777777" w:rsidR="00CC2A51" w:rsidRDefault="00CC2A51" w:rsidP="00CC2A5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5585C7F4" w14:textId="50CE0CD7" w:rsidR="00CC2A51" w:rsidRDefault="00CC2A51" w:rsidP="00CC2A51">
            <w:pPr>
              <w:rPr>
                <w:sz w:val="18"/>
              </w:rPr>
            </w:pPr>
          </w:p>
        </w:tc>
      </w:tr>
      <w:tr w:rsidR="00CC2A51" w14:paraId="1D4D3A75" w14:textId="77777777" w:rsidTr="00B0674A">
        <w:trPr>
          <w:trHeight w:val="418"/>
        </w:trPr>
        <w:tc>
          <w:tcPr>
            <w:tcW w:w="4926" w:type="dxa"/>
            <w:vMerge w:val="restart"/>
          </w:tcPr>
          <w:p w14:paraId="3CCEC2A2" w14:textId="58B7C500" w:rsidR="00CC2A51" w:rsidRPr="00F05FC7" w:rsidRDefault="00CC2A51" w:rsidP="00CC2A5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30DA3AE" w14:textId="4FFE7BBD" w:rsidR="00CC2A51" w:rsidRDefault="00CC2A51" w:rsidP="00CC2A5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70DDEBFB" wp14:editId="54094B5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CC2A51" w14:paraId="59B1C47B" w14:textId="77777777" w:rsidTr="00B0674A">
        <w:trPr>
          <w:trHeight w:val="418"/>
        </w:trPr>
        <w:tc>
          <w:tcPr>
            <w:tcW w:w="4926" w:type="dxa"/>
            <w:vMerge/>
          </w:tcPr>
          <w:p w14:paraId="36C851BA" w14:textId="77777777" w:rsidR="00CC2A51" w:rsidRPr="00C91687" w:rsidRDefault="00CC2A51" w:rsidP="00CC2A5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DF42164" w14:textId="1E193174" w:rsidR="00CC2A51" w:rsidRDefault="00CC2A51" w:rsidP="00CC2A5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78AEB28" wp14:editId="376C4A5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C2A51" w14:paraId="0DA38BB3" w14:textId="77777777" w:rsidTr="00B0674A">
        <w:trPr>
          <w:trHeight w:val="476"/>
        </w:trPr>
        <w:tc>
          <w:tcPr>
            <w:tcW w:w="4926" w:type="dxa"/>
            <w:vMerge/>
          </w:tcPr>
          <w:p w14:paraId="13CB83A5" w14:textId="77777777" w:rsidR="00CC2A51" w:rsidRPr="00C91687" w:rsidRDefault="00CC2A51" w:rsidP="00CC2A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860612" w14:textId="6524CFCD" w:rsidR="00CC2A51" w:rsidRDefault="00000000" w:rsidP="00CC2A51">
            <w:pPr>
              <w:ind w:firstLine="680"/>
              <w:rPr>
                <w:sz w:val="18"/>
              </w:rPr>
            </w:pPr>
            <w:hyperlink r:id="rId19" w:history="1">
              <w:r w:rsidR="00CC2A5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02624" behindDoc="0" locked="0" layoutInCell="1" allowOverlap="1" wp14:anchorId="5044CBC1" wp14:editId="3741027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3" name="Obraz 1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C2A51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CC2A51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C2A51" w14:paraId="28F0B549" w14:textId="77777777" w:rsidTr="00B0674A">
        <w:trPr>
          <w:trHeight w:val="426"/>
        </w:trPr>
        <w:tc>
          <w:tcPr>
            <w:tcW w:w="4926" w:type="dxa"/>
          </w:tcPr>
          <w:p w14:paraId="56331D7B" w14:textId="77777777" w:rsidR="00CC2A51" w:rsidRPr="00C91687" w:rsidRDefault="00CC2A51" w:rsidP="00CC2A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FED9A8" w14:textId="1E3E87AE" w:rsidR="00CC2A51" w:rsidRDefault="00CC2A51" w:rsidP="00CC2A5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5FE7CEB0" wp14:editId="653EDA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CC2A51" w14:paraId="5C61DED4" w14:textId="77777777" w:rsidTr="00B0674A">
        <w:trPr>
          <w:trHeight w:val="504"/>
        </w:trPr>
        <w:tc>
          <w:tcPr>
            <w:tcW w:w="4926" w:type="dxa"/>
          </w:tcPr>
          <w:p w14:paraId="35676E4A" w14:textId="77777777" w:rsidR="00CC2A51" w:rsidRPr="00C91687" w:rsidRDefault="00CC2A51" w:rsidP="00CC2A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FEE346" w14:textId="61A94BED" w:rsidR="00CC2A51" w:rsidRDefault="00CC2A51" w:rsidP="00CC2A5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36D2A8A0" wp14:editId="55B03D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CC2A51" w14:paraId="24FC67C3" w14:textId="77777777" w:rsidTr="00B0674A">
        <w:trPr>
          <w:trHeight w:val="1546"/>
        </w:trPr>
        <w:tc>
          <w:tcPr>
            <w:tcW w:w="4926" w:type="dxa"/>
          </w:tcPr>
          <w:p w14:paraId="31AE4229" w14:textId="77777777" w:rsidR="00CC2A51" w:rsidRPr="00C91687" w:rsidRDefault="00CC2A51" w:rsidP="00CC2A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2CDBE4" w14:textId="0F36ABEC" w:rsidR="00CC2A51" w:rsidRDefault="00000000" w:rsidP="00CC2A51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r w:rsidR="00CC2A5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CC2A5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3F6E3C33" wp14:editId="5B40880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441D" w:rsidRPr="009B2A4A" w14:paraId="68E972BA" w14:textId="77777777" w:rsidTr="00B0674A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2256495" w14:textId="77777777" w:rsidR="006C441D" w:rsidRPr="00876479" w:rsidRDefault="006C441D" w:rsidP="00FF164A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F905934" w14:textId="5376DC93" w:rsidR="006C441D" w:rsidRPr="002648C9" w:rsidRDefault="00000000" w:rsidP="00FF164A">
            <w:pPr>
              <w:spacing w:line="240" w:lineRule="exact"/>
              <w:rPr>
                <w:rFonts w:cs="Times New Roman"/>
              </w:rPr>
            </w:pPr>
            <w:hyperlink r:id="rId27" w:tooltip="Link do publikacji: &quot;Transport - wyniki działalności w 2024 r." w:history="1">
              <w:r w:rsidR="00343E9E" w:rsidRPr="00A779D0">
                <w:rPr>
                  <w:rStyle w:val="Hipercze"/>
                </w:rPr>
                <w:t>Transport – wyniki działalności w 202</w:t>
              </w:r>
              <w:r w:rsidR="009D33B8">
                <w:rPr>
                  <w:rStyle w:val="Hipercze"/>
                </w:rPr>
                <w:t>4</w:t>
              </w:r>
              <w:r w:rsidR="00343E9E" w:rsidRPr="00A779D0">
                <w:rPr>
                  <w:rStyle w:val="Hipercze"/>
                </w:rPr>
                <w:t xml:space="preserve"> r.</w:t>
              </w:r>
            </w:hyperlink>
            <w:r w:rsidR="006C441D" w:rsidRPr="00EC7B4C">
              <w:rPr>
                <w:rStyle w:val="Hipercze"/>
              </w:rPr>
              <w:t xml:space="preserve"> </w:t>
            </w:r>
          </w:p>
          <w:p w14:paraId="0FBB1F20" w14:textId="77777777" w:rsidR="006C441D" w:rsidRDefault="006C441D" w:rsidP="00FF164A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8A5C327" w14:textId="00B42A48" w:rsidR="00323628" w:rsidRPr="001A1C7F" w:rsidRDefault="00000000" w:rsidP="00FF164A">
            <w:pPr>
              <w:spacing w:line="240" w:lineRule="exact"/>
              <w:rPr>
                <w:rStyle w:val="Hipercze"/>
                <w:rFonts w:cstheme="minorBidi"/>
              </w:rPr>
            </w:pPr>
            <w:hyperlink r:id="rId28" w:tooltip="Link do tematu: Dziedzinowe Bazy wiedzy – Baza danych – Transport" w:history="1">
              <w:r w:rsidR="00323628" w:rsidRPr="001A1C7F">
                <w:rPr>
                  <w:rStyle w:val="Hipercze"/>
                </w:rPr>
                <w:t>Dziedzinow</w:t>
              </w:r>
              <w:r w:rsidR="001A1C7F" w:rsidRPr="001A1C7F">
                <w:rPr>
                  <w:rStyle w:val="Hipercze"/>
                </w:rPr>
                <w:t>e</w:t>
              </w:r>
              <w:r w:rsidR="00323628" w:rsidRPr="001A1C7F">
                <w:rPr>
                  <w:rStyle w:val="Hipercze"/>
                </w:rPr>
                <w:t xml:space="preserve"> Baz</w:t>
              </w:r>
              <w:r w:rsidR="001A1C7F" w:rsidRPr="001A1C7F">
                <w:rPr>
                  <w:rStyle w:val="Hipercze"/>
                </w:rPr>
                <w:t>y</w:t>
              </w:r>
              <w:r w:rsidR="00323628" w:rsidRPr="001A1C7F">
                <w:rPr>
                  <w:rStyle w:val="Hipercze"/>
                </w:rPr>
                <w:t xml:space="preserve"> Wiedzy</w:t>
              </w:r>
              <w:r w:rsidR="001A1C7F" w:rsidRPr="001A1C7F">
                <w:rPr>
                  <w:rStyle w:val="Hipercze"/>
                </w:rPr>
                <w:t xml:space="preserve"> – Baza danych – </w:t>
              </w:r>
              <w:r w:rsidR="00323628" w:rsidRPr="001A1C7F">
                <w:rPr>
                  <w:rStyle w:val="Hipercze"/>
                </w:rPr>
                <w:t>Transport</w:t>
              </w:r>
            </w:hyperlink>
          </w:p>
          <w:p w14:paraId="2A3C6F4F" w14:textId="0AC05956" w:rsidR="00353B63" w:rsidRPr="00694D63" w:rsidRDefault="00353B63" w:rsidP="00FF164A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B86EFC1" w14:textId="71E081B3" w:rsidR="00353B63" w:rsidRPr="00B16871" w:rsidRDefault="00000000" w:rsidP="00FF164A">
            <w:pPr>
              <w:spacing w:line="240" w:lineRule="exact"/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pojęcia: Przewozy ładunków" w:history="1">
              <w:r w:rsidR="00353B63" w:rsidRPr="00D0413B">
                <w:rPr>
                  <w:rStyle w:val="Hipercze"/>
                </w:rPr>
                <w:t xml:space="preserve">Przewozy ładunków </w:t>
              </w:r>
            </w:hyperlink>
            <w:r w:rsidR="00353B63" w:rsidRPr="00D0413B">
              <w:rPr>
                <w:rStyle w:val="Hipercze"/>
              </w:rPr>
              <w:t xml:space="preserve"> </w:t>
            </w:r>
          </w:p>
          <w:p w14:paraId="32A8B8F3" w14:textId="485E6093" w:rsidR="00353B63" w:rsidRPr="00AC1D92" w:rsidRDefault="00000000" w:rsidP="00FF164A">
            <w:pPr>
              <w:spacing w:line="240" w:lineRule="exact"/>
            </w:pPr>
            <w:hyperlink r:id="rId30" w:tooltip="Link do pojęcia: Przewozy pasażerów" w:history="1">
              <w:r w:rsidR="00353B63" w:rsidRPr="00AC1D92">
                <w:rPr>
                  <w:rStyle w:val="Hipercze"/>
                </w:rPr>
                <w:t>Przewozy pasażerów</w:t>
              </w:r>
            </w:hyperlink>
            <w:r w:rsidR="00353B63" w:rsidRPr="00AC1D92">
              <w:rPr>
                <w:rFonts w:cs="Times New Roman"/>
              </w:rPr>
              <w:t xml:space="preserve"> </w:t>
            </w:r>
          </w:p>
          <w:p w14:paraId="0DCC033E" w14:textId="67ABCDC1" w:rsidR="00353B63" w:rsidRPr="00AC1D92" w:rsidRDefault="00000000" w:rsidP="00FF164A">
            <w:pPr>
              <w:spacing w:line="240" w:lineRule="exact"/>
              <w:rPr>
                <w:rFonts w:cs="Times New Roman"/>
              </w:rPr>
            </w:pPr>
            <w:hyperlink r:id="rId31" w:tooltip="Link do pojęcia: Praca przewozowa przy przewozach ładunków" w:history="1">
              <w:r w:rsidR="00353B63" w:rsidRPr="00AC1D92">
                <w:rPr>
                  <w:rStyle w:val="Hipercze"/>
                </w:rPr>
                <w:t>Praca przewozowa przy przewozach ładunków</w:t>
              </w:r>
            </w:hyperlink>
            <w:r w:rsidR="001F7971" w:rsidRPr="00AC1D92">
              <w:rPr>
                <w:rFonts w:cs="Times New Roman"/>
              </w:rPr>
              <w:t xml:space="preserve"> </w:t>
            </w:r>
          </w:p>
          <w:p w14:paraId="66A52781" w14:textId="45014399" w:rsidR="006C441D" w:rsidRPr="00AC1D92" w:rsidRDefault="00000000" w:rsidP="00FF164A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32" w:tooltip="Link do pojęcia: Praca przewozowa przy przewozach pasażerów" w:history="1">
              <w:r w:rsidR="00353B63" w:rsidRPr="00AC1D92">
                <w:rPr>
                  <w:rStyle w:val="Hipercze"/>
                  <w:rFonts w:cstheme="minorBidi"/>
                </w:rPr>
                <w:t>Praca przewozowa przy przewozach pasażerów</w:t>
              </w:r>
            </w:hyperlink>
          </w:p>
        </w:tc>
      </w:tr>
    </w:tbl>
    <w:p w14:paraId="5EE334DE" w14:textId="604E4DB5" w:rsidR="006C441D" w:rsidRDefault="006C441D" w:rsidP="00E76D26">
      <w:pPr>
        <w:rPr>
          <w:sz w:val="18"/>
        </w:rPr>
      </w:pPr>
    </w:p>
    <w:sectPr w:rsidR="006C441D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FBA78" w14:textId="77777777" w:rsidR="003E4735" w:rsidRDefault="003E4735" w:rsidP="000662E2">
      <w:pPr>
        <w:spacing w:after="0" w:line="240" w:lineRule="auto"/>
      </w:pPr>
      <w:r>
        <w:separator/>
      </w:r>
    </w:p>
  </w:endnote>
  <w:endnote w:type="continuationSeparator" w:id="0">
    <w:p w14:paraId="2D6FA924" w14:textId="77777777" w:rsidR="003E4735" w:rsidRDefault="003E47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AC5750C-205A-4254-92E2-BA400F74579E}"/>
    <w:embedBold r:id="rId2" w:fontKey="{873EE126-0908-4FB0-BD16-AB8A4B9BACE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2837E9C-6D98-4BC2-8033-48CA1EED1878}"/>
    <w:embedBold r:id="rId4" w:fontKey="{F9FCAA01-9455-46AC-B2FF-B56E4508B07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3F80C18-0285-452E-A974-EE5A53F3A3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EF5A622-8164-4577-90B4-7EA9CC6B828C}"/>
    <w:embedItalic r:id="rId7" w:fontKey="{37A3732B-5887-430F-88B4-0EE442181E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BAB87D9-60A3-4DFD-9779-1ED70877623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EE712BA-3328-40A3-B1A1-2F55B8FBE7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DCE662E-6D9A-4AEE-90D9-4FAFFD2FA983}"/>
    <w:embedBold r:id="rId11" w:fontKey="{0A9A5F79-FBFB-4784-A9A2-F616771C7D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0261A98C" w14:textId="77777777" w:rsidR="005D31C0" w:rsidRDefault="005D31C0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2F12AE9D" w14:textId="77777777" w:rsidR="005D31C0" w:rsidRDefault="005D31C0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60B8319E" w14:textId="77777777" w:rsidR="005D31C0" w:rsidRDefault="005D31C0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75EF9" w14:textId="77777777" w:rsidR="003E4735" w:rsidRDefault="003E4735" w:rsidP="000662E2">
      <w:pPr>
        <w:spacing w:after="0" w:line="240" w:lineRule="auto"/>
      </w:pPr>
      <w:r>
        <w:separator/>
      </w:r>
    </w:p>
  </w:footnote>
  <w:footnote w:type="continuationSeparator" w:id="0">
    <w:p w14:paraId="0C5FB67D" w14:textId="77777777" w:rsidR="003E4735" w:rsidRDefault="003E473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AD73B" w14:textId="77777777" w:rsidR="005D31C0" w:rsidRDefault="005D31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1040B20" wp14:editId="732BB7D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F60B5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" fillcolor="#f2f2f2 [3052]" stroked="f" strokeweight="1pt"/>
          </w:pict>
        </mc:Fallback>
      </mc:AlternateContent>
    </w:r>
  </w:p>
  <w:p w14:paraId="2CEFB68B" w14:textId="77777777" w:rsidR="005D31C0" w:rsidRDefault="005D31C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5BD7" w14:textId="77777777" w:rsidR="005D31C0" w:rsidRDefault="005D31C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39B968" wp14:editId="04B7EF8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408433" w14:textId="77777777" w:rsidR="005D31C0" w:rsidRPr="003C6C8D" w:rsidRDefault="005D31C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39B968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ME8M9d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3408433" w14:textId="77777777" w:rsidR="005D31C0" w:rsidRPr="003C6C8D" w:rsidRDefault="005D31C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D16E63" wp14:editId="4B84A32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F00C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A750609" wp14:editId="36755772">
          <wp:extent cx="1057658" cy="457201"/>
          <wp:effectExtent l="0" t="0" r="9525" b="0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DF962" w14:textId="77777777" w:rsidR="005D31C0" w:rsidRDefault="005D31C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A87187" wp14:editId="2897243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&#10;02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F9944" w14:textId="34C7B7F1" w:rsidR="005D31C0" w:rsidRPr="00A1082C" w:rsidRDefault="005D31C0" w:rsidP="00FF164A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8718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&#10;02.06.2026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a+gEAANQ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" filled="f" stroked="f">
              <v:textbox>
                <w:txbxContent>
                  <w:p w14:paraId="53EF9944" w14:textId="34C7B7F1" w:rsidR="005D31C0" w:rsidRPr="00A1082C" w:rsidRDefault="005D31C0" w:rsidP="00FF164A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5F70" w14:textId="77777777" w:rsidR="005D31C0" w:rsidRDefault="005D31C0">
    <w:pPr>
      <w:pStyle w:val="Nagwek"/>
    </w:pPr>
  </w:p>
  <w:p w14:paraId="5AB42E84" w14:textId="77777777" w:rsidR="005D31C0" w:rsidRDefault="005D31C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05pt;height:124.65pt;visibility:visible" o:bullet="t">
        <v:imagedata r:id="rId1" o:title=""/>
      </v:shape>
    </w:pict>
  </w:numPicBullet>
  <w:numPicBullet w:numPicBulletId="1">
    <w:pict>
      <v:shape id="_x0000_i1039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25023456">
    <w:abstractNumId w:val="1"/>
  </w:num>
  <w:num w:numId="2" w16cid:durableId="1039473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E57"/>
    <w:rsid w:val="0000153D"/>
    <w:rsid w:val="000016E7"/>
    <w:rsid w:val="00001C5B"/>
    <w:rsid w:val="00002C7C"/>
    <w:rsid w:val="00003437"/>
    <w:rsid w:val="00004519"/>
    <w:rsid w:val="00006451"/>
    <w:rsid w:val="0000709F"/>
    <w:rsid w:val="000108B8"/>
    <w:rsid w:val="000119E5"/>
    <w:rsid w:val="0001320E"/>
    <w:rsid w:val="00014B03"/>
    <w:rsid w:val="000152F5"/>
    <w:rsid w:val="00016280"/>
    <w:rsid w:val="00023FA9"/>
    <w:rsid w:val="00024BB7"/>
    <w:rsid w:val="00026D23"/>
    <w:rsid w:val="00027A63"/>
    <w:rsid w:val="00027B9D"/>
    <w:rsid w:val="000304B8"/>
    <w:rsid w:val="00031EC5"/>
    <w:rsid w:val="00032E84"/>
    <w:rsid w:val="000372DD"/>
    <w:rsid w:val="0004032D"/>
    <w:rsid w:val="00042CD3"/>
    <w:rsid w:val="00043868"/>
    <w:rsid w:val="0004582E"/>
    <w:rsid w:val="00045F46"/>
    <w:rsid w:val="00045FB1"/>
    <w:rsid w:val="000470AA"/>
    <w:rsid w:val="00054804"/>
    <w:rsid w:val="00055927"/>
    <w:rsid w:val="00055ED2"/>
    <w:rsid w:val="00056C19"/>
    <w:rsid w:val="00057227"/>
    <w:rsid w:val="00057CA1"/>
    <w:rsid w:val="00060556"/>
    <w:rsid w:val="00061408"/>
    <w:rsid w:val="00064C7E"/>
    <w:rsid w:val="00065887"/>
    <w:rsid w:val="000662E2"/>
    <w:rsid w:val="00066883"/>
    <w:rsid w:val="00066D7E"/>
    <w:rsid w:val="000706AD"/>
    <w:rsid w:val="00071C38"/>
    <w:rsid w:val="00071EE6"/>
    <w:rsid w:val="00073063"/>
    <w:rsid w:val="00073C70"/>
    <w:rsid w:val="00074028"/>
    <w:rsid w:val="0007423C"/>
    <w:rsid w:val="00074DD8"/>
    <w:rsid w:val="00074E04"/>
    <w:rsid w:val="000760C7"/>
    <w:rsid w:val="00080597"/>
    <w:rsid w:val="000806F7"/>
    <w:rsid w:val="000814A2"/>
    <w:rsid w:val="000814ED"/>
    <w:rsid w:val="00085DAD"/>
    <w:rsid w:val="0008677C"/>
    <w:rsid w:val="00087859"/>
    <w:rsid w:val="00087A23"/>
    <w:rsid w:val="0009104C"/>
    <w:rsid w:val="00092944"/>
    <w:rsid w:val="0009514E"/>
    <w:rsid w:val="00097475"/>
    <w:rsid w:val="00097840"/>
    <w:rsid w:val="000A221D"/>
    <w:rsid w:val="000A25D5"/>
    <w:rsid w:val="000A58BC"/>
    <w:rsid w:val="000A77A7"/>
    <w:rsid w:val="000A7A83"/>
    <w:rsid w:val="000A7B4F"/>
    <w:rsid w:val="000B0727"/>
    <w:rsid w:val="000B0FD8"/>
    <w:rsid w:val="000B10EB"/>
    <w:rsid w:val="000B1A8D"/>
    <w:rsid w:val="000B2211"/>
    <w:rsid w:val="000B6D83"/>
    <w:rsid w:val="000B7614"/>
    <w:rsid w:val="000C135D"/>
    <w:rsid w:val="000C1758"/>
    <w:rsid w:val="000C1DA1"/>
    <w:rsid w:val="000C2306"/>
    <w:rsid w:val="000C3160"/>
    <w:rsid w:val="000C682D"/>
    <w:rsid w:val="000C72D5"/>
    <w:rsid w:val="000D1D43"/>
    <w:rsid w:val="000D1EA6"/>
    <w:rsid w:val="000D225C"/>
    <w:rsid w:val="000D26A9"/>
    <w:rsid w:val="000D2A5C"/>
    <w:rsid w:val="000D3E80"/>
    <w:rsid w:val="000E0918"/>
    <w:rsid w:val="000E200C"/>
    <w:rsid w:val="000E49D9"/>
    <w:rsid w:val="000E6346"/>
    <w:rsid w:val="000E6B2A"/>
    <w:rsid w:val="000E6D45"/>
    <w:rsid w:val="000E78E0"/>
    <w:rsid w:val="000F0BC8"/>
    <w:rsid w:val="000F341E"/>
    <w:rsid w:val="001011C3"/>
    <w:rsid w:val="00102764"/>
    <w:rsid w:val="001037F6"/>
    <w:rsid w:val="00107AAD"/>
    <w:rsid w:val="00110D87"/>
    <w:rsid w:val="001113A0"/>
    <w:rsid w:val="001128A8"/>
    <w:rsid w:val="00113800"/>
    <w:rsid w:val="0011426D"/>
    <w:rsid w:val="00114DB9"/>
    <w:rsid w:val="001153D9"/>
    <w:rsid w:val="00115A94"/>
    <w:rsid w:val="00116087"/>
    <w:rsid w:val="00120AB2"/>
    <w:rsid w:val="00123B7D"/>
    <w:rsid w:val="00123E6B"/>
    <w:rsid w:val="00123FF0"/>
    <w:rsid w:val="001258E8"/>
    <w:rsid w:val="00125AF4"/>
    <w:rsid w:val="00126065"/>
    <w:rsid w:val="0012644A"/>
    <w:rsid w:val="001268D3"/>
    <w:rsid w:val="00130296"/>
    <w:rsid w:val="001304D8"/>
    <w:rsid w:val="001322A0"/>
    <w:rsid w:val="001335DC"/>
    <w:rsid w:val="00134272"/>
    <w:rsid w:val="0013575A"/>
    <w:rsid w:val="00136072"/>
    <w:rsid w:val="00141744"/>
    <w:rsid w:val="001423B6"/>
    <w:rsid w:val="001438ED"/>
    <w:rsid w:val="001448A7"/>
    <w:rsid w:val="0014655B"/>
    <w:rsid w:val="00146621"/>
    <w:rsid w:val="00152791"/>
    <w:rsid w:val="001566EB"/>
    <w:rsid w:val="00162325"/>
    <w:rsid w:val="00167B98"/>
    <w:rsid w:val="0017440E"/>
    <w:rsid w:val="00184A49"/>
    <w:rsid w:val="00187AB8"/>
    <w:rsid w:val="00187BCD"/>
    <w:rsid w:val="00192AE3"/>
    <w:rsid w:val="00192EF5"/>
    <w:rsid w:val="001951DA"/>
    <w:rsid w:val="001962A2"/>
    <w:rsid w:val="001A16FB"/>
    <w:rsid w:val="001A1C7F"/>
    <w:rsid w:val="001A6131"/>
    <w:rsid w:val="001B0543"/>
    <w:rsid w:val="001B127D"/>
    <w:rsid w:val="001B14E8"/>
    <w:rsid w:val="001B7D3F"/>
    <w:rsid w:val="001C0491"/>
    <w:rsid w:val="001C0752"/>
    <w:rsid w:val="001C1D51"/>
    <w:rsid w:val="001C3269"/>
    <w:rsid w:val="001D032F"/>
    <w:rsid w:val="001D1365"/>
    <w:rsid w:val="001D1DB4"/>
    <w:rsid w:val="001D1F78"/>
    <w:rsid w:val="001D407C"/>
    <w:rsid w:val="001D6C97"/>
    <w:rsid w:val="001D7E79"/>
    <w:rsid w:val="001E25F0"/>
    <w:rsid w:val="001E697A"/>
    <w:rsid w:val="001E7F2F"/>
    <w:rsid w:val="001F247E"/>
    <w:rsid w:val="001F29BE"/>
    <w:rsid w:val="001F44C0"/>
    <w:rsid w:val="001F4FCE"/>
    <w:rsid w:val="001F6CE6"/>
    <w:rsid w:val="001F7971"/>
    <w:rsid w:val="0020002D"/>
    <w:rsid w:val="00201EBC"/>
    <w:rsid w:val="00201F5C"/>
    <w:rsid w:val="0020591C"/>
    <w:rsid w:val="0020601D"/>
    <w:rsid w:val="00207F10"/>
    <w:rsid w:val="00213916"/>
    <w:rsid w:val="002174A9"/>
    <w:rsid w:val="00220561"/>
    <w:rsid w:val="002221B8"/>
    <w:rsid w:val="00222A85"/>
    <w:rsid w:val="00224291"/>
    <w:rsid w:val="00224CE0"/>
    <w:rsid w:val="0022660E"/>
    <w:rsid w:val="00226A7A"/>
    <w:rsid w:val="00230455"/>
    <w:rsid w:val="002306BA"/>
    <w:rsid w:val="00231B77"/>
    <w:rsid w:val="002331F1"/>
    <w:rsid w:val="00233435"/>
    <w:rsid w:val="0023454E"/>
    <w:rsid w:val="00235004"/>
    <w:rsid w:val="002368F9"/>
    <w:rsid w:val="002370C1"/>
    <w:rsid w:val="00237348"/>
    <w:rsid w:val="00237A5D"/>
    <w:rsid w:val="00242A4F"/>
    <w:rsid w:val="00242C9B"/>
    <w:rsid w:val="00243A19"/>
    <w:rsid w:val="0024638E"/>
    <w:rsid w:val="0025009F"/>
    <w:rsid w:val="002565B6"/>
    <w:rsid w:val="00256E61"/>
    <w:rsid w:val="00256F84"/>
    <w:rsid w:val="002574F9"/>
    <w:rsid w:val="0025755D"/>
    <w:rsid w:val="002604DB"/>
    <w:rsid w:val="00262B61"/>
    <w:rsid w:val="00263E47"/>
    <w:rsid w:val="00264225"/>
    <w:rsid w:val="002645DF"/>
    <w:rsid w:val="002648C9"/>
    <w:rsid w:val="002659C1"/>
    <w:rsid w:val="00265DA1"/>
    <w:rsid w:val="00270AC8"/>
    <w:rsid w:val="00272612"/>
    <w:rsid w:val="002757DD"/>
    <w:rsid w:val="00276748"/>
    <w:rsid w:val="00276811"/>
    <w:rsid w:val="00282699"/>
    <w:rsid w:val="002845B9"/>
    <w:rsid w:val="00285957"/>
    <w:rsid w:val="00291EB3"/>
    <w:rsid w:val="00292223"/>
    <w:rsid w:val="002926DF"/>
    <w:rsid w:val="002928FC"/>
    <w:rsid w:val="002947A9"/>
    <w:rsid w:val="00295D7F"/>
    <w:rsid w:val="00296697"/>
    <w:rsid w:val="002B0472"/>
    <w:rsid w:val="002B180F"/>
    <w:rsid w:val="002B4BF1"/>
    <w:rsid w:val="002B56FE"/>
    <w:rsid w:val="002B6B12"/>
    <w:rsid w:val="002C0B1E"/>
    <w:rsid w:val="002C26F9"/>
    <w:rsid w:val="002C3A22"/>
    <w:rsid w:val="002D0E47"/>
    <w:rsid w:val="002D5312"/>
    <w:rsid w:val="002D5C07"/>
    <w:rsid w:val="002D71BB"/>
    <w:rsid w:val="002E0591"/>
    <w:rsid w:val="002E4E92"/>
    <w:rsid w:val="002E5AFB"/>
    <w:rsid w:val="002E6140"/>
    <w:rsid w:val="002E62D5"/>
    <w:rsid w:val="002E6985"/>
    <w:rsid w:val="002E71B6"/>
    <w:rsid w:val="002F0D65"/>
    <w:rsid w:val="002F594C"/>
    <w:rsid w:val="002F77C8"/>
    <w:rsid w:val="00301E2B"/>
    <w:rsid w:val="00303954"/>
    <w:rsid w:val="0030469C"/>
    <w:rsid w:val="0030494A"/>
    <w:rsid w:val="00304F22"/>
    <w:rsid w:val="00306C7C"/>
    <w:rsid w:val="00312B8D"/>
    <w:rsid w:val="00313861"/>
    <w:rsid w:val="00315016"/>
    <w:rsid w:val="003159B5"/>
    <w:rsid w:val="00317499"/>
    <w:rsid w:val="0032101C"/>
    <w:rsid w:val="00322864"/>
    <w:rsid w:val="00322EDD"/>
    <w:rsid w:val="00323628"/>
    <w:rsid w:val="00326FB5"/>
    <w:rsid w:val="00332320"/>
    <w:rsid w:val="00332DDA"/>
    <w:rsid w:val="0033370E"/>
    <w:rsid w:val="00333D96"/>
    <w:rsid w:val="00334A7D"/>
    <w:rsid w:val="00337111"/>
    <w:rsid w:val="00341B4F"/>
    <w:rsid w:val="00343E9E"/>
    <w:rsid w:val="00344257"/>
    <w:rsid w:val="003444FA"/>
    <w:rsid w:val="00344DC2"/>
    <w:rsid w:val="003458AE"/>
    <w:rsid w:val="00345B80"/>
    <w:rsid w:val="0034610E"/>
    <w:rsid w:val="0034783E"/>
    <w:rsid w:val="00347BD0"/>
    <w:rsid w:val="00347D72"/>
    <w:rsid w:val="00350259"/>
    <w:rsid w:val="00353608"/>
    <w:rsid w:val="00353B63"/>
    <w:rsid w:val="00355FBF"/>
    <w:rsid w:val="00357611"/>
    <w:rsid w:val="003671FF"/>
    <w:rsid w:val="00367237"/>
    <w:rsid w:val="0037014D"/>
    <w:rsid w:val="0037077F"/>
    <w:rsid w:val="00370DDD"/>
    <w:rsid w:val="00372411"/>
    <w:rsid w:val="00372BF7"/>
    <w:rsid w:val="00373882"/>
    <w:rsid w:val="0037589C"/>
    <w:rsid w:val="00382B7D"/>
    <w:rsid w:val="00383783"/>
    <w:rsid w:val="003843BF"/>
    <w:rsid w:val="003843DB"/>
    <w:rsid w:val="003853CC"/>
    <w:rsid w:val="00385DE0"/>
    <w:rsid w:val="0038640C"/>
    <w:rsid w:val="003877BC"/>
    <w:rsid w:val="00391700"/>
    <w:rsid w:val="00391B16"/>
    <w:rsid w:val="003927C7"/>
    <w:rsid w:val="00392ECE"/>
    <w:rsid w:val="00393761"/>
    <w:rsid w:val="00395113"/>
    <w:rsid w:val="00395A64"/>
    <w:rsid w:val="003970FD"/>
    <w:rsid w:val="00397D18"/>
    <w:rsid w:val="00397F5E"/>
    <w:rsid w:val="003A0A97"/>
    <w:rsid w:val="003A1602"/>
    <w:rsid w:val="003A1B36"/>
    <w:rsid w:val="003A1B81"/>
    <w:rsid w:val="003A1D9B"/>
    <w:rsid w:val="003A2BAA"/>
    <w:rsid w:val="003A32F6"/>
    <w:rsid w:val="003A4C6E"/>
    <w:rsid w:val="003A608A"/>
    <w:rsid w:val="003B140F"/>
    <w:rsid w:val="003B1454"/>
    <w:rsid w:val="003B18B6"/>
    <w:rsid w:val="003B3DA8"/>
    <w:rsid w:val="003B4BBC"/>
    <w:rsid w:val="003B4C33"/>
    <w:rsid w:val="003B5E7F"/>
    <w:rsid w:val="003B7A0D"/>
    <w:rsid w:val="003C1FEC"/>
    <w:rsid w:val="003C392E"/>
    <w:rsid w:val="003C46D4"/>
    <w:rsid w:val="003C5646"/>
    <w:rsid w:val="003C59E0"/>
    <w:rsid w:val="003C5D62"/>
    <w:rsid w:val="003C6B65"/>
    <w:rsid w:val="003C6C8D"/>
    <w:rsid w:val="003C73E5"/>
    <w:rsid w:val="003D02DD"/>
    <w:rsid w:val="003D163C"/>
    <w:rsid w:val="003D2724"/>
    <w:rsid w:val="003D4537"/>
    <w:rsid w:val="003D4F95"/>
    <w:rsid w:val="003D5F42"/>
    <w:rsid w:val="003D60A9"/>
    <w:rsid w:val="003E12FD"/>
    <w:rsid w:val="003E25E9"/>
    <w:rsid w:val="003E4735"/>
    <w:rsid w:val="003E4C2E"/>
    <w:rsid w:val="003E57F1"/>
    <w:rsid w:val="003E6719"/>
    <w:rsid w:val="003E7E13"/>
    <w:rsid w:val="003F0A6F"/>
    <w:rsid w:val="003F2287"/>
    <w:rsid w:val="003F4C97"/>
    <w:rsid w:val="003F5468"/>
    <w:rsid w:val="003F7FE6"/>
    <w:rsid w:val="00400193"/>
    <w:rsid w:val="004047E4"/>
    <w:rsid w:val="00404F7B"/>
    <w:rsid w:val="00406F41"/>
    <w:rsid w:val="004103D0"/>
    <w:rsid w:val="004111F0"/>
    <w:rsid w:val="00411C5C"/>
    <w:rsid w:val="004129B9"/>
    <w:rsid w:val="00420535"/>
    <w:rsid w:val="004212E7"/>
    <w:rsid w:val="00422057"/>
    <w:rsid w:val="0042446D"/>
    <w:rsid w:val="0042462E"/>
    <w:rsid w:val="0042583E"/>
    <w:rsid w:val="00425934"/>
    <w:rsid w:val="00426919"/>
    <w:rsid w:val="00427BF8"/>
    <w:rsid w:val="00431C02"/>
    <w:rsid w:val="00431C5E"/>
    <w:rsid w:val="00433560"/>
    <w:rsid w:val="00433EB7"/>
    <w:rsid w:val="00435AD2"/>
    <w:rsid w:val="00435D7F"/>
    <w:rsid w:val="004366CE"/>
    <w:rsid w:val="00437395"/>
    <w:rsid w:val="004438C5"/>
    <w:rsid w:val="0044495E"/>
    <w:rsid w:val="00445047"/>
    <w:rsid w:val="004463D3"/>
    <w:rsid w:val="0045224A"/>
    <w:rsid w:val="00452E29"/>
    <w:rsid w:val="00453E41"/>
    <w:rsid w:val="00454260"/>
    <w:rsid w:val="00457C0B"/>
    <w:rsid w:val="004619AE"/>
    <w:rsid w:val="00463E39"/>
    <w:rsid w:val="0046485C"/>
    <w:rsid w:val="00464FF2"/>
    <w:rsid w:val="004657FC"/>
    <w:rsid w:val="00467F0E"/>
    <w:rsid w:val="004714EC"/>
    <w:rsid w:val="004733F6"/>
    <w:rsid w:val="00474A20"/>
    <w:rsid w:val="00474E69"/>
    <w:rsid w:val="00475C3B"/>
    <w:rsid w:val="0047638A"/>
    <w:rsid w:val="00477F89"/>
    <w:rsid w:val="00480BF2"/>
    <w:rsid w:val="00481F32"/>
    <w:rsid w:val="00485263"/>
    <w:rsid w:val="004852E8"/>
    <w:rsid w:val="00491851"/>
    <w:rsid w:val="00491EB4"/>
    <w:rsid w:val="0049340F"/>
    <w:rsid w:val="0049425D"/>
    <w:rsid w:val="0049621B"/>
    <w:rsid w:val="004A4590"/>
    <w:rsid w:val="004A5C7D"/>
    <w:rsid w:val="004A6AE3"/>
    <w:rsid w:val="004A7101"/>
    <w:rsid w:val="004A73F0"/>
    <w:rsid w:val="004A7E15"/>
    <w:rsid w:val="004B1AAB"/>
    <w:rsid w:val="004B2357"/>
    <w:rsid w:val="004B2787"/>
    <w:rsid w:val="004B338E"/>
    <w:rsid w:val="004B4A96"/>
    <w:rsid w:val="004B5ED8"/>
    <w:rsid w:val="004B5F2A"/>
    <w:rsid w:val="004B61B5"/>
    <w:rsid w:val="004C0BD8"/>
    <w:rsid w:val="004C186E"/>
    <w:rsid w:val="004C1895"/>
    <w:rsid w:val="004C1DAA"/>
    <w:rsid w:val="004C3D02"/>
    <w:rsid w:val="004C6D40"/>
    <w:rsid w:val="004C6DA7"/>
    <w:rsid w:val="004D0D6B"/>
    <w:rsid w:val="004D1AD4"/>
    <w:rsid w:val="004D2544"/>
    <w:rsid w:val="004D2602"/>
    <w:rsid w:val="004D2B94"/>
    <w:rsid w:val="004E2D54"/>
    <w:rsid w:val="004E35CD"/>
    <w:rsid w:val="004E4183"/>
    <w:rsid w:val="004E4B48"/>
    <w:rsid w:val="004E5A30"/>
    <w:rsid w:val="004F0C3C"/>
    <w:rsid w:val="004F46A5"/>
    <w:rsid w:val="004F4738"/>
    <w:rsid w:val="004F5DEF"/>
    <w:rsid w:val="004F63FC"/>
    <w:rsid w:val="0050087A"/>
    <w:rsid w:val="00500A42"/>
    <w:rsid w:val="0050162F"/>
    <w:rsid w:val="00503488"/>
    <w:rsid w:val="00505A92"/>
    <w:rsid w:val="00506EDE"/>
    <w:rsid w:val="00513DE3"/>
    <w:rsid w:val="0051543C"/>
    <w:rsid w:val="005169E6"/>
    <w:rsid w:val="005203F1"/>
    <w:rsid w:val="0052065E"/>
    <w:rsid w:val="00521BC3"/>
    <w:rsid w:val="005222B2"/>
    <w:rsid w:val="00523313"/>
    <w:rsid w:val="005233EF"/>
    <w:rsid w:val="00523581"/>
    <w:rsid w:val="00523C28"/>
    <w:rsid w:val="00527467"/>
    <w:rsid w:val="00527A12"/>
    <w:rsid w:val="00531C31"/>
    <w:rsid w:val="00533632"/>
    <w:rsid w:val="005357AD"/>
    <w:rsid w:val="00535C8A"/>
    <w:rsid w:val="005410CB"/>
    <w:rsid w:val="00541E6E"/>
    <w:rsid w:val="0054251F"/>
    <w:rsid w:val="00544D76"/>
    <w:rsid w:val="005471C1"/>
    <w:rsid w:val="0055027B"/>
    <w:rsid w:val="0055147F"/>
    <w:rsid w:val="005515C9"/>
    <w:rsid w:val="005520D8"/>
    <w:rsid w:val="00553C8C"/>
    <w:rsid w:val="00554F67"/>
    <w:rsid w:val="00556CF1"/>
    <w:rsid w:val="00556F93"/>
    <w:rsid w:val="00557272"/>
    <w:rsid w:val="00557E42"/>
    <w:rsid w:val="00560140"/>
    <w:rsid w:val="00561B34"/>
    <w:rsid w:val="005643B9"/>
    <w:rsid w:val="00565946"/>
    <w:rsid w:val="00567002"/>
    <w:rsid w:val="0056770E"/>
    <w:rsid w:val="00570150"/>
    <w:rsid w:val="00570B94"/>
    <w:rsid w:val="00571FA7"/>
    <w:rsid w:val="00574D62"/>
    <w:rsid w:val="0057537B"/>
    <w:rsid w:val="005762A7"/>
    <w:rsid w:val="005914D0"/>
    <w:rsid w:val="005916D7"/>
    <w:rsid w:val="00594171"/>
    <w:rsid w:val="00595F2A"/>
    <w:rsid w:val="005971DD"/>
    <w:rsid w:val="005A4B70"/>
    <w:rsid w:val="005A6050"/>
    <w:rsid w:val="005A698C"/>
    <w:rsid w:val="005B381C"/>
    <w:rsid w:val="005C0621"/>
    <w:rsid w:val="005C13FE"/>
    <w:rsid w:val="005C165B"/>
    <w:rsid w:val="005C357F"/>
    <w:rsid w:val="005C39C4"/>
    <w:rsid w:val="005C3B05"/>
    <w:rsid w:val="005C5464"/>
    <w:rsid w:val="005C58E7"/>
    <w:rsid w:val="005C5E81"/>
    <w:rsid w:val="005C7D0E"/>
    <w:rsid w:val="005D12F0"/>
    <w:rsid w:val="005D1CEA"/>
    <w:rsid w:val="005D31C0"/>
    <w:rsid w:val="005D3647"/>
    <w:rsid w:val="005D3E4B"/>
    <w:rsid w:val="005D74D8"/>
    <w:rsid w:val="005D79A9"/>
    <w:rsid w:val="005E0799"/>
    <w:rsid w:val="005E092A"/>
    <w:rsid w:val="005E16FA"/>
    <w:rsid w:val="005E20B8"/>
    <w:rsid w:val="005E5786"/>
    <w:rsid w:val="005F07F4"/>
    <w:rsid w:val="005F1241"/>
    <w:rsid w:val="005F2B61"/>
    <w:rsid w:val="005F2EA1"/>
    <w:rsid w:val="005F33DE"/>
    <w:rsid w:val="005F4967"/>
    <w:rsid w:val="005F4A68"/>
    <w:rsid w:val="005F5A80"/>
    <w:rsid w:val="005F72C1"/>
    <w:rsid w:val="0060173F"/>
    <w:rsid w:val="006044FF"/>
    <w:rsid w:val="006054EB"/>
    <w:rsid w:val="006066A2"/>
    <w:rsid w:val="00606CC8"/>
    <w:rsid w:val="00607CC5"/>
    <w:rsid w:val="0061124D"/>
    <w:rsid w:val="00611C20"/>
    <w:rsid w:val="00611DDF"/>
    <w:rsid w:val="00612855"/>
    <w:rsid w:val="00612E0D"/>
    <w:rsid w:val="00612F80"/>
    <w:rsid w:val="006134F1"/>
    <w:rsid w:val="00613FAE"/>
    <w:rsid w:val="00615920"/>
    <w:rsid w:val="00617821"/>
    <w:rsid w:val="00621E88"/>
    <w:rsid w:val="00623D6B"/>
    <w:rsid w:val="00624D82"/>
    <w:rsid w:val="00625505"/>
    <w:rsid w:val="006256C9"/>
    <w:rsid w:val="0062726C"/>
    <w:rsid w:val="00627CF1"/>
    <w:rsid w:val="006303B2"/>
    <w:rsid w:val="0063052F"/>
    <w:rsid w:val="00631012"/>
    <w:rsid w:val="00631EC5"/>
    <w:rsid w:val="0063257E"/>
    <w:rsid w:val="00633014"/>
    <w:rsid w:val="0063437B"/>
    <w:rsid w:val="00637168"/>
    <w:rsid w:val="006375BE"/>
    <w:rsid w:val="00637BF3"/>
    <w:rsid w:val="0064134F"/>
    <w:rsid w:val="0064144D"/>
    <w:rsid w:val="0064195C"/>
    <w:rsid w:val="00643B7C"/>
    <w:rsid w:val="0064485C"/>
    <w:rsid w:val="0064580E"/>
    <w:rsid w:val="00645DF1"/>
    <w:rsid w:val="006469C3"/>
    <w:rsid w:val="0065030C"/>
    <w:rsid w:val="006523B6"/>
    <w:rsid w:val="006534A2"/>
    <w:rsid w:val="00654EF9"/>
    <w:rsid w:val="0065501D"/>
    <w:rsid w:val="00655879"/>
    <w:rsid w:val="00657463"/>
    <w:rsid w:val="00660891"/>
    <w:rsid w:val="006618BC"/>
    <w:rsid w:val="00663F98"/>
    <w:rsid w:val="00666C22"/>
    <w:rsid w:val="006673CA"/>
    <w:rsid w:val="0066796A"/>
    <w:rsid w:val="00671C27"/>
    <w:rsid w:val="00673171"/>
    <w:rsid w:val="00673420"/>
    <w:rsid w:val="00673655"/>
    <w:rsid w:val="00673C26"/>
    <w:rsid w:val="00676A5A"/>
    <w:rsid w:val="00677EF4"/>
    <w:rsid w:val="00680AC7"/>
    <w:rsid w:val="006812AF"/>
    <w:rsid w:val="0068327D"/>
    <w:rsid w:val="00684A9A"/>
    <w:rsid w:val="00685C53"/>
    <w:rsid w:val="00686433"/>
    <w:rsid w:val="0068672C"/>
    <w:rsid w:val="006876CD"/>
    <w:rsid w:val="00690A37"/>
    <w:rsid w:val="006916AA"/>
    <w:rsid w:val="00691B7F"/>
    <w:rsid w:val="0069383D"/>
    <w:rsid w:val="00694AF0"/>
    <w:rsid w:val="00695664"/>
    <w:rsid w:val="006A0208"/>
    <w:rsid w:val="006A36C2"/>
    <w:rsid w:val="006A36DE"/>
    <w:rsid w:val="006A3705"/>
    <w:rsid w:val="006A3C41"/>
    <w:rsid w:val="006A4686"/>
    <w:rsid w:val="006A6951"/>
    <w:rsid w:val="006A7DF7"/>
    <w:rsid w:val="006B0E9E"/>
    <w:rsid w:val="006B1DF6"/>
    <w:rsid w:val="006B5AE4"/>
    <w:rsid w:val="006B796F"/>
    <w:rsid w:val="006C11D7"/>
    <w:rsid w:val="006C20A2"/>
    <w:rsid w:val="006C21A0"/>
    <w:rsid w:val="006C441D"/>
    <w:rsid w:val="006C49BE"/>
    <w:rsid w:val="006C5D9E"/>
    <w:rsid w:val="006C5F21"/>
    <w:rsid w:val="006D0BD4"/>
    <w:rsid w:val="006D109A"/>
    <w:rsid w:val="006D1507"/>
    <w:rsid w:val="006D1E3F"/>
    <w:rsid w:val="006D22C9"/>
    <w:rsid w:val="006D3C90"/>
    <w:rsid w:val="006D4054"/>
    <w:rsid w:val="006D7D45"/>
    <w:rsid w:val="006E02EC"/>
    <w:rsid w:val="006E039D"/>
    <w:rsid w:val="006E1A42"/>
    <w:rsid w:val="006E4CFA"/>
    <w:rsid w:val="006E71CE"/>
    <w:rsid w:val="006E74BD"/>
    <w:rsid w:val="006F1802"/>
    <w:rsid w:val="006F1AE2"/>
    <w:rsid w:val="006F34C0"/>
    <w:rsid w:val="006F544D"/>
    <w:rsid w:val="006F5B53"/>
    <w:rsid w:val="006F6F09"/>
    <w:rsid w:val="007002DF"/>
    <w:rsid w:val="00702711"/>
    <w:rsid w:val="007038C1"/>
    <w:rsid w:val="00704200"/>
    <w:rsid w:val="00704695"/>
    <w:rsid w:val="007056BA"/>
    <w:rsid w:val="00706194"/>
    <w:rsid w:val="00713AE8"/>
    <w:rsid w:val="00713C22"/>
    <w:rsid w:val="00714D09"/>
    <w:rsid w:val="00715FFC"/>
    <w:rsid w:val="0071624B"/>
    <w:rsid w:val="00720A7B"/>
    <w:rsid w:val="007211B1"/>
    <w:rsid w:val="007217F8"/>
    <w:rsid w:val="00722082"/>
    <w:rsid w:val="00723DC7"/>
    <w:rsid w:val="00726FCE"/>
    <w:rsid w:val="00727DA0"/>
    <w:rsid w:val="007318E7"/>
    <w:rsid w:val="00737FC2"/>
    <w:rsid w:val="00740EE2"/>
    <w:rsid w:val="00742EEA"/>
    <w:rsid w:val="0074322B"/>
    <w:rsid w:val="007436CF"/>
    <w:rsid w:val="007458FD"/>
    <w:rsid w:val="00745A59"/>
    <w:rsid w:val="00746187"/>
    <w:rsid w:val="00747552"/>
    <w:rsid w:val="00750C01"/>
    <w:rsid w:val="00750FF5"/>
    <w:rsid w:val="00753575"/>
    <w:rsid w:val="00757502"/>
    <w:rsid w:val="0076254F"/>
    <w:rsid w:val="007629CC"/>
    <w:rsid w:val="00771386"/>
    <w:rsid w:val="00771A50"/>
    <w:rsid w:val="00773461"/>
    <w:rsid w:val="00773889"/>
    <w:rsid w:val="00774E1E"/>
    <w:rsid w:val="00777504"/>
    <w:rsid w:val="007801F5"/>
    <w:rsid w:val="00783CA4"/>
    <w:rsid w:val="007842FB"/>
    <w:rsid w:val="007847EB"/>
    <w:rsid w:val="00784C9A"/>
    <w:rsid w:val="00786124"/>
    <w:rsid w:val="00790CC7"/>
    <w:rsid w:val="00790F7C"/>
    <w:rsid w:val="00792ABA"/>
    <w:rsid w:val="007944D4"/>
    <w:rsid w:val="007946CC"/>
    <w:rsid w:val="0079514B"/>
    <w:rsid w:val="00796EFB"/>
    <w:rsid w:val="00797BDA"/>
    <w:rsid w:val="007A03DD"/>
    <w:rsid w:val="007A2DC1"/>
    <w:rsid w:val="007A350E"/>
    <w:rsid w:val="007A4061"/>
    <w:rsid w:val="007A501A"/>
    <w:rsid w:val="007A6DCD"/>
    <w:rsid w:val="007B02BE"/>
    <w:rsid w:val="007B1CEE"/>
    <w:rsid w:val="007B25AB"/>
    <w:rsid w:val="007B296B"/>
    <w:rsid w:val="007C0404"/>
    <w:rsid w:val="007C0467"/>
    <w:rsid w:val="007C0F53"/>
    <w:rsid w:val="007C2A8C"/>
    <w:rsid w:val="007C60E5"/>
    <w:rsid w:val="007C6C5D"/>
    <w:rsid w:val="007C6D2A"/>
    <w:rsid w:val="007C6F1C"/>
    <w:rsid w:val="007D053A"/>
    <w:rsid w:val="007D057D"/>
    <w:rsid w:val="007D05AA"/>
    <w:rsid w:val="007D28D8"/>
    <w:rsid w:val="007D3319"/>
    <w:rsid w:val="007D335D"/>
    <w:rsid w:val="007E0A02"/>
    <w:rsid w:val="007E3314"/>
    <w:rsid w:val="007E3479"/>
    <w:rsid w:val="007E4B03"/>
    <w:rsid w:val="007E5B36"/>
    <w:rsid w:val="007F287C"/>
    <w:rsid w:val="007F2E54"/>
    <w:rsid w:val="007F324B"/>
    <w:rsid w:val="007F4ECC"/>
    <w:rsid w:val="007F531F"/>
    <w:rsid w:val="007F74AD"/>
    <w:rsid w:val="008007A2"/>
    <w:rsid w:val="00802F48"/>
    <w:rsid w:val="0080553C"/>
    <w:rsid w:val="00805B46"/>
    <w:rsid w:val="00807530"/>
    <w:rsid w:val="008078BA"/>
    <w:rsid w:val="00810622"/>
    <w:rsid w:val="00812A59"/>
    <w:rsid w:val="00817A4F"/>
    <w:rsid w:val="00820E4E"/>
    <w:rsid w:val="00822661"/>
    <w:rsid w:val="0082363A"/>
    <w:rsid w:val="00824DDA"/>
    <w:rsid w:val="00824FA8"/>
    <w:rsid w:val="00825DC2"/>
    <w:rsid w:val="00826F45"/>
    <w:rsid w:val="0082739E"/>
    <w:rsid w:val="008275B8"/>
    <w:rsid w:val="00831379"/>
    <w:rsid w:val="00834AD3"/>
    <w:rsid w:val="00835422"/>
    <w:rsid w:val="00835BB8"/>
    <w:rsid w:val="00837B57"/>
    <w:rsid w:val="0084141B"/>
    <w:rsid w:val="00841FDC"/>
    <w:rsid w:val="008423D8"/>
    <w:rsid w:val="00843795"/>
    <w:rsid w:val="0084388E"/>
    <w:rsid w:val="00844333"/>
    <w:rsid w:val="0084464B"/>
    <w:rsid w:val="00845962"/>
    <w:rsid w:val="00847C27"/>
    <w:rsid w:val="00847EE6"/>
    <w:rsid w:val="00847F0F"/>
    <w:rsid w:val="008500D1"/>
    <w:rsid w:val="00850638"/>
    <w:rsid w:val="00852448"/>
    <w:rsid w:val="00853AA3"/>
    <w:rsid w:val="00856C1A"/>
    <w:rsid w:val="008600ED"/>
    <w:rsid w:val="00863593"/>
    <w:rsid w:val="00864E01"/>
    <w:rsid w:val="008653B8"/>
    <w:rsid w:val="00873520"/>
    <w:rsid w:val="008776C6"/>
    <w:rsid w:val="008779A9"/>
    <w:rsid w:val="00877A98"/>
    <w:rsid w:val="008823B4"/>
    <w:rsid w:val="0088258A"/>
    <w:rsid w:val="00884636"/>
    <w:rsid w:val="008861D1"/>
    <w:rsid w:val="00886332"/>
    <w:rsid w:val="008902E6"/>
    <w:rsid w:val="00891FB5"/>
    <w:rsid w:val="0089283A"/>
    <w:rsid w:val="00892D29"/>
    <w:rsid w:val="00896033"/>
    <w:rsid w:val="008A26D9"/>
    <w:rsid w:val="008A2825"/>
    <w:rsid w:val="008A376C"/>
    <w:rsid w:val="008A4EDE"/>
    <w:rsid w:val="008A6BE6"/>
    <w:rsid w:val="008B37D4"/>
    <w:rsid w:val="008B7578"/>
    <w:rsid w:val="008C0C29"/>
    <w:rsid w:val="008C33E5"/>
    <w:rsid w:val="008C3A71"/>
    <w:rsid w:val="008C5E5E"/>
    <w:rsid w:val="008D6ED0"/>
    <w:rsid w:val="008D758B"/>
    <w:rsid w:val="008E1F33"/>
    <w:rsid w:val="008E2594"/>
    <w:rsid w:val="008E2F03"/>
    <w:rsid w:val="008F34A1"/>
    <w:rsid w:val="008F3638"/>
    <w:rsid w:val="008F4441"/>
    <w:rsid w:val="008F567C"/>
    <w:rsid w:val="008F67AB"/>
    <w:rsid w:val="008F6F31"/>
    <w:rsid w:val="008F74DF"/>
    <w:rsid w:val="00901317"/>
    <w:rsid w:val="009037F8"/>
    <w:rsid w:val="00903927"/>
    <w:rsid w:val="00905AA1"/>
    <w:rsid w:val="009105C6"/>
    <w:rsid w:val="009127BA"/>
    <w:rsid w:val="009140B0"/>
    <w:rsid w:val="009154B8"/>
    <w:rsid w:val="009172B7"/>
    <w:rsid w:val="00917623"/>
    <w:rsid w:val="009176F8"/>
    <w:rsid w:val="009227A6"/>
    <w:rsid w:val="00924B64"/>
    <w:rsid w:val="00927634"/>
    <w:rsid w:val="009309A8"/>
    <w:rsid w:val="00930E63"/>
    <w:rsid w:val="00931522"/>
    <w:rsid w:val="009334EA"/>
    <w:rsid w:val="00933819"/>
    <w:rsid w:val="00933EC1"/>
    <w:rsid w:val="0093416D"/>
    <w:rsid w:val="0093496C"/>
    <w:rsid w:val="0093726B"/>
    <w:rsid w:val="00940671"/>
    <w:rsid w:val="00942477"/>
    <w:rsid w:val="009471C9"/>
    <w:rsid w:val="009476A1"/>
    <w:rsid w:val="00950323"/>
    <w:rsid w:val="00951808"/>
    <w:rsid w:val="009530DB"/>
    <w:rsid w:val="00953665"/>
    <w:rsid w:val="00953676"/>
    <w:rsid w:val="00954BCE"/>
    <w:rsid w:val="00954FC2"/>
    <w:rsid w:val="0095502A"/>
    <w:rsid w:val="0095704A"/>
    <w:rsid w:val="0096038C"/>
    <w:rsid w:val="00960562"/>
    <w:rsid w:val="009624E1"/>
    <w:rsid w:val="009635DC"/>
    <w:rsid w:val="0096529E"/>
    <w:rsid w:val="00966457"/>
    <w:rsid w:val="009668A2"/>
    <w:rsid w:val="00966F7F"/>
    <w:rsid w:val="009705EE"/>
    <w:rsid w:val="00971B45"/>
    <w:rsid w:val="00974483"/>
    <w:rsid w:val="00974C0E"/>
    <w:rsid w:val="00976375"/>
    <w:rsid w:val="00976DEA"/>
    <w:rsid w:val="00977927"/>
    <w:rsid w:val="009803B3"/>
    <w:rsid w:val="00980E7C"/>
    <w:rsid w:val="00981230"/>
    <w:rsid w:val="0098135C"/>
    <w:rsid w:val="0098156A"/>
    <w:rsid w:val="00983C8D"/>
    <w:rsid w:val="0098632E"/>
    <w:rsid w:val="009873A3"/>
    <w:rsid w:val="0099020A"/>
    <w:rsid w:val="00991BAC"/>
    <w:rsid w:val="00991DB2"/>
    <w:rsid w:val="00992281"/>
    <w:rsid w:val="00995C47"/>
    <w:rsid w:val="00996127"/>
    <w:rsid w:val="00997972"/>
    <w:rsid w:val="009A0BEE"/>
    <w:rsid w:val="009A14F0"/>
    <w:rsid w:val="009A1D03"/>
    <w:rsid w:val="009A59D8"/>
    <w:rsid w:val="009A5A5D"/>
    <w:rsid w:val="009A5CD5"/>
    <w:rsid w:val="009A635A"/>
    <w:rsid w:val="009A6EA0"/>
    <w:rsid w:val="009A7222"/>
    <w:rsid w:val="009B15FC"/>
    <w:rsid w:val="009B2ED3"/>
    <w:rsid w:val="009B3A3A"/>
    <w:rsid w:val="009C1335"/>
    <w:rsid w:val="009C1AB2"/>
    <w:rsid w:val="009C25F0"/>
    <w:rsid w:val="009C36A5"/>
    <w:rsid w:val="009C6738"/>
    <w:rsid w:val="009C6C5C"/>
    <w:rsid w:val="009C7251"/>
    <w:rsid w:val="009C7D4F"/>
    <w:rsid w:val="009D126A"/>
    <w:rsid w:val="009D2144"/>
    <w:rsid w:val="009D33B8"/>
    <w:rsid w:val="009D48CB"/>
    <w:rsid w:val="009D6B6B"/>
    <w:rsid w:val="009E0320"/>
    <w:rsid w:val="009E11B1"/>
    <w:rsid w:val="009E2E91"/>
    <w:rsid w:val="009E321D"/>
    <w:rsid w:val="009E5B9A"/>
    <w:rsid w:val="009F02CE"/>
    <w:rsid w:val="009F0A18"/>
    <w:rsid w:val="009F268C"/>
    <w:rsid w:val="009F27E7"/>
    <w:rsid w:val="009F317A"/>
    <w:rsid w:val="009F4F6A"/>
    <w:rsid w:val="009F6C04"/>
    <w:rsid w:val="00A015E3"/>
    <w:rsid w:val="00A02643"/>
    <w:rsid w:val="00A039FF"/>
    <w:rsid w:val="00A05463"/>
    <w:rsid w:val="00A1082C"/>
    <w:rsid w:val="00A12E1E"/>
    <w:rsid w:val="00A13172"/>
    <w:rsid w:val="00A139F5"/>
    <w:rsid w:val="00A14A7E"/>
    <w:rsid w:val="00A16275"/>
    <w:rsid w:val="00A27A32"/>
    <w:rsid w:val="00A27CE3"/>
    <w:rsid w:val="00A30BEC"/>
    <w:rsid w:val="00A31B69"/>
    <w:rsid w:val="00A325C1"/>
    <w:rsid w:val="00A33DCC"/>
    <w:rsid w:val="00A364F7"/>
    <w:rsid w:val="00A36549"/>
    <w:rsid w:val="00A365F4"/>
    <w:rsid w:val="00A40C29"/>
    <w:rsid w:val="00A41E1F"/>
    <w:rsid w:val="00A41F99"/>
    <w:rsid w:val="00A44AFC"/>
    <w:rsid w:val="00A4746B"/>
    <w:rsid w:val="00A47D80"/>
    <w:rsid w:val="00A5046B"/>
    <w:rsid w:val="00A50E35"/>
    <w:rsid w:val="00A51AE6"/>
    <w:rsid w:val="00A53132"/>
    <w:rsid w:val="00A53DB0"/>
    <w:rsid w:val="00A563F2"/>
    <w:rsid w:val="00A566E8"/>
    <w:rsid w:val="00A57B48"/>
    <w:rsid w:val="00A619B7"/>
    <w:rsid w:val="00A65BA8"/>
    <w:rsid w:val="00A70560"/>
    <w:rsid w:val="00A72C47"/>
    <w:rsid w:val="00A75B17"/>
    <w:rsid w:val="00A769C3"/>
    <w:rsid w:val="00A779D0"/>
    <w:rsid w:val="00A810F9"/>
    <w:rsid w:val="00A86684"/>
    <w:rsid w:val="00A86E1C"/>
    <w:rsid w:val="00A86ECC"/>
    <w:rsid w:val="00A86FCC"/>
    <w:rsid w:val="00A87D1F"/>
    <w:rsid w:val="00A902EB"/>
    <w:rsid w:val="00A90A44"/>
    <w:rsid w:val="00A92062"/>
    <w:rsid w:val="00A9223B"/>
    <w:rsid w:val="00A94FE1"/>
    <w:rsid w:val="00A9725A"/>
    <w:rsid w:val="00A977D1"/>
    <w:rsid w:val="00A9783F"/>
    <w:rsid w:val="00AA0D5B"/>
    <w:rsid w:val="00AA266E"/>
    <w:rsid w:val="00AA4356"/>
    <w:rsid w:val="00AA5934"/>
    <w:rsid w:val="00AA593D"/>
    <w:rsid w:val="00AA7105"/>
    <w:rsid w:val="00AA710D"/>
    <w:rsid w:val="00AB137F"/>
    <w:rsid w:val="00AB2694"/>
    <w:rsid w:val="00AB3009"/>
    <w:rsid w:val="00AB68F3"/>
    <w:rsid w:val="00AB6D25"/>
    <w:rsid w:val="00AC161A"/>
    <w:rsid w:val="00AC1A5A"/>
    <w:rsid w:val="00AC1D92"/>
    <w:rsid w:val="00AC4E09"/>
    <w:rsid w:val="00AC51A1"/>
    <w:rsid w:val="00AC53B0"/>
    <w:rsid w:val="00AC5EA1"/>
    <w:rsid w:val="00AC7C64"/>
    <w:rsid w:val="00AD1772"/>
    <w:rsid w:val="00AD5B82"/>
    <w:rsid w:val="00AE099D"/>
    <w:rsid w:val="00AE2239"/>
    <w:rsid w:val="00AE2D4B"/>
    <w:rsid w:val="00AE33FC"/>
    <w:rsid w:val="00AE4F99"/>
    <w:rsid w:val="00AE593C"/>
    <w:rsid w:val="00AF3EA4"/>
    <w:rsid w:val="00AF68A9"/>
    <w:rsid w:val="00AF7311"/>
    <w:rsid w:val="00B024DC"/>
    <w:rsid w:val="00B06440"/>
    <w:rsid w:val="00B06722"/>
    <w:rsid w:val="00B0674A"/>
    <w:rsid w:val="00B0694B"/>
    <w:rsid w:val="00B07033"/>
    <w:rsid w:val="00B078CA"/>
    <w:rsid w:val="00B100B2"/>
    <w:rsid w:val="00B11B69"/>
    <w:rsid w:val="00B13AC0"/>
    <w:rsid w:val="00B14952"/>
    <w:rsid w:val="00B168A8"/>
    <w:rsid w:val="00B16EB1"/>
    <w:rsid w:val="00B20EF6"/>
    <w:rsid w:val="00B215E1"/>
    <w:rsid w:val="00B22D99"/>
    <w:rsid w:val="00B230DF"/>
    <w:rsid w:val="00B23721"/>
    <w:rsid w:val="00B24F16"/>
    <w:rsid w:val="00B27E3E"/>
    <w:rsid w:val="00B30BF9"/>
    <w:rsid w:val="00B31E5A"/>
    <w:rsid w:val="00B32963"/>
    <w:rsid w:val="00B32BCB"/>
    <w:rsid w:val="00B37DE5"/>
    <w:rsid w:val="00B37F30"/>
    <w:rsid w:val="00B40630"/>
    <w:rsid w:val="00B445D6"/>
    <w:rsid w:val="00B460DA"/>
    <w:rsid w:val="00B47BF5"/>
    <w:rsid w:val="00B506A6"/>
    <w:rsid w:val="00B51EB4"/>
    <w:rsid w:val="00B548BF"/>
    <w:rsid w:val="00B57FD3"/>
    <w:rsid w:val="00B60BD6"/>
    <w:rsid w:val="00B619B8"/>
    <w:rsid w:val="00B62611"/>
    <w:rsid w:val="00B628B3"/>
    <w:rsid w:val="00B653AB"/>
    <w:rsid w:val="00B659B2"/>
    <w:rsid w:val="00B65B0C"/>
    <w:rsid w:val="00B65F9E"/>
    <w:rsid w:val="00B66B19"/>
    <w:rsid w:val="00B67F14"/>
    <w:rsid w:val="00B71E93"/>
    <w:rsid w:val="00B738BB"/>
    <w:rsid w:val="00B75198"/>
    <w:rsid w:val="00B775F4"/>
    <w:rsid w:val="00B7762E"/>
    <w:rsid w:val="00B811D0"/>
    <w:rsid w:val="00B81C4F"/>
    <w:rsid w:val="00B81C50"/>
    <w:rsid w:val="00B82EA9"/>
    <w:rsid w:val="00B84E0F"/>
    <w:rsid w:val="00B84E58"/>
    <w:rsid w:val="00B87FD1"/>
    <w:rsid w:val="00B9056B"/>
    <w:rsid w:val="00B90AB5"/>
    <w:rsid w:val="00B914E9"/>
    <w:rsid w:val="00B915B3"/>
    <w:rsid w:val="00B917F8"/>
    <w:rsid w:val="00B91B5F"/>
    <w:rsid w:val="00B9494E"/>
    <w:rsid w:val="00B95320"/>
    <w:rsid w:val="00B956EE"/>
    <w:rsid w:val="00B9612F"/>
    <w:rsid w:val="00B96621"/>
    <w:rsid w:val="00B96D7E"/>
    <w:rsid w:val="00BA101C"/>
    <w:rsid w:val="00BA2190"/>
    <w:rsid w:val="00BA2BA1"/>
    <w:rsid w:val="00BA2D25"/>
    <w:rsid w:val="00BA33FC"/>
    <w:rsid w:val="00BA3562"/>
    <w:rsid w:val="00BB20A5"/>
    <w:rsid w:val="00BB386F"/>
    <w:rsid w:val="00BB4BD2"/>
    <w:rsid w:val="00BB4F09"/>
    <w:rsid w:val="00BC01D9"/>
    <w:rsid w:val="00BC0783"/>
    <w:rsid w:val="00BC16E4"/>
    <w:rsid w:val="00BC4533"/>
    <w:rsid w:val="00BC53B7"/>
    <w:rsid w:val="00BC59F4"/>
    <w:rsid w:val="00BD1D9C"/>
    <w:rsid w:val="00BD20F9"/>
    <w:rsid w:val="00BD31B5"/>
    <w:rsid w:val="00BD3B3C"/>
    <w:rsid w:val="00BD439C"/>
    <w:rsid w:val="00BD4E33"/>
    <w:rsid w:val="00BE07B5"/>
    <w:rsid w:val="00BE09B9"/>
    <w:rsid w:val="00BE2601"/>
    <w:rsid w:val="00BE3F3B"/>
    <w:rsid w:val="00BE448B"/>
    <w:rsid w:val="00BE5E6C"/>
    <w:rsid w:val="00BE6A18"/>
    <w:rsid w:val="00BE6CFF"/>
    <w:rsid w:val="00BF019C"/>
    <w:rsid w:val="00BF1D7E"/>
    <w:rsid w:val="00BF1F77"/>
    <w:rsid w:val="00BF49AE"/>
    <w:rsid w:val="00BF5FA5"/>
    <w:rsid w:val="00BF6D4E"/>
    <w:rsid w:val="00C00593"/>
    <w:rsid w:val="00C030DE"/>
    <w:rsid w:val="00C03B5F"/>
    <w:rsid w:val="00C03B80"/>
    <w:rsid w:val="00C03F8A"/>
    <w:rsid w:val="00C058D8"/>
    <w:rsid w:val="00C07776"/>
    <w:rsid w:val="00C11577"/>
    <w:rsid w:val="00C12356"/>
    <w:rsid w:val="00C14E6A"/>
    <w:rsid w:val="00C16116"/>
    <w:rsid w:val="00C16BF1"/>
    <w:rsid w:val="00C16CA8"/>
    <w:rsid w:val="00C177B6"/>
    <w:rsid w:val="00C22105"/>
    <w:rsid w:val="00C22694"/>
    <w:rsid w:val="00C229B7"/>
    <w:rsid w:val="00C229F4"/>
    <w:rsid w:val="00C244B6"/>
    <w:rsid w:val="00C25D73"/>
    <w:rsid w:val="00C32866"/>
    <w:rsid w:val="00C32874"/>
    <w:rsid w:val="00C33846"/>
    <w:rsid w:val="00C338FB"/>
    <w:rsid w:val="00C3696B"/>
    <w:rsid w:val="00C3702F"/>
    <w:rsid w:val="00C43530"/>
    <w:rsid w:val="00C4500A"/>
    <w:rsid w:val="00C46963"/>
    <w:rsid w:val="00C47DAF"/>
    <w:rsid w:val="00C57764"/>
    <w:rsid w:val="00C604CE"/>
    <w:rsid w:val="00C60B5F"/>
    <w:rsid w:val="00C6108B"/>
    <w:rsid w:val="00C62B3A"/>
    <w:rsid w:val="00C639DC"/>
    <w:rsid w:val="00C647BF"/>
    <w:rsid w:val="00C64A37"/>
    <w:rsid w:val="00C706A8"/>
    <w:rsid w:val="00C7158E"/>
    <w:rsid w:val="00C7250B"/>
    <w:rsid w:val="00C7346B"/>
    <w:rsid w:val="00C73D7B"/>
    <w:rsid w:val="00C7437B"/>
    <w:rsid w:val="00C76F28"/>
    <w:rsid w:val="00C77C0E"/>
    <w:rsid w:val="00C80774"/>
    <w:rsid w:val="00C816CA"/>
    <w:rsid w:val="00C81F23"/>
    <w:rsid w:val="00C82E3C"/>
    <w:rsid w:val="00C838F8"/>
    <w:rsid w:val="00C84277"/>
    <w:rsid w:val="00C8461D"/>
    <w:rsid w:val="00C84DC1"/>
    <w:rsid w:val="00C84FFF"/>
    <w:rsid w:val="00C85310"/>
    <w:rsid w:val="00C85454"/>
    <w:rsid w:val="00C86CB1"/>
    <w:rsid w:val="00C8715A"/>
    <w:rsid w:val="00C87565"/>
    <w:rsid w:val="00C906BC"/>
    <w:rsid w:val="00C91687"/>
    <w:rsid w:val="00C924A8"/>
    <w:rsid w:val="00C945FE"/>
    <w:rsid w:val="00C95CDD"/>
    <w:rsid w:val="00C96FAA"/>
    <w:rsid w:val="00C97A04"/>
    <w:rsid w:val="00CA107B"/>
    <w:rsid w:val="00CA1A6A"/>
    <w:rsid w:val="00CA44EF"/>
    <w:rsid w:val="00CA484D"/>
    <w:rsid w:val="00CA48FF"/>
    <w:rsid w:val="00CA4F0F"/>
    <w:rsid w:val="00CA4FB6"/>
    <w:rsid w:val="00CB0601"/>
    <w:rsid w:val="00CB1D19"/>
    <w:rsid w:val="00CB2053"/>
    <w:rsid w:val="00CB24EB"/>
    <w:rsid w:val="00CB66CF"/>
    <w:rsid w:val="00CC28A8"/>
    <w:rsid w:val="00CC2925"/>
    <w:rsid w:val="00CC2A51"/>
    <w:rsid w:val="00CC3CFB"/>
    <w:rsid w:val="00CC7354"/>
    <w:rsid w:val="00CC739E"/>
    <w:rsid w:val="00CC75C6"/>
    <w:rsid w:val="00CD12DA"/>
    <w:rsid w:val="00CD2523"/>
    <w:rsid w:val="00CD3BD5"/>
    <w:rsid w:val="00CD4957"/>
    <w:rsid w:val="00CD58B7"/>
    <w:rsid w:val="00CD71E6"/>
    <w:rsid w:val="00CE127A"/>
    <w:rsid w:val="00CE4A91"/>
    <w:rsid w:val="00CE4E8F"/>
    <w:rsid w:val="00CE5C3E"/>
    <w:rsid w:val="00CF0268"/>
    <w:rsid w:val="00CF2495"/>
    <w:rsid w:val="00CF4099"/>
    <w:rsid w:val="00D00796"/>
    <w:rsid w:val="00D00DE5"/>
    <w:rsid w:val="00D0413B"/>
    <w:rsid w:val="00D05C85"/>
    <w:rsid w:val="00D06944"/>
    <w:rsid w:val="00D103EE"/>
    <w:rsid w:val="00D104B8"/>
    <w:rsid w:val="00D106E7"/>
    <w:rsid w:val="00D10D98"/>
    <w:rsid w:val="00D11C8E"/>
    <w:rsid w:val="00D11E62"/>
    <w:rsid w:val="00D15EF9"/>
    <w:rsid w:val="00D16177"/>
    <w:rsid w:val="00D16A59"/>
    <w:rsid w:val="00D177D0"/>
    <w:rsid w:val="00D20870"/>
    <w:rsid w:val="00D211DB"/>
    <w:rsid w:val="00D2174A"/>
    <w:rsid w:val="00D2282E"/>
    <w:rsid w:val="00D245CD"/>
    <w:rsid w:val="00D261A2"/>
    <w:rsid w:val="00D31A75"/>
    <w:rsid w:val="00D33153"/>
    <w:rsid w:val="00D348F9"/>
    <w:rsid w:val="00D35B21"/>
    <w:rsid w:val="00D35F3E"/>
    <w:rsid w:val="00D36B5B"/>
    <w:rsid w:val="00D4073B"/>
    <w:rsid w:val="00D432A6"/>
    <w:rsid w:val="00D43ADF"/>
    <w:rsid w:val="00D44B56"/>
    <w:rsid w:val="00D46C6A"/>
    <w:rsid w:val="00D5012D"/>
    <w:rsid w:val="00D53052"/>
    <w:rsid w:val="00D53E42"/>
    <w:rsid w:val="00D53FEC"/>
    <w:rsid w:val="00D54F51"/>
    <w:rsid w:val="00D54F71"/>
    <w:rsid w:val="00D5551F"/>
    <w:rsid w:val="00D616D2"/>
    <w:rsid w:val="00D621AA"/>
    <w:rsid w:val="00D62F83"/>
    <w:rsid w:val="00D63B5F"/>
    <w:rsid w:val="00D65D7C"/>
    <w:rsid w:val="00D668DC"/>
    <w:rsid w:val="00D7037E"/>
    <w:rsid w:val="00D7038C"/>
    <w:rsid w:val="00D70EF7"/>
    <w:rsid w:val="00D710D2"/>
    <w:rsid w:val="00D737B5"/>
    <w:rsid w:val="00D7398A"/>
    <w:rsid w:val="00D74731"/>
    <w:rsid w:val="00D76E22"/>
    <w:rsid w:val="00D81CEC"/>
    <w:rsid w:val="00D81D5D"/>
    <w:rsid w:val="00D825F8"/>
    <w:rsid w:val="00D8397C"/>
    <w:rsid w:val="00D85883"/>
    <w:rsid w:val="00D86B7E"/>
    <w:rsid w:val="00D879A8"/>
    <w:rsid w:val="00D90D80"/>
    <w:rsid w:val="00D9248C"/>
    <w:rsid w:val="00D92BD3"/>
    <w:rsid w:val="00D9368F"/>
    <w:rsid w:val="00D9380F"/>
    <w:rsid w:val="00D94EED"/>
    <w:rsid w:val="00D96026"/>
    <w:rsid w:val="00D9661D"/>
    <w:rsid w:val="00DA20F9"/>
    <w:rsid w:val="00DA2A8B"/>
    <w:rsid w:val="00DA300F"/>
    <w:rsid w:val="00DA358D"/>
    <w:rsid w:val="00DA6308"/>
    <w:rsid w:val="00DA6B6E"/>
    <w:rsid w:val="00DA6CA3"/>
    <w:rsid w:val="00DA7C1C"/>
    <w:rsid w:val="00DB0E50"/>
    <w:rsid w:val="00DB147A"/>
    <w:rsid w:val="00DB1B7A"/>
    <w:rsid w:val="00DB5574"/>
    <w:rsid w:val="00DC183D"/>
    <w:rsid w:val="00DC6708"/>
    <w:rsid w:val="00DD0A24"/>
    <w:rsid w:val="00DD1EA2"/>
    <w:rsid w:val="00DD2989"/>
    <w:rsid w:val="00DD2D5A"/>
    <w:rsid w:val="00DD5618"/>
    <w:rsid w:val="00DE0E5C"/>
    <w:rsid w:val="00DE0FA2"/>
    <w:rsid w:val="00DE2A7B"/>
    <w:rsid w:val="00DE42D6"/>
    <w:rsid w:val="00DE75D0"/>
    <w:rsid w:val="00DF0A0D"/>
    <w:rsid w:val="00DF26BE"/>
    <w:rsid w:val="00DF351A"/>
    <w:rsid w:val="00DF3864"/>
    <w:rsid w:val="00DF7230"/>
    <w:rsid w:val="00E00610"/>
    <w:rsid w:val="00E00EFD"/>
    <w:rsid w:val="00E01436"/>
    <w:rsid w:val="00E01835"/>
    <w:rsid w:val="00E0376B"/>
    <w:rsid w:val="00E045BD"/>
    <w:rsid w:val="00E06040"/>
    <w:rsid w:val="00E077AA"/>
    <w:rsid w:val="00E11EEA"/>
    <w:rsid w:val="00E13AF5"/>
    <w:rsid w:val="00E15135"/>
    <w:rsid w:val="00E171EB"/>
    <w:rsid w:val="00E17B77"/>
    <w:rsid w:val="00E17F35"/>
    <w:rsid w:val="00E20554"/>
    <w:rsid w:val="00E21F75"/>
    <w:rsid w:val="00E23337"/>
    <w:rsid w:val="00E2399E"/>
    <w:rsid w:val="00E25167"/>
    <w:rsid w:val="00E259EA"/>
    <w:rsid w:val="00E25C41"/>
    <w:rsid w:val="00E32061"/>
    <w:rsid w:val="00E35D13"/>
    <w:rsid w:val="00E369E8"/>
    <w:rsid w:val="00E36B35"/>
    <w:rsid w:val="00E40FC1"/>
    <w:rsid w:val="00E417F8"/>
    <w:rsid w:val="00E42F9E"/>
    <w:rsid w:val="00E42FF9"/>
    <w:rsid w:val="00E44BC7"/>
    <w:rsid w:val="00E4714C"/>
    <w:rsid w:val="00E475F3"/>
    <w:rsid w:val="00E50255"/>
    <w:rsid w:val="00E50620"/>
    <w:rsid w:val="00E51AEB"/>
    <w:rsid w:val="00E52100"/>
    <w:rsid w:val="00E52214"/>
    <w:rsid w:val="00E522A7"/>
    <w:rsid w:val="00E52693"/>
    <w:rsid w:val="00E52FB8"/>
    <w:rsid w:val="00E5428B"/>
    <w:rsid w:val="00E54452"/>
    <w:rsid w:val="00E5632F"/>
    <w:rsid w:val="00E56779"/>
    <w:rsid w:val="00E61F8E"/>
    <w:rsid w:val="00E664C5"/>
    <w:rsid w:val="00E669A3"/>
    <w:rsid w:val="00E67073"/>
    <w:rsid w:val="00E671A2"/>
    <w:rsid w:val="00E67429"/>
    <w:rsid w:val="00E67E04"/>
    <w:rsid w:val="00E766C5"/>
    <w:rsid w:val="00E76D26"/>
    <w:rsid w:val="00E80A47"/>
    <w:rsid w:val="00E81013"/>
    <w:rsid w:val="00E815BB"/>
    <w:rsid w:val="00E818A9"/>
    <w:rsid w:val="00E81B00"/>
    <w:rsid w:val="00E82EDE"/>
    <w:rsid w:val="00E833DF"/>
    <w:rsid w:val="00E83C89"/>
    <w:rsid w:val="00E83ED3"/>
    <w:rsid w:val="00E845BC"/>
    <w:rsid w:val="00E85F25"/>
    <w:rsid w:val="00E9365C"/>
    <w:rsid w:val="00E95B8A"/>
    <w:rsid w:val="00E9791B"/>
    <w:rsid w:val="00E97FC6"/>
    <w:rsid w:val="00EA3702"/>
    <w:rsid w:val="00EA47E1"/>
    <w:rsid w:val="00EA6577"/>
    <w:rsid w:val="00EB0D28"/>
    <w:rsid w:val="00EB1390"/>
    <w:rsid w:val="00EB13D8"/>
    <w:rsid w:val="00EB2C71"/>
    <w:rsid w:val="00EB4340"/>
    <w:rsid w:val="00EB5093"/>
    <w:rsid w:val="00EB556D"/>
    <w:rsid w:val="00EB5782"/>
    <w:rsid w:val="00EB5A7D"/>
    <w:rsid w:val="00EB6000"/>
    <w:rsid w:val="00EB66A7"/>
    <w:rsid w:val="00EB7349"/>
    <w:rsid w:val="00EC1701"/>
    <w:rsid w:val="00EC23BD"/>
    <w:rsid w:val="00EC2879"/>
    <w:rsid w:val="00EC49D0"/>
    <w:rsid w:val="00EC6F95"/>
    <w:rsid w:val="00EC7958"/>
    <w:rsid w:val="00EC7B4C"/>
    <w:rsid w:val="00ED009E"/>
    <w:rsid w:val="00ED41F5"/>
    <w:rsid w:val="00ED503F"/>
    <w:rsid w:val="00ED55C0"/>
    <w:rsid w:val="00ED62D8"/>
    <w:rsid w:val="00ED682B"/>
    <w:rsid w:val="00ED71AE"/>
    <w:rsid w:val="00ED764A"/>
    <w:rsid w:val="00EE1B8B"/>
    <w:rsid w:val="00EE2261"/>
    <w:rsid w:val="00EE41D5"/>
    <w:rsid w:val="00EE48F6"/>
    <w:rsid w:val="00EE7F4F"/>
    <w:rsid w:val="00EF7148"/>
    <w:rsid w:val="00EF7759"/>
    <w:rsid w:val="00EF7D8B"/>
    <w:rsid w:val="00F00095"/>
    <w:rsid w:val="00F00C80"/>
    <w:rsid w:val="00F02478"/>
    <w:rsid w:val="00F02C4C"/>
    <w:rsid w:val="00F037A4"/>
    <w:rsid w:val="00F056D3"/>
    <w:rsid w:val="00F074C9"/>
    <w:rsid w:val="00F1087D"/>
    <w:rsid w:val="00F11019"/>
    <w:rsid w:val="00F11689"/>
    <w:rsid w:val="00F12404"/>
    <w:rsid w:val="00F13E80"/>
    <w:rsid w:val="00F14BD3"/>
    <w:rsid w:val="00F177E3"/>
    <w:rsid w:val="00F20783"/>
    <w:rsid w:val="00F213DD"/>
    <w:rsid w:val="00F21D25"/>
    <w:rsid w:val="00F237D6"/>
    <w:rsid w:val="00F237D8"/>
    <w:rsid w:val="00F25683"/>
    <w:rsid w:val="00F257CF"/>
    <w:rsid w:val="00F2745B"/>
    <w:rsid w:val="00F27C8F"/>
    <w:rsid w:val="00F3122F"/>
    <w:rsid w:val="00F31370"/>
    <w:rsid w:val="00F32749"/>
    <w:rsid w:val="00F37172"/>
    <w:rsid w:val="00F403EA"/>
    <w:rsid w:val="00F422C1"/>
    <w:rsid w:val="00F4477E"/>
    <w:rsid w:val="00F50DA4"/>
    <w:rsid w:val="00F5179F"/>
    <w:rsid w:val="00F56E61"/>
    <w:rsid w:val="00F56F04"/>
    <w:rsid w:val="00F571BF"/>
    <w:rsid w:val="00F60650"/>
    <w:rsid w:val="00F62B3E"/>
    <w:rsid w:val="00F64481"/>
    <w:rsid w:val="00F6627C"/>
    <w:rsid w:val="00F66A37"/>
    <w:rsid w:val="00F6719F"/>
    <w:rsid w:val="00F67D8F"/>
    <w:rsid w:val="00F7041E"/>
    <w:rsid w:val="00F7131C"/>
    <w:rsid w:val="00F71BD5"/>
    <w:rsid w:val="00F72760"/>
    <w:rsid w:val="00F72B4B"/>
    <w:rsid w:val="00F7571D"/>
    <w:rsid w:val="00F77DDB"/>
    <w:rsid w:val="00F802BE"/>
    <w:rsid w:val="00F80E93"/>
    <w:rsid w:val="00F814A2"/>
    <w:rsid w:val="00F83357"/>
    <w:rsid w:val="00F86024"/>
    <w:rsid w:val="00F8611A"/>
    <w:rsid w:val="00F87E09"/>
    <w:rsid w:val="00F90AC3"/>
    <w:rsid w:val="00F925F5"/>
    <w:rsid w:val="00F9270F"/>
    <w:rsid w:val="00F9307F"/>
    <w:rsid w:val="00F9601A"/>
    <w:rsid w:val="00F96D2B"/>
    <w:rsid w:val="00FA08E7"/>
    <w:rsid w:val="00FA0D6B"/>
    <w:rsid w:val="00FA1601"/>
    <w:rsid w:val="00FA16D0"/>
    <w:rsid w:val="00FA17C8"/>
    <w:rsid w:val="00FA5128"/>
    <w:rsid w:val="00FA57E2"/>
    <w:rsid w:val="00FA69FC"/>
    <w:rsid w:val="00FA6A87"/>
    <w:rsid w:val="00FA7842"/>
    <w:rsid w:val="00FB102B"/>
    <w:rsid w:val="00FB42D4"/>
    <w:rsid w:val="00FB4651"/>
    <w:rsid w:val="00FB5906"/>
    <w:rsid w:val="00FB6180"/>
    <w:rsid w:val="00FB762F"/>
    <w:rsid w:val="00FC2AED"/>
    <w:rsid w:val="00FC4F28"/>
    <w:rsid w:val="00FC7543"/>
    <w:rsid w:val="00FD547E"/>
    <w:rsid w:val="00FD58DE"/>
    <w:rsid w:val="00FD5B5A"/>
    <w:rsid w:val="00FD5B8A"/>
    <w:rsid w:val="00FD5EA7"/>
    <w:rsid w:val="00FD682A"/>
    <w:rsid w:val="00FE0CCA"/>
    <w:rsid w:val="00FE136C"/>
    <w:rsid w:val="00FE1FD3"/>
    <w:rsid w:val="00FE2958"/>
    <w:rsid w:val="00FE46BD"/>
    <w:rsid w:val="00FE4DBE"/>
    <w:rsid w:val="00FF164A"/>
    <w:rsid w:val="00FF2299"/>
    <w:rsid w:val="00FF2668"/>
    <w:rsid w:val="00FF3293"/>
    <w:rsid w:val="00FF3851"/>
    <w:rsid w:val="00FF3F08"/>
    <w:rsid w:val="00FF48AC"/>
    <w:rsid w:val="00FF53E5"/>
    <w:rsid w:val="00FF6DD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BD27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723DC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031EC5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31EC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A1082C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A1082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0131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D3E80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A1082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1082C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1082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1082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1082C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1082C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A1082C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rsid w:val="00A1082C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1082C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">
    <w:name w:val="Przypis"/>
    <w:basedOn w:val="Tekstprzypisudolnego"/>
    <w:link w:val="PrzypisZnak"/>
    <w:qFormat/>
    <w:rsid w:val="00A1082C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1082C"/>
    <w:rPr>
      <w:rFonts w:ascii="Fira Sans" w:hAnsi="Fira Sans"/>
      <w:sz w:val="19"/>
      <w:szCs w:val="19"/>
      <w:lang w:val="en-GB"/>
    </w:rPr>
  </w:style>
  <w:style w:type="paragraph" w:customStyle="1" w:styleId="Tablicadane">
    <w:name w:val="Tablica_dane"/>
    <w:basedOn w:val="Normalny"/>
    <w:link w:val="TablicadaneZnak"/>
    <w:qFormat/>
    <w:rsid w:val="00773461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A9725A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773461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">
    <w:name w:val="Tablica_boczek"/>
    <w:basedOn w:val="Normalny"/>
    <w:qFormat/>
    <w:rsid w:val="0030469C"/>
    <w:pPr>
      <w:spacing w:line="240" w:lineRule="exact"/>
    </w:pPr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"/>
    <w:qFormat/>
    <w:rsid w:val="00C11577"/>
    <w:pPr>
      <w:ind w:firstLine="176"/>
    </w:pPr>
  </w:style>
  <w:style w:type="paragraph" w:customStyle="1" w:styleId="Tablicanotka">
    <w:name w:val="Tablica_notka"/>
    <w:basedOn w:val="Normalny"/>
    <w:qFormat/>
    <w:rsid w:val="00500A42"/>
    <w:pPr>
      <w:spacing w:line="240" w:lineRule="exact"/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B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B5F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6C22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x.com/GUS_STAT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hyperlink" Target="https://www.linkedin.com/company/glownyurzadstatystyczny/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new.stat.gov.pl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388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youtube.com/@glownyurzadstatystycznygus?si=IgHa1awoYniiJyQI" TargetMode="External"/><Relationship Id="rId32" Type="http://schemas.openxmlformats.org/officeDocument/2006/relationships/hyperlink" Target="https://stat.gov.pl/metainformacje/slownik-pojec/pojecia-stosowane-w-statystyce-publicznej/908,pojeci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dbw.stat.gov.pl/baza-danych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facebook.com/GlownyUrzadStatystyczny" TargetMode="External"/><Relationship Id="rId31" Type="http://schemas.openxmlformats.org/officeDocument/2006/relationships/hyperlink" Target="https://stat.gov.pl/metainformacje/slownik-pojec/pojecia-stosowane-w-statystyce-publicznej/747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www.instagram.com/gus_stat/?next" TargetMode="External"/><Relationship Id="rId27" Type="http://schemas.openxmlformats.org/officeDocument/2006/relationships/hyperlink" Target="https://publikacje.new.stat.gov.pl/portal-publikacje/transport-wyniki-dzialalnosci-w-2024-r" TargetMode="External"/><Relationship Id="rId30" Type="http://schemas.openxmlformats.org/officeDocument/2006/relationships/hyperlink" Target="https://stat.gov.pl/metainformacje/slownik-pojec/pojecia-stosowane-w-statystyce-publicznej/385,pojecie.html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5371F-F926-4E6D-AC3D-3AB27F170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1468</Words>
  <Characters>8811</Characters>
  <DocSecurity>0</DocSecurity>
  <Lines>73</Lines>
  <Paragraphs>20</Paragraphs>
  <ScaleCrop>false</ScaleCrop>
  <Company/>
  <LinksUpToDate>false</LinksUpToDate>
  <CharactersWithSpaces>10259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IS-02-tekst-20260602-Przewozy ładunków i pasażerów w 2025 r.</dc:title>
  <dc:subject/>
  <dc:creator>Główny Urząd Statystyczny</dc:creator>
  <cp:keywords/>
  <dc:description/>
  <cp:lastModifiedBy/>
  <dcterms:created xsi:type="dcterms:W3CDTF">2026-05-28T11:25:00Z</dcterms:created>
  <dcterms:modified xsi:type="dcterms:W3CDTF">2026-05-28T11:25:00Z</dcterms:modified>
</cp:coreProperties>
</file>