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D8E851" w14:textId="5208B90F" w:rsidR="008971C0" w:rsidRPr="00CA5ACF" w:rsidRDefault="008971C0" w:rsidP="008971C0">
      <w:pPr>
        <w:pStyle w:val="tytuinformacji"/>
        <w:rPr>
          <w:shd w:val="clear" w:color="auto" w:fill="FFFFFF"/>
        </w:rPr>
      </w:pPr>
      <w:r w:rsidRPr="00CA5ACF">
        <w:rPr>
          <w:shd w:val="clear" w:color="auto" w:fill="FFFFFF"/>
        </w:rPr>
        <w:t>Krwiodawstwo w 2017 r.</w:t>
      </w:r>
    </w:p>
    <w:p w14:paraId="547420AB" w14:textId="23F417EB"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474214B" wp14:editId="367013C4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FD4E6" w14:textId="526F0953" w:rsidR="008971C0" w:rsidRPr="00900DE6" w:rsidRDefault="004B602D" w:rsidP="008971C0">
                            <w:pPr>
                              <w:pStyle w:val="tekstzboku"/>
                            </w:pPr>
                            <w:r>
                              <w:t>W 2017 r. wyprodukowano 1</w:t>
                            </w:r>
                            <w:r w:rsidR="008971C0">
                              <w:t>193,5 tys. jednostek kon</w:t>
                            </w:r>
                            <w:r>
                              <w:t xml:space="preserve">centratu krwinek czerwonych </w:t>
                            </w:r>
                            <w:r>
                              <w:br/>
                              <w:t>i 1</w:t>
                            </w:r>
                            <w:r w:rsidR="008971C0">
                              <w:t xml:space="preserve">318,2 tys. jednostek świeżo mrożonego </w:t>
                            </w:r>
                            <w:r w:rsidR="008941F9">
                              <w:t>osocza</w:t>
                            </w:r>
                          </w:p>
                          <w:p w14:paraId="54742174" w14:textId="24BEBE86" w:rsidR="007A2DC1" w:rsidRPr="00074DD8" w:rsidRDefault="007A2DC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4214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449FD4E6" w14:textId="526F0953" w:rsidR="008971C0" w:rsidRPr="00900DE6" w:rsidRDefault="004B602D" w:rsidP="008971C0">
                      <w:pPr>
                        <w:pStyle w:val="tekstzboku"/>
                      </w:pPr>
                      <w:r>
                        <w:t>W 2017 r. wyprodukowano 1</w:t>
                      </w:r>
                      <w:r w:rsidR="008971C0">
                        <w:t>193,5 tys. jednostek kon</w:t>
                      </w:r>
                      <w:r>
                        <w:t xml:space="preserve">centratu krwinek czerwonych </w:t>
                      </w:r>
                      <w:r>
                        <w:br/>
                        <w:t>i 1</w:t>
                      </w:r>
                      <w:r w:rsidR="008971C0">
                        <w:t xml:space="preserve">318,2 tys. jednostek świeżo mrożonego </w:t>
                      </w:r>
                      <w:r w:rsidR="008941F9">
                        <w:t>osocza</w:t>
                      </w:r>
                    </w:p>
                    <w:p w14:paraId="54742174" w14:textId="24BEBE86" w:rsidR="007A2DC1" w:rsidRPr="00074DD8" w:rsidRDefault="007A2DC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47420AD" w14:textId="372FB481" w:rsidR="00003437" w:rsidRDefault="00003437" w:rsidP="008971C0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74214D" wp14:editId="773C561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5200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C0A61" w14:textId="3BC0A768" w:rsidR="008971C0" w:rsidRPr="00B66B19" w:rsidRDefault="008A2C60" w:rsidP="008971C0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29E12CCB" wp14:editId="44B92B32">
                                  <wp:extent cx="334010" cy="334010"/>
                                  <wp:effectExtent l="0" t="0" r="8890" b="889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01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8971C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612,8</w:t>
                            </w:r>
                            <w:r w:rsidR="00D6388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tys.</w:t>
                            </w:r>
                          </w:p>
                          <w:p w14:paraId="54742176" w14:textId="69B221D5" w:rsidR="00933EC1" w:rsidRPr="00D63888" w:rsidRDefault="00977897" w:rsidP="008971C0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Liczba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313C" w:rsidRPr="00D63888">
                              <w:rPr>
                                <w:sz w:val="20"/>
                                <w:szCs w:val="20"/>
                                <w:lang w:val="en-GB"/>
                              </w:rPr>
                              <w:t>k</w:t>
                            </w:r>
                            <w:r w:rsidR="008971C0" w:rsidRPr="00D63888">
                              <w:rPr>
                                <w:sz w:val="20"/>
                                <w:szCs w:val="20"/>
                                <w:lang w:val="en-GB"/>
                              </w:rPr>
                              <w:t>rwiodawców</w:t>
                            </w:r>
                            <w:proofErr w:type="spellEnd"/>
                            <w:r w:rsidR="003E313C" w:rsidRPr="00D63888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w 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4214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198.45pt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" fillcolor="#001d77" stroked="f">
                <v:textbox>
                  <w:txbxContent>
                    <w:p w14:paraId="7E9C0A61" w14:textId="3BC0A768" w:rsidR="008971C0" w:rsidRPr="00B66B19" w:rsidRDefault="008A2C60" w:rsidP="008971C0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29E12CCB" wp14:editId="44B92B32">
                            <wp:extent cx="334010" cy="334010"/>
                            <wp:effectExtent l="0" t="0" r="8890" b="889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010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8971C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612,8</w:t>
                      </w:r>
                      <w:r w:rsidR="00D6388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tys.</w:t>
                      </w:r>
                    </w:p>
                    <w:p w14:paraId="54742176" w14:textId="69B221D5" w:rsidR="00933EC1" w:rsidRPr="00D63888" w:rsidRDefault="00977897" w:rsidP="008971C0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GB"/>
                        </w:rPr>
                        <w:t>Liczba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="003E313C" w:rsidRPr="00D63888">
                        <w:rPr>
                          <w:sz w:val="20"/>
                          <w:szCs w:val="20"/>
                          <w:lang w:val="en-GB"/>
                        </w:rPr>
                        <w:t>k</w:t>
                      </w:r>
                      <w:r w:rsidR="008971C0" w:rsidRPr="00D63888">
                        <w:rPr>
                          <w:sz w:val="20"/>
                          <w:szCs w:val="20"/>
                          <w:lang w:val="en-GB"/>
                        </w:rPr>
                        <w:t>rwiodawców</w:t>
                      </w:r>
                      <w:proofErr w:type="spellEnd"/>
                      <w:r w:rsidR="003E313C" w:rsidRPr="00D63888">
                        <w:rPr>
                          <w:sz w:val="20"/>
                          <w:szCs w:val="20"/>
                          <w:lang w:val="en-GB"/>
                        </w:rPr>
                        <w:t xml:space="preserve"> w 2017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71C0" w:rsidRPr="00CA5ACF">
        <w:t xml:space="preserve">W 2017 r. </w:t>
      </w:r>
      <w:r w:rsidR="008971C0">
        <w:t>funkcjonowały 23 regionalne centra krwiodawstwa oraz 140 oddziałów terenowych</w:t>
      </w:r>
      <w:r w:rsidR="008971C0" w:rsidRPr="00CA5ACF">
        <w:t>.</w:t>
      </w:r>
      <w:r w:rsidR="008971C0">
        <w:t xml:space="preserve"> Liczba krwiodawców wyniosła 612,8 tys. osób, w tym 6</w:t>
      </w:r>
      <w:r w:rsidR="004B602D">
        <w:t xml:space="preserve">12,6 tys. honorowych. </w:t>
      </w:r>
      <w:r w:rsidR="00706A95">
        <w:t>Dokonano</w:t>
      </w:r>
      <w:r w:rsidR="004B602D">
        <w:t xml:space="preserve"> 1</w:t>
      </w:r>
      <w:r w:rsidR="008971C0">
        <w:t>305,6 tys. donacji</w:t>
      </w:r>
      <w:r w:rsidR="004B602D">
        <w:t xml:space="preserve"> krwi i jej składników, w tym 1</w:t>
      </w:r>
      <w:r w:rsidR="008971C0">
        <w:t>225,7 tys. donac</w:t>
      </w:r>
      <w:r w:rsidR="004B602D">
        <w:t xml:space="preserve">ji krwi pełnej. Wyprodukowano </w:t>
      </w:r>
      <w:r w:rsidR="00CF4CD0">
        <w:br/>
      </w:r>
      <w:r w:rsidR="004B602D">
        <w:t>1</w:t>
      </w:r>
      <w:r w:rsidR="008971C0">
        <w:t>193,5 tys. jednostek kon</w:t>
      </w:r>
      <w:r w:rsidR="004B602D">
        <w:t>centratu krwinek czerwonych i 1</w:t>
      </w:r>
      <w:r w:rsidR="008971C0">
        <w:t>318,2 tys. jednostek świeżo mrożonego osocza.</w:t>
      </w:r>
    </w:p>
    <w:p w14:paraId="51502608" w14:textId="77777777" w:rsidR="004B3A17" w:rsidRPr="004B602D" w:rsidRDefault="009227A6" w:rsidP="004B3A17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474214F" wp14:editId="1884D38B">
                <wp:simplePos x="0" y="0"/>
                <wp:positionH relativeFrom="column">
                  <wp:posOffset>5229225</wp:posOffset>
                </wp:positionH>
                <wp:positionV relativeFrom="paragraph">
                  <wp:posOffset>156210</wp:posOffset>
                </wp:positionV>
                <wp:extent cx="1725295" cy="2238375"/>
                <wp:effectExtent l="0" t="0" r="0" b="0"/>
                <wp:wrapTight wrapText="bothSides">
                  <wp:wrapPolygon edited="0">
                    <wp:start x="715" y="0"/>
                    <wp:lineTo x="715" y="21324"/>
                    <wp:lineTo x="20749" y="21324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96C90" w14:textId="6D4C4926" w:rsidR="008971C0" w:rsidRDefault="008971C0" w:rsidP="008971C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473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2017 r. liczba krwiodawców zmniejszyła</w:t>
                            </w:r>
                            <w:r w:rsidR="00706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</w:t>
                            </w:r>
                            <w:r w:rsidR="00065B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porównaniu z</w:t>
                            </w:r>
                            <w:r w:rsidRPr="006473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ro</w:t>
                            </w:r>
                            <w:r w:rsidR="00065B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kiem poprzednim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06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 9,4 tys. osób</w:t>
                            </w:r>
                          </w:p>
                          <w:p w14:paraId="7BD6B5B0" w14:textId="23E08A3E" w:rsidR="008971C0" w:rsidRDefault="00112139" w:rsidP="008971C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="008971C0" w:rsidRPr="0051703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rednio na 10</w:t>
                            </w:r>
                            <w:r w:rsidR="008971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ludności przypadało 159 krwiodawców</w:t>
                            </w:r>
                          </w:p>
                          <w:p w14:paraId="770517EC" w14:textId="3C4BA154" w:rsidR="008971C0" w:rsidRDefault="008971C0" w:rsidP="008971C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krwiodawców na </w:t>
                            </w:r>
                            <w:r w:rsidR="004B60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10 tys. ludności zarejestrowano w województwie podlaskim – 293 dawców</w:t>
                            </w:r>
                          </w:p>
                          <w:p w14:paraId="54742178" w14:textId="77777777" w:rsidR="00D616D2" w:rsidRPr="00D616D2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214F" id="_x0000_s1028" type="#_x0000_t202" style="position:absolute;margin-left:411.75pt;margin-top:12.3pt;width:135.85pt;height:176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" filled="f" stroked="f">
                <v:textbox>
                  <w:txbxContent>
                    <w:p w14:paraId="60496C90" w14:textId="6D4C4926" w:rsidR="008971C0" w:rsidRDefault="008971C0" w:rsidP="008971C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6473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2017 r. liczba krwiodawców zmniejszyła</w:t>
                      </w:r>
                      <w:r w:rsidR="00706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</w:t>
                      </w:r>
                      <w:r w:rsidR="00065B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porównaniu z</w:t>
                      </w:r>
                      <w:r w:rsidRPr="006473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ro</w:t>
                      </w:r>
                      <w:r w:rsidR="00065B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kiem poprzednim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06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 9,4 tys. osób</w:t>
                      </w:r>
                    </w:p>
                    <w:p w14:paraId="7BD6B5B0" w14:textId="23E08A3E" w:rsidR="008971C0" w:rsidRDefault="00112139" w:rsidP="008971C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</w:t>
                      </w:r>
                      <w:r w:rsidR="008971C0" w:rsidRPr="0051703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rednio na 10</w:t>
                      </w:r>
                      <w:r w:rsidR="008971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ludności przypadało 159 krwiodawców</w:t>
                      </w:r>
                    </w:p>
                    <w:p w14:paraId="770517EC" w14:textId="3C4BA154" w:rsidR="008971C0" w:rsidRDefault="008971C0" w:rsidP="008971C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krwiodawców na </w:t>
                      </w:r>
                      <w:r w:rsidR="004B60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10 tys. ludności zarejestrowano w województwie podlaskim – 293 dawców</w:t>
                      </w:r>
                    </w:p>
                    <w:p w14:paraId="54742178" w14:textId="77777777" w:rsidR="00D616D2" w:rsidRPr="00D616D2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4B602D">
        <w:rPr>
          <w:shd w:val="clear" w:color="auto" w:fill="FFFFFF"/>
        </w:rPr>
        <w:t xml:space="preserve"> </w:t>
      </w:r>
      <w:r w:rsidR="004B3A17" w:rsidRPr="004B602D">
        <w:t>Krwiodawcy</w:t>
      </w:r>
    </w:p>
    <w:p w14:paraId="547420AF" w14:textId="6482B8EF" w:rsidR="0098156A" w:rsidRPr="004B602D" w:rsidRDefault="004B3A17" w:rsidP="00074DD8">
      <w:pPr>
        <w:rPr>
          <w:shd w:val="clear" w:color="auto" w:fill="FFFFFF"/>
        </w:rPr>
      </w:pPr>
      <w:r w:rsidRPr="0051703F">
        <w:rPr>
          <w:shd w:val="clear" w:color="auto" w:fill="FFFFFF"/>
        </w:rPr>
        <w:t>Krwiodawcą może</w:t>
      </w:r>
      <w:r w:rsidR="004B602D">
        <w:rPr>
          <w:shd w:val="clear" w:color="auto" w:fill="FFFFFF"/>
        </w:rPr>
        <w:t xml:space="preserve"> zostać zdrowa osoba w wieku 18</w:t>
      </w:r>
      <w:r w:rsidR="004B602D" w:rsidRPr="004B3A17">
        <w:rPr>
          <w:shd w:val="clear" w:color="auto" w:fill="FFFFFF"/>
        </w:rPr>
        <w:t>–</w:t>
      </w:r>
      <w:r w:rsidRPr="0051703F">
        <w:rPr>
          <w:shd w:val="clear" w:color="auto" w:fill="FFFFFF"/>
        </w:rPr>
        <w:t>65 lat</w:t>
      </w:r>
      <w:r>
        <w:rPr>
          <w:rStyle w:val="Odwoanieprzypisudolnego"/>
          <w:shd w:val="clear" w:color="auto" w:fill="FFFFFF"/>
        </w:rPr>
        <w:footnoteReference w:id="1"/>
      </w:r>
      <w:r w:rsidRPr="0051703F">
        <w:rPr>
          <w:shd w:val="clear" w:color="auto" w:fill="FFFFFF"/>
        </w:rPr>
        <w:t>. W 2017 r</w:t>
      </w:r>
      <w:r>
        <w:rPr>
          <w:shd w:val="clear" w:color="auto" w:fill="FFFFFF"/>
        </w:rPr>
        <w:t>.</w:t>
      </w:r>
      <w:r w:rsidRPr="0051703F">
        <w:rPr>
          <w:shd w:val="clear" w:color="auto" w:fill="FFFFFF"/>
        </w:rPr>
        <w:t xml:space="preserve"> krew </w:t>
      </w:r>
      <w:r>
        <w:rPr>
          <w:shd w:val="clear" w:color="auto" w:fill="FFFFFF"/>
        </w:rPr>
        <w:t xml:space="preserve">i jej składniki </w:t>
      </w:r>
      <w:r w:rsidR="00CC379E">
        <w:rPr>
          <w:shd w:val="clear" w:color="auto" w:fill="FFFFFF"/>
        </w:rPr>
        <w:t>oddały</w:t>
      </w:r>
      <w:r w:rsidRPr="0051703F">
        <w:rPr>
          <w:shd w:val="clear" w:color="auto" w:fill="FFFFFF"/>
        </w:rPr>
        <w:t xml:space="preserve"> 612</w:t>
      </w:r>
      <w:r w:rsidR="004B602D">
        <w:rPr>
          <w:shd w:val="clear" w:color="auto" w:fill="FFFFFF"/>
        </w:rPr>
        <w:t>783 oso</w:t>
      </w:r>
      <w:r w:rsidRPr="0051703F">
        <w:rPr>
          <w:shd w:val="clear" w:color="auto" w:fill="FFFFFF"/>
        </w:rPr>
        <w:t>b</w:t>
      </w:r>
      <w:r w:rsidR="004B602D">
        <w:rPr>
          <w:shd w:val="clear" w:color="auto" w:fill="FFFFFF"/>
        </w:rPr>
        <w:t>y</w:t>
      </w:r>
      <w:r>
        <w:rPr>
          <w:shd w:val="clear" w:color="auto" w:fill="FFFFFF"/>
        </w:rPr>
        <w:t xml:space="preserve">, w tym </w:t>
      </w:r>
      <w:r w:rsidRPr="009A7F28">
        <w:rPr>
          <w:shd w:val="clear" w:color="auto" w:fill="FFFFFF"/>
        </w:rPr>
        <w:t>612588</w:t>
      </w:r>
      <w:r>
        <w:rPr>
          <w:shd w:val="clear" w:color="auto" w:fill="FFFFFF"/>
        </w:rPr>
        <w:t xml:space="preserve"> dawców honorowych</w:t>
      </w:r>
      <w:r w:rsidRPr="0051703F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W porównaniu </w:t>
      </w:r>
      <w:r w:rsidR="00065BA0">
        <w:rPr>
          <w:shd w:val="clear" w:color="auto" w:fill="FFFFFF"/>
        </w:rPr>
        <w:t>z rokiem poprzednim</w:t>
      </w:r>
      <w:r>
        <w:rPr>
          <w:shd w:val="clear" w:color="auto" w:fill="FFFFFF"/>
        </w:rPr>
        <w:t xml:space="preserve"> liczba krwiodawców zmniejszyła się o 9,4 tys. osób</w:t>
      </w:r>
      <w:r w:rsidR="004B602D">
        <w:rPr>
          <w:shd w:val="clear" w:color="auto" w:fill="FFFFFF"/>
        </w:rPr>
        <w:t xml:space="preserve"> (spadek o 1,5%)</w:t>
      </w:r>
      <w:r>
        <w:rPr>
          <w:shd w:val="clear" w:color="auto" w:fill="FFFFFF"/>
        </w:rPr>
        <w:t>. Zbiorowość krwiodawców s</w:t>
      </w:r>
      <w:r w:rsidRPr="0051703F">
        <w:rPr>
          <w:shd w:val="clear" w:color="auto" w:fill="FFFFFF"/>
        </w:rPr>
        <w:t>tanowi</w:t>
      </w:r>
      <w:r>
        <w:rPr>
          <w:shd w:val="clear" w:color="auto" w:fill="FFFFFF"/>
        </w:rPr>
        <w:t>ła</w:t>
      </w:r>
      <w:r w:rsidRPr="0051703F">
        <w:rPr>
          <w:shd w:val="clear" w:color="auto" w:fill="FFFFFF"/>
        </w:rPr>
        <w:t xml:space="preserve"> 2,4% ludności w </w:t>
      </w:r>
      <w:r>
        <w:rPr>
          <w:shd w:val="clear" w:color="auto" w:fill="FFFFFF"/>
        </w:rPr>
        <w:t>wieku 18</w:t>
      </w:r>
      <w:r w:rsidR="004B602D" w:rsidRPr="004B3A17">
        <w:rPr>
          <w:shd w:val="clear" w:color="auto" w:fill="FFFFFF"/>
        </w:rPr>
        <w:t>–</w:t>
      </w:r>
      <w:r>
        <w:rPr>
          <w:shd w:val="clear" w:color="auto" w:fill="FFFFFF"/>
        </w:rPr>
        <w:t>65 lat. Średnio na 10 tys. ludności przypadało 159 dawców</w:t>
      </w:r>
      <w:r w:rsidR="00074DD8" w:rsidRPr="004B3A17">
        <w:rPr>
          <w:shd w:val="clear" w:color="auto" w:fill="FFFFFF"/>
        </w:rPr>
        <w:t>.</w:t>
      </w:r>
      <w:r w:rsidR="005C2743" w:rsidRPr="005C2743">
        <w:rPr>
          <w:noProof/>
          <w:lang w:eastAsia="pl-PL"/>
        </w:rPr>
        <w:t xml:space="preserve"> </w:t>
      </w:r>
      <w:bookmarkStart w:id="0" w:name="_GoBack"/>
      <w:bookmarkEnd w:id="0"/>
    </w:p>
    <w:p w14:paraId="547420B0" w14:textId="77777777" w:rsidR="00746187" w:rsidRPr="004B3A17" w:rsidRDefault="00746187" w:rsidP="00E76D26">
      <w:pPr>
        <w:rPr>
          <w:b/>
          <w:spacing w:val="-2"/>
          <w:sz w:val="18"/>
        </w:rPr>
      </w:pPr>
    </w:p>
    <w:p w14:paraId="21D1C257" w14:textId="43C95785" w:rsidR="004B3A17" w:rsidRDefault="004B3A17" w:rsidP="004B3A17">
      <w:pPr>
        <w:jc w:val="both"/>
        <w:rPr>
          <w:rFonts w:ascii="Fira Sans SemiBold" w:hAnsi="Fira Sans SemiBold"/>
          <w:szCs w:val="19"/>
        </w:rPr>
      </w:pPr>
      <w:r>
        <w:rPr>
          <w:rFonts w:ascii="Fira Sans SemiBold" w:hAnsi="Fira Sans SemiBold"/>
          <w:szCs w:val="19"/>
        </w:rPr>
        <w:t>Mapa 1. Krwiodawcy według województw</w:t>
      </w:r>
    </w:p>
    <w:p w14:paraId="673EE90B" w14:textId="23F9DB03" w:rsidR="00BE3824" w:rsidRDefault="00A4186D" w:rsidP="00AB47FF">
      <w:pPr>
        <w:pStyle w:val="Nagwek1"/>
        <w:spacing w:before="120" w:line="240" w:lineRule="exact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>
        <w:rPr>
          <w:rFonts w:ascii="Fira Sans" w:eastAsiaTheme="minorHAnsi" w:hAnsi="Fira Sans" w:cstheme="minorBidi"/>
          <w:bCs w:val="0"/>
          <w:noProof/>
          <w:color w:val="auto"/>
          <w:szCs w:val="22"/>
          <w:shd w:val="clear" w:color="auto" w:fill="FFFFFF"/>
        </w:rPr>
        <w:drawing>
          <wp:anchor distT="0" distB="0" distL="114300" distR="114300" simplePos="0" relativeHeight="251739136" behindDoc="0" locked="0" layoutInCell="1" allowOverlap="1" wp14:anchorId="2AC0376A" wp14:editId="37E36545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4312800" cy="358920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 in Skoroszyt4.st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00" cy="35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065E6" w14:textId="12500C70" w:rsidR="00D63888" w:rsidRDefault="00D63888" w:rsidP="00AB47FF">
      <w:pPr>
        <w:pStyle w:val="Nagwek1"/>
        <w:spacing w:before="120" w:line="240" w:lineRule="exact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</w:p>
    <w:p w14:paraId="7826A2E1" w14:textId="655FAE44" w:rsidR="00185EC5" w:rsidRDefault="002F3298" w:rsidP="00AB47FF">
      <w:pPr>
        <w:pStyle w:val="Nagwek1"/>
        <w:spacing w:before="120" w:line="240" w:lineRule="exact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D</w:t>
      </w:r>
      <w:r w:rsidR="00CC379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ane</w:t>
      </w:r>
      <w:r w:rsidR="00185EC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prezentowane </w:t>
      </w:r>
      <w:r w:rsidR="00185EC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w podziale w</w:t>
      </w:r>
      <w:r w:rsidR="00706A9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ojewódzkim nie obejmują danych z</w:t>
      </w:r>
      <w:r w:rsidR="00185EC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działalności placówek podległych resortom </w:t>
      </w:r>
      <w:r w:rsidR="00185EC5" w:rsidRPr="00DF661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obrony narodowej oraz spraw wewnętrznych i administracji.</w:t>
      </w:r>
    </w:p>
    <w:p w14:paraId="7AF5B717" w14:textId="7D43856D" w:rsidR="004B3A17" w:rsidRDefault="004B3A17" w:rsidP="00AB47FF">
      <w:pPr>
        <w:pStyle w:val="Nagwek1"/>
        <w:spacing w:before="120" w:line="240" w:lineRule="exact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 w:rsidRPr="004B3A1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Największą liczbę krwiodawców zarejestrowano w województwie</w:t>
      </w:r>
      <w:r w:rsidR="00B4460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wielkopolskim – 68,7 tys. osób, a </w:t>
      </w:r>
      <w:r w:rsidR="003554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w dalszej kolejności w województwie mazowieckim</w:t>
      </w:r>
      <w:r w:rsidRPr="004B3A1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(68,7 tys. dawców) i </w:t>
      </w:r>
      <w:r w:rsidR="003554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województwie śląskim</w:t>
      </w:r>
      <w:r w:rsidRPr="004B3A1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(65,5 tys. dawców). Krwiodawcy z tych trzech województw stanowili 33,1% ogółu </w:t>
      </w:r>
      <w:r w:rsidRPr="004B3A1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lastRenderedPageBreak/>
        <w:t xml:space="preserve">wszystkich dawców krwi. Najmniej osób oddało krew w placówkach zlokalizowanych na terenie województwa opolskiego </w:t>
      </w:r>
      <w:r w:rsidR="003554B9" w:rsidRPr="004B3A1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–</w:t>
      </w:r>
      <w:r w:rsidRPr="004B3A1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13,6 tys. osób.</w:t>
      </w:r>
    </w:p>
    <w:p w14:paraId="2C13CA06" w14:textId="4BCFA1BA" w:rsidR="004B3A17" w:rsidRDefault="004B3A17" w:rsidP="004B3A17">
      <w:r w:rsidRPr="0051703F">
        <w:t xml:space="preserve">Najwięcej krwiodawców </w:t>
      </w:r>
      <w:r>
        <w:t xml:space="preserve">w przeliczeniu </w:t>
      </w:r>
      <w:r w:rsidRPr="0051703F">
        <w:t>na 10</w:t>
      </w:r>
      <w:r>
        <w:t xml:space="preserve"> tys.</w:t>
      </w:r>
      <w:r w:rsidRPr="0051703F">
        <w:t xml:space="preserve"> ludności </w:t>
      </w:r>
      <w:r>
        <w:t>odnotowano</w:t>
      </w:r>
      <w:r w:rsidRPr="0051703F">
        <w:t xml:space="preserve"> w województwie podlaskim – 29</w:t>
      </w:r>
      <w:r>
        <w:t>3 osoby</w:t>
      </w:r>
      <w:r w:rsidRPr="0051703F">
        <w:t>, natomiast najmniej w województw</w:t>
      </w:r>
      <w:r>
        <w:t xml:space="preserve">ie lubelskim </w:t>
      </w:r>
      <w:r w:rsidR="003554B9" w:rsidRPr="004B3A17">
        <w:rPr>
          <w:shd w:val="clear" w:color="auto" w:fill="FFFFFF"/>
        </w:rPr>
        <w:t>–</w:t>
      </w:r>
      <w:r>
        <w:t xml:space="preserve"> 118 osób</w:t>
      </w:r>
      <w:r w:rsidRPr="0051703F">
        <w:t xml:space="preserve">. </w:t>
      </w:r>
      <w:r>
        <w:t xml:space="preserve">W województwie wielkopolskim, w którym zarejestrowano największa liczbę dawców, wskaźnik liczby krwiodawców na 10 tys. ludności wyniósł 197 osób. </w:t>
      </w:r>
      <w:r w:rsidR="0048066A">
        <w:t>W w</w:t>
      </w:r>
      <w:r w:rsidR="00864311">
        <w:t>ojewództwa</w:t>
      </w:r>
      <w:r w:rsidR="0048066A">
        <w:t>ch</w:t>
      </w:r>
      <w:r w:rsidR="00864311">
        <w:t xml:space="preserve"> </w:t>
      </w:r>
      <w:r w:rsidR="00864311" w:rsidRPr="0051703F">
        <w:t>mazowiecki</w:t>
      </w:r>
      <w:r w:rsidR="0048066A">
        <w:t>m i śląskim</w:t>
      </w:r>
      <w:r w:rsidR="00864311">
        <w:t>, p</w:t>
      </w:r>
      <w:r w:rsidR="00417239" w:rsidRPr="0051703F">
        <w:t>omimo</w:t>
      </w:r>
      <w:r w:rsidR="00417239">
        <w:t xml:space="preserve"> wysokiej liczby krwiodawców</w:t>
      </w:r>
      <w:r w:rsidR="00864311">
        <w:t xml:space="preserve">, </w:t>
      </w:r>
      <w:r w:rsidR="0048066A">
        <w:t>odnotowano</w:t>
      </w:r>
      <w:r w:rsidR="00864311">
        <w:t xml:space="preserve"> wskaźniki na poziomie poniżej </w:t>
      </w:r>
      <w:r w:rsidR="002A0DCF">
        <w:t xml:space="preserve">średniej </w:t>
      </w:r>
      <w:r w:rsidRPr="0051703F">
        <w:t>w</w:t>
      </w:r>
      <w:r w:rsidR="002A0DCF">
        <w:t> </w:t>
      </w:r>
      <w:r w:rsidRPr="0051703F">
        <w:t>kraju</w:t>
      </w:r>
      <w:r>
        <w:t xml:space="preserve"> (odpowiednio 128 osób i 144 osoby</w:t>
      </w:r>
      <w:r w:rsidR="0048066A" w:rsidRPr="0048066A">
        <w:t xml:space="preserve"> </w:t>
      </w:r>
      <w:r w:rsidR="0048066A" w:rsidRPr="0051703F">
        <w:t>na 10</w:t>
      </w:r>
      <w:r w:rsidR="0048066A">
        <w:t xml:space="preserve"> tys.</w:t>
      </w:r>
      <w:r w:rsidR="0048066A" w:rsidRPr="0051703F">
        <w:t xml:space="preserve"> ludności</w:t>
      </w:r>
      <w:r>
        <w:t>).</w:t>
      </w:r>
    </w:p>
    <w:p w14:paraId="09347DCD" w14:textId="1BB411A8" w:rsidR="004B3A17" w:rsidRPr="00931CCC" w:rsidRDefault="004B3A17" w:rsidP="004B3A17">
      <w:pPr>
        <w:rPr>
          <w:b/>
          <w:spacing w:val="-2"/>
          <w:sz w:val="18"/>
          <w:shd w:val="clear" w:color="auto" w:fill="FFFFFF"/>
        </w:rPr>
      </w:pPr>
      <w:r w:rsidRPr="001D0DB0">
        <w:rPr>
          <w:b/>
          <w:spacing w:val="-2"/>
          <w:sz w:val="18"/>
          <w:shd w:val="clear" w:color="auto" w:fill="FFFFFF"/>
        </w:rPr>
        <w:t xml:space="preserve">Tablica 1. </w:t>
      </w:r>
      <w:r w:rsidRPr="00931CCC">
        <w:rPr>
          <w:b/>
          <w:spacing w:val="-2"/>
          <w:sz w:val="18"/>
          <w:shd w:val="clear" w:color="auto" w:fill="FFFFFF"/>
        </w:rPr>
        <w:t>Centra Krwiodawstwa i Krwiolecznictwa oraz krwiodawcy według województw</w:t>
      </w:r>
    </w:p>
    <w:tbl>
      <w:tblPr>
        <w:tblStyle w:val="Siatkatabelijasna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34"/>
        <w:gridCol w:w="1814"/>
        <w:gridCol w:w="1814"/>
        <w:gridCol w:w="1814"/>
      </w:tblGrid>
      <w:tr w:rsidR="006E21C1" w:rsidRPr="00FA5128" w14:paraId="4892CAB8" w14:textId="77777777" w:rsidTr="006E21C1">
        <w:trPr>
          <w:trHeight w:val="5"/>
        </w:trPr>
        <w:tc>
          <w:tcPr>
            <w:tcW w:w="2234" w:type="dxa"/>
            <w:vAlign w:val="center"/>
          </w:tcPr>
          <w:p w14:paraId="438E19F2" w14:textId="4F97EA5F" w:rsidR="006E21C1" w:rsidRDefault="006E21C1" w:rsidP="006E21C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1814" w:type="dxa"/>
            <w:vAlign w:val="center"/>
          </w:tcPr>
          <w:p w14:paraId="3D863035" w14:textId="12072431" w:rsidR="006E21C1" w:rsidRPr="00082CDA" w:rsidRDefault="006E21C1" w:rsidP="006E21C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82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Centra Krwiodawstwa i </w:t>
            </w:r>
            <w:proofErr w:type="spellStart"/>
            <w:r w:rsidRPr="00082CDA">
              <w:rPr>
                <w:rFonts w:ascii="Fira Sans" w:hAnsi="Fira Sans"/>
                <w:color w:val="000000" w:themeColor="text1"/>
                <w:sz w:val="16"/>
                <w:szCs w:val="16"/>
              </w:rPr>
              <w:t>Krwiolecznictwa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a,b</w:t>
            </w:r>
            <w:proofErr w:type="spellEnd"/>
          </w:p>
        </w:tc>
        <w:tc>
          <w:tcPr>
            <w:tcW w:w="1814" w:type="dxa"/>
            <w:vAlign w:val="center"/>
          </w:tcPr>
          <w:p w14:paraId="5FF42C2E" w14:textId="370431EF" w:rsidR="006E21C1" w:rsidRDefault="006E21C1" w:rsidP="006E21C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Oddziały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terenowe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814" w:type="dxa"/>
            <w:vAlign w:val="center"/>
          </w:tcPr>
          <w:p w14:paraId="52635A7A" w14:textId="36FC7843" w:rsidR="006E21C1" w:rsidRDefault="006E21C1" w:rsidP="006E21C1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Krwiodawcy (w tys.)</w:t>
            </w:r>
          </w:p>
        </w:tc>
      </w:tr>
      <w:tr w:rsidR="006E21C1" w:rsidRPr="00104D14" w14:paraId="5FA17CC9" w14:textId="77777777" w:rsidTr="006E21C1">
        <w:trPr>
          <w:trHeight w:val="5"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4277CADD" w14:textId="77777777" w:rsidR="006E21C1" w:rsidRPr="00FA5128" w:rsidRDefault="006E21C1" w:rsidP="006E21C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08AE47D8" w14:textId="77777777" w:rsidR="006E21C1" w:rsidRPr="00C1219B" w:rsidRDefault="006E21C1" w:rsidP="006E21C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1219B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2106EEDB" w14:textId="77777777" w:rsidR="006E21C1" w:rsidRPr="00C1219B" w:rsidRDefault="006E21C1" w:rsidP="006E21C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1219B">
              <w:rPr>
                <w:b/>
                <w:sz w:val="16"/>
                <w:szCs w:val="16"/>
              </w:rPr>
              <w:t>140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5BA18CC0" w14:textId="1170B37F" w:rsidR="006E21C1" w:rsidRPr="006E21C1" w:rsidRDefault="006E21C1" w:rsidP="006E21C1">
            <w:pPr>
              <w:jc w:val="right"/>
              <w:rPr>
                <w:b/>
                <w:sz w:val="16"/>
                <w:szCs w:val="16"/>
              </w:rPr>
            </w:pPr>
            <w:r w:rsidRPr="006E21C1">
              <w:rPr>
                <w:b/>
                <w:sz w:val="16"/>
                <w:szCs w:val="16"/>
              </w:rPr>
              <w:t>612,8</w:t>
            </w:r>
          </w:p>
        </w:tc>
      </w:tr>
      <w:tr w:rsidR="006E21C1" w:rsidRPr="00104D14" w14:paraId="71C1E38A" w14:textId="77777777" w:rsidTr="006E21C1">
        <w:trPr>
          <w:trHeight w:val="5"/>
        </w:trPr>
        <w:tc>
          <w:tcPr>
            <w:tcW w:w="2234" w:type="dxa"/>
            <w:vAlign w:val="center"/>
          </w:tcPr>
          <w:p w14:paraId="513D1F75" w14:textId="77777777" w:rsidR="006E21C1" w:rsidRPr="00FA5128" w:rsidRDefault="006E21C1" w:rsidP="006E21C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814" w:type="dxa"/>
          </w:tcPr>
          <w:p w14:paraId="30ECAFAF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2</w:t>
            </w:r>
          </w:p>
        </w:tc>
        <w:tc>
          <w:tcPr>
            <w:tcW w:w="1814" w:type="dxa"/>
          </w:tcPr>
          <w:p w14:paraId="031CA0CC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3</w:t>
            </w:r>
          </w:p>
        </w:tc>
        <w:tc>
          <w:tcPr>
            <w:tcW w:w="1814" w:type="dxa"/>
          </w:tcPr>
          <w:p w14:paraId="5AA4724D" w14:textId="1E8C6D26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49,6</w:t>
            </w:r>
          </w:p>
        </w:tc>
      </w:tr>
      <w:tr w:rsidR="006E21C1" w:rsidRPr="00104D14" w14:paraId="598ACE59" w14:textId="77777777" w:rsidTr="006E21C1">
        <w:trPr>
          <w:trHeight w:val="5"/>
        </w:trPr>
        <w:tc>
          <w:tcPr>
            <w:tcW w:w="2234" w:type="dxa"/>
            <w:vAlign w:val="center"/>
          </w:tcPr>
          <w:p w14:paraId="364310BB" w14:textId="77777777" w:rsidR="006E21C1" w:rsidRPr="00FA5128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814" w:type="dxa"/>
          </w:tcPr>
          <w:p w14:paraId="45E5A97B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14:paraId="16A39B78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5</w:t>
            </w:r>
          </w:p>
        </w:tc>
        <w:tc>
          <w:tcPr>
            <w:tcW w:w="1814" w:type="dxa"/>
          </w:tcPr>
          <w:p w14:paraId="38240970" w14:textId="299E2963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34,9</w:t>
            </w:r>
          </w:p>
        </w:tc>
      </w:tr>
      <w:tr w:rsidR="006E21C1" w:rsidRPr="00104D14" w14:paraId="186B0068" w14:textId="77777777" w:rsidTr="006E21C1">
        <w:trPr>
          <w:trHeight w:val="5"/>
        </w:trPr>
        <w:tc>
          <w:tcPr>
            <w:tcW w:w="2234" w:type="dxa"/>
            <w:vAlign w:val="center"/>
          </w:tcPr>
          <w:p w14:paraId="3D1B232B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814" w:type="dxa"/>
          </w:tcPr>
          <w:p w14:paraId="5521059B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14:paraId="6EE0F51B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10</w:t>
            </w:r>
          </w:p>
        </w:tc>
        <w:tc>
          <w:tcPr>
            <w:tcW w:w="1814" w:type="dxa"/>
          </w:tcPr>
          <w:p w14:paraId="6385A07E" w14:textId="16D8A955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25,2</w:t>
            </w:r>
          </w:p>
        </w:tc>
      </w:tr>
      <w:tr w:rsidR="006E21C1" w:rsidRPr="00104D14" w14:paraId="26155629" w14:textId="77777777" w:rsidTr="006E21C1">
        <w:trPr>
          <w:trHeight w:val="5"/>
        </w:trPr>
        <w:tc>
          <w:tcPr>
            <w:tcW w:w="2234" w:type="dxa"/>
            <w:vAlign w:val="center"/>
          </w:tcPr>
          <w:p w14:paraId="5BFB4835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814" w:type="dxa"/>
          </w:tcPr>
          <w:p w14:paraId="520DFC75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14:paraId="7D9B0139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5</w:t>
            </w:r>
          </w:p>
        </w:tc>
        <w:tc>
          <w:tcPr>
            <w:tcW w:w="1814" w:type="dxa"/>
          </w:tcPr>
          <w:p w14:paraId="6F68E490" w14:textId="377AA2FB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16,0</w:t>
            </w:r>
          </w:p>
        </w:tc>
      </w:tr>
      <w:tr w:rsidR="006E21C1" w:rsidRPr="00104D14" w14:paraId="0B5A1D1C" w14:textId="77777777" w:rsidTr="006E21C1">
        <w:trPr>
          <w:trHeight w:val="5"/>
        </w:trPr>
        <w:tc>
          <w:tcPr>
            <w:tcW w:w="2234" w:type="dxa"/>
            <w:vAlign w:val="center"/>
          </w:tcPr>
          <w:p w14:paraId="1B972176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814" w:type="dxa"/>
          </w:tcPr>
          <w:p w14:paraId="0FEB790C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14:paraId="578F7848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10</w:t>
            </w:r>
          </w:p>
        </w:tc>
        <w:tc>
          <w:tcPr>
            <w:tcW w:w="1814" w:type="dxa"/>
          </w:tcPr>
          <w:p w14:paraId="290A4DDF" w14:textId="6D8EEBC7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35,8</w:t>
            </w:r>
          </w:p>
        </w:tc>
      </w:tr>
      <w:tr w:rsidR="006E21C1" w:rsidRPr="00104D14" w14:paraId="59BA2F1C" w14:textId="77777777" w:rsidTr="006E21C1">
        <w:trPr>
          <w:trHeight w:val="5"/>
        </w:trPr>
        <w:tc>
          <w:tcPr>
            <w:tcW w:w="2234" w:type="dxa"/>
            <w:vAlign w:val="center"/>
          </w:tcPr>
          <w:p w14:paraId="1B1B7E63" w14:textId="77777777" w:rsidR="006E21C1" w:rsidRPr="00FA5128" w:rsidRDefault="006E21C1" w:rsidP="006E21C1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814" w:type="dxa"/>
          </w:tcPr>
          <w:p w14:paraId="08CC4CD2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14:paraId="20ABD840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15</w:t>
            </w:r>
          </w:p>
        </w:tc>
        <w:tc>
          <w:tcPr>
            <w:tcW w:w="1814" w:type="dxa"/>
          </w:tcPr>
          <w:p w14:paraId="72EF19B5" w14:textId="2EAD13A2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44,0</w:t>
            </w:r>
          </w:p>
        </w:tc>
      </w:tr>
      <w:tr w:rsidR="006E21C1" w:rsidRPr="00104D14" w14:paraId="2FAC64EC" w14:textId="77777777" w:rsidTr="006E21C1">
        <w:trPr>
          <w:trHeight w:val="5"/>
        </w:trPr>
        <w:tc>
          <w:tcPr>
            <w:tcW w:w="2234" w:type="dxa"/>
            <w:vAlign w:val="center"/>
          </w:tcPr>
          <w:p w14:paraId="56AE36D6" w14:textId="77777777" w:rsidR="006E21C1" w:rsidRPr="00FA5128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814" w:type="dxa"/>
          </w:tcPr>
          <w:p w14:paraId="747A9EA2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2</w:t>
            </w:r>
          </w:p>
        </w:tc>
        <w:tc>
          <w:tcPr>
            <w:tcW w:w="1814" w:type="dxa"/>
          </w:tcPr>
          <w:p w14:paraId="1F24A676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12</w:t>
            </w:r>
          </w:p>
        </w:tc>
        <w:tc>
          <w:tcPr>
            <w:tcW w:w="1814" w:type="dxa"/>
          </w:tcPr>
          <w:p w14:paraId="58A43C5B" w14:textId="10806ED1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68,7</w:t>
            </w:r>
          </w:p>
        </w:tc>
      </w:tr>
      <w:tr w:rsidR="006E21C1" w:rsidRPr="00104D14" w14:paraId="233C9442" w14:textId="77777777" w:rsidTr="006E21C1">
        <w:trPr>
          <w:trHeight w:val="5"/>
        </w:trPr>
        <w:tc>
          <w:tcPr>
            <w:tcW w:w="2234" w:type="dxa"/>
            <w:vAlign w:val="center"/>
          </w:tcPr>
          <w:p w14:paraId="03A880DD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814" w:type="dxa"/>
          </w:tcPr>
          <w:p w14:paraId="72644A91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14:paraId="0C8D83EE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14:paraId="3D23D8AF" w14:textId="5D377551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13,6</w:t>
            </w:r>
          </w:p>
        </w:tc>
      </w:tr>
      <w:tr w:rsidR="006E21C1" w:rsidRPr="00104D14" w14:paraId="6FA557D2" w14:textId="77777777" w:rsidTr="006E21C1">
        <w:trPr>
          <w:trHeight w:val="5"/>
        </w:trPr>
        <w:tc>
          <w:tcPr>
            <w:tcW w:w="2234" w:type="dxa"/>
            <w:vAlign w:val="center"/>
          </w:tcPr>
          <w:p w14:paraId="661063EB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814" w:type="dxa"/>
          </w:tcPr>
          <w:p w14:paraId="1DD61433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14:paraId="38D1BC99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8</w:t>
            </w:r>
          </w:p>
        </w:tc>
        <w:tc>
          <w:tcPr>
            <w:tcW w:w="1814" w:type="dxa"/>
          </w:tcPr>
          <w:p w14:paraId="7DF9B518" w14:textId="19F77696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28,6</w:t>
            </w:r>
          </w:p>
        </w:tc>
      </w:tr>
      <w:tr w:rsidR="006E21C1" w:rsidRPr="00104D14" w14:paraId="0C69861E" w14:textId="77777777" w:rsidTr="006E21C1">
        <w:trPr>
          <w:trHeight w:val="5"/>
        </w:trPr>
        <w:tc>
          <w:tcPr>
            <w:tcW w:w="2234" w:type="dxa"/>
            <w:vAlign w:val="center"/>
          </w:tcPr>
          <w:p w14:paraId="3527081A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814" w:type="dxa"/>
          </w:tcPr>
          <w:p w14:paraId="356EAE2E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14:paraId="721CE14A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14:paraId="509F5AC1" w14:textId="52B170FE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34,7</w:t>
            </w:r>
          </w:p>
        </w:tc>
      </w:tr>
      <w:tr w:rsidR="006E21C1" w:rsidRPr="00104D14" w14:paraId="33ABDC58" w14:textId="77777777" w:rsidTr="006E21C1">
        <w:trPr>
          <w:trHeight w:val="5"/>
        </w:trPr>
        <w:tc>
          <w:tcPr>
            <w:tcW w:w="2234" w:type="dxa"/>
            <w:vAlign w:val="center"/>
          </w:tcPr>
          <w:p w14:paraId="474AE4DF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814" w:type="dxa"/>
          </w:tcPr>
          <w:p w14:paraId="1F3B0CCA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2</w:t>
            </w:r>
          </w:p>
        </w:tc>
        <w:tc>
          <w:tcPr>
            <w:tcW w:w="1814" w:type="dxa"/>
          </w:tcPr>
          <w:p w14:paraId="376669B1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9</w:t>
            </w:r>
          </w:p>
        </w:tc>
        <w:tc>
          <w:tcPr>
            <w:tcW w:w="1814" w:type="dxa"/>
          </w:tcPr>
          <w:p w14:paraId="3E6E9737" w14:textId="09F968F1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39,6</w:t>
            </w:r>
          </w:p>
        </w:tc>
      </w:tr>
      <w:tr w:rsidR="006E21C1" w:rsidRPr="00104D14" w14:paraId="2FB1306B" w14:textId="77777777" w:rsidTr="006E21C1">
        <w:trPr>
          <w:trHeight w:val="5"/>
        </w:trPr>
        <w:tc>
          <w:tcPr>
            <w:tcW w:w="2234" w:type="dxa"/>
            <w:vAlign w:val="center"/>
          </w:tcPr>
          <w:p w14:paraId="6330DAC2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814" w:type="dxa"/>
          </w:tcPr>
          <w:p w14:paraId="6445268E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2</w:t>
            </w:r>
          </w:p>
        </w:tc>
        <w:tc>
          <w:tcPr>
            <w:tcW w:w="1814" w:type="dxa"/>
          </w:tcPr>
          <w:p w14:paraId="4BE50CDF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13</w:t>
            </w:r>
          </w:p>
        </w:tc>
        <w:tc>
          <w:tcPr>
            <w:tcW w:w="1814" w:type="dxa"/>
          </w:tcPr>
          <w:p w14:paraId="7EC3917C" w14:textId="49537440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65,5</w:t>
            </w:r>
          </w:p>
        </w:tc>
      </w:tr>
      <w:tr w:rsidR="006E21C1" w:rsidRPr="00104D14" w14:paraId="20521EA5" w14:textId="77777777" w:rsidTr="006E21C1">
        <w:trPr>
          <w:trHeight w:val="5"/>
        </w:trPr>
        <w:tc>
          <w:tcPr>
            <w:tcW w:w="2234" w:type="dxa"/>
            <w:vAlign w:val="center"/>
          </w:tcPr>
          <w:p w14:paraId="3B9B41C7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814" w:type="dxa"/>
          </w:tcPr>
          <w:p w14:paraId="4E373F04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14:paraId="3879607C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14:paraId="302BEDE4" w14:textId="01472F1E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17,9</w:t>
            </w:r>
          </w:p>
        </w:tc>
      </w:tr>
      <w:tr w:rsidR="006E21C1" w:rsidRPr="00104D14" w14:paraId="79D7A006" w14:textId="77777777" w:rsidTr="006E21C1">
        <w:trPr>
          <w:trHeight w:val="5"/>
        </w:trPr>
        <w:tc>
          <w:tcPr>
            <w:tcW w:w="2234" w:type="dxa"/>
            <w:vAlign w:val="center"/>
          </w:tcPr>
          <w:p w14:paraId="096E591E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814" w:type="dxa"/>
          </w:tcPr>
          <w:p w14:paraId="695D77B6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14:paraId="41C67A93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7</w:t>
            </w:r>
          </w:p>
        </w:tc>
        <w:tc>
          <w:tcPr>
            <w:tcW w:w="1814" w:type="dxa"/>
          </w:tcPr>
          <w:p w14:paraId="59966619" w14:textId="1F79AD3D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20,7</w:t>
            </w:r>
          </w:p>
        </w:tc>
      </w:tr>
      <w:tr w:rsidR="006E21C1" w:rsidRPr="00104D14" w14:paraId="63EAB5D2" w14:textId="77777777" w:rsidTr="006E21C1">
        <w:trPr>
          <w:trHeight w:val="5"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6023094D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3B28CA61" w14:textId="77777777" w:rsidR="006E21C1" w:rsidRPr="00E0638C" w:rsidRDefault="006E21C1" w:rsidP="006E21C1">
            <w:pPr>
              <w:jc w:val="right"/>
              <w:rPr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2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26E8CB4C" w14:textId="77777777" w:rsidR="006E21C1" w:rsidRPr="00E0638C" w:rsidRDefault="006E21C1" w:rsidP="006E21C1">
            <w:pPr>
              <w:jc w:val="right"/>
              <w:rPr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17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6AD76280" w14:textId="4EC8B8BE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68,7</w:t>
            </w:r>
          </w:p>
        </w:tc>
      </w:tr>
      <w:tr w:rsidR="006E21C1" w:rsidRPr="00104D14" w14:paraId="064FFDE3" w14:textId="77777777" w:rsidTr="006E21C1">
        <w:trPr>
          <w:trHeight w:val="5"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3E4E13BA" w14:textId="77777777" w:rsidR="006E21C1" w:rsidRDefault="006E21C1" w:rsidP="006E21C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5457A9A0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42133DE9" w14:textId="77777777" w:rsidR="006E21C1" w:rsidRPr="00E0638C" w:rsidRDefault="006E21C1" w:rsidP="006E21C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38C">
              <w:rPr>
                <w:sz w:val="16"/>
                <w:szCs w:val="16"/>
              </w:rPr>
              <w:t>7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296AEE98" w14:textId="7104E873" w:rsidR="006E21C1" w:rsidRPr="006E21C1" w:rsidRDefault="006E21C1" w:rsidP="006E21C1">
            <w:pPr>
              <w:jc w:val="right"/>
              <w:rPr>
                <w:sz w:val="16"/>
                <w:szCs w:val="16"/>
              </w:rPr>
            </w:pPr>
            <w:r w:rsidRPr="006E21C1">
              <w:rPr>
                <w:sz w:val="16"/>
                <w:szCs w:val="16"/>
              </w:rPr>
              <w:t>24,9</w:t>
            </w:r>
          </w:p>
        </w:tc>
      </w:tr>
    </w:tbl>
    <w:p w14:paraId="2E82BF64" w14:textId="7B917789" w:rsidR="004B3A17" w:rsidRPr="00931CCC" w:rsidRDefault="004B3A17" w:rsidP="005C2743">
      <w:pPr>
        <w:rPr>
          <w:b/>
          <w:spacing w:val="-2"/>
          <w:sz w:val="18"/>
          <w:shd w:val="clear" w:color="auto" w:fill="FFFFFF"/>
        </w:rPr>
      </w:pPr>
      <w:r w:rsidRPr="00931CCC">
        <w:rPr>
          <w:spacing w:val="-2"/>
          <w:sz w:val="16"/>
          <w:szCs w:val="16"/>
          <w:shd w:val="clear" w:color="auto" w:fill="FFFFFF"/>
        </w:rPr>
        <w:t>a) Stan w dniu 31 XII. b) Regionalne Centra Krwiodawstwa i Krwiolecznictwa, Centrum Krwiodawstwa i Krwiolecznictwa Ministerstwa Spraw Wewnętrznych i Administracji, Wojskowe Centrum Krwiodawstwa i Krwiolecznictwa.</w:t>
      </w:r>
      <w:r w:rsidRPr="00931CCC">
        <w:rPr>
          <w:b/>
          <w:spacing w:val="-2"/>
          <w:sz w:val="18"/>
          <w:shd w:val="clear" w:color="auto" w:fill="FFFFFF"/>
        </w:rPr>
        <w:br w:type="page"/>
      </w:r>
    </w:p>
    <w:p w14:paraId="68F522C3" w14:textId="77777777" w:rsidR="004B3A17" w:rsidRPr="00C906A4" w:rsidRDefault="004B3A17" w:rsidP="004B3A17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4D12DFB2" wp14:editId="681C9C9C">
                <wp:simplePos x="0" y="0"/>
                <wp:positionH relativeFrom="column">
                  <wp:posOffset>5219700</wp:posOffset>
                </wp:positionH>
                <wp:positionV relativeFrom="paragraph">
                  <wp:posOffset>167640</wp:posOffset>
                </wp:positionV>
                <wp:extent cx="1725295" cy="1724025"/>
                <wp:effectExtent l="0" t="0" r="0" b="0"/>
                <wp:wrapTight wrapText="bothSides">
                  <wp:wrapPolygon edited="0">
                    <wp:start x="715" y="0"/>
                    <wp:lineTo x="715" y="21242"/>
                    <wp:lineTo x="20749" y="21242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26050" w14:textId="25A756BD" w:rsidR="004B3A17" w:rsidRDefault="004B3A17" w:rsidP="004B3A17">
                            <w:pPr>
                              <w:pStyle w:val="tekstzboku"/>
                            </w:pPr>
                            <w:r w:rsidRPr="00200D89">
                              <w:t xml:space="preserve">W 2017 r. </w:t>
                            </w:r>
                            <w:r>
                              <w:t xml:space="preserve">liczba donacji krwi </w:t>
                            </w:r>
                            <w:r w:rsidR="00DA10DA">
                              <w:br/>
                            </w:r>
                            <w:r>
                              <w:t>i jej składników wyniosła</w:t>
                            </w:r>
                            <w:r w:rsidR="00706A95">
                              <w:t xml:space="preserve"> </w:t>
                            </w:r>
                            <w:r w:rsidR="00706A95">
                              <w:br/>
                              <w:t>1,3 mln</w:t>
                            </w:r>
                          </w:p>
                          <w:p w14:paraId="492709F8" w14:textId="5C2E245D" w:rsidR="004B3A17" w:rsidRPr="00706A95" w:rsidRDefault="004B3A17" w:rsidP="00706A95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Pr="00200D89">
                              <w:t xml:space="preserve"> porównaniu </w:t>
                            </w:r>
                            <w:r w:rsidR="00065BA0">
                              <w:t>z rokiem</w:t>
                            </w:r>
                            <w:r w:rsidRPr="00200D89">
                              <w:t xml:space="preserve"> poprzedni</w:t>
                            </w:r>
                            <w:r w:rsidR="00065BA0">
                              <w:t>m</w:t>
                            </w:r>
                            <w:r w:rsidRPr="00200D89">
                              <w:t xml:space="preserve"> liczba donacji osocza z</w:t>
                            </w:r>
                            <w:r w:rsidR="00CC379E">
                              <w:t>mniejszyła się</w:t>
                            </w:r>
                            <w:r w:rsidRPr="00200D89">
                              <w:t xml:space="preserve"> </w:t>
                            </w:r>
                            <w:r w:rsidR="00CC379E">
                              <w:br/>
                            </w:r>
                            <w:r w:rsidRPr="00200D89">
                              <w:t xml:space="preserve">o 3,5 tys.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DFB2" id="Pole tekstowe 4" o:spid="_x0000_s1029" type="#_x0000_t202" style="position:absolute;margin-left:411pt;margin-top:13.2pt;width:135.85pt;height:135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" filled="f" stroked="f">
                <v:textbox>
                  <w:txbxContent>
                    <w:p w14:paraId="3A226050" w14:textId="25A756BD" w:rsidR="004B3A17" w:rsidRDefault="004B3A17" w:rsidP="004B3A17">
                      <w:pPr>
                        <w:pStyle w:val="tekstzboku"/>
                      </w:pPr>
                      <w:r w:rsidRPr="00200D89">
                        <w:t xml:space="preserve">W 2017 r. </w:t>
                      </w:r>
                      <w:r>
                        <w:t xml:space="preserve">liczba donacji krwi </w:t>
                      </w:r>
                      <w:r w:rsidR="00DA10DA">
                        <w:br/>
                      </w:r>
                      <w:r>
                        <w:t>i jej składników wyniosła</w:t>
                      </w:r>
                      <w:r w:rsidR="00706A95">
                        <w:t xml:space="preserve"> </w:t>
                      </w:r>
                      <w:r w:rsidR="00706A95">
                        <w:br/>
                        <w:t>1,3 mln</w:t>
                      </w:r>
                    </w:p>
                    <w:p w14:paraId="492709F8" w14:textId="5C2E245D" w:rsidR="004B3A17" w:rsidRPr="00706A95" w:rsidRDefault="004B3A17" w:rsidP="00706A95">
                      <w:pPr>
                        <w:pStyle w:val="tekstzboku"/>
                      </w:pPr>
                      <w:r>
                        <w:t>W</w:t>
                      </w:r>
                      <w:r w:rsidRPr="00200D89">
                        <w:t xml:space="preserve"> porównaniu </w:t>
                      </w:r>
                      <w:r w:rsidR="00065BA0">
                        <w:t>z rokiem</w:t>
                      </w:r>
                      <w:r w:rsidRPr="00200D89">
                        <w:t xml:space="preserve"> poprzedni</w:t>
                      </w:r>
                      <w:r w:rsidR="00065BA0">
                        <w:t>m</w:t>
                      </w:r>
                      <w:r w:rsidRPr="00200D89">
                        <w:t xml:space="preserve"> liczba donacji osocza z</w:t>
                      </w:r>
                      <w:r w:rsidR="00CC379E">
                        <w:t>mniejszyła się</w:t>
                      </w:r>
                      <w:r w:rsidRPr="00200D89">
                        <w:t xml:space="preserve"> </w:t>
                      </w:r>
                      <w:r w:rsidR="00CC379E">
                        <w:br/>
                      </w:r>
                      <w:r w:rsidRPr="00200D89">
                        <w:t xml:space="preserve">o 3,5 tys.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906A4">
        <w:t>Donacje krwi i jej składników</w:t>
      </w:r>
    </w:p>
    <w:p w14:paraId="1F437EF7" w14:textId="31419A4A" w:rsidR="004B3A17" w:rsidRDefault="004B3A17" w:rsidP="004B3A17">
      <w:pPr>
        <w:rPr>
          <w:shd w:val="clear" w:color="auto" w:fill="FFFFFF"/>
        </w:rPr>
      </w:pPr>
      <w:r w:rsidRPr="00A70653">
        <w:rPr>
          <w:shd w:val="clear" w:color="auto" w:fill="FFFFFF"/>
        </w:rPr>
        <w:t>W 2017 r</w:t>
      </w:r>
      <w:r>
        <w:rPr>
          <w:shd w:val="clear" w:color="auto" w:fill="FFFFFF"/>
        </w:rPr>
        <w:t>.</w:t>
      </w:r>
      <w:r w:rsidRPr="00A70653">
        <w:rPr>
          <w:shd w:val="clear" w:color="auto" w:fill="FFFFFF"/>
        </w:rPr>
        <w:t xml:space="preserve"> liczba donacji</w:t>
      </w:r>
      <w:r>
        <w:rPr>
          <w:rStyle w:val="Odwoanieprzypisudolnego"/>
          <w:shd w:val="clear" w:color="auto" w:fill="FFFFFF"/>
        </w:rPr>
        <w:footnoteReference w:id="2"/>
      </w:r>
      <w:r w:rsidRPr="00A7065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krwi i jej </w:t>
      </w:r>
      <w:r w:rsidR="003554B9">
        <w:rPr>
          <w:shd w:val="clear" w:color="auto" w:fill="FFFFFF"/>
        </w:rPr>
        <w:t>składników wyniosła 1</w:t>
      </w:r>
      <w:r w:rsidRPr="00A70653">
        <w:rPr>
          <w:shd w:val="clear" w:color="auto" w:fill="FFFFFF"/>
        </w:rPr>
        <w:t>3</w:t>
      </w:r>
      <w:r w:rsidR="003554B9">
        <w:rPr>
          <w:shd w:val="clear" w:color="auto" w:fill="FFFFFF"/>
        </w:rPr>
        <w:t>05,6 tys., z czego 1</w:t>
      </w:r>
      <w:r>
        <w:rPr>
          <w:shd w:val="clear" w:color="auto" w:fill="FFFFFF"/>
        </w:rPr>
        <w:t>225,7 tys. pobrań</w:t>
      </w:r>
      <w:r w:rsidRPr="00A70653">
        <w:rPr>
          <w:shd w:val="clear" w:color="auto" w:fill="FFFFFF"/>
        </w:rPr>
        <w:t xml:space="preserve"> </w:t>
      </w:r>
      <w:r>
        <w:rPr>
          <w:shd w:val="clear" w:color="auto" w:fill="FFFFFF"/>
        </w:rPr>
        <w:t>dotyczyło</w:t>
      </w:r>
      <w:r w:rsidRPr="00A70653">
        <w:rPr>
          <w:shd w:val="clear" w:color="auto" w:fill="FFFFFF"/>
        </w:rPr>
        <w:t xml:space="preserve"> krwi pełnej</w:t>
      </w:r>
      <w:r>
        <w:rPr>
          <w:shd w:val="clear" w:color="auto" w:fill="FFFFFF"/>
        </w:rPr>
        <w:t>.</w:t>
      </w:r>
      <w:r w:rsidRPr="00A7065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Odnotowano 39,5 tys. donacji </w:t>
      </w:r>
      <w:r w:rsidRPr="00A70653">
        <w:rPr>
          <w:shd w:val="clear" w:color="auto" w:fill="FFFFFF"/>
        </w:rPr>
        <w:t>osocza</w:t>
      </w:r>
      <w:r w:rsidR="00AB4CDE">
        <w:rPr>
          <w:shd w:val="clear" w:color="auto" w:fill="FFFFFF"/>
        </w:rPr>
        <w:t>, czyli o 3,5 tys. mniej niż w roku poprzednim</w:t>
      </w:r>
      <w:r w:rsidR="00CC379E">
        <w:rPr>
          <w:shd w:val="clear" w:color="auto" w:fill="FFFFFF"/>
        </w:rPr>
        <w:t xml:space="preserve"> </w:t>
      </w:r>
      <w:r w:rsidR="003554B9">
        <w:rPr>
          <w:shd w:val="clear" w:color="auto" w:fill="FFFFFF"/>
        </w:rPr>
        <w:t>(</w:t>
      </w:r>
      <w:r w:rsidR="00CC379E">
        <w:rPr>
          <w:shd w:val="clear" w:color="auto" w:fill="FFFFFF"/>
        </w:rPr>
        <w:t xml:space="preserve">spadek o </w:t>
      </w:r>
      <w:r w:rsidR="003554B9">
        <w:rPr>
          <w:shd w:val="clear" w:color="auto" w:fill="FFFFFF"/>
        </w:rPr>
        <w:t>8,2%).</w:t>
      </w:r>
      <w:r w:rsidRPr="00A70653">
        <w:rPr>
          <w:shd w:val="clear" w:color="auto" w:fill="FFFFFF"/>
        </w:rPr>
        <w:t xml:space="preserve"> </w:t>
      </w:r>
      <w:r>
        <w:rPr>
          <w:shd w:val="clear" w:color="auto" w:fill="FFFFFF"/>
        </w:rPr>
        <w:t>Średnio na jednego dawcę przypadały 2 pobrania.</w:t>
      </w:r>
    </w:p>
    <w:p w14:paraId="7B6A8153" w14:textId="77777777" w:rsidR="004B3A17" w:rsidRDefault="004B3A17" w:rsidP="004B3A17">
      <w:pPr>
        <w:rPr>
          <w:shd w:val="clear" w:color="auto" w:fill="FFFFFF"/>
        </w:rPr>
      </w:pPr>
      <w:r w:rsidRPr="00A70653">
        <w:rPr>
          <w:shd w:val="clear" w:color="auto" w:fill="FFFFFF"/>
        </w:rPr>
        <w:t>Największa liczba donacji krwi pełnej wystąpiła w województw</w:t>
      </w:r>
      <w:r>
        <w:rPr>
          <w:shd w:val="clear" w:color="auto" w:fill="FFFFFF"/>
        </w:rPr>
        <w:t xml:space="preserve">ie śląskim </w:t>
      </w:r>
      <w:r w:rsidRPr="00A70653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150,2 tys. pobrań (12,3% w skali kraju), a</w:t>
      </w:r>
      <w:r w:rsidRPr="00A70653">
        <w:rPr>
          <w:shd w:val="clear" w:color="auto" w:fill="FFFFFF"/>
        </w:rPr>
        <w:t xml:space="preserve"> osocza w województwie wielkopolskim – 9,4 tys. donacji (23,8% pobrań </w:t>
      </w:r>
      <w:r>
        <w:rPr>
          <w:shd w:val="clear" w:color="auto" w:fill="FFFFFF"/>
        </w:rPr>
        <w:t>w kraju).</w:t>
      </w:r>
    </w:p>
    <w:p w14:paraId="3FF044D0" w14:textId="466F2445" w:rsidR="004B3A17" w:rsidRPr="00D50960" w:rsidRDefault="004B3A17" w:rsidP="004B3A17">
      <w:pPr>
        <w:spacing w:line="276" w:lineRule="auto"/>
        <w:jc w:val="both"/>
        <w:rPr>
          <w:szCs w:val="19"/>
        </w:rPr>
      </w:pPr>
      <w:r>
        <w:rPr>
          <w:szCs w:val="19"/>
        </w:rPr>
        <w:t>W</w:t>
      </w:r>
      <w:r w:rsidRPr="00A70653">
        <w:rPr>
          <w:szCs w:val="19"/>
        </w:rPr>
        <w:t xml:space="preserve"> 2017 r</w:t>
      </w:r>
      <w:r>
        <w:rPr>
          <w:szCs w:val="19"/>
        </w:rPr>
        <w:t>.</w:t>
      </w:r>
      <w:r w:rsidRPr="00A70653">
        <w:rPr>
          <w:szCs w:val="19"/>
        </w:rPr>
        <w:t xml:space="preserve"> wyprodukowano </w:t>
      </w:r>
      <w:r>
        <w:rPr>
          <w:szCs w:val="19"/>
        </w:rPr>
        <w:t xml:space="preserve">ponad </w:t>
      </w:r>
      <w:r w:rsidRPr="00A70653">
        <w:rPr>
          <w:szCs w:val="19"/>
        </w:rPr>
        <w:t xml:space="preserve">3 mln jednostek </w:t>
      </w:r>
      <w:r>
        <w:rPr>
          <w:szCs w:val="19"/>
        </w:rPr>
        <w:t>koncentratu krwinek i osocza, w tym 1193,5 tys. jednostek koncentratu krwinek czerwonych</w:t>
      </w:r>
      <w:r>
        <w:rPr>
          <w:rStyle w:val="Odwoanieprzypisudolnego"/>
          <w:szCs w:val="19"/>
        </w:rPr>
        <w:footnoteReference w:id="3"/>
      </w:r>
      <w:r>
        <w:rPr>
          <w:szCs w:val="19"/>
        </w:rPr>
        <w:t xml:space="preserve"> (wzrost o 9,0 tys. jednostek w</w:t>
      </w:r>
      <w:r w:rsidRPr="007A33E1">
        <w:rPr>
          <w:szCs w:val="19"/>
        </w:rPr>
        <w:t xml:space="preserve"> porównaniu </w:t>
      </w:r>
      <w:r w:rsidR="00CF4CD0">
        <w:rPr>
          <w:szCs w:val="19"/>
        </w:rPr>
        <w:br/>
      </w:r>
      <w:r w:rsidR="00065BA0">
        <w:rPr>
          <w:szCs w:val="19"/>
        </w:rPr>
        <w:t>z rokiem poprzednim</w:t>
      </w:r>
      <w:r>
        <w:rPr>
          <w:szCs w:val="19"/>
        </w:rPr>
        <w:t>)</w:t>
      </w:r>
      <w:r w:rsidRPr="007A33E1">
        <w:rPr>
          <w:szCs w:val="19"/>
        </w:rPr>
        <w:t xml:space="preserve"> </w:t>
      </w:r>
      <w:r>
        <w:rPr>
          <w:szCs w:val="19"/>
        </w:rPr>
        <w:t>i 1318,2 tys. jednostek świeżo mrożonego osocza</w:t>
      </w:r>
      <w:r>
        <w:rPr>
          <w:rStyle w:val="Odwoanieprzypisudolnego"/>
          <w:szCs w:val="19"/>
        </w:rPr>
        <w:footnoteReference w:id="4"/>
      </w:r>
      <w:r>
        <w:rPr>
          <w:szCs w:val="19"/>
        </w:rPr>
        <w:t xml:space="preserve"> (wzrost o 6,3 tys. </w:t>
      </w:r>
      <w:r w:rsidR="00CF4CD0">
        <w:rPr>
          <w:szCs w:val="19"/>
        </w:rPr>
        <w:br/>
      </w:r>
      <w:r>
        <w:rPr>
          <w:szCs w:val="19"/>
        </w:rPr>
        <w:t xml:space="preserve">w porównaniu </w:t>
      </w:r>
      <w:r w:rsidR="00065BA0">
        <w:rPr>
          <w:szCs w:val="19"/>
        </w:rPr>
        <w:t>z rokiem</w:t>
      </w:r>
      <w:r>
        <w:rPr>
          <w:szCs w:val="19"/>
        </w:rPr>
        <w:t xml:space="preserve"> poprzedni</w:t>
      </w:r>
      <w:r w:rsidR="00065BA0">
        <w:rPr>
          <w:szCs w:val="19"/>
        </w:rPr>
        <w:t>m</w:t>
      </w:r>
      <w:r>
        <w:rPr>
          <w:szCs w:val="19"/>
        </w:rPr>
        <w:t>).</w:t>
      </w:r>
    </w:p>
    <w:p w14:paraId="7F8CBC8C" w14:textId="77777777" w:rsidR="004B3A17" w:rsidRPr="001D0DB0" w:rsidRDefault="004B3A17" w:rsidP="004B3A17">
      <w:pPr>
        <w:rPr>
          <w:shd w:val="clear" w:color="auto" w:fill="FFFFFF"/>
        </w:rPr>
      </w:pPr>
    </w:p>
    <w:p w14:paraId="552A30A8" w14:textId="1FB74EC8" w:rsidR="004B3A17" w:rsidRDefault="004B3A17" w:rsidP="004B3A17">
      <w:pPr>
        <w:jc w:val="both"/>
        <w:rPr>
          <w:rFonts w:ascii="Fira Sans SemiBold" w:hAnsi="Fira Sans SemiBold"/>
          <w:szCs w:val="19"/>
        </w:rPr>
      </w:pPr>
      <w:r w:rsidRPr="00586B4E">
        <w:rPr>
          <w:rFonts w:ascii="Fira Sans SemiBold" w:hAnsi="Fira Sans SemiBold"/>
          <w:szCs w:val="19"/>
        </w:rPr>
        <w:t>Wykres</w:t>
      </w:r>
      <w:r>
        <w:rPr>
          <w:rFonts w:ascii="Fira Sans SemiBold" w:hAnsi="Fira Sans SemiBold"/>
          <w:szCs w:val="19"/>
        </w:rPr>
        <w:t xml:space="preserve"> 1. Liczba pobrań krwi i jej składników </w:t>
      </w:r>
      <w:r w:rsidR="0043673E">
        <w:rPr>
          <w:rFonts w:ascii="Fira Sans SemiBold" w:hAnsi="Fira Sans SemiBold"/>
          <w:szCs w:val="19"/>
        </w:rPr>
        <w:t>według województw</w:t>
      </w:r>
    </w:p>
    <w:p w14:paraId="4E998927" w14:textId="3153F997" w:rsidR="004B3A17" w:rsidRDefault="00B81C21" w:rsidP="004B3A17">
      <w:pPr>
        <w:spacing w:line="276" w:lineRule="auto"/>
        <w:jc w:val="both"/>
        <w:rPr>
          <w:rFonts w:ascii="Fira Sans SemiBold" w:hAnsi="Fira Sans SemiBold"/>
          <w:szCs w:val="19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inline distT="0" distB="0" distL="0" distR="0" wp14:anchorId="0ABEC279" wp14:editId="6317DC0D">
            <wp:extent cx="5078095" cy="35356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F7B20" w14:textId="77777777" w:rsidR="004B3A17" w:rsidRDefault="004B3A17" w:rsidP="004B3A17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F937248" w14:textId="2716D434" w:rsidR="004B3A17" w:rsidRPr="00931CCC" w:rsidRDefault="004B3A17" w:rsidP="004B3A17">
      <w:pPr>
        <w:rPr>
          <w:b/>
          <w:spacing w:val="-2"/>
          <w:sz w:val="18"/>
          <w:shd w:val="clear" w:color="auto" w:fill="FFFFFF"/>
        </w:rPr>
      </w:pPr>
      <w:r w:rsidRPr="00513657">
        <w:rPr>
          <w:b/>
          <w:spacing w:val="-2"/>
          <w:sz w:val="18"/>
          <w:shd w:val="clear" w:color="auto" w:fill="FFFFFF"/>
        </w:rPr>
        <w:lastRenderedPageBreak/>
        <w:t xml:space="preserve">Tablica </w:t>
      </w:r>
      <w:r>
        <w:rPr>
          <w:b/>
          <w:spacing w:val="-2"/>
          <w:sz w:val="18"/>
          <w:shd w:val="clear" w:color="auto" w:fill="FFFFFF"/>
        </w:rPr>
        <w:t>2</w:t>
      </w:r>
      <w:r w:rsidRPr="00513657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 xml:space="preserve">Liczba wyprodukowanej krwi i jej składników </w:t>
      </w:r>
      <w:r w:rsidRPr="00931CCC">
        <w:rPr>
          <w:b/>
          <w:spacing w:val="-2"/>
          <w:sz w:val="18"/>
          <w:shd w:val="clear" w:color="auto" w:fill="FFFFFF"/>
        </w:rPr>
        <w:t>według województw</w:t>
      </w:r>
    </w:p>
    <w:tbl>
      <w:tblPr>
        <w:tblStyle w:val="Siatkatabelijasna"/>
        <w:tblpPr w:leftFromText="141" w:rightFromText="141" w:vertAnchor="text" w:tblpY="1"/>
        <w:tblOverlap w:val="never"/>
        <w:tblW w:w="8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34"/>
        <w:gridCol w:w="1463"/>
        <w:gridCol w:w="1463"/>
        <w:gridCol w:w="1463"/>
        <w:gridCol w:w="1463"/>
      </w:tblGrid>
      <w:tr w:rsidR="00BF050F" w:rsidRPr="00C1219B" w14:paraId="34F3CF9E" w14:textId="77777777" w:rsidTr="00B22003">
        <w:trPr>
          <w:trHeight w:val="5"/>
        </w:trPr>
        <w:tc>
          <w:tcPr>
            <w:tcW w:w="2234" w:type="dxa"/>
            <w:vMerge w:val="restart"/>
            <w:vAlign w:val="center"/>
          </w:tcPr>
          <w:p w14:paraId="56943781" w14:textId="77777777" w:rsidR="00BF050F" w:rsidRPr="00C1219B" w:rsidRDefault="00BF050F" w:rsidP="00B2200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1463" w:type="dxa"/>
            <w:vAlign w:val="center"/>
          </w:tcPr>
          <w:p w14:paraId="0F2239BE" w14:textId="53F33A0B" w:rsidR="00BF050F" w:rsidRPr="00C1219B" w:rsidRDefault="00BF050F" w:rsidP="00B2200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Koncentrat krwinek płytkowych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z krwi pełnej</w:t>
            </w:r>
          </w:p>
        </w:tc>
        <w:tc>
          <w:tcPr>
            <w:tcW w:w="1463" w:type="dxa"/>
            <w:vAlign w:val="center"/>
          </w:tcPr>
          <w:p w14:paraId="2F0DD463" w14:textId="35068A6B" w:rsidR="00BF050F" w:rsidRPr="00C1219B" w:rsidRDefault="00BF050F" w:rsidP="00B2200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Koncentrat krwinek płytkowych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z aferezy</w:t>
            </w:r>
          </w:p>
        </w:tc>
        <w:tc>
          <w:tcPr>
            <w:tcW w:w="1463" w:type="dxa"/>
            <w:vAlign w:val="center"/>
          </w:tcPr>
          <w:p w14:paraId="4099B3CE" w14:textId="77777777" w:rsidR="00BF050F" w:rsidRPr="00C1219B" w:rsidRDefault="00BF050F" w:rsidP="00B2200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1219B">
              <w:rPr>
                <w:color w:val="000000" w:themeColor="text1"/>
                <w:sz w:val="16"/>
                <w:szCs w:val="16"/>
              </w:rPr>
              <w:t>Koncentrat krwinek czerwonych</w:t>
            </w:r>
          </w:p>
        </w:tc>
        <w:tc>
          <w:tcPr>
            <w:tcW w:w="1463" w:type="dxa"/>
            <w:vAlign w:val="center"/>
          </w:tcPr>
          <w:p w14:paraId="6393B782" w14:textId="77777777" w:rsidR="00BF050F" w:rsidRPr="00C1219B" w:rsidRDefault="00BF050F" w:rsidP="00B2200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1219B">
              <w:rPr>
                <w:color w:val="000000" w:themeColor="text1"/>
                <w:sz w:val="16"/>
                <w:szCs w:val="16"/>
              </w:rPr>
              <w:t>Osocze świeżo mrożone</w:t>
            </w:r>
          </w:p>
        </w:tc>
      </w:tr>
      <w:tr w:rsidR="00BF050F" w:rsidRPr="00C1219B" w14:paraId="2E546419" w14:textId="77777777" w:rsidTr="00AB6BA6">
        <w:trPr>
          <w:trHeight w:val="5"/>
        </w:trPr>
        <w:tc>
          <w:tcPr>
            <w:tcW w:w="2234" w:type="dxa"/>
            <w:vMerge/>
            <w:vAlign w:val="center"/>
          </w:tcPr>
          <w:p w14:paraId="03BA53B4" w14:textId="77777777" w:rsidR="00BF050F" w:rsidRPr="00C1219B" w:rsidRDefault="00BF050F" w:rsidP="00B2200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52" w:type="dxa"/>
            <w:gridSpan w:val="4"/>
            <w:vAlign w:val="center"/>
          </w:tcPr>
          <w:p w14:paraId="12003DED" w14:textId="1852CC83" w:rsidR="00BF050F" w:rsidRPr="00C1219B" w:rsidRDefault="00BF050F" w:rsidP="00B2200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 jednostek</w:t>
            </w:r>
          </w:p>
        </w:tc>
      </w:tr>
      <w:tr w:rsidR="008D08DA" w:rsidRPr="00C1219B" w14:paraId="3308A8FB" w14:textId="77777777" w:rsidTr="00B22003">
        <w:trPr>
          <w:trHeight w:val="5"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0870AEA1" w14:textId="77777777" w:rsidR="008D08DA" w:rsidRPr="00C1219B" w:rsidRDefault="008D08DA" w:rsidP="008D08DA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65E7FBE0" w14:textId="7C2671BC" w:rsidR="008D08DA" w:rsidRPr="00BF050F" w:rsidRDefault="008D08DA" w:rsidP="008D08DA">
            <w:pPr>
              <w:jc w:val="right"/>
              <w:rPr>
                <w:b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450,4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0FB6B2B8" w14:textId="3E476BB2" w:rsidR="008D08DA" w:rsidRPr="00BF050F" w:rsidRDefault="008D08DA" w:rsidP="008D08DA">
            <w:pPr>
              <w:jc w:val="right"/>
              <w:rPr>
                <w:b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40,5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6EF2F75C" w14:textId="4B12FBCD" w:rsidR="008D08DA" w:rsidRPr="00BF050F" w:rsidRDefault="008D08DA" w:rsidP="008D08DA">
            <w:pPr>
              <w:jc w:val="right"/>
              <w:rPr>
                <w:b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1193,5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7A087F4D" w14:textId="2EDFA86E" w:rsidR="008D08DA" w:rsidRPr="00BF050F" w:rsidRDefault="008D08DA" w:rsidP="008D08DA">
            <w:pPr>
              <w:jc w:val="right"/>
              <w:rPr>
                <w:b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1318,2</w:t>
            </w:r>
          </w:p>
        </w:tc>
      </w:tr>
      <w:tr w:rsidR="008D08DA" w:rsidRPr="00C1219B" w14:paraId="6B365C4D" w14:textId="77777777" w:rsidTr="00B22003">
        <w:trPr>
          <w:trHeight w:val="5"/>
        </w:trPr>
        <w:tc>
          <w:tcPr>
            <w:tcW w:w="2234" w:type="dxa"/>
            <w:vAlign w:val="center"/>
          </w:tcPr>
          <w:p w14:paraId="6E477056" w14:textId="77777777" w:rsidR="008D08DA" w:rsidRPr="00C1219B" w:rsidRDefault="008D08DA" w:rsidP="008D08DA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463" w:type="dxa"/>
          </w:tcPr>
          <w:p w14:paraId="45AD7433" w14:textId="12230985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28,4</w:t>
            </w:r>
          </w:p>
        </w:tc>
        <w:tc>
          <w:tcPr>
            <w:tcW w:w="1463" w:type="dxa"/>
          </w:tcPr>
          <w:p w14:paraId="2A4FA42B" w14:textId="235D0587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6,4</w:t>
            </w:r>
          </w:p>
        </w:tc>
        <w:tc>
          <w:tcPr>
            <w:tcW w:w="1463" w:type="dxa"/>
          </w:tcPr>
          <w:p w14:paraId="4C59BEB7" w14:textId="081920FB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91,2</w:t>
            </w:r>
          </w:p>
        </w:tc>
        <w:tc>
          <w:tcPr>
            <w:tcW w:w="1463" w:type="dxa"/>
          </w:tcPr>
          <w:p w14:paraId="29F65C0E" w14:textId="3B234687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109,7</w:t>
            </w:r>
          </w:p>
        </w:tc>
      </w:tr>
      <w:tr w:rsidR="008D08DA" w:rsidRPr="00C1219B" w14:paraId="312E6F5B" w14:textId="77777777" w:rsidTr="00B22003">
        <w:trPr>
          <w:trHeight w:val="5"/>
        </w:trPr>
        <w:tc>
          <w:tcPr>
            <w:tcW w:w="2234" w:type="dxa"/>
            <w:vAlign w:val="center"/>
          </w:tcPr>
          <w:p w14:paraId="1F7FE04C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463" w:type="dxa"/>
          </w:tcPr>
          <w:p w14:paraId="07CC93DD" w14:textId="0F9CAB88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34,2</w:t>
            </w:r>
          </w:p>
        </w:tc>
        <w:tc>
          <w:tcPr>
            <w:tcW w:w="1463" w:type="dxa"/>
          </w:tcPr>
          <w:p w14:paraId="4E512701" w14:textId="60919517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1,4</w:t>
            </w:r>
          </w:p>
        </w:tc>
        <w:tc>
          <w:tcPr>
            <w:tcW w:w="1463" w:type="dxa"/>
          </w:tcPr>
          <w:p w14:paraId="1A52212A" w14:textId="56FDE1A6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68,2</w:t>
            </w:r>
          </w:p>
        </w:tc>
        <w:tc>
          <w:tcPr>
            <w:tcW w:w="1463" w:type="dxa"/>
          </w:tcPr>
          <w:p w14:paraId="5BCF0CE4" w14:textId="2F5C5B04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80,0</w:t>
            </w:r>
          </w:p>
        </w:tc>
      </w:tr>
      <w:tr w:rsidR="008D08DA" w:rsidRPr="00C1219B" w14:paraId="609F875E" w14:textId="77777777" w:rsidTr="00B22003">
        <w:trPr>
          <w:trHeight w:val="5"/>
        </w:trPr>
        <w:tc>
          <w:tcPr>
            <w:tcW w:w="2234" w:type="dxa"/>
            <w:vAlign w:val="center"/>
          </w:tcPr>
          <w:p w14:paraId="5D72B872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463" w:type="dxa"/>
          </w:tcPr>
          <w:p w14:paraId="151AC4B5" w14:textId="30B3F4F2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17,5</w:t>
            </w:r>
          </w:p>
        </w:tc>
        <w:tc>
          <w:tcPr>
            <w:tcW w:w="1463" w:type="dxa"/>
          </w:tcPr>
          <w:p w14:paraId="3EF91EAF" w14:textId="6A9E3C35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1,7</w:t>
            </w:r>
          </w:p>
        </w:tc>
        <w:tc>
          <w:tcPr>
            <w:tcW w:w="1463" w:type="dxa"/>
          </w:tcPr>
          <w:p w14:paraId="761AEBA0" w14:textId="55437124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49,7</w:t>
            </w:r>
          </w:p>
        </w:tc>
        <w:tc>
          <w:tcPr>
            <w:tcW w:w="1463" w:type="dxa"/>
          </w:tcPr>
          <w:p w14:paraId="01CE40FB" w14:textId="33BB2D25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61,3</w:t>
            </w:r>
          </w:p>
        </w:tc>
      </w:tr>
      <w:tr w:rsidR="008D08DA" w:rsidRPr="00C1219B" w14:paraId="69996BB1" w14:textId="77777777" w:rsidTr="00B22003">
        <w:trPr>
          <w:trHeight w:val="5"/>
        </w:trPr>
        <w:tc>
          <w:tcPr>
            <w:tcW w:w="2234" w:type="dxa"/>
            <w:vAlign w:val="center"/>
          </w:tcPr>
          <w:p w14:paraId="6319051A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463" w:type="dxa"/>
          </w:tcPr>
          <w:p w14:paraId="51E5B320" w14:textId="0AE8795E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15,1</w:t>
            </w:r>
          </w:p>
        </w:tc>
        <w:tc>
          <w:tcPr>
            <w:tcW w:w="1463" w:type="dxa"/>
          </w:tcPr>
          <w:p w14:paraId="7415B60D" w14:textId="69AB2E1A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0,0</w:t>
            </w:r>
          </w:p>
        </w:tc>
        <w:tc>
          <w:tcPr>
            <w:tcW w:w="1463" w:type="dxa"/>
          </w:tcPr>
          <w:p w14:paraId="7FF61258" w14:textId="18D86CB1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32,5</w:t>
            </w:r>
          </w:p>
        </w:tc>
        <w:tc>
          <w:tcPr>
            <w:tcW w:w="1463" w:type="dxa"/>
          </w:tcPr>
          <w:p w14:paraId="1E2AC377" w14:textId="2A3E114F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32,7</w:t>
            </w:r>
          </w:p>
        </w:tc>
      </w:tr>
      <w:tr w:rsidR="008D08DA" w:rsidRPr="00C1219B" w14:paraId="7B9189C8" w14:textId="77777777" w:rsidTr="00B22003">
        <w:trPr>
          <w:trHeight w:val="5"/>
        </w:trPr>
        <w:tc>
          <w:tcPr>
            <w:tcW w:w="2234" w:type="dxa"/>
            <w:vAlign w:val="center"/>
          </w:tcPr>
          <w:p w14:paraId="3DC55FBC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463" w:type="dxa"/>
          </w:tcPr>
          <w:p w14:paraId="57F6817E" w14:textId="478D9F4F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22,9</w:t>
            </w:r>
          </w:p>
        </w:tc>
        <w:tc>
          <w:tcPr>
            <w:tcW w:w="1463" w:type="dxa"/>
          </w:tcPr>
          <w:p w14:paraId="26D2A294" w14:textId="78F6DC03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0,7</w:t>
            </w:r>
          </w:p>
        </w:tc>
        <w:tc>
          <w:tcPr>
            <w:tcW w:w="1463" w:type="dxa"/>
          </w:tcPr>
          <w:p w14:paraId="79B3DF81" w14:textId="4A06EC1E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61,1</w:t>
            </w:r>
          </w:p>
        </w:tc>
        <w:tc>
          <w:tcPr>
            <w:tcW w:w="1463" w:type="dxa"/>
          </w:tcPr>
          <w:p w14:paraId="04924C9B" w14:textId="5270D0FF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60,0</w:t>
            </w:r>
          </w:p>
        </w:tc>
      </w:tr>
      <w:tr w:rsidR="008D08DA" w:rsidRPr="00C1219B" w14:paraId="4BAE5B7C" w14:textId="77777777" w:rsidTr="00B22003">
        <w:trPr>
          <w:trHeight w:val="5"/>
        </w:trPr>
        <w:tc>
          <w:tcPr>
            <w:tcW w:w="2234" w:type="dxa"/>
            <w:vAlign w:val="center"/>
          </w:tcPr>
          <w:p w14:paraId="195FB5B2" w14:textId="77777777" w:rsidR="008D08DA" w:rsidRPr="00C1219B" w:rsidRDefault="008D08DA" w:rsidP="008D08D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C1219B"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463" w:type="dxa"/>
          </w:tcPr>
          <w:p w14:paraId="07CA20D8" w14:textId="46404DB5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92,8</w:t>
            </w:r>
          </w:p>
        </w:tc>
        <w:tc>
          <w:tcPr>
            <w:tcW w:w="1463" w:type="dxa"/>
          </w:tcPr>
          <w:p w14:paraId="705AB444" w14:textId="7AB5713E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2,8</w:t>
            </w:r>
          </w:p>
        </w:tc>
        <w:tc>
          <w:tcPr>
            <w:tcW w:w="1463" w:type="dxa"/>
          </w:tcPr>
          <w:p w14:paraId="62C27E93" w14:textId="5C9EF236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92,9</w:t>
            </w:r>
          </w:p>
        </w:tc>
        <w:tc>
          <w:tcPr>
            <w:tcW w:w="1463" w:type="dxa"/>
          </w:tcPr>
          <w:p w14:paraId="5A7EC091" w14:textId="2E06FCE4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93,1</w:t>
            </w:r>
          </w:p>
        </w:tc>
      </w:tr>
      <w:tr w:rsidR="008D08DA" w:rsidRPr="00C1219B" w14:paraId="0A3AF7E9" w14:textId="77777777" w:rsidTr="00B22003">
        <w:trPr>
          <w:trHeight w:val="5"/>
        </w:trPr>
        <w:tc>
          <w:tcPr>
            <w:tcW w:w="2234" w:type="dxa"/>
            <w:vAlign w:val="center"/>
          </w:tcPr>
          <w:p w14:paraId="7AF87198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463" w:type="dxa"/>
          </w:tcPr>
          <w:p w14:paraId="282AD459" w14:textId="441BB026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17,7</w:t>
            </w:r>
          </w:p>
        </w:tc>
        <w:tc>
          <w:tcPr>
            <w:tcW w:w="1463" w:type="dxa"/>
          </w:tcPr>
          <w:p w14:paraId="0E212530" w14:textId="6BAFE06E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11,2</w:t>
            </w:r>
          </w:p>
        </w:tc>
        <w:tc>
          <w:tcPr>
            <w:tcW w:w="1463" w:type="dxa"/>
          </w:tcPr>
          <w:p w14:paraId="289C6786" w14:textId="59A554A5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124,5</w:t>
            </w:r>
          </w:p>
        </w:tc>
        <w:tc>
          <w:tcPr>
            <w:tcW w:w="1463" w:type="dxa"/>
          </w:tcPr>
          <w:p w14:paraId="133C454B" w14:textId="28879010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128,0</w:t>
            </w:r>
          </w:p>
        </w:tc>
      </w:tr>
      <w:tr w:rsidR="008D08DA" w:rsidRPr="00C1219B" w14:paraId="727B2F13" w14:textId="77777777" w:rsidTr="00B22003">
        <w:trPr>
          <w:trHeight w:val="5"/>
        </w:trPr>
        <w:tc>
          <w:tcPr>
            <w:tcW w:w="2234" w:type="dxa"/>
            <w:vAlign w:val="center"/>
          </w:tcPr>
          <w:p w14:paraId="134558D3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463" w:type="dxa"/>
          </w:tcPr>
          <w:p w14:paraId="666D4C73" w14:textId="0A3CF1AE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5,5</w:t>
            </w:r>
          </w:p>
        </w:tc>
        <w:tc>
          <w:tcPr>
            <w:tcW w:w="1463" w:type="dxa"/>
          </w:tcPr>
          <w:p w14:paraId="0A1AC1A8" w14:textId="11DD07CD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0,2</w:t>
            </w:r>
          </w:p>
        </w:tc>
        <w:tc>
          <w:tcPr>
            <w:tcW w:w="1463" w:type="dxa"/>
          </w:tcPr>
          <w:p w14:paraId="3F83F065" w14:textId="59B11865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28,6</w:t>
            </w:r>
          </w:p>
        </w:tc>
        <w:tc>
          <w:tcPr>
            <w:tcW w:w="1463" w:type="dxa"/>
          </w:tcPr>
          <w:p w14:paraId="43AA2C88" w14:textId="327CA8C8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28,7</w:t>
            </w:r>
          </w:p>
        </w:tc>
      </w:tr>
      <w:tr w:rsidR="008D08DA" w:rsidRPr="00C1219B" w14:paraId="0090F423" w14:textId="77777777" w:rsidTr="00B22003">
        <w:trPr>
          <w:trHeight w:val="5"/>
        </w:trPr>
        <w:tc>
          <w:tcPr>
            <w:tcW w:w="2234" w:type="dxa"/>
            <w:vAlign w:val="center"/>
          </w:tcPr>
          <w:p w14:paraId="7AC9EBA7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463" w:type="dxa"/>
          </w:tcPr>
          <w:p w14:paraId="2F625A55" w14:textId="56102AD9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21,8</w:t>
            </w:r>
          </w:p>
        </w:tc>
        <w:tc>
          <w:tcPr>
            <w:tcW w:w="1463" w:type="dxa"/>
          </w:tcPr>
          <w:p w14:paraId="6B3041AC" w14:textId="0CFB4729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1,7</w:t>
            </w:r>
          </w:p>
        </w:tc>
        <w:tc>
          <w:tcPr>
            <w:tcW w:w="1463" w:type="dxa"/>
          </w:tcPr>
          <w:p w14:paraId="355458AC" w14:textId="6D4E6770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58,4</w:t>
            </w:r>
          </w:p>
        </w:tc>
        <w:tc>
          <w:tcPr>
            <w:tcW w:w="1463" w:type="dxa"/>
          </w:tcPr>
          <w:p w14:paraId="7FDA9B9E" w14:textId="6A28B32A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64,7</w:t>
            </w:r>
          </w:p>
        </w:tc>
      </w:tr>
      <w:tr w:rsidR="008D08DA" w:rsidRPr="00C1219B" w14:paraId="307D568A" w14:textId="77777777" w:rsidTr="00B22003">
        <w:trPr>
          <w:trHeight w:val="5"/>
        </w:trPr>
        <w:tc>
          <w:tcPr>
            <w:tcW w:w="2234" w:type="dxa"/>
            <w:vAlign w:val="center"/>
          </w:tcPr>
          <w:p w14:paraId="53F2A061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463" w:type="dxa"/>
          </w:tcPr>
          <w:p w14:paraId="1DFF95E3" w14:textId="3FA95E32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4,8</w:t>
            </w:r>
          </w:p>
        </w:tc>
        <w:tc>
          <w:tcPr>
            <w:tcW w:w="1463" w:type="dxa"/>
          </w:tcPr>
          <w:p w14:paraId="7125F2F0" w14:textId="20B36916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1,9</w:t>
            </w:r>
          </w:p>
        </w:tc>
        <w:tc>
          <w:tcPr>
            <w:tcW w:w="1463" w:type="dxa"/>
          </w:tcPr>
          <w:p w14:paraId="57E5DA58" w14:textId="4B893A78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61,6</w:t>
            </w:r>
          </w:p>
        </w:tc>
        <w:tc>
          <w:tcPr>
            <w:tcW w:w="1463" w:type="dxa"/>
          </w:tcPr>
          <w:p w14:paraId="27F6573C" w14:textId="6C20AEC5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88,8</w:t>
            </w:r>
          </w:p>
        </w:tc>
      </w:tr>
      <w:tr w:rsidR="008D08DA" w:rsidRPr="00C1219B" w14:paraId="7C81303D" w14:textId="77777777" w:rsidTr="00B22003">
        <w:trPr>
          <w:trHeight w:val="5"/>
        </w:trPr>
        <w:tc>
          <w:tcPr>
            <w:tcW w:w="2234" w:type="dxa"/>
            <w:vAlign w:val="center"/>
          </w:tcPr>
          <w:p w14:paraId="536DB962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463" w:type="dxa"/>
          </w:tcPr>
          <w:p w14:paraId="336DC8DB" w14:textId="2203401C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30,9</w:t>
            </w:r>
          </w:p>
        </w:tc>
        <w:tc>
          <w:tcPr>
            <w:tcW w:w="1463" w:type="dxa"/>
          </w:tcPr>
          <w:p w14:paraId="15BF54C0" w14:textId="4D284212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0,9</w:t>
            </w:r>
          </w:p>
        </w:tc>
        <w:tc>
          <w:tcPr>
            <w:tcW w:w="1463" w:type="dxa"/>
          </w:tcPr>
          <w:p w14:paraId="6822FF66" w14:textId="4B3DB922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83,4</w:t>
            </w:r>
          </w:p>
        </w:tc>
        <w:tc>
          <w:tcPr>
            <w:tcW w:w="1463" w:type="dxa"/>
          </w:tcPr>
          <w:p w14:paraId="21ACC7FE" w14:textId="45E3DC3B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87,1</w:t>
            </w:r>
          </w:p>
        </w:tc>
      </w:tr>
      <w:tr w:rsidR="008D08DA" w:rsidRPr="00C1219B" w14:paraId="0876E8D9" w14:textId="77777777" w:rsidTr="00B22003">
        <w:trPr>
          <w:trHeight w:val="5"/>
        </w:trPr>
        <w:tc>
          <w:tcPr>
            <w:tcW w:w="2234" w:type="dxa"/>
            <w:vAlign w:val="center"/>
          </w:tcPr>
          <w:p w14:paraId="0324939E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463" w:type="dxa"/>
          </w:tcPr>
          <w:p w14:paraId="2D3FC6D4" w14:textId="6A107B64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52,0</w:t>
            </w:r>
          </w:p>
        </w:tc>
        <w:tc>
          <w:tcPr>
            <w:tcW w:w="1463" w:type="dxa"/>
          </w:tcPr>
          <w:p w14:paraId="02BB6FDD" w14:textId="4D828AFB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5,3</w:t>
            </w:r>
          </w:p>
        </w:tc>
        <w:tc>
          <w:tcPr>
            <w:tcW w:w="1463" w:type="dxa"/>
          </w:tcPr>
          <w:p w14:paraId="6BBF2848" w14:textId="2CE2FC0A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146,2</w:t>
            </w:r>
          </w:p>
        </w:tc>
        <w:tc>
          <w:tcPr>
            <w:tcW w:w="1463" w:type="dxa"/>
          </w:tcPr>
          <w:p w14:paraId="1F793870" w14:textId="66F1A313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156,9</w:t>
            </w:r>
          </w:p>
        </w:tc>
      </w:tr>
      <w:tr w:rsidR="008D08DA" w:rsidRPr="00C1219B" w14:paraId="70010AFA" w14:textId="77777777" w:rsidTr="00B22003">
        <w:trPr>
          <w:trHeight w:val="5"/>
        </w:trPr>
        <w:tc>
          <w:tcPr>
            <w:tcW w:w="2234" w:type="dxa"/>
            <w:vAlign w:val="center"/>
          </w:tcPr>
          <w:p w14:paraId="54CF7D3C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463" w:type="dxa"/>
          </w:tcPr>
          <w:p w14:paraId="37044DAD" w14:textId="1E5E0166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16,0</w:t>
            </w:r>
          </w:p>
        </w:tc>
        <w:tc>
          <w:tcPr>
            <w:tcW w:w="1463" w:type="dxa"/>
          </w:tcPr>
          <w:p w14:paraId="3B24A862" w14:textId="1C4D64E7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0,8</w:t>
            </w:r>
          </w:p>
        </w:tc>
        <w:tc>
          <w:tcPr>
            <w:tcW w:w="1463" w:type="dxa"/>
          </w:tcPr>
          <w:p w14:paraId="085C9CD5" w14:textId="7D567268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32,5</w:t>
            </w:r>
          </w:p>
        </w:tc>
        <w:tc>
          <w:tcPr>
            <w:tcW w:w="1463" w:type="dxa"/>
          </w:tcPr>
          <w:p w14:paraId="63F95A10" w14:textId="79CDCE89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34,4</w:t>
            </w:r>
          </w:p>
        </w:tc>
      </w:tr>
      <w:tr w:rsidR="008D08DA" w:rsidRPr="00C1219B" w14:paraId="04B755F8" w14:textId="77777777" w:rsidTr="00B22003">
        <w:trPr>
          <w:trHeight w:val="5"/>
        </w:trPr>
        <w:tc>
          <w:tcPr>
            <w:tcW w:w="2234" w:type="dxa"/>
            <w:vAlign w:val="center"/>
          </w:tcPr>
          <w:p w14:paraId="730EF9A0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463" w:type="dxa"/>
          </w:tcPr>
          <w:p w14:paraId="208B630B" w14:textId="3411827C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15,4</w:t>
            </w:r>
          </w:p>
        </w:tc>
        <w:tc>
          <w:tcPr>
            <w:tcW w:w="1463" w:type="dxa"/>
          </w:tcPr>
          <w:p w14:paraId="1E635079" w14:textId="69CF9EDB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1,0</w:t>
            </w:r>
          </w:p>
        </w:tc>
        <w:tc>
          <w:tcPr>
            <w:tcW w:w="1463" w:type="dxa"/>
          </w:tcPr>
          <w:p w14:paraId="631303A1" w14:textId="00B29CBD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41,5</w:t>
            </w:r>
          </w:p>
        </w:tc>
        <w:tc>
          <w:tcPr>
            <w:tcW w:w="1463" w:type="dxa"/>
          </w:tcPr>
          <w:p w14:paraId="6B7F10E0" w14:textId="5C73E3D4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45,9</w:t>
            </w:r>
          </w:p>
        </w:tc>
      </w:tr>
      <w:tr w:rsidR="008D08DA" w:rsidRPr="00C1219B" w14:paraId="3D5777C2" w14:textId="77777777" w:rsidTr="00B22003">
        <w:trPr>
          <w:trHeight w:val="5"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0869B07D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59A45106" w14:textId="1D28FBB3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62,7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0FC53411" w14:textId="41466E43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2,1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1B6B1E56" w14:textId="274C4494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130,0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77777885" w14:textId="0B93224D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159,8</w:t>
            </w:r>
          </w:p>
        </w:tc>
      </w:tr>
      <w:tr w:rsidR="008D08DA" w:rsidRPr="00C1219B" w14:paraId="7F98E29D" w14:textId="77777777" w:rsidTr="00B22003">
        <w:trPr>
          <w:trHeight w:val="5"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5F9A279D" w14:textId="77777777" w:rsidR="008D08DA" w:rsidRPr="00C1219B" w:rsidRDefault="008D08DA" w:rsidP="008D08D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1219B"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37EE9F95" w14:textId="1E8EBFFD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12,2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586CE008" w14:textId="64FD03F1" w:rsidR="008D08DA" w:rsidRPr="00BF050F" w:rsidRDefault="008D08DA" w:rsidP="008D08D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2,4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63DB88FE" w14:textId="15620D80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51,9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78235C4D" w14:textId="137726D6" w:rsidR="008D08DA" w:rsidRPr="00BF050F" w:rsidRDefault="008D08DA" w:rsidP="008D08DA">
            <w:pPr>
              <w:jc w:val="right"/>
              <w:rPr>
                <w:sz w:val="16"/>
                <w:szCs w:val="16"/>
              </w:rPr>
            </w:pPr>
            <w:r w:rsidRPr="00BF050F">
              <w:rPr>
                <w:sz w:val="16"/>
                <w:szCs w:val="16"/>
              </w:rPr>
              <w:t>55,9</w:t>
            </w:r>
          </w:p>
        </w:tc>
      </w:tr>
    </w:tbl>
    <w:p w14:paraId="200A5310" w14:textId="77777777" w:rsidR="00381A89" w:rsidRDefault="00381A89" w:rsidP="004B3A17">
      <w:pPr>
        <w:rPr>
          <w:sz w:val="18"/>
        </w:rPr>
      </w:pPr>
    </w:p>
    <w:p w14:paraId="273AAFED" w14:textId="3D867793" w:rsidR="004B3A17" w:rsidRDefault="00065BA0" w:rsidP="004B3A17">
      <w:pPr>
        <w:rPr>
          <w:sz w:val="18"/>
        </w:rPr>
      </w:pPr>
      <w:r w:rsidRPr="00065BA0">
        <w:rPr>
          <w:sz w:val="18"/>
        </w:rPr>
        <w:t xml:space="preserve">W notatce przedstawiono dane Narodowego Centrum </w:t>
      </w:r>
      <w:r>
        <w:rPr>
          <w:sz w:val="18"/>
        </w:rPr>
        <w:t>Krwi oraz Ministerstwa Spraw We</w:t>
      </w:r>
      <w:r w:rsidRPr="00065BA0">
        <w:rPr>
          <w:sz w:val="18"/>
        </w:rPr>
        <w:t>wnętrznych i Administracji.</w:t>
      </w:r>
    </w:p>
    <w:p w14:paraId="117BD990" w14:textId="449E42C9" w:rsidR="004B3A17" w:rsidRDefault="004B3A17" w:rsidP="004B3A17">
      <w:pPr>
        <w:spacing w:before="0" w:after="160" w:line="259" w:lineRule="auto"/>
        <w:rPr>
          <w:sz w:val="18"/>
        </w:rPr>
      </w:pPr>
    </w:p>
    <w:p w14:paraId="0A00506B" w14:textId="77777777" w:rsidR="008376CB" w:rsidRPr="00065BA0" w:rsidRDefault="008376CB" w:rsidP="00F802BE"/>
    <w:p w14:paraId="5474212D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5474212E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CF4CD0" w14:paraId="54742138" w14:textId="77777777" w:rsidTr="00E23337">
        <w:trPr>
          <w:trHeight w:val="1912"/>
        </w:trPr>
        <w:tc>
          <w:tcPr>
            <w:tcW w:w="4379" w:type="dxa"/>
          </w:tcPr>
          <w:p w14:paraId="5474212F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153566AE" w14:textId="77777777" w:rsidR="00177BC4" w:rsidRDefault="00177BC4" w:rsidP="00177BC4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3CB0E59F" w14:textId="77777777" w:rsidR="00177BC4" w:rsidRPr="00AD44F2" w:rsidRDefault="00177BC4" w:rsidP="00177BC4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Ośrodek Statystyki Zdrowia i Ochrony </w:t>
            </w:r>
            <w:r>
              <w:rPr>
                <w:rFonts w:cs="Arial"/>
                <w:b/>
                <w:color w:val="000000" w:themeColor="text1"/>
                <w:sz w:val="20"/>
              </w:rPr>
              <w:br/>
              <w:t>Zdrowia</w:t>
            </w:r>
            <w:r>
              <w:rPr>
                <w:rFonts w:cs="Arial"/>
                <w:b/>
                <w:color w:val="000000" w:themeColor="text1"/>
                <w:sz w:val="20"/>
              </w:rPr>
              <w:br/>
            </w: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Jacek Cisek</w:t>
            </w:r>
          </w:p>
          <w:p w14:paraId="6965D861" w14:textId="6FE81C4E" w:rsidR="00177BC4" w:rsidRPr="008F3638" w:rsidRDefault="00177BC4" w:rsidP="00177BC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</w:t>
            </w:r>
            <w:r w:rsidR="00915DB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33 49 852</w:t>
            </w:r>
          </w:p>
          <w:p w14:paraId="54742133" w14:textId="38774AA9" w:rsidR="000470AA" w:rsidRPr="008F3638" w:rsidRDefault="00177BC4" w:rsidP="00177BC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C211E9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j.cisek@stat.gov.pl</w:t>
              </w:r>
            </w:hyperlink>
            <w:r>
              <w:rPr>
                <w:rFonts w:ascii="Fira Sans" w:hAnsi="Fira Sans" w:cs="Arial"/>
                <w:b/>
                <w:sz w:val="20"/>
                <w:szCs w:val="20"/>
                <w:lang w:val="en-US"/>
              </w:rPr>
              <w:br/>
            </w:r>
            <w:r w:rsidRPr="001D417D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Dawid Pachowicz</w:t>
            </w:r>
            <w:r w:rsidRPr="001D417D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br/>
            </w:r>
            <w:r w:rsidR="00915DB3">
              <w:rPr>
                <w:rFonts w:ascii="Fira Sans" w:hAnsi="Fira Sans" w:cs="Arial"/>
                <w:color w:val="000000" w:themeColor="text1"/>
                <w:sz w:val="20"/>
                <w:szCs w:val="28"/>
                <w:lang w:val="en-GB"/>
              </w:rPr>
              <w:t xml:space="preserve">Tel: 12 36 10 </w:t>
            </w:r>
            <w:r w:rsidRPr="001D417D">
              <w:rPr>
                <w:rFonts w:ascii="Fira Sans" w:hAnsi="Fira Sans" w:cs="Arial"/>
                <w:color w:val="000000" w:themeColor="text1"/>
                <w:sz w:val="20"/>
                <w:szCs w:val="28"/>
                <w:lang w:val="en-GB"/>
              </w:rPr>
              <w:t>132</w:t>
            </w:r>
            <w:r w:rsidRPr="001D417D">
              <w:rPr>
                <w:rFonts w:ascii="Fira Sans" w:hAnsi="Fira Sans" w:cs="Arial"/>
                <w:color w:val="000000" w:themeColor="text1"/>
                <w:sz w:val="20"/>
                <w:szCs w:val="28"/>
                <w:lang w:val="en-GB"/>
              </w:rPr>
              <w:br/>
            </w:r>
            <w:r w:rsidRPr="001D417D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 xml:space="preserve">e-mail: </w:t>
            </w:r>
            <w:hyperlink r:id="rId19" w:history="1">
              <w:r w:rsidRPr="001D417D">
                <w:rPr>
                  <w:rStyle w:val="Hipercze"/>
                  <w:rFonts w:ascii="Fira Sans" w:hAnsi="Fira Sans" w:cs="Arial"/>
                  <w:b/>
                  <w:sz w:val="20"/>
                  <w:szCs w:val="28"/>
                  <w:lang w:val="en-GB"/>
                </w:rPr>
                <w:t>d.pachowicz@stat.gov.pl</w:t>
              </w:r>
            </w:hyperlink>
          </w:p>
        </w:tc>
        <w:tc>
          <w:tcPr>
            <w:tcW w:w="3942" w:type="dxa"/>
          </w:tcPr>
          <w:p w14:paraId="54742134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474213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474213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54742137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4742139" w14:textId="77777777" w:rsidR="000470AA" w:rsidRPr="008971C0" w:rsidRDefault="000470AA" w:rsidP="000470AA">
      <w:pPr>
        <w:rPr>
          <w:sz w:val="20"/>
          <w:lang w:val="en-GB"/>
        </w:rPr>
      </w:pPr>
    </w:p>
    <w:p w14:paraId="5474213A" w14:textId="77777777" w:rsidR="000470AA" w:rsidRPr="008971C0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4742141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474213B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474213C" w14:textId="77777777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5474213D" w14:textId="77777777" w:rsidR="000470AA" w:rsidRPr="008971C0" w:rsidRDefault="000470AA" w:rsidP="000470AA">
            <w:pPr>
              <w:rPr>
                <w:sz w:val="20"/>
                <w:lang w:val="en-GB"/>
              </w:rPr>
            </w:pPr>
            <w:proofErr w:type="spellStart"/>
            <w:r w:rsidRPr="008971C0">
              <w:rPr>
                <w:b/>
                <w:sz w:val="20"/>
                <w:lang w:val="en-GB"/>
              </w:rPr>
              <w:t>faks</w:t>
            </w:r>
            <w:proofErr w:type="spellEnd"/>
            <w:r w:rsidRPr="008971C0">
              <w:rPr>
                <w:b/>
                <w:sz w:val="20"/>
                <w:lang w:val="en-GB"/>
              </w:rPr>
              <w:t>:</w:t>
            </w:r>
            <w:r w:rsidR="00097840" w:rsidRPr="008971C0">
              <w:rPr>
                <w:sz w:val="20"/>
                <w:lang w:val="en-GB"/>
              </w:rPr>
              <w:t xml:space="preserve"> 22</w:t>
            </w:r>
            <w:r w:rsidRPr="008971C0">
              <w:rPr>
                <w:sz w:val="20"/>
                <w:lang w:val="en-GB"/>
              </w:rPr>
              <w:t xml:space="preserve"> 608 38 86 </w:t>
            </w:r>
          </w:p>
          <w:p w14:paraId="5474213E" w14:textId="77777777" w:rsidR="000470AA" w:rsidRPr="008971C0" w:rsidRDefault="000470AA" w:rsidP="000470AA">
            <w:pPr>
              <w:rPr>
                <w:sz w:val="18"/>
                <w:lang w:val="en-GB"/>
              </w:rPr>
            </w:pPr>
            <w:r w:rsidRPr="008971C0">
              <w:rPr>
                <w:b/>
                <w:sz w:val="20"/>
                <w:lang w:val="en-GB"/>
              </w:rPr>
              <w:t>e-mail:</w:t>
            </w:r>
            <w:r w:rsidRPr="008971C0">
              <w:rPr>
                <w:sz w:val="20"/>
                <w:lang w:val="en-GB"/>
              </w:rPr>
              <w:t xml:space="preserve"> </w:t>
            </w:r>
            <w:hyperlink r:id="rId21" w:history="1">
              <w:r w:rsidRPr="008971C0">
                <w:rPr>
                  <w:rStyle w:val="Hipercze"/>
                  <w:rFonts w:cstheme="minorBidi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474213F" w14:textId="77777777" w:rsidR="000470AA" w:rsidRPr="008971C0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4742155" wp14:editId="547421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474214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54742145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4742142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4742143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4742157" wp14:editId="5474215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4742144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4742149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474214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4742147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4742159" wp14:editId="5474215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4742148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474214A" w14:textId="6905E2E5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474215B" wp14:editId="5474215C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4217B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7DA0FAA" w14:textId="77777777" w:rsidR="00177BC4" w:rsidRPr="004129F0" w:rsidRDefault="00177BC4" w:rsidP="00177BC4">
                            <w:pPr>
                              <w:rPr>
                                <w:b/>
                              </w:rPr>
                            </w:pPr>
                            <w:r w:rsidRPr="004129F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397ECAA" w14:textId="77777777" w:rsidR="00177BC4" w:rsidRPr="00F13A8F" w:rsidRDefault="00977897" w:rsidP="00177BC4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5" w:history="1">
                              <w:r w:rsidR="00177BC4" w:rsidRPr="00AB45B7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Zdrowie i ochrona zdrowia w 2016 r.</w:t>
                              </w:r>
                            </w:hyperlink>
                            <w:r w:rsidR="00177BC4">
                              <w:rPr>
                                <w:color w:val="000000" w:themeColor="text1"/>
                                <w:szCs w:val="24"/>
                              </w:rPr>
                              <w:br/>
                            </w:r>
                          </w:p>
                          <w:p w14:paraId="511C35A2" w14:textId="77777777" w:rsidR="00177BC4" w:rsidRDefault="00177BC4" w:rsidP="00177BC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2427001" w14:textId="77777777" w:rsidR="00177BC4" w:rsidRPr="00673C26" w:rsidRDefault="00977897" w:rsidP="00177BC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177BC4" w:rsidRPr="0083622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Krwiodawstwo</w:t>
                              </w:r>
                            </w:hyperlink>
                          </w:p>
                          <w:p w14:paraId="09CF9C46" w14:textId="77777777" w:rsidR="00177BC4" w:rsidRPr="006458C6" w:rsidRDefault="00977897" w:rsidP="00177BC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177BC4" w:rsidRPr="0083622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Krwiodawca</w:t>
                              </w:r>
                            </w:hyperlink>
                          </w:p>
                          <w:p w14:paraId="7CAAEEF6" w14:textId="77777777" w:rsidR="00177BC4" w:rsidRPr="001D417D" w:rsidRDefault="00977897" w:rsidP="00177BC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177BC4" w:rsidRPr="00C870B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Donacja</w:t>
                              </w:r>
                            </w:hyperlink>
                          </w:p>
                          <w:p w14:paraId="54742189" w14:textId="77777777" w:rsidR="00AB6D25" w:rsidRPr="008971C0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215B" id="_x0000_s1030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5474217B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77DA0FAA" w14:textId="77777777" w:rsidR="00177BC4" w:rsidRPr="004129F0" w:rsidRDefault="00177BC4" w:rsidP="00177BC4">
                      <w:pPr>
                        <w:rPr>
                          <w:b/>
                        </w:rPr>
                      </w:pPr>
                      <w:r w:rsidRPr="004129F0">
                        <w:rPr>
                          <w:b/>
                        </w:rPr>
                        <w:t>Powiązane opracowania</w:t>
                      </w:r>
                    </w:p>
                    <w:p w14:paraId="0397ECAA" w14:textId="77777777" w:rsidR="00177BC4" w:rsidRPr="00F13A8F" w:rsidRDefault="005C6F4C" w:rsidP="00177BC4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1" w:history="1">
                        <w:r w:rsidR="00177BC4" w:rsidRPr="00AB45B7">
                          <w:rPr>
                            <w:rStyle w:val="Hipercze"/>
                            <w:rFonts w:cstheme="minorBidi"/>
                            <w:szCs w:val="24"/>
                          </w:rPr>
                          <w:t>Zdrowie i ochrona zdrowia w 2016 r.</w:t>
                        </w:r>
                      </w:hyperlink>
                      <w:r w:rsidR="00177BC4">
                        <w:rPr>
                          <w:color w:val="000000" w:themeColor="text1"/>
                          <w:szCs w:val="24"/>
                        </w:rPr>
                        <w:br/>
                      </w:r>
                    </w:p>
                    <w:p w14:paraId="511C35A2" w14:textId="77777777" w:rsidR="00177BC4" w:rsidRDefault="00177BC4" w:rsidP="00177BC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2427001" w14:textId="77777777" w:rsidR="00177BC4" w:rsidRPr="00673C26" w:rsidRDefault="005C6F4C" w:rsidP="00177BC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177BC4" w:rsidRPr="0083622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Krwiodawstwo</w:t>
                        </w:r>
                      </w:hyperlink>
                    </w:p>
                    <w:p w14:paraId="09CF9C46" w14:textId="77777777" w:rsidR="00177BC4" w:rsidRPr="006458C6" w:rsidRDefault="005C6F4C" w:rsidP="00177BC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177BC4" w:rsidRPr="0083622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Krwiodawca</w:t>
                        </w:r>
                      </w:hyperlink>
                    </w:p>
                    <w:p w14:paraId="7CAAEEF6" w14:textId="77777777" w:rsidR="00177BC4" w:rsidRPr="001D417D" w:rsidRDefault="005C6F4C" w:rsidP="00177BC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4" w:history="1">
                        <w:r w:rsidR="00177BC4" w:rsidRPr="00C870B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Donacja</w:t>
                        </w:r>
                      </w:hyperlink>
                    </w:p>
                    <w:p w14:paraId="54742189" w14:textId="77777777" w:rsidR="00AB6D25" w:rsidRPr="008971C0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4215F" w14:textId="77777777" w:rsidR="00F80E93" w:rsidRDefault="00F80E93" w:rsidP="000662E2">
      <w:pPr>
        <w:spacing w:after="0" w:line="240" w:lineRule="auto"/>
      </w:pPr>
      <w:r>
        <w:separator/>
      </w:r>
    </w:p>
  </w:endnote>
  <w:endnote w:type="continuationSeparator" w:id="0">
    <w:p w14:paraId="54742160" w14:textId="77777777" w:rsidR="00F80E93" w:rsidRDefault="00F80E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  <w:embedRegular r:id="rId1" w:fontKey="{04D10678-68CF-47B1-9028-25D6B75717DF}"/>
    <w:embedBold r:id="rId2" w:fontKey="{A1D409A1-110F-4F23-A0D2-321E61420A85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61FE0B2D-2C5F-4B59-BD93-81983A26F7EF}"/>
    <w:embedBold r:id="rId4" w:fontKey="{4BEFD8FD-49F2-43AA-A914-DE8525E6782A}"/>
  </w:font>
  <w:font w:name="Fira Sans SemiBold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E149DFF8-301C-4CF3-905B-5AF6D57A976B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5A4623BF-4430-4096-94D9-5471625A0139}"/>
    <w:embedItalic r:id="rId7" w:fontKey="{127A0963-1097-4D91-B1F9-0C9BAA3701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A90CBFE-0A9D-4CE7-A752-386384C561FE}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9" w:fontKey="{B49E5C00-F814-4098-8CBF-2DA689E4DFE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5474216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89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4742166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89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4742169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897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4215D" w14:textId="77777777" w:rsidR="00F80E93" w:rsidRDefault="00F80E93" w:rsidP="000662E2">
      <w:pPr>
        <w:spacing w:after="0" w:line="240" w:lineRule="auto"/>
      </w:pPr>
      <w:r>
        <w:separator/>
      </w:r>
    </w:p>
  </w:footnote>
  <w:footnote w:type="continuationSeparator" w:id="0">
    <w:p w14:paraId="5474215E" w14:textId="77777777" w:rsidR="00F80E93" w:rsidRDefault="00F80E93" w:rsidP="000662E2">
      <w:pPr>
        <w:spacing w:after="0" w:line="240" w:lineRule="auto"/>
      </w:pPr>
      <w:r>
        <w:continuationSeparator/>
      </w:r>
    </w:p>
  </w:footnote>
  <w:footnote w:id="1">
    <w:p w14:paraId="195D1206" w14:textId="77777777" w:rsidR="004B3A17" w:rsidRPr="009A7F28" w:rsidRDefault="004B3A17" w:rsidP="004B3A17">
      <w:pPr>
        <w:pStyle w:val="Tekstprzypisudolnego"/>
        <w:rPr>
          <w:sz w:val="16"/>
          <w:szCs w:val="16"/>
        </w:rPr>
      </w:pPr>
      <w:r w:rsidRPr="009A7F28">
        <w:rPr>
          <w:rStyle w:val="Odwoanieprzypisudolnego"/>
          <w:sz w:val="16"/>
          <w:szCs w:val="16"/>
        </w:rPr>
        <w:footnoteRef/>
      </w:r>
      <w:r w:rsidRPr="009A7F28">
        <w:rPr>
          <w:sz w:val="16"/>
          <w:szCs w:val="16"/>
        </w:rPr>
        <w:t xml:space="preserve"> W wyjątkowych przypadkach dawcą krwi może zostać osoba między 17 a 18 rokiem życia oraz która ukończyła 65 rok życia.</w:t>
      </w:r>
    </w:p>
  </w:footnote>
  <w:footnote w:id="2">
    <w:p w14:paraId="639CF5E6" w14:textId="77777777" w:rsidR="004B3A17" w:rsidRDefault="004B3A17" w:rsidP="004B3A1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0653">
        <w:rPr>
          <w:sz w:val="16"/>
          <w:szCs w:val="16"/>
        </w:rPr>
        <w:t>Donacja to pobranie krwi lub jej składnika do celów klinicznych, diagnostycznych lub produkcyjnych.</w:t>
      </w:r>
      <w:r>
        <w:rPr>
          <w:sz w:val="16"/>
          <w:szCs w:val="16"/>
        </w:rPr>
        <w:t xml:space="preserve"> </w:t>
      </w:r>
      <w:r w:rsidRPr="00900AFD">
        <w:rPr>
          <w:sz w:val="16"/>
          <w:szCs w:val="16"/>
        </w:rPr>
        <w:t xml:space="preserve">Dotyczy donacji krwi pełnej, osocza, </w:t>
      </w:r>
      <w:proofErr w:type="spellStart"/>
      <w:r w:rsidRPr="00900AFD">
        <w:rPr>
          <w:sz w:val="16"/>
          <w:szCs w:val="16"/>
        </w:rPr>
        <w:t>trombaferezy</w:t>
      </w:r>
      <w:proofErr w:type="spellEnd"/>
      <w:r w:rsidRPr="00900AFD">
        <w:rPr>
          <w:sz w:val="16"/>
          <w:szCs w:val="16"/>
        </w:rPr>
        <w:t xml:space="preserve">, </w:t>
      </w:r>
      <w:proofErr w:type="spellStart"/>
      <w:r w:rsidRPr="00900AFD">
        <w:rPr>
          <w:sz w:val="16"/>
          <w:szCs w:val="16"/>
        </w:rPr>
        <w:t>leukaferezy</w:t>
      </w:r>
      <w:proofErr w:type="spellEnd"/>
      <w:r w:rsidRPr="00900AFD">
        <w:rPr>
          <w:sz w:val="16"/>
          <w:szCs w:val="16"/>
        </w:rPr>
        <w:t xml:space="preserve"> i innych składników</w:t>
      </w:r>
      <w:r>
        <w:rPr>
          <w:sz w:val="16"/>
          <w:szCs w:val="16"/>
        </w:rPr>
        <w:t>.</w:t>
      </w:r>
    </w:p>
  </w:footnote>
  <w:footnote w:id="3">
    <w:p w14:paraId="1792546B" w14:textId="77777777" w:rsidR="004B3A17" w:rsidRPr="007A33E1" w:rsidRDefault="004B3A17" w:rsidP="004B3A17">
      <w:pPr>
        <w:pStyle w:val="Tekstprzypisudolnego"/>
        <w:rPr>
          <w:sz w:val="16"/>
          <w:szCs w:val="16"/>
        </w:rPr>
      </w:pPr>
      <w:r w:rsidRPr="007A33E1">
        <w:rPr>
          <w:rStyle w:val="Odwoanieprzypisudolnego"/>
          <w:sz w:val="16"/>
          <w:szCs w:val="16"/>
        </w:rPr>
        <w:footnoteRef/>
      </w:r>
      <w:r w:rsidRPr="007A33E1">
        <w:rPr>
          <w:sz w:val="16"/>
          <w:szCs w:val="16"/>
        </w:rPr>
        <w:t xml:space="preserve"> Jedna jednostka koncentratu krwinek czerwonych równa się w przybliżeniu 250 ml, jeden litr koncentratu krwinek czerwonych równa się w przybliżeniu 4 jednostkom.</w:t>
      </w:r>
    </w:p>
  </w:footnote>
  <w:footnote w:id="4">
    <w:p w14:paraId="63BD5ADF" w14:textId="77777777" w:rsidR="004B3A17" w:rsidRPr="007A33E1" w:rsidRDefault="004B3A17" w:rsidP="004B3A17">
      <w:pPr>
        <w:pStyle w:val="Tekstprzypisudolnego"/>
        <w:rPr>
          <w:sz w:val="16"/>
          <w:szCs w:val="16"/>
        </w:rPr>
      </w:pPr>
      <w:r w:rsidRPr="007A33E1">
        <w:rPr>
          <w:rStyle w:val="Odwoanieprzypisudolnego"/>
          <w:sz w:val="16"/>
          <w:szCs w:val="16"/>
        </w:rPr>
        <w:footnoteRef/>
      </w:r>
      <w:r w:rsidRPr="007A33E1">
        <w:rPr>
          <w:sz w:val="16"/>
          <w:szCs w:val="16"/>
        </w:rPr>
        <w:t xml:space="preserve"> Jedna jednostka świeżo mrożonego osocza równa się w przybliżeniu 200 ml, jeden litr osocza równa się </w:t>
      </w:r>
      <w:r>
        <w:rPr>
          <w:sz w:val="16"/>
          <w:szCs w:val="16"/>
        </w:rPr>
        <w:br/>
      </w:r>
      <w:r w:rsidRPr="007A33E1">
        <w:rPr>
          <w:sz w:val="16"/>
          <w:szCs w:val="16"/>
        </w:rPr>
        <w:t>w przybliżeniu 5 jednostkom.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2161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474216A" wp14:editId="5474216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AAE0D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4742162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2164" w14:textId="5CB9EDAD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474216C" wp14:editId="5474216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74218B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74216C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74218B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474216E" wp14:editId="547421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68D4E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E313C" w:rsidRPr="00E5458E">
      <w:rPr>
        <w:noProof/>
        <w:lang w:eastAsia="pl-PL"/>
      </w:rPr>
      <w:drawing>
        <wp:inline distT="0" distB="0" distL="0" distR="0" wp14:anchorId="2D949AA7" wp14:editId="38FDC3BF">
          <wp:extent cx="1933200" cy="435600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200" cy="43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74216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4742172" wp14:editId="5474217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74218C" w14:textId="2A7C1794" w:rsidR="00F37172" w:rsidRPr="00C97596" w:rsidRDefault="00B80D0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08.05</w:t>
                          </w:r>
                          <w:r w:rsidR="00A70FFF"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4217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474218C" w14:textId="2A7C1794" w:rsidR="00F37172" w:rsidRPr="00C97596" w:rsidRDefault="00B80D0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08.05</w:t>
                    </w:r>
                    <w:r w:rsidR="00A70FFF"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2167" w14:textId="77777777" w:rsidR="00607CC5" w:rsidRDefault="00607CC5">
    <w:pPr>
      <w:pStyle w:val="Nagwek"/>
    </w:pPr>
  </w:p>
  <w:p w14:paraId="54742168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AAF"/>
    <w:rsid w:val="0004582E"/>
    <w:rsid w:val="000470AA"/>
    <w:rsid w:val="00057CA1"/>
    <w:rsid w:val="00065BA0"/>
    <w:rsid w:val="000662E2"/>
    <w:rsid w:val="00066883"/>
    <w:rsid w:val="00074DD8"/>
    <w:rsid w:val="000806F7"/>
    <w:rsid w:val="00097840"/>
    <w:rsid w:val="000B0727"/>
    <w:rsid w:val="000C135D"/>
    <w:rsid w:val="000D1D43"/>
    <w:rsid w:val="000D225C"/>
    <w:rsid w:val="000D2A5C"/>
    <w:rsid w:val="000E0918"/>
    <w:rsid w:val="001011C3"/>
    <w:rsid w:val="00110D87"/>
    <w:rsid w:val="00112139"/>
    <w:rsid w:val="00114DB9"/>
    <w:rsid w:val="00116087"/>
    <w:rsid w:val="00130296"/>
    <w:rsid w:val="001423B6"/>
    <w:rsid w:val="001448A7"/>
    <w:rsid w:val="00146621"/>
    <w:rsid w:val="00162325"/>
    <w:rsid w:val="0017780A"/>
    <w:rsid w:val="00177BC4"/>
    <w:rsid w:val="00185EC5"/>
    <w:rsid w:val="001951DA"/>
    <w:rsid w:val="001A3877"/>
    <w:rsid w:val="001B5731"/>
    <w:rsid w:val="001C3269"/>
    <w:rsid w:val="001D1DB4"/>
    <w:rsid w:val="001E15D4"/>
    <w:rsid w:val="002574F9"/>
    <w:rsid w:val="00262B61"/>
    <w:rsid w:val="00276811"/>
    <w:rsid w:val="00282699"/>
    <w:rsid w:val="002926DF"/>
    <w:rsid w:val="00296697"/>
    <w:rsid w:val="002A0DCF"/>
    <w:rsid w:val="002B0472"/>
    <w:rsid w:val="002B6B12"/>
    <w:rsid w:val="002E6140"/>
    <w:rsid w:val="002E6985"/>
    <w:rsid w:val="002E71B6"/>
    <w:rsid w:val="002F3298"/>
    <w:rsid w:val="002F77C8"/>
    <w:rsid w:val="00304F22"/>
    <w:rsid w:val="00306C7C"/>
    <w:rsid w:val="00322EDD"/>
    <w:rsid w:val="00332320"/>
    <w:rsid w:val="003332DE"/>
    <w:rsid w:val="00347D72"/>
    <w:rsid w:val="003554B9"/>
    <w:rsid w:val="00357611"/>
    <w:rsid w:val="00367237"/>
    <w:rsid w:val="0037077F"/>
    <w:rsid w:val="00372411"/>
    <w:rsid w:val="00373882"/>
    <w:rsid w:val="00381A89"/>
    <w:rsid w:val="003843DB"/>
    <w:rsid w:val="00393761"/>
    <w:rsid w:val="00397D18"/>
    <w:rsid w:val="003A1B36"/>
    <w:rsid w:val="003B1454"/>
    <w:rsid w:val="003B18B6"/>
    <w:rsid w:val="003B59BB"/>
    <w:rsid w:val="003B702A"/>
    <w:rsid w:val="003C59E0"/>
    <w:rsid w:val="003C6C8D"/>
    <w:rsid w:val="003D4F95"/>
    <w:rsid w:val="003D5F42"/>
    <w:rsid w:val="003D60A9"/>
    <w:rsid w:val="003E313C"/>
    <w:rsid w:val="003F4C97"/>
    <w:rsid w:val="003F7FE6"/>
    <w:rsid w:val="00400193"/>
    <w:rsid w:val="00403915"/>
    <w:rsid w:val="00417239"/>
    <w:rsid w:val="004212E7"/>
    <w:rsid w:val="0042446D"/>
    <w:rsid w:val="00427BF8"/>
    <w:rsid w:val="00431C02"/>
    <w:rsid w:val="0043673E"/>
    <w:rsid w:val="00437395"/>
    <w:rsid w:val="00445047"/>
    <w:rsid w:val="00463E39"/>
    <w:rsid w:val="004657FC"/>
    <w:rsid w:val="004733F6"/>
    <w:rsid w:val="00474E69"/>
    <w:rsid w:val="0048066A"/>
    <w:rsid w:val="0049621B"/>
    <w:rsid w:val="004B3A17"/>
    <w:rsid w:val="004B602D"/>
    <w:rsid w:val="004C1895"/>
    <w:rsid w:val="004C6D40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56DE2"/>
    <w:rsid w:val="00575781"/>
    <w:rsid w:val="005762A7"/>
    <w:rsid w:val="005916D7"/>
    <w:rsid w:val="005A698C"/>
    <w:rsid w:val="005C2743"/>
    <w:rsid w:val="005C6F4C"/>
    <w:rsid w:val="005E0799"/>
    <w:rsid w:val="005F5A80"/>
    <w:rsid w:val="006044FF"/>
    <w:rsid w:val="006065AE"/>
    <w:rsid w:val="00607CC5"/>
    <w:rsid w:val="00633014"/>
    <w:rsid w:val="0063437B"/>
    <w:rsid w:val="006673CA"/>
    <w:rsid w:val="00673C26"/>
    <w:rsid w:val="006812AF"/>
    <w:rsid w:val="0068327D"/>
    <w:rsid w:val="00694AF0"/>
    <w:rsid w:val="006A4686"/>
    <w:rsid w:val="006B0E9E"/>
    <w:rsid w:val="006B5AE4"/>
    <w:rsid w:val="006D1507"/>
    <w:rsid w:val="006D4054"/>
    <w:rsid w:val="006E02EC"/>
    <w:rsid w:val="006E21C1"/>
    <w:rsid w:val="00706A95"/>
    <w:rsid w:val="007211B1"/>
    <w:rsid w:val="0072430A"/>
    <w:rsid w:val="00746187"/>
    <w:rsid w:val="0076254F"/>
    <w:rsid w:val="007751CC"/>
    <w:rsid w:val="007801F5"/>
    <w:rsid w:val="00783CA4"/>
    <w:rsid w:val="007842FB"/>
    <w:rsid w:val="00786124"/>
    <w:rsid w:val="0079514B"/>
    <w:rsid w:val="007A2DC1"/>
    <w:rsid w:val="007C2F78"/>
    <w:rsid w:val="007D3319"/>
    <w:rsid w:val="007D335D"/>
    <w:rsid w:val="007E3314"/>
    <w:rsid w:val="007E4B03"/>
    <w:rsid w:val="007F324B"/>
    <w:rsid w:val="0080553C"/>
    <w:rsid w:val="00805B46"/>
    <w:rsid w:val="00825DC2"/>
    <w:rsid w:val="00834AD3"/>
    <w:rsid w:val="00836295"/>
    <w:rsid w:val="008376CB"/>
    <w:rsid w:val="00843795"/>
    <w:rsid w:val="0084518F"/>
    <w:rsid w:val="00847F0F"/>
    <w:rsid w:val="00852448"/>
    <w:rsid w:val="00864311"/>
    <w:rsid w:val="00874012"/>
    <w:rsid w:val="0088258A"/>
    <w:rsid w:val="00886332"/>
    <w:rsid w:val="008941F9"/>
    <w:rsid w:val="008971C0"/>
    <w:rsid w:val="008A26D9"/>
    <w:rsid w:val="008A2C60"/>
    <w:rsid w:val="008C0C29"/>
    <w:rsid w:val="008D08DA"/>
    <w:rsid w:val="008F3638"/>
    <w:rsid w:val="008F4441"/>
    <w:rsid w:val="008F6F31"/>
    <w:rsid w:val="008F74DF"/>
    <w:rsid w:val="009127BA"/>
    <w:rsid w:val="00915DB3"/>
    <w:rsid w:val="009227A6"/>
    <w:rsid w:val="00933EC1"/>
    <w:rsid w:val="009364EB"/>
    <w:rsid w:val="009530DB"/>
    <w:rsid w:val="00953676"/>
    <w:rsid w:val="009705EE"/>
    <w:rsid w:val="00977897"/>
    <w:rsid w:val="00977927"/>
    <w:rsid w:val="0098135C"/>
    <w:rsid w:val="0098156A"/>
    <w:rsid w:val="00991BAC"/>
    <w:rsid w:val="009A6EA0"/>
    <w:rsid w:val="009B1A1B"/>
    <w:rsid w:val="009C1335"/>
    <w:rsid w:val="009C1AB2"/>
    <w:rsid w:val="009C6DA7"/>
    <w:rsid w:val="009C7251"/>
    <w:rsid w:val="009E2E91"/>
    <w:rsid w:val="009F3CE2"/>
    <w:rsid w:val="00A139F5"/>
    <w:rsid w:val="00A178D9"/>
    <w:rsid w:val="00A365F4"/>
    <w:rsid w:val="00A4186D"/>
    <w:rsid w:val="00A47D80"/>
    <w:rsid w:val="00A53132"/>
    <w:rsid w:val="00A563F2"/>
    <w:rsid w:val="00A566E8"/>
    <w:rsid w:val="00A70FFF"/>
    <w:rsid w:val="00A810F9"/>
    <w:rsid w:val="00A86ECC"/>
    <w:rsid w:val="00A86FCC"/>
    <w:rsid w:val="00AA710D"/>
    <w:rsid w:val="00AB47FF"/>
    <w:rsid w:val="00AB4CDE"/>
    <w:rsid w:val="00AB6D25"/>
    <w:rsid w:val="00AC1C96"/>
    <w:rsid w:val="00AE2D4B"/>
    <w:rsid w:val="00AE4F99"/>
    <w:rsid w:val="00B11B69"/>
    <w:rsid w:val="00B14952"/>
    <w:rsid w:val="00B31E5A"/>
    <w:rsid w:val="00B44602"/>
    <w:rsid w:val="00B653AB"/>
    <w:rsid w:val="00B65F9E"/>
    <w:rsid w:val="00B66B19"/>
    <w:rsid w:val="00B80D0E"/>
    <w:rsid w:val="00B81C21"/>
    <w:rsid w:val="00B914E9"/>
    <w:rsid w:val="00B956EE"/>
    <w:rsid w:val="00BA2BA1"/>
    <w:rsid w:val="00BA3562"/>
    <w:rsid w:val="00BB4F09"/>
    <w:rsid w:val="00BD4E33"/>
    <w:rsid w:val="00BE3824"/>
    <w:rsid w:val="00BF050F"/>
    <w:rsid w:val="00C017BE"/>
    <w:rsid w:val="00C030DE"/>
    <w:rsid w:val="00C22105"/>
    <w:rsid w:val="00C244B6"/>
    <w:rsid w:val="00C3702F"/>
    <w:rsid w:val="00C4500A"/>
    <w:rsid w:val="00C61109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C379E"/>
    <w:rsid w:val="00CC739E"/>
    <w:rsid w:val="00CD58B7"/>
    <w:rsid w:val="00CE588A"/>
    <w:rsid w:val="00CF4099"/>
    <w:rsid w:val="00CF4CD0"/>
    <w:rsid w:val="00D00796"/>
    <w:rsid w:val="00D261A2"/>
    <w:rsid w:val="00D616D2"/>
    <w:rsid w:val="00D63888"/>
    <w:rsid w:val="00D63B5F"/>
    <w:rsid w:val="00D66CA1"/>
    <w:rsid w:val="00D70EF7"/>
    <w:rsid w:val="00D8397C"/>
    <w:rsid w:val="00D94EED"/>
    <w:rsid w:val="00D96026"/>
    <w:rsid w:val="00DA10DA"/>
    <w:rsid w:val="00DA7C1C"/>
    <w:rsid w:val="00DB147A"/>
    <w:rsid w:val="00DB1B7A"/>
    <w:rsid w:val="00DB4183"/>
    <w:rsid w:val="00DC6708"/>
    <w:rsid w:val="00E01436"/>
    <w:rsid w:val="00E045BD"/>
    <w:rsid w:val="00E17B77"/>
    <w:rsid w:val="00E23337"/>
    <w:rsid w:val="00E259EA"/>
    <w:rsid w:val="00E32061"/>
    <w:rsid w:val="00E42FF9"/>
    <w:rsid w:val="00E4714C"/>
    <w:rsid w:val="00E51AEB"/>
    <w:rsid w:val="00E522A7"/>
    <w:rsid w:val="00E54452"/>
    <w:rsid w:val="00E664C5"/>
    <w:rsid w:val="00E671A2"/>
    <w:rsid w:val="00E76D26"/>
    <w:rsid w:val="00EB1390"/>
    <w:rsid w:val="00EB2C71"/>
    <w:rsid w:val="00EB4340"/>
    <w:rsid w:val="00EB556D"/>
    <w:rsid w:val="00EB5A7D"/>
    <w:rsid w:val="00ED55C0"/>
    <w:rsid w:val="00ED682B"/>
    <w:rsid w:val="00EE41D5"/>
    <w:rsid w:val="00F037A4"/>
    <w:rsid w:val="00F27C8F"/>
    <w:rsid w:val="00F32749"/>
    <w:rsid w:val="00F37172"/>
    <w:rsid w:val="00F4477E"/>
    <w:rsid w:val="00F5329C"/>
    <w:rsid w:val="00F67D8F"/>
    <w:rsid w:val="00F71EF4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515A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420A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5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5E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5EC5"/>
    <w:rPr>
      <w:rFonts w:ascii="Fira Sans" w:hAnsi="Fira San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yperlink" Target="mailto:j.cisek@stat.gov.pl" TargetMode="External"/><Relationship Id="rId26" Type="http://schemas.openxmlformats.org/officeDocument/2006/relationships/hyperlink" Target="http://stat.gov.pl/metainformacje/slownik-pojec/pojecia-stosowane-w-statystyce-publicznej/2580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tat.gov.pl/metainformacje/slownik-pojec/pojecia-stosowane-w-statystyce-publicznej/258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://stat.gov.pl/obszary-tematyczne/zdrowie/zdrowie/zdrowie-i-ochrona-zdrowia-w-2016-r-,1,7.html" TargetMode="External"/><Relationship Id="rId33" Type="http://schemas.openxmlformats.org/officeDocument/2006/relationships/hyperlink" Target="http://stat.gov.pl/metainformacje/slownik-pojec/pojecia-stosowane-w-statystyce-publicznej/2537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rzecznik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9.png"/><Relationship Id="rId32" Type="http://schemas.openxmlformats.org/officeDocument/2006/relationships/hyperlink" Target="http://stat.gov.pl/metainformacje/slownik-pojec/pojecia-stosowane-w-statystyce-publicznej/2580,pojecie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://stat.gov.pl/metainformacje/slownik-pojec/pojecia-stosowane-w-statystyce-publicznej/2583,pojecie.htm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mailto:d.pachowicz@stat.gov.pl" TargetMode="External"/><Relationship Id="rId31" Type="http://schemas.openxmlformats.org/officeDocument/2006/relationships/hyperlink" Target="http://stat.gov.pl/obszary-tematyczne/zdrowie/zdrowie/zdrowie-i-ochrona-zdrowia-w-2016-r-,1,7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hyperlink" Target="http://stat.gov.pl/metainformacje/slownik-pojec/pojecia-stosowane-w-statystyce-publicznej/2537,pojecie.html" TargetMode="External"/><Relationship Id="rId35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0d47203-49ec-4c8c-a442-62231931aab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6CE8B2-7608-45B4-A9C3-B3514831A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734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Penpeska Maria</cp:lastModifiedBy>
  <cp:revision>6</cp:revision>
  <cp:lastPrinted>2018-05-07T12:15:00Z</cp:lastPrinted>
  <dcterms:created xsi:type="dcterms:W3CDTF">2018-05-07T12:18:00Z</dcterms:created>
  <dcterms:modified xsi:type="dcterms:W3CDTF">2018-05-07T12:34:00Z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