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757AD3"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757AD3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757AD3"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757AD3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  <w:t>I</w:t>
      </w:r>
      <w:r w:rsidR="00757AD3">
        <w:rPr>
          <w:rFonts w:cs="Arial"/>
          <w:szCs w:val="40"/>
        </w:rPr>
        <w:t>I</w:t>
      </w:r>
      <w:r w:rsidR="00D11F3C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kwartał</w:t>
      </w:r>
      <w:r w:rsidR="006F23A8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757A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57A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>I</w:t>
                            </w:r>
                            <w:r w:rsidR="008657C9">
                              <w:rPr>
                                <w:szCs w:val="20"/>
                              </w:rPr>
                              <w:t>I</w:t>
                            </w:r>
                            <w:r w:rsidR="00757AD3">
                              <w:rPr>
                                <w:szCs w:val="20"/>
                              </w:rPr>
                              <w:t>I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20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D11F3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757A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57A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>I</w:t>
                      </w:r>
                      <w:r w:rsidR="008657C9">
                        <w:rPr>
                          <w:szCs w:val="20"/>
                        </w:rPr>
                        <w:t>I</w:t>
                      </w:r>
                      <w:r w:rsidR="00757AD3">
                        <w:rPr>
                          <w:szCs w:val="20"/>
                        </w:rPr>
                        <w:t>I</w:t>
                      </w:r>
                      <w:r w:rsidR="00064AE0">
                        <w:rPr>
                          <w:szCs w:val="20"/>
                        </w:rPr>
                        <w:t xml:space="preserve">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20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757AD3">
        <w:t>I</w:t>
      </w:r>
      <w:r w:rsidR="008657C9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20</w:t>
      </w:r>
      <w:r w:rsidR="00A67688">
        <w:t xml:space="preserve"> roku </w:t>
      </w:r>
      <w:r w:rsidR="008657C9">
        <w:t>zmniejszył się</w:t>
      </w:r>
      <w:r w:rsidR="0004797B">
        <w:t xml:space="preserve"> realnie </w:t>
      </w:r>
      <w:r w:rsidR="00A67688">
        <w:t xml:space="preserve">o </w:t>
      </w:r>
      <w:r w:rsidR="00757AD3">
        <w:t>1,6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8657C9">
        <w:t xml:space="preserve">wzrostu </w:t>
      </w:r>
      <w:r w:rsidR="0004797B">
        <w:t xml:space="preserve">o </w:t>
      </w:r>
      <w:r w:rsidR="0089796A">
        <w:t>4,</w:t>
      </w:r>
      <w:r w:rsidR="00F93E5C">
        <w:t>4</w:t>
      </w:r>
      <w:r w:rsidR="00363F24">
        <w:t>% w analogicznym okresie 201</w:t>
      </w:r>
      <w:r w:rsidR="006F23A8">
        <w:t>9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D91890" w:rsidRPr="00EA3C86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C160C6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I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) 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wzrósł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7,7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niższy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 w:rsidR="000F069D">
        <w:rPr>
          <w:rFonts w:ascii="Fira Sans" w:eastAsiaTheme="minorHAnsi" w:hAnsi="Fira Sans" w:cstheme="minorBidi"/>
          <w:bCs w:val="0"/>
          <w:color w:val="auto"/>
          <w:szCs w:val="22"/>
        </w:rPr>
        <w:t>2,0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D91890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 się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 </w:t>
      </w:r>
      <w:r w:rsidR="00C160C6">
        <w:rPr>
          <w:rFonts w:ascii="Fira Sans" w:eastAsiaTheme="minorHAnsi" w:hAnsi="Fira Sans" w:cstheme="minorBidi"/>
          <w:bCs w:val="0"/>
          <w:color w:val="auto"/>
          <w:szCs w:val="22"/>
        </w:rPr>
        <w:t>1,6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D91890" w:rsidRDefault="00D91890" w:rsidP="001201D5">
      <w:pPr>
        <w:rPr>
          <w:rFonts w:cs="Times New Roman"/>
          <w:b/>
          <w:color w:val="0070C0"/>
        </w:rPr>
      </w:pPr>
      <w:r w:rsidRPr="00FB66F4">
        <w:rPr>
          <w:lang w:eastAsia="pl-PL"/>
        </w:rPr>
        <w:t>Prezentowany szybki szacunek PKB za I</w:t>
      </w:r>
      <w:r>
        <w:rPr>
          <w:lang w:eastAsia="pl-PL"/>
        </w:rPr>
        <w:t>I</w:t>
      </w:r>
      <w:r w:rsidR="00C160C6">
        <w:rPr>
          <w:lang w:eastAsia="pl-PL"/>
        </w:rPr>
        <w:t>I</w:t>
      </w:r>
      <w:r w:rsidRPr="00FB66F4">
        <w:rPr>
          <w:lang w:eastAsia="pl-PL"/>
        </w:rPr>
        <w:t xml:space="preserve"> kwartał 2020 r. uwzględnia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 w:rsidR="001D7AC4">
        <w:rPr>
          <w:lang w:eastAsia="pl-PL"/>
        </w:rPr>
        <w:t>skutkom pan</w:t>
      </w:r>
      <w:r>
        <w:rPr>
          <w:lang w:eastAsia="pl-PL"/>
        </w:rPr>
        <w:t>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D91890" w:rsidRPr="00EA3C86" w:rsidRDefault="00D91890" w:rsidP="00D9189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PKB za I</w:t>
      </w:r>
      <w:r w:rsidR="00F24127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F24127">
        <w:rPr>
          <w:rFonts w:ascii="Fira Sans" w:eastAsiaTheme="minorHAnsi" w:hAnsi="Fira Sans" w:cstheme="minorBidi"/>
          <w:bCs w:val="0"/>
          <w:color w:val="auto"/>
          <w:szCs w:val="22"/>
        </w:rPr>
        <w:t>30.11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.2020 r.</w:t>
      </w:r>
    </w:p>
    <w:p w:rsidR="00D07837" w:rsidRDefault="00D07837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</w:t>
      </w:r>
      <w:r w:rsidR="00F61FB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5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05"/>
        <w:gridCol w:w="605"/>
        <w:gridCol w:w="605"/>
        <w:gridCol w:w="605"/>
        <w:gridCol w:w="605"/>
        <w:gridCol w:w="605"/>
        <w:gridCol w:w="605"/>
        <w:gridCol w:w="607"/>
        <w:gridCol w:w="605"/>
        <w:gridCol w:w="607"/>
        <w:gridCol w:w="605"/>
      </w:tblGrid>
      <w:tr w:rsidR="00F61FB7" w:rsidRPr="00D91890" w:rsidTr="00033949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0" w:type="pct"/>
            <w:gridSpan w:val="4"/>
            <w:shd w:val="clear" w:color="auto" w:fill="auto"/>
            <w:noWrap/>
            <w:vAlign w:val="bottom"/>
            <w:hideMark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01" w:type="pct"/>
            <w:gridSpan w:val="4"/>
            <w:shd w:val="clear" w:color="auto" w:fill="auto"/>
            <w:vAlign w:val="bottom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126" w:type="pct"/>
            <w:gridSpan w:val="3"/>
            <w:shd w:val="clear" w:color="auto" w:fill="auto"/>
            <w:vAlign w:val="bottom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1FB7" w:rsidRPr="00D91890" w:rsidTr="00033949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6" w:type="pct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</w:tcPr>
          <w:p w:rsidR="00F61FB7" w:rsidRPr="00D91890" w:rsidRDefault="008F349D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F61FB7" w:rsidRPr="00D91890" w:rsidTr="00033949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1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F61FB7" w:rsidRPr="00D91890" w:rsidTr="00033949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</w:t>
            </w:r>
            <w:r w:rsidR="00395D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395D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F349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F349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F349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</w:t>
            </w:r>
            <w:r w:rsidR="008F349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6" w:type="pct"/>
            <w:vAlign w:val="center"/>
          </w:tcPr>
          <w:p w:rsidR="00F61FB7" w:rsidRPr="00D91890" w:rsidRDefault="008F349D" w:rsidP="0003394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91,0</w:t>
            </w:r>
          </w:p>
        </w:tc>
        <w:tc>
          <w:tcPr>
            <w:tcW w:w="375" w:type="pct"/>
            <w:vAlign w:val="center"/>
          </w:tcPr>
          <w:p w:rsidR="00F61FB7" w:rsidRPr="00D91890" w:rsidRDefault="0008717F" w:rsidP="0008717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61FB7" w:rsidRPr="00D91890" w:rsidTr="00033949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 w:rsidR="00395DC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395DC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6" w:type="pct"/>
            <w:vAlign w:val="center"/>
          </w:tcPr>
          <w:p w:rsidR="00F61FB7" w:rsidRPr="00D91890" w:rsidRDefault="00F61FB7" w:rsidP="0008717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91,</w:t>
            </w:r>
            <w:r w:rsidR="0008717F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75" w:type="pct"/>
            <w:vAlign w:val="center"/>
          </w:tcPr>
          <w:p w:rsidR="00F61FB7" w:rsidRPr="00D91890" w:rsidRDefault="0008717F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107,7</w:t>
            </w:r>
          </w:p>
        </w:tc>
      </w:tr>
      <w:tr w:rsidR="00F61FB7" w:rsidRPr="00D91890" w:rsidTr="00033949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08717F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vAlign w:val="center"/>
          </w:tcPr>
          <w:p w:rsidR="00F61FB7" w:rsidRPr="00D91890" w:rsidRDefault="0008717F" w:rsidP="0008717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vAlign w:val="center"/>
          </w:tcPr>
          <w:p w:rsidR="00F61FB7" w:rsidRPr="00D91890" w:rsidRDefault="0008717F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61FB7" w:rsidRPr="00D91890" w:rsidTr="00033949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7" w:type="pct"/>
            <w:gridSpan w:val="11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395DC0" w:rsidRPr="00D91890" w:rsidTr="002F07BE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395DC0" w:rsidRPr="00D91890" w:rsidRDefault="00395DC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395DC0" w:rsidRPr="00D91890" w:rsidRDefault="00395DC0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033949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6" w:type="pct"/>
            <w:vAlign w:val="bottom"/>
          </w:tcPr>
          <w:p w:rsidR="00395DC0" w:rsidRPr="00033949" w:rsidRDefault="00033949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3394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92,0</w:t>
            </w:r>
          </w:p>
          <w:p w:rsidR="00033949" w:rsidRPr="00033949" w:rsidRDefault="00033949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" w:type="pct"/>
            <w:vAlign w:val="center"/>
          </w:tcPr>
          <w:p w:rsidR="00395DC0" w:rsidRPr="00D91890" w:rsidRDefault="00B96F54" w:rsidP="0003394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395DC0" w:rsidRPr="00D91890" w:rsidTr="00033949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395DC0" w:rsidRPr="00D91890" w:rsidRDefault="00395DC0" w:rsidP="0003394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395DC0" w:rsidRPr="00D91890" w:rsidRDefault="00395DC0" w:rsidP="0003394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395DC0" w:rsidRPr="00D91890" w:rsidRDefault="00395DC0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B96F5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B96F54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B96F54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B96F54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B96F54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395DC0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B96F54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95DC0" w:rsidRPr="00D91890" w:rsidRDefault="00B96F54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D91890" w:rsidRDefault="00B96F54" w:rsidP="0003394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6" w:type="pct"/>
            <w:vAlign w:val="center"/>
          </w:tcPr>
          <w:p w:rsidR="00395DC0" w:rsidRPr="00D91890" w:rsidRDefault="00395DC0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B96F54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75" w:type="pct"/>
            <w:vAlign w:val="center"/>
          </w:tcPr>
          <w:p w:rsidR="00395DC0" w:rsidRPr="00D91890" w:rsidRDefault="00B96F54" w:rsidP="00B96F5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</w:tr>
      <w:tr w:rsidR="00F61FB7" w:rsidRPr="00D91890" w:rsidTr="00033949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B96F54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D91890" w:rsidRDefault="00F61FB7" w:rsidP="0003394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vAlign w:val="center"/>
          </w:tcPr>
          <w:p w:rsidR="00F61FB7" w:rsidRPr="00D91890" w:rsidRDefault="00B96F54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vAlign w:val="center"/>
          </w:tcPr>
          <w:p w:rsidR="00F61FB7" w:rsidRPr="00D91890" w:rsidRDefault="00B96F54" w:rsidP="0003394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AC2919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603"/>
        <w:gridCol w:w="605"/>
        <w:gridCol w:w="605"/>
        <w:gridCol w:w="610"/>
        <w:gridCol w:w="605"/>
        <w:gridCol w:w="605"/>
        <w:gridCol w:w="605"/>
        <w:gridCol w:w="610"/>
        <w:gridCol w:w="605"/>
        <w:gridCol w:w="603"/>
        <w:gridCol w:w="602"/>
      </w:tblGrid>
      <w:tr w:rsidR="00F61FB7" w:rsidRPr="00202F0F" w:rsidTr="00F61FB7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2" w:type="pct"/>
            <w:gridSpan w:val="4"/>
            <w:shd w:val="clear" w:color="auto" w:fill="auto"/>
            <w:noWrap/>
            <w:vAlign w:val="bottom"/>
            <w:hideMark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03" w:type="pct"/>
            <w:gridSpan w:val="4"/>
            <w:shd w:val="clear" w:color="auto" w:fill="auto"/>
            <w:vAlign w:val="bottom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122" w:type="pct"/>
            <w:gridSpan w:val="3"/>
            <w:shd w:val="clear" w:color="auto" w:fill="auto"/>
            <w:vAlign w:val="bottom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1FB7" w:rsidRPr="00202F0F" w:rsidTr="00F61FB7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4" w:type="pct"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3" w:type="pct"/>
          </w:tcPr>
          <w:p w:rsidR="00F61FB7" w:rsidRPr="00202F0F" w:rsidRDefault="008F349D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F61FB7" w:rsidRPr="00202F0F" w:rsidTr="00F61FB7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1"/>
            <w:shd w:val="clear" w:color="auto" w:fill="auto"/>
            <w:noWrap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395DC0" w:rsidRPr="00202F0F" w:rsidTr="006D71DA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395DC0" w:rsidRPr="00D91890" w:rsidRDefault="00395DC0" w:rsidP="00395DC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395DC0" w:rsidRPr="00D91890" w:rsidRDefault="00395DC0" w:rsidP="00395DC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95DC0" w:rsidRPr="00202F0F" w:rsidRDefault="00395DC0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6D71D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395DC0" w:rsidP="00395DC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395DC0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6D71D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95DC0" w:rsidRPr="00202F0F" w:rsidRDefault="00395DC0" w:rsidP="00395DC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6D71DA" w:rsidP="00395DC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6D71DA" w:rsidP="00395DC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395DC0" w:rsidP="006D71D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6D71DA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95DC0" w:rsidRPr="00202F0F" w:rsidRDefault="00395DC0" w:rsidP="006D71D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6D71DA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95DC0" w:rsidRPr="00202F0F" w:rsidRDefault="006D71DA" w:rsidP="00395DC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4" w:type="pct"/>
            <w:vAlign w:val="center"/>
          </w:tcPr>
          <w:p w:rsidR="00395DC0" w:rsidRPr="00202F0F" w:rsidRDefault="006D71DA" w:rsidP="00395DC0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373" w:type="pct"/>
            <w:vAlign w:val="center"/>
          </w:tcPr>
          <w:p w:rsidR="00395DC0" w:rsidRPr="00202F0F" w:rsidRDefault="006D71DA" w:rsidP="00395DC0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6D71DA" w:rsidRPr="00202F0F" w:rsidTr="006D71DA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6D71DA" w:rsidRPr="00D91890" w:rsidRDefault="006D71DA" w:rsidP="006D71D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6D71DA" w:rsidRPr="00D91890" w:rsidRDefault="006D71DA" w:rsidP="006D71D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.2020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4" w:type="pct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373" w:type="pct"/>
            <w:vAlign w:val="center"/>
          </w:tcPr>
          <w:p w:rsidR="006D71DA" w:rsidRPr="00202F0F" w:rsidRDefault="006D71DA" w:rsidP="006D71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F61FB7" w:rsidRPr="00202F0F" w:rsidTr="006D71DA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F61FB7" w:rsidRPr="00202F0F" w:rsidRDefault="00F61FB7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61FB7" w:rsidRPr="00202F0F" w:rsidRDefault="00F61FB7" w:rsidP="00223A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4" w:type="pct"/>
            <w:vAlign w:val="center"/>
          </w:tcPr>
          <w:p w:rsidR="00F61FB7" w:rsidRPr="00202F0F" w:rsidRDefault="00B92C99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3" w:type="pct"/>
            <w:vAlign w:val="center"/>
          </w:tcPr>
          <w:p w:rsidR="00F61FB7" w:rsidRPr="00202F0F" w:rsidRDefault="006D71DA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DD1376" w:rsidRDefault="00BB2D93" w:rsidP="0025437A">
      <w:pPr>
        <w:pStyle w:val="tytuwykresu"/>
        <w:spacing w:before="240"/>
        <w:rPr>
          <w:szCs w:val="18"/>
          <w:shd w:val="clear" w:color="auto" w:fill="FFFFFF"/>
        </w:rPr>
      </w:pPr>
      <w:r w:rsidRPr="00BB2D93"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-71755</wp:posOffset>
            </wp:positionH>
            <wp:positionV relativeFrom="paragraph">
              <wp:posOffset>493815</wp:posOffset>
            </wp:positionV>
            <wp:extent cx="5050800" cy="3186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5F6757" w:rsidRDefault="005F6757" w:rsidP="0025437A">
      <w:pPr>
        <w:pStyle w:val="tytuwykresu"/>
        <w:spacing w:before="240"/>
        <w:rPr>
          <w:szCs w:val="18"/>
        </w:rPr>
      </w:pPr>
    </w:p>
    <w:p w:rsidR="00C6349B" w:rsidRDefault="00D00F03" w:rsidP="0025437A">
      <w:pPr>
        <w:pStyle w:val="tytuwykresu"/>
        <w:spacing w:before="240"/>
        <w:rPr>
          <w:szCs w:val="18"/>
          <w:shd w:val="clear" w:color="auto" w:fill="FFFFFF"/>
        </w:rPr>
      </w:pPr>
      <w:r w:rsidRPr="00D00F03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3735490</wp:posOffset>
            </wp:positionV>
            <wp:extent cx="5050155" cy="3102610"/>
            <wp:effectExtent l="0" t="0" r="0" b="254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B29">
        <w:rPr>
          <w:szCs w:val="18"/>
        </w:rPr>
        <w:t>W</w:t>
      </w:r>
      <w:r w:rsidR="00470CEE" w:rsidRPr="00A26B34">
        <w:rPr>
          <w:szCs w:val="18"/>
        </w:rPr>
        <w:t>ykres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D00F03" w:rsidRDefault="00D00F03" w:rsidP="000119F6">
      <w:pPr>
        <w:pStyle w:val="tytuwykresu"/>
        <w:spacing w:before="240"/>
        <w:rPr>
          <w:sz w:val="20"/>
          <w:szCs w:val="20"/>
        </w:rPr>
        <w:sectPr w:rsidR="00D00F03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A14C5" w:rsidRDefault="00BE3F1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70489F" w:rsidRPr="007048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na temat rewizji rachunków narodowych w latach 1995–2018</w:t>
                              </w:r>
                            </w:hyperlink>
                          </w:p>
                          <w:p w:rsidR="0070489F" w:rsidRDefault="00BE3F1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70489F" w:rsidRPr="007048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Informacja Głównego Urzędu Statystycznego w sprawie zaktualizowanego kwartalnego szacunku PKB za okres 1995 – 2019 oraz I </w:t>
                              </w:r>
                              <w:proofErr w:type="spellStart"/>
                              <w:r w:rsidR="0070489F" w:rsidRPr="007048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</w:t>
                              </w:r>
                              <w:proofErr w:type="spellEnd"/>
                              <w:r w:rsidR="0070489F" w:rsidRPr="0070489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II kwartał 2020 r.</w:t>
                              </w:r>
                            </w:hyperlink>
                          </w:p>
                          <w:p w:rsidR="0070489F" w:rsidRPr="00702585" w:rsidRDefault="0070489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BE3F1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BE3F1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BE3F1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BE3F1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FA14C5" w:rsidRDefault="00596DD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70489F" w:rsidRPr="007048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Statystycznego na temat rewizji rachunków narodowych w latach 1995–2018</w:t>
                        </w:r>
                      </w:hyperlink>
                    </w:p>
                    <w:p w:rsidR="0070489F" w:rsidRDefault="00596DD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70489F" w:rsidRPr="007048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Informacja Głównego Urzędu Statystycznego w sprawie zaktualizowanego kwartalnego szacunku PKB za okres 1995 – 2019 oraz I </w:t>
                        </w:r>
                        <w:proofErr w:type="spellStart"/>
                        <w:r w:rsidR="0070489F" w:rsidRPr="007048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</w:t>
                        </w:r>
                        <w:proofErr w:type="spellEnd"/>
                        <w:r w:rsidR="0070489F" w:rsidRPr="0070489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 II kwartał 2020 r.</w:t>
                        </w:r>
                      </w:hyperlink>
                    </w:p>
                    <w:p w:rsidR="0070489F" w:rsidRPr="00702585" w:rsidRDefault="0070489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596DD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596DD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596DD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1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596DD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14" name="Obraz 1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2.5pt;visibility:visible" o:bullet="t">
        <v:imagedata r:id="rId1" o:title=""/>
      </v:shape>
    </w:pict>
  </w:numPicBullet>
  <w:numPicBullet w:numPicBulletId="1">
    <w:pict>
      <v:shape id="_x0000_i1027" type="#_x0000_t75" style="width:122.5pt;height:122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257D2"/>
    <w:rsid w:val="000305FA"/>
    <w:rsid w:val="00033949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8717F"/>
    <w:rsid w:val="00091E49"/>
    <w:rsid w:val="00091ED0"/>
    <w:rsid w:val="0009213C"/>
    <w:rsid w:val="00094689"/>
    <w:rsid w:val="000A4612"/>
    <w:rsid w:val="000B0460"/>
    <w:rsid w:val="000B0727"/>
    <w:rsid w:val="000B198F"/>
    <w:rsid w:val="000B5B6C"/>
    <w:rsid w:val="000B7FBD"/>
    <w:rsid w:val="000C04C3"/>
    <w:rsid w:val="000C135D"/>
    <w:rsid w:val="000C7470"/>
    <w:rsid w:val="000D139A"/>
    <w:rsid w:val="000D1D43"/>
    <w:rsid w:val="000D225C"/>
    <w:rsid w:val="000D2A5C"/>
    <w:rsid w:val="000E0918"/>
    <w:rsid w:val="000E3151"/>
    <w:rsid w:val="000E44A3"/>
    <w:rsid w:val="000E6618"/>
    <w:rsid w:val="000F069D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A0A55"/>
    <w:rsid w:val="001A71E8"/>
    <w:rsid w:val="001B363C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B036B"/>
    <w:rsid w:val="002B0472"/>
    <w:rsid w:val="002B6B12"/>
    <w:rsid w:val="002B7CEB"/>
    <w:rsid w:val="002C0941"/>
    <w:rsid w:val="002C7F9C"/>
    <w:rsid w:val="002D5657"/>
    <w:rsid w:val="002E0ABC"/>
    <w:rsid w:val="002E0C25"/>
    <w:rsid w:val="002E1A06"/>
    <w:rsid w:val="002E22D7"/>
    <w:rsid w:val="002E6140"/>
    <w:rsid w:val="002E6985"/>
    <w:rsid w:val="002E71B6"/>
    <w:rsid w:val="002E7791"/>
    <w:rsid w:val="002F07BE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286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5DC0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97A22"/>
    <w:rsid w:val="004A1D66"/>
    <w:rsid w:val="004B6486"/>
    <w:rsid w:val="004C1895"/>
    <w:rsid w:val="004C68E2"/>
    <w:rsid w:val="004C6B67"/>
    <w:rsid w:val="004C6D40"/>
    <w:rsid w:val="004C710C"/>
    <w:rsid w:val="004D0F4F"/>
    <w:rsid w:val="004D28C0"/>
    <w:rsid w:val="004D37DF"/>
    <w:rsid w:val="004D5D18"/>
    <w:rsid w:val="004D7B8F"/>
    <w:rsid w:val="004E1655"/>
    <w:rsid w:val="004F0C3C"/>
    <w:rsid w:val="004F43E5"/>
    <w:rsid w:val="004F63FC"/>
    <w:rsid w:val="005026F8"/>
    <w:rsid w:val="00505A92"/>
    <w:rsid w:val="00505CA4"/>
    <w:rsid w:val="00512E9E"/>
    <w:rsid w:val="00514703"/>
    <w:rsid w:val="005203F1"/>
    <w:rsid w:val="00520C98"/>
    <w:rsid w:val="00520CEB"/>
    <w:rsid w:val="00521BC3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0EEC"/>
    <w:rsid w:val="005916D7"/>
    <w:rsid w:val="005961E1"/>
    <w:rsid w:val="00596DD4"/>
    <w:rsid w:val="005A5879"/>
    <w:rsid w:val="005A698C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5F6757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3C26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B0E9E"/>
    <w:rsid w:val="006B2ED9"/>
    <w:rsid w:val="006B5AE4"/>
    <w:rsid w:val="006D4054"/>
    <w:rsid w:val="006D49AB"/>
    <w:rsid w:val="006D71DA"/>
    <w:rsid w:val="006E02EC"/>
    <w:rsid w:val="006E7138"/>
    <w:rsid w:val="006F23A8"/>
    <w:rsid w:val="006F31DF"/>
    <w:rsid w:val="00702585"/>
    <w:rsid w:val="0070489F"/>
    <w:rsid w:val="007211B1"/>
    <w:rsid w:val="00744EF4"/>
    <w:rsid w:val="00746187"/>
    <w:rsid w:val="00747BF9"/>
    <w:rsid w:val="00757AD3"/>
    <w:rsid w:val="0076024E"/>
    <w:rsid w:val="0076254F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169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7C44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144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49D"/>
    <w:rsid w:val="008F3638"/>
    <w:rsid w:val="008F4F78"/>
    <w:rsid w:val="008F6F31"/>
    <w:rsid w:val="008F74DF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954"/>
    <w:rsid w:val="009A6768"/>
    <w:rsid w:val="009A6D3F"/>
    <w:rsid w:val="009A6EA0"/>
    <w:rsid w:val="009C1335"/>
    <w:rsid w:val="009C1AB2"/>
    <w:rsid w:val="009C7251"/>
    <w:rsid w:val="009D71C3"/>
    <w:rsid w:val="009E09F2"/>
    <w:rsid w:val="009E1E75"/>
    <w:rsid w:val="009E2E91"/>
    <w:rsid w:val="009E5053"/>
    <w:rsid w:val="009E5D95"/>
    <w:rsid w:val="009E7EDA"/>
    <w:rsid w:val="009F0DDE"/>
    <w:rsid w:val="009F14CD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2C99"/>
    <w:rsid w:val="00B956EE"/>
    <w:rsid w:val="00B96F54"/>
    <w:rsid w:val="00BA2BA1"/>
    <w:rsid w:val="00BA5630"/>
    <w:rsid w:val="00BB18E8"/>
    <w:rsid w:val="00BB2D93"/>
    <w:rsid w:val="00BB4F09"/>
    <w:rsid w:val="00BB56D4"/>
    <w:rsid w:val="00BB72BD"/>
    <w:rsid w:val="00BC70DE"/>
    <w:rsid w:val="00BD3D40"/>
    <w:rsid w:val="00BD4E33"/>
    <w:rsid w:val="00BD6CA7"/>
    <w:rsid w:val="00BE3F1D"/>
    <w:rsid w:val="00C030DE"/>
    <w:rsid w:val="00C04146"/>
    <w:rsid w:val="00C0653F"/>
    <w:rsid w:val="00C119A4"/>
    <w:rsid w:val="00C15DEF"/>
    <w:rsid w:val="00C160C6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0F03"/>
    <w:rsid w:val="00D02F66"/>
    <w:rsid w:val="00D07837"/>
    <w:rsid w:val="00D11F3C"/>
    <w:rsid w:val="00D17F72"/>
    <w:rsid w:val="00D261A2"/>
    <w:rsid w:val="00D26E8E"/>
    <w:rsid w:val="00D30974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4340"/>
    <w:rsid w:val="00EB556D"/>
    <w:rsid w:val="00EB5A7D"/>
    <w:rsid w:val="00EC121C"/>
    <w:rsid w:val="00ED0A8D"/>
    <w:rsid w:val="00ED3432"/>
    <w:rsid w:val="00ED393B"/>
    <w:rsid w:val="00ED48D1"/>
    <w:rsid w:val="00ED55C0"/>
    <w:rsid w:val="00ED682B"/>
    <w:rsid w:val="00EE1EE2"/>
    <w:rsid w:val="00EE41D5"/>
    <w:rsid w:val="00EF092D"/>
    <w:rsid w:val="00EF46A9"/>
    <w:rsid w:val="00F037A4"/>
    <w:rsid w:val="00F078E6"/>
    <w:rsid w:val="00F11C14"/>
    <w:rsid w:val="00F17FD0"/>
    <w:rsid w:val="00F24127"/>
    <w:rsid w:val="00F27C8F"/>
    <w:rsid w:val="00F32749"/>
    <w:rsid w:val="00F37172"/>
    <w:rsid w:val="00F4477E"/>
    <w:rsid w:val="00F476E2"/>
    <w:rsid w:val="00F54E8C"/>
    <w:rsid w:val="00F55318"/>
    <w:rsid w:val="00F61FB7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3E5C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36FB"/>
    <w:rsid w:val="00FD0C1E"/>
    <w:rsid w:val="00FD1E5B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roczne-rachunki-narodowe/informacja-glownego-urzedu-statystycznego-na-temat-rewizji-rachunkow-narodowych-w-latach-19952018,13,1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56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waid.stat.gov.pl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364,pojecie.html" TargetMode="External"/><Relationship Id="rId32" Type="http://schemas.openxmlformats.org/officeDocument/2006/relationships/hyperlink" Target="http://stat.gov.pl/metainformacje/slownik-pojec/pojecia-stosowane-w-statystyce-publicznej/6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waid.stat.gov.pl/SitePagesDBW/RachunkiNarodowe.aspx" TargetMode="External"/><Relationship Id="rId28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56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27" Type="http://schemas.openxmlformats.org/officeDocument/2006/relationships/hyperlink" Target="https://stat.gov.pl/obszary-tematyczne/rachunki-narodowe/roczne-rachunki-narodowe/informacja-glownego-urzedu-statystycznego-na-temat-rewizji-rachunkow-narodowych-w-latach-19952018,13,1.html" TargetMode="External"/><Relationship Id="rId30" Type="http://schemas.openxmlformats.org/officeDocument/2006/relationships/hyperlink" Target="http://stat.gov.pl/metainformacje/slownik-pojec/pojecia-stosowane-w-statystyce-publicznej/364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8FACA3-417B-46EA-B35E-789F88CA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2020-11-12T12:09:00Z</cp:lastPrinted>
  <dcterms:created xsi:type="dcterms:W3CDTF">2020-08-12T17:29:00Z</dcterms:created>
  <dcterms:modified xsi:type="dcterms:W3CDTF">2020-11-12T15:18:00Z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