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cx="http://schemas.microsoft.com/office/drawing/2014/chartex" xmlns:w16se="http://schemas.microsoft.com/office/word/2015/wordml/symex" xmlns:c="http://schemas.openxmlformats.org/drawingml/2006/chart" xmlns:a16="http://schemas.microsoft.com/office/drawing/2014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7E7" w:rsidP="003627E7" w:rsidRDefault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name="_GoBack" w:id="0"/>
      <w:bookmarkEnd w:id="0"/>
    </w:p>
    <w:p w:rsidRPr="003627E7" w:rsidR="003627E7" w:rsidP="003627E7" w:rsidRDefault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:rsidRPr="003627E7" w:rsidR="003627E7" w:rsidP="003627E7" w:rsidRDefault="006D2BB5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r w:rsidR="006C519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r w:rsidR="00D80E2D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grudniu</w:t>
      </w:r>
      <w:r w:rsidRPr="003627E7" w:rsid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2020 </w:t>
      </w:r>
      <w:proofErr w:type="spellStart"/>
      <w:r w:rsidRPr="003627E7" w:rsid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r.</w:t>
      </w:r>
      <w:r w:rsidRPr="003627E7" w:rsid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</w:t>
      </w:r>
      <w:proofErr w:type="spellEnd"/>
      <w:r w:rsidRPr="003627E7" w:rsid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)</w:t>
      </w:r>
    </w:p>
    <w:p w:rsidRPr="003627E7" w:rsidR="003627E7" w:rsidP="003627E7" w:rsidRDefault="003627E7">
      <w:pPr>
        <w:spacing w:after="0" w:line="240" w:lineRule="auto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:rsidRPr="003627E7" w:rsidR="003627E7" w:rsidP="003627E7" w:rsidRDefault="003627E7">
      <w:pPr>
        <w:spacing w:before="0" w:after="0"/>
        <w:rPr>
          <w:b/>
          <w:noProof/>
          <w:szCs w:val="19"/>
          <w:lang w:eastAsia="pl-PL"/>
        </w:rPr>
      </w:pPr>
      <w:r w:rsidRPr="003627E7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editId="3D30F504" wp14:anchorId="29CF76FF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938020" cy="1407160"/>
                <wp:effectExtent l="0" t="0" r="5080" b="254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528" cy="14071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66B19" w:rsidR="003627E7" w:rsidP="003627E7" w:rsidRDefault="003627E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6FFF1755" wp14:editId="4BDC9F07">
                                  <wp:extent cx="336550" cy="336550"/>
                                  <wp:effectExtent l="0" t="0" r="6350" b="635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 </w:t>
                            </w:r>
                            <w:r w:rsidR="00D80E2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11,2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Pr="009546F0" w:rsidR="003627E7" w:rsidP="003627E7" w:rsidRDefault="00CE5CA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Pr="00364866" w:rsidR="003627E7">
                              <w:rPr>
                                <w:sz w:val="20"/>
                              </w:rPr>
                              <w:t xml:space="preserve"> produkcji sprzedanej przemysłu w porównaniu</w:t>
                            </w:r>
                            <w:r w:rsidR="009546F0">
                              <w:rPr>
                                <w:sz w:val="20"/>
                              </w:rPr>
                              <w:t xml:space="preserve">     </w:t>
                            </w:r>
                            <w:r w:rsidRPr="00364866" w:rsidR="003627E7">
                              <w:rPr>
                                <w:sz w:val="20"/>
                              </w:rPr>
                              <w:t>z</w:t>
                            </w:r>
                            <w:r w:rsidR="00D80E2D">
                              <w:rPr>
                                <w:sz w:val="20"/>
                              </w:rPr>
                              <w:t> grudniem</w:t>
                            </w:r>
                            <w:r w:rsidR="00D65596">
                              <w:rPr>
                                <w:sz w:val="20"/>
                              </w:rPr>
                              <w:t xml:space="preserve"> 2019 r</w:t>
                            </w:r>
                            <w:r w:rsidRPr="00364866" w:rsidR="003627E7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id="_x0000_t202" coordsize="21600,21600" o:spt="202" path="m,l,21600r21600,l21600,xe" w14:anchorId="29CF76FF">
                <v:stroke joinstyle="miter"/>
                <v:path gradientshapeok="t" o:connecttype="rect"/>
              </v:shapetype>
              <v:shape id="Pole tekstowe 2" style="position:absolute;margin-left:0;margin-top:.35pt;width:152.6pt;height:110.8pt;z-index:251803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">
                <v:textbox>
                  <w:txbxContent>
                    <w:p w:rsidRPr="00B66B19" w:rsidR="003627E7" w:rsidP="003627E7" w:rsidRDefault="003627E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6FFF1755" wp14:editId="4BDC9F07">
                            <wp:extent cx="336550" cy="336550"/>
                            <wp:effectExtent l="0" t="0" r="6350" b="635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 </w:t>
                      </w:r>
                      <w:r w:rsidR="00D80E2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11,2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Pr="009546F0" w:rsidR="003627E7" w:rsidP="003627E7" w:rsidRDefault="00CE5CAF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Pr="00364866" w:rsidR="003627E7">
                        <w:rPr>
                          <w:sz w:val="20"/>
                        </w:rPr>
                        <w:t xml:space="preserve"> produkcji sprzedanej przemysłu w porównaniu</w:t>
                      </w:r>
                      <w:r w:rsidR="009546F0">
                        <w:rPr>
                          <w:sz w:val="20"/>
                        </w:rPr>
                        <w:t xml:space="preserve">     </w:t>
                      </w:r>
                      <w:r w:rsidRPr="00364866" w:rsidR="003627E7">
                        <w:rPr>
                          <w:sz w:val="20"/>
                        </w:rPr>
                        <w:t>z</w:t>
                      </w:r>
                      <w:r w:rsidR="00D80E2D">
                        <w:rPr>
                          <w:sz w:val="20"/>
                        </w:rPr>
                        <w:t> grudniem</w:t>
                      </w:r>
                      <w:r w:rsidR="00D65596">
                        <w:rPr>
                          <w:sz w:val="20"/>
                        </w:rPr>
                        <w:t xml:space="preserve"> 2019 r</w:t>
                      </w:r>
                      <w:r w:rsidRPr="00364866" w:rsidR="003627E7"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627E7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editId="54125B85" wp14:anchorId="1824BA78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66B19" w:rsidR="003627E7" w:rsidP="003627E7" w:rsidRDefault="003627E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299B293" wp14:editId="7D64840B">
                                  <wp:extent cx="361950" cy="361950"/>
                                  <wp:effectExtent l="0" t="0" r="0" b="0"/>
                                  <wp:docPr id="15" name="Obraz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:rsidRPr="003F3148" w:rsidR="003627E7" w:rsidP="003627E7" w:rsidRDefault="003627E7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:rsidRPr="003F3148" w:rsidR="003627E7" w:rsidP="003627E7" w:rsidRDefault="003627E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id="_x0000_s1027" style="position:absolute;margin-left:0;margin-top:6.55pt;width:2in;height:93.7pt;z-index:251802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w14:anchorId="1824BA78">
                <v:textbox>
                  <w:txbxContent>
                    <w:p w:rsidRPr="00B66B19" w:rsidR="003627E7" w:rsidP="003627E7" w:rsidRDefault="003627E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299B293" wp14:editId="7D64840B">
                            <wp:extent cx="361950" cy="361950"/>
                            <wp:effectExtent l="0" t="0" r="0" b="0"/>
                            <wp:docPr id="15" name="Obraz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:rsidRPr="003F3148" w:rsidR="003627E7" w:rsidP="003627E7" w:rsidRDefault="003627E7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:rsidRPr="003F3148" w:rsidR="003627E7" w:rsidP="003627E7" w:rsidRDefault="003627E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7303">
        <w:rPr>
          <w:b/>
          <w:noProof/>
          <w:szCs w:val="19"/>
          <w:lang w:eastAsia="pl-PL"/>
        </w:rPr>
        <w:t>W</w:t>
      </w:r>
      <w:r w:rsidR="00D65596">
        <w:rPr>
          <w:b/>
          <w:noProof/>
          <w:szCs w:val="19"/>
          <w:lang w:eastAsia="pl-PL"/>
        </w:rPr>
        <w:t xml:space="preserve"> grudniu</w:t>
      </w:r>
      <w:r w:rsidRPr="003627E7">
        <w:rPr>
          <w:b/>
          <w:noProof/>
          <w:szCs w:val="19"/>
          <w:lang w:eastAsia="pl-PL"/>
        </w:rPr>
        <w:t xml:space="preserve"> </w:t>
      </w:r>
      <w:r w:rsidR="00D65596">
        <w:rPr>
          <w:b/>
          <w:noProof/>
          <w:szCs w:val="19"/>
          <w:lang w:eastAsia="pl-PL"/>
        </w:rPr>
        <w:t>2020 r</w:t>
      </w:r>
      <w:r w:rsidR="00120AB3">
        <w:rPr>
          <w:b/>
          <w:noProof/>
          <w:szCs w:val="19"/>
          <w:lang w:eastAsia="pl-PL"/>
        </w:rPr>
        <w:t>.</w:t>
      </w:r>
      <w:r w:rsidRPr="003627E7">
        <w:rPr>
          <w:b/>
          <w:noProof/>
          <w:szCs w:val="19"/>
          <w:lang w:eastAsia="pl-PL"/>
        </w:rPr>
        <w:t xml:space="preserve"> produkcja sprzed</w:t>
      </w:r>
      <w:r w:rsidR="00CE5CAF">
        <w:rPr>
          <w:b/>
          <w:noProof/>
          <w:szCs w:val="19"/>
          <w:lang w:eastAsia="pl-PL"/>
        </w:rPr>
        <w:t>ana przemysłu była wy</w:t>
      </w:r>
      <w:r w:rsidR="004C7303">
        <w:rPr>
          <w:b/>
          <w:noProof/>
          <w:szCs w:val="19"/>
          <w:lang w:eastAsia="pl-PL"/>
        </w:rPr>
        <w:t xml:space="preserve">ższa o </w:t>
      </w:r>
      <w:r w:rsidR="00D65596">
        <w:rPr>
          <w:b/>
          <w:noProof/>
          <w:szCs w:val="19"/>
          <w:lang w:eastAsia="pl-PL"/>
        </w:rPr>
        <w:t>11,2</w:t>
      </w:r>
      <w:r w:rsidR="004C7303">
        <w:rPr>
          <w:b/>
          <w:noProof/>
          <w:szCs w:val="19"/>
          <w:lang w:eastAsia="pl-PL"/>
        </w:rPr>
        <w:t xml:space="preserve">% w porównaniu z </w:t>
      </w:r>
      <w:r w:rsidR="00D65596">
        <w:rPr>
          <w:b/>
          <w:noProof/>
          <w:szCs w:val="19"/>
          <w:lang w:eastAsia="pl-PL"/>
        </w:rPr>
        <w:t>grudniem 2019 r.</w:t>
      </w:r>
      <w:r w:rsidR="004C7303">
        <w:rPr>
          <w:b/>
          <w:noProof/>
          <w:szCs w:val="19"/>
          <w:lang w:eastAsia="pl-PL"/>
        </w:rPr>
        <w:t xml:space="preserve">, kiedy </w:t>
      </w:r>
      <w:r w:rsidR="00C74841">
        <w:rPr>
          <w:b/>
          <w:noProof/>
          <w:szCs w:val="19"/>
          <w:lang w:eastAsia="pl-PL"/>
        </w:rPr>
        <w:t xml:space="preserve">to </w:t>
      </w:r>
      <w:r w:rsidR="004C7303">
        <w:rPr>
          <w:b/>
          <w:noProof/>
          <w:szCs w:val="19"/>
          <w:lang w:eastAsia="pl-PL"/>
        </w:rPr>
        <w:t>notowano</w:t>
      </w:r>
      <w:r w:rsidR="006D2BB5">
        <w:rPr>
          <w:b/>
          <w:noProof/>
          <w:szCs w:val="19"/>
          <w:lang w:eastAsia="pl-PL"/>
        </w:rPr>
        <w:t xml:space="preserve"> </w:t>
      </w:r>
      <w:r w:rsidR="00023342">
        <w:rPr>
          <w:b/>
          <w:noProof/>
          <w:szCs w:val="19"/>
          <w:lang w:eastAsia="pl-PL"/>
        </w:rPr>
        <w:t>wzrost</w:t>
      </w:r>
      <w:r w:rsidR="004C7303">
        <w:rPr>
          <w:b/>
          <w:noProof/>
          <w:szCs w:val="19"/>
          <w:lang w:eastAsia="pl-PL"/>
        </w:rPr>
        <w:t xml:space="preserve"> o </w:t>
      </w:r>
      <w:r w:rsidR="00D65596">
        <w:rPr>
          <w:b/>
          <w:noProof/>
          <w:szCs w:val="19"/>
          <w:lang w:eastAsia="pl-PL"/>
        </w:rPr>
        <w:t>3,8</w:t>
      </w:r>
      <w:r w:rsidRPr="003627E7">
        <w:rPr>
          <w:b/>
          <w:noProof/>
          <w:szCs w:val="19"/>
          <w:lang w:eastAsia="pl-PL"/>
        </w:rPr>
        <w:t>%</w:t>
      </w:r>
      <w:r w:rsidRPr="00C74841" w:rsidR="00C74841">
        <w:rPr>
          <w:b/>
          <w:noProof/>
          <w:szCs w:val="19"/>
          <w:lang w:eastAsia="pl-PL"/>
        </w:rPr>
        <w:t>,</w:t>
      </w:r>
      <w:r w:rsidR="004C7303">
        <w:rPr>
          <w:b/>
          <w:noProof/>
          <w:szCs w:val="19"/>
          <w:lang w:eastAsia="pl-PL"/>
        </w:rPr>
        <w:t xml:space="preserve"> natomiast w</w:t>
      </w:r>
      <w:r w:rsidR="0084570B">
        <w:rPr>
          <w:b/>
          <w:noProof/>
          <w:szCs w:val="19"/>
          <w:lang w:eastAsia="pl-PL"/>
        </w:rPr>
        <w:t> </w:t>
      </w:r>
      <w:r w:rsidR="004C7303">
        <w:rPr>
          <w:b/>
          <w:noProof/>
          <w:szCs w:val="19"/>
          <w:lang w:eastAsia="pl-PL"/>
        </w:rPr>
        <w:t>porównaniu z</w:t>
      </w:r>
      <w:r w:rsidR="00B23F4F">
        <w:rPr>
          <w:b/>
          <w:noProof/>
          <w:szCs w:val="19"/>
          <w:lang w:eastAsia="pl-PL"/>
        </w:rPr>
        <w:t> </w:t>
      </w:r>
      <w:r w:rsidR="00D65596">
        <w:rPr>
          <w:b/>
          <w:noProof/>
          <w:szCs w:val="19"/>
          <w:lang w:eastAsia="pl-PL"/>
        </w:rPr>
        <w:t>listopadem 2020</w:t>
      </w:r>
      <w:r w:rsidR="004C7303">
        <w:rPr>
          <w:b/>
          <w:noProof/>
          <w:szCs w:val="19"/>
          <w:lang w:eastAsia="pl-PL"/>
        </w:rPr>
        <w:t xml:space="preserve"> </w:t>
      </w:r>
      <w:r w:rsidR="00D65596">
        <w:rPr>
          <w:b/>
          <w:noProof/>
          <w:szCs w:val="19"/>
          <w:lang w:eastAsia="pl-PL"/>
        </w:rPr>
        <w:t xml:space="preserve">r. </w:t>
      </w:r>
      <w:r w:rsidR="009546F0">
        <w:rPr>
          <w:b/>
          <w:noProof/>
          <w:szCs w:val="19"/>
          <w:lang w:eastAsia="pl-PL"/>
        </w:rPr>
        <w:t>spadła</w:t>
      </w:r>
      <w:r w:rsidR="004C7303">
        <w:rPr>
          <w:b/>
          <w:noProof/>
          <w:szCs w:val="19"/>
          <w:lang w:eastAsia="pl-PL"/>
        </w:rPr>
        <w:t xml:space="preserve"> o </w:t>
      </w:r>
      <w:r w:rsidR="00494385">
        <w:rPr>
          <w:b/>
          <w:noProof/>
          <w:szCs w:val="19"/>
          <w:lang w:eastAsia="pl-PL"/>
        </w:rPr>
        <w:t>4,4</w:t>
      </w:r>
      <w:r w:rsidR="004C7303">
        <w:rPr>
          <w:b/>
          <w:noProof/>
          <w:szCs w:val="19"/>
          <w:lang w:eastAsia="pl-PL"/>
        </w:rPr>
        <w:t>%. W</w:t>
      </w:r>
      <w:r w:rsidR="009C12CA">
        <w:rPr>
          <w:b/>
          <w:noProof/>
          <w:szCs w:val="19"/>
          <w:lang w:eastAsia="pl-PL"/>
        </w:rPr>
        <w:t> </w:t>
      </w:r>
      <w:r w:rsidR="004C7303">
        <w:rPr>
          <w:b/>
          <w:noProof/>
          <w:szCs w:val="19"/>
          <w:lang w:eastAsia="pl-PL"/>
        </w:rPr>
        <w:t xml:space="preserve">okresie styczeń – </w:t>
      </w:r>
      <w:r w:rsidR="00D65596">
        <w:rPr>
          <w:b/>
          <w:noProof/>
          <w:szCs w:val="19"/>
          <w:lang w:eastAsia="pl-PL"/>
        </w:rPr>
        <w:t>grudzień</w:t>
      </w:r>
      <w:r w:rsidR="006D2BB5">
        <w:rPr>
          <w:b/>
          <w:noProof/>
          <w:szCs w:val="19"/>
          <w:lang w:eastAsia="pl-PL"/>
        </w:rPr>
        <w:t xml:space="preserve"> </w:t>
      </w:r>
      <w:r w:rsidR="00D65596">
        <w:rPr>
          <w:b/>
          <w:noProof/>
          <w:szCs w:val="19"/>
          <w:lang w:eastAsia="pl-PL"/>
        </w:rPr>
        <w:t>2020 r.</w:t>
      </w:r>
      <w:r w:rsidRPr="003627E7">
        <w:rPr>
          <w:b/>
          <w:noProof/>
          <w:szCs w:val="19"/>
          <w:lang w:eastAsia="pl-PL"/>
        </w:rPr>
        <w:t xml:space="preserve"> produkcj</w:t>
      </w:r>
      <w:r w:rsidR="004C7303">
        <w:rPr>
          <w:b/>
          <w:noProof/>
          <w:szCs w:val="19"/>
          <w:lang w:eastAsia="pl-PL"/>
        </w:rPr>
        <w:t xml:space="preserve">a sprzedana przemysłu była </w:t>
      </w:r>
      <w:r w:rsidR="00494385">
        <w:rPr>
          <w:b/>
          <w:noProof/>
          <w:szCs w:val="19"/>
          <w:lang w:eastAsia="pl-PL"/>
        </w:rPr>
        <w:t xml:space="preserve">o </w:t>
      </w:r>
      <w:r w:rsidR="00D65596">
        <w:rPr>
          <w:b/>
          <w:noProof/>
          <w:szCs w:val="19"/>
          <w:lang w:eastAsia="pl-PL"/>
        </w:rPr>
        <w:t>1,0</w:t>
      </w:r>
      <w:r w:rsidRPr="003627E7">
        <w:rPr>
          <w:b/>
          <w:noProof/>
          <w:szCs w:val="19"/>
          <w:lang w:eastAsia="pl-PL"/>
        </w:rPr>
        <w:t>% niższa w porówna</w:t>
      </w:r>
      <w:r w:rsidR="00D65596">
        <w:rPr>
          <w:b/>
          <w:noProof/>
          <w:szCs w:val="19"/>
          <w:lang w:eastAsia="pl-PL"/>
        </w:rPr>
        <w:t>niu z analogicznym okresem 2019 r.</w:t>
      </w:r>
      <w:r w:rsidR="004C7303">
        <w:rPr>
          <w:b/>
          <w:noProof/>
          <w:szCs w:val="19"/>
          <w:lang w:eastAsia="pl-PL"/>
        </w:rPr>
        <w:t xml:space="preserve">, kiedy notowano wzrost o </w:t>
      </w:r>
      <w:r w:rsidR="009546F0">
        <w:rPr>
          <w:b/>
          <w:noProof/>
          <w:szCs w:val="19"/>
          <w:lang w:eastAsia="pl-PL"/>
        </w:rPr>
        <w:t>4,0</w:t>
      </w:r>
      <w:r w:rsidRPr="003627E7">
        <w:rPr>
          <w:b/>
          <w:noProof/>
          <w:szCs w:val="19"/>
          <w:lang w:eastAsia="pl-PL"/>
        </w:rPr>
        <w:t xml:space="preserve">%. </w:t>
      </w:r>
    </w:p>
    <w:p w:rsidRPr="003627E7" w:rsidR="003627E7" w:rsidP="003627E7" w:rsidRDefault="003627E7">
      <w:pPr>
        <w:spacing w:before="0" w:after="0"/>
        <w:rPr>
          <w:b/>
          <w:noProof/>
          <w:szCs w:val="19"/>
          <w:lang w:eastAsia="pl-PL"/>
        </w:rPr>
      </w:pPr>
    </w:p>
    <w:p w:rsidRPr="003627E7" w:rsidR="003627E7" w:rsidP="003627E7" w:rsidRDefault="003627E7">
      <w:pPr>
        <w:spacing w:before="0" w:after="0"/>
        <w:rPr>
          <w:b/>
          <w:noProof/>
          <w:szCs w:val="19"/>
          <w:lang w:eastAsia="pl-PL"/>
        </w:rPr>
      </w:pPr>
    </w:p>
    <w:p w:rsidRPr="003627E7" w:rsidR="003627E7" w:rsidP="003627E7" w:rsidRDefault="00F47E84">
      <w:pPr>
        <w:jc w:val="both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editId="160B0B62" wp14:anchorId="5F4DD38F">
                <wp:simplePos x="0" y="0"/>
                <wp:positionH relativeFrom="column">
                  <wp:posOffset>5241897</wp:posOffset>
                </wp:positionH>
                <wp:positionV relativeFrom="paragraph">
                  <wp:posOffset>180837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E62E1" w:rsidR="003627E7" w:rsidP="003627E7" w:rsidRDefault="003627E7">
                            <w:pPr>
                              <w:pStyle w:val="tekstzboku"/>
                              <w:suppressAutoHyphens/>
                            </w:pPr>
                            <w:r w:rsidRPr="00AE62E1">
                              <w:t xml:space="preserve">Po wyrównaniu sezonowym, </w:t>
                            </w:r>
                            <w:r w:rsidR="00987065">
                              <w:t>wzrost</w:t>
                            </w:r>
                            <w:r w:rsidRPr="00AE62E1">
                              <w:t xml:space="preserve"> produkcji</w:t>
                            </w:r>
                            <w:r w:rsidR="00023342">
                              <w:t xml:space="preserve"> </w:t>
                            </w:r>
                            <w:r w:rsidR="00F47E84">
                              <w:t xml:space="preserve">sprzedanej przemysłu w </w:t>
                            </w:r>
                            <w:r w:rsidR="00D65596">
                              <w:t>grudniu 2020 r.</w:t>
                            </w:r>
                            <w:r w:rsidRPr="00AE62E1">
                              <w:t xml:space="preserve"> wyniósł </w:t>
                            </w:r>
                            <w:r w:rsidR="00D65596">
                              <w:t>7,1</w:t>
                            </w:r>
                            <w:r w:rsidRPr="00AE62E1">
                              <w:t xml:space="preserve">% w skali roku </w:t>
                            </w:r>
                          </w:p>
                          <w:p w:rsidRPr="00AE62E1" w:rsidR="003627E7" w:rsidP="003627E7" w:rsidRDefault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id="_x0000_s1028" style="position:absolute;left:0;text-align:left;margin-left:412.75pt;margin-top:14.2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" w14:anchorId="5F4DD38F">
                <v:textbox>
                  <w:txbxContent>
                    <w:p w:rsidRPr="00AE62E1" w:rsidR="003627E7" w:rsidP="003627E7" w:rsidRDefault="003627E7">
                      <w:pPr>
                        <w:pStyle w:val="tekstzboku"/>
                        <w:suppressAutoHyphens/>
                      </w:pPr>
                      <w:r w:rsidRPr="00AE62E1">
                        <w:t xml:space="preserve">Po wyrównaniu sezonowym, </w:t>
                      </w:r>
                      <w:r w:rsidR="00987065">
                        <w:t>wzrost</w:t>
                      </w:r>
                      <w:r w:rsidRPr="00AE62E1">
                        <w:t xml:space="preserve"> produkcji</w:t>
                      </w:r>
                      <w:r w:rsidR="00023342">
                        <w:t xml:space="preserve"> </w:t>
                      </w:r>
                      <w:r w:rsidR="00F47E84">
                        <w:t xml:space="preserve">sprzedanej przemysłu w </w:t>
                      </w:r>
                      <w:r w:rsidR="00D65596">
                        <w:t>grudniu 2020 r.</w:t>
                      </w:r>
                      <w:r w:rsidRPr="00AE62E1">
                        <w:t xml:space="preserve"> wyniósł </w:t>
                      </w:r>
                      <w:r w:rsidR="00D65596">
                        <w:t>7,1</w:t>
                      </w:r>
                      <w:r w:rsidRPr="00AE62E1">
                        <w:t xml:space="preserve">% w skali roku </w:t>
                      </w:r>
                    </w:p>
                    <w:p w:rsidRPr="00AE62E1" w:rsidR="003627E7" w:rsidP="003627E7" w:rsidRDefault="003627E7"/>
                  </w:txbxContent>
                </v:textbox>
                <w10:wrap type="tight"/>
              </v:shape>
            </w:pict>
          </mc:Fallback>
        </mc:AlternateContent>
      </w:r>
    </w:p>
    <w:p w:rsidRPr="00AE62E1" w:rsidR="003627E7" w:rsidP="003627E7" w:rsidRDefault="003627E7">
      <w:pPr>
        <w:rPr>
          <w:noProof/>
          <w:szCs w:val="19"/>
          <w:lang w:eastAsia="pl-PL"/>
        </w:rPr>
      </w:pPr>
      <w:r w:rsidRPr="00AE62E1">
        <w:rPr>
          <w:noProof/>
          <w:szCs w:val="19"/>
          <w:lang w:eastAsia="pl-PL"/>
        </w:rPr>
        <w:t>Po wyeliminowaniu wpływu czynników o c</w:t>
      </w:r>
      <w:r w:rsidR="00023342">
        <w:rPr>
          <w:noProof/>
          <w:szCs w:val="19"/>
          <w:lang w:eastAsia="pl-PL"/>
        </w:rPr>
        <w:t>h</w:t>
      </w:r>
      <w:r w:rsidR="00F47E84">
        <w:rPr>
          <w:noProof/>
          <w:szCs w:val="19"/>
          <w:lang w:eastAsia="pl-PL"/>
        </w:rPr>
        <w:t xml:space="preserve">arakterze sezonowym, w </w:t>
      </w:r>
      <w:r w:rsidR="00D65596">
        <w:rPr>
          <w:noProof/>
          <w:szCs w:val="19"/>
          <w:lang w:eastAsia="pl-PL"/>
        </w:rPr>
        <w:t>grudniu</w:t>
      </w:r>
      <w:r w:rsidR="00023342">
        <w:rPr>
          <w:noProof/>
          <w:szCs w:val="19"/>
          <w:lang w:eastAsia="pl-PL"/>
        </w:rPr>
        <w:t xml:space="preserve"> </w:t>
      </w:r>
      <w:r w:rsidR="00D65596">
        <w:rPr>
          <w:noProof/>
          <w:szCs w:val="19"/>
          <w:lang w:eastAsia="pl-PL"/>
        </w:rPr>
        <w:t>2020 r.</w:t>
      </w:r>
      <w:r w:rsidRPr="00AE62E1">
        <w:rPr>
          <w:noProof/>
          <w:szCs w:val="19"/>
          <w:lang w:eastAsia="pl-PL"/>
        </w:rPr>
        <w:t xml:space="preserve"> produkcja sprzedana przemysłu ukształtowała się na poziomie o </w:t>
      </w:r>
      <w:r w:rsidR="00D65596">
        <w:rPr>
          <w:noProof/>
          <w:szCs w:val="19"/>
          <w:lang w:eastAsia="pl-PL"/>
        </w:rPr>
        <w:t>7,1</w:t>
      </w:r>
      <w:r w:rsidRPr="00AE62E1">
        <w:rPr>
          <w:noProof/>
          <w:szCs w:val="19"/>
          <w:lang w:eastAsia="pl-PL"/>
        </w:rPr>
        <w:t xml:space="preserve">% </w:t>
      </w:r>
      <w:r w:rsidR="00987065">
        <w:rPr>
          <w:noProof/>
          <w:szCs w:val="19"/>
          <w:lang w:eastAsia="pl-PL"/>
        </w:rPr>
        <w:t>wy</w:t>
      </w:r>
      <w:r w:rsidRPr="00AE62E1">
        <w:rPr>
          <w:noProof/>
          <w:szCs w:val="19"/>
          <w:lang w:eastAsia="pl-PL"/>
        </w:rPr>
        <w:t xml:space="preserve">ższym niż </w:t>
      </w:r>
      <w:r w:rsidR="00D65596">
        <w:rPr>
          <w:noProof/>
          <w:szCs w:val="19"/>
          <w:lang w:eastAsia="pl-PL"/>
        </w:rPr>
        <w:t>w analogicznym miesiącu 2019 r.</w:t>
      </w:r>
      <w:r w:rsidRPr="00AE62E1">
        <w:rPr>
          <w:noProof/>
          <w:szCs w:val="19"/>
          <w:lang w:eastAsia="pl-PL"/>
        </w:rPr>
        <w:t xml:space="preserve"> i o </w:t>
      </w:r>
      <w:r w:rsidR="00D65596">
        <w:rPr>
          <w:noProof/>
          <w:szCs w:val="19"/>
          <w:lang w:eastAsia="pl-PL"/>
        </w:rPr>
        <w:t>0,5</w:t>
      </w:r>
      <w:r w:rsidR="00AE62E1">
        <w:rPr>
          <w:noProof/>
          <w:szCs w:val="19"/>
          <w:lang w:eastAsia="pl-PL"/>
        </w:rPr>
        <w:t>% wy</w:t>
      </w:r>
      <w:r w:rsidRPr="00AE62E1">
        <w:rPr>
          <w:noProof/>
          <w:szCs w:val="19"/>
          <w:lang w:eastAsia="pl-PL"/>
        </w:rPr>
        <w:t xml:space="preserve">ższym w porównaniu z </w:t>
      </w:r>
      <w:r w:rsidR="00D65596">
        <w:rPr>
          <w:noProof/>
          <w:szCs w:val="19"/>
          <w:lang w:eastAsia="pl-PL"/>
        </w:rPr>
        <w:t>listopadem 2020 r.</w:t>
      </w:r>
    </w:p>
    <w:p w:rsidRPr="003627E7" w:rsidR="003627E7" w:rsidP="003627E7" w:rsidRDefault="003627E7">
      <w:pPr>
        <w:jc w:val="both"/>
        <w:rPr>
          <w:b/>
          <w:noProof/>
          <w:szCs w:val="19"/>
          <w:lang w:eastAsia="pl-PL"/>
        </w:rPr>
      </w:pPr>
    </w:p>
    <w:p w:rsidRPr="003627E7" w:rsidR="003627E7" w:rsidP="003627E7" w:rsidRDefault="00D65596">
      <w:pPr>
        <w:rPr>
          <w:b/>
          <w:spacing w:val="-2"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3232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243868</wp:posOffset>
            </wp:positionV>
            <wp:extent cx="5279390" cy="315150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</wp:anchor>
        </w:drawing>
      </w:r>
      <w:r w:rsidRPr="003627E7" w:rsidR="003627E7">
        <w:rPr>
          <w:b/>
          <w:spacing w:val="-2"/>
          <w:sz w:val="18"/>
          <w:szCs w:val="18"/>
        </w:rPr>
        <w:t>Wykres 1.</w:t>
      </w:r>
      <w:r w:rsidRPr="003627E7" w:rsidR="003627E7">
        <w:rPr>
          <w:b/>
          <w:spacing w:val="-2"/>
          <w:sz w:val="18"/>
          <w:szCs w:val="18"/>
          <w:shd w:val="clear" w:color="auto" w:fill="FFFFFF"/>
        </w:rPr>
        <w:t xml:space="preserve"> Produkcja sprzedana przemysłu (przeciętna miesięczna 2015=100)</w:t>
      </w:r>
    </w:p>
    <w:p w:rsidRPr="003627E7" w:rsidR="003627E7" w:rsidP="003627E7" w:rsidRDefault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Pr="00071006" w:rsidR="00071006" w:rsidP="00071006" w:rsidRDefault="00071006">
      <w:pPr>
        <w:spacing w:before="0" w:after="0" w:line="240" w:lineRule="auto"/>
        <w:rPr>
          <w:rFonts w:eastAsia="Calibri" w:cs="Times New Roman"/>
        </w:rPr>
      </w:pPr>
      <w:r w:rsidRPr="00DD58F4">
        <w:rPr>
          <w:rFonts w:eastAsia="Calibri" w:cs="Times New Roman"/>
        </w:rPr>
        <w:t xml:space="preserve">W </w:t>
      </w:r>
      <w:r w:rsidR="004B382F">
        <w:rPr>
          <w:rFonts w:eastAsia="Calibri" w:cs="Times New Roman"/>
        </w:rPr>
        <w:t>większości</w:t>
      </w:r>
      <w:r w:rsidRPr="00DD58F4">
        <w:rPr>
          <w:rFonts w:eastAsia="Calibri" w:cs="Times New Roman"/>
        </w:rPr>
        <w:t xml:space="preserve"> gł</w:t>
      </w:r>
      <w:r w:rsidR="00B16FB3">
        <w:rPr>
          <w:rFonts w:eastAsia="Calibri" w:cs="Times New Roman"/>
        </w:rPr>
        <w:t>ównych grupowań</w:t>
      </w:r>
      <w:r>
        <w:rPr>
          <w:rFonts w:eastAsia="Calibri" w:cs="Times New Roman"/>
        </w:rPr>
        <w:t xml:space="preserve"> przemysłowych w </w:t>
      </w:r>
      <w:r w:rsidR="00D65596">
        <w:rPr>
          <w:rFonts w:eastAsia="Calibri" w:cs="Times New Roman"/>
        </w:rPr>
        <w:t>grudniu 2020 r.</w:t>
      </w:r>
      <w:r w:rsidRPr="00DD58F4">
        <w:rPr>
          <w:rFonts w:eastAsia="Calibri" w:cs="Times New Roman"/>
        </w:rPr>
        <w:t xml:space="preserve"> odnotowano </w:t>
      </w:r>
      <w:r w:rsidR="004B382F">
        <w:rPr>
          <w:rFonts w:eastAsia="Calibri" w:cs="Times New Roman"/>
        </w:rPr>
        <w:t>wzrost</w:t>
      </w:r>
      <w:r w:rsidRPr="00DD58F4">
        <w:rPr>
          <w:rFonts w:eastAsia="Calibri" w:cs="Times New Roman"/>
        </w:rPr>
        <w:t xml:space="preserve"> produkcji w skali roku. Produkcja </w:t>
      </w:r>
      <w:r w:rsidR="00D65596">
        <w:rPr>
          <w:rFonts w:eastAsia="Calibri" w:cs="Times New Roman"/>
        </w:rPr>
        <w:t xml:space="preserve">dóbr konsumpcyjnych trwałych </w:t>
      </w:r>
      <w:r w:rsidR="004B382F">
        <w:rPr>
          <w:rFonts w:eastAsia="Calibri" w:cs="Times New Roman"/>
        </w:rPr>
        <w:t xml:space="preserve">zwiększyła się o </w:t>
      </w:r>
      <w:r w:rsidR="00D65596">
        <w:rPr>
          <w:rFonts w:eastAsia="Calibri" w:cs="Times New Roman"/>
        </w:rPr>
        <w:t>30,2</w:t>
      </w:r>
      <w:r>
        <w:rPr>
          <w:rFonts w:eastAsia="Calibri" w:cs="Times New Roman"/>
        </w:rPr>
        <w:t xml:space="preserve">%, </w:t>
      </w:r>
      <w:r w:rsidR="00D65596">
        <w:rPr>
          <w:rFonts w:eastAsia="Calibri" w:cs="Times New Roman"/>
        </w:rPr>
        <w:t xml:space="preserve">dóbr </w:t>
      </w:r>
      <w:r w:rsidRPr="00DD58F4" w:rsidR="00D65596">
        <w:rPr>
          <w:rFonts w:eastAsia="Calibri" w:cs="Times New Roman"/>
        </w:rPr>
        <w:t>zaopatrzeniowych</w:t>
      </w:r>
      <w:r w:rsidR="00D65596">
        <w:rPr>
          <w:rFonts w:eastAsia="Calibri" w:cs="Times New Roman"/>
        </w:rPr>
        <w:t xml:space="preserve"> </w:t>
      </w:r>
      <w:r w:rsidR="004B382F">
        <w:rPr>
          <w:rFonts w:eastAsia="Calibri" w:cs="Times New Roman"/>
        </w:rPr>
        <w:t>– o</w:t>
      </w:r>
      <w:r w:rsidR="00D65596">
        <w:rPr>
          <w:rFonts w:eastAsia="Calibri" w:cs="Times New Roman"/>
        </w:rPr>
        <w:t xml:space="preserve"> 17,3</w:t>
      </w:r>
      <w:r w:rsidRPr="00DD58F4" w:rsidR="004B382F">
        <w:rPr>
          <w:rFonts w:eastAsia="Calibri" w:cs="Times New Roman"/>
        </w:rPr>
        <w:t>%</w:t>
      </w:r>
      <w:r w:rsidRPr="00D65596" w:rsidR="00D65596">
        <w:rPr>
          <w:rFonts w:eastAsia="Calibri" w:cs="Times New Roman"/>
        </w:rPr>
        <w:t>,</w:t>
      </w:r>
      <w:r w:rsidRPr="00D65596" w:rsidR="004B382F">
        <w:rPr>
          <w:rFonts w:eastAsia="Calibri" w:cs="Times New Roman"/>
        </w:rPr>
        <w:t xml:space="preserve"> </w:t>
      </w:r>
      <w:r w:rsidRPr="00DD58F4">
        <w:rPr>
          <w:rFonts w:eastAsia="Calibri" w:cs="Times New Roman"/>
        </w:rPr>
        <w:t xml:space="preserve">dóbr inwestycyjnych </w:t>
      </w:r>
      <w:r>
        <w:rPr>
          <w:rFonts w:eastAsia="Calibri" w:cs="Times New Roman"/>
        </w:rPr>
        <w:t>–</w:t>
      </w:r>
      <w:r w:rsidRPr="00DD58F4">
        <w:rPr>
          <w:rFonts w:eastAsia="Calibri" w:cs="Times New Roman"/>
        </w:rPr>
        <w:t xml:space="preserve"> o</w:t>
      </w:r>
      <w:r>
        <w:rPr>
          <w:rFonts w:eastAsia="Calibri" w:cs="Times New Roman"/>
        </w:rPr>
        <w:t> </w:t>
      </w:r>
      <w:r w:rsidR="001C130A">
        <w:rPr>
          <w:rFonts w:eastAsia="Calibri" w:cs="Times New Roman"/>
        </w:rPr>
        <w:t>9,8</w:t>
      </w:r>
      <w:r>
        <w:rPr>
          <w:rFonts w:eastAsia="Calibri" w:cs="Times New Roman"/>
        </w:rPr>
        <w:t>%, a</w:t>
      </w:r>
      <w:r w:rsidRPr="00071006">
        <w:rPr>
          <w:rFonts w:eastAsia="Calibri" w:cs="Times New Roman"/>
        </w:rPr>
        <w:t xml:space="preserve"> </w:t>
      </w:r>
      <w:r w:rsidRPr="00DD58F4">
        <w:rPr>
          <w:rFonts w:eastAsia="Calibri" w:cs="Times New Roman"/>
        </w:rPr>
        <w:t>dóbr konsumpcyjnych nietrwałych</w:t>
      </w:r>
      <w:r>
        <w:rPr>
          <w:rFonts w:eastAsia="Calibri" w:cs="Times New Roman"/>
        </w:rPr>
        <w:t xml:space="preserve"> – </w:t>
      </w:r>
      <w:r w:rsidRPr="00DD58F4">
        <w:rPr>
          <w:rFonts w:eastAsia="Calibri" w:cs="Times New Roman"/>
        </w:rPr>
        <w:t>o</w:t>
      </w:r>
      <w:r w:rsidR="004B382F">
        <w:rPr>
          <w:rFonts w:eastAsia="Calibri" w:cs="Times New Roman"/>
        </w:rPr>
        <w:t xml:space="preserve"> </w:t>
      </w:r>
      <w:r w:rsidR="001C130A">
        <w:rPr>
          <w:rFonts w:eastAsia="Calibri" w:cs="Times New Roman"/>
        </w:rPr>
        <w:t>5,0</w:t>
      </w:r>
      <w:r w:rsidRPr="00DD58F4">
        <w:rPr>
          <w:rFonts w:eastAsia="Calibri" w:cs="Times New Roman"/>
        </w:rPr>
        <w:t>%.</w:t>
      </w:r>
      <w:r>
        <w:rPr>
          <w:rFonts w:eastAsia="Calibri" w:cs="Times New Roman"/>
        </w:rPr>
        <w:t xml:space="preserve"> </w:t>
      </w:r>
      <w:r w:rsidR="004B382F">
        <w:rPr>
          <w:rFonts w:eastAsia="Calibri" w:cs="Times New Roman"/>
        </w:rPr>
        <w:t>Zmniejszyła</w:t>
      </w:r>
      <w:r w:rsidRPr="00DD58F4">
        <w:rPr>
          <w:rFonts w:eastAsia="Calibri" w:cs="Times New Roman"/>
        </w:rPr>
        <w:t xml:space="preserve"> się natomiast </w:t>
      </w:r>
      <w:r>
        <w:rPr>
          <w:rFonts w:eastAsia="Calibri" w:cs="Times New Roman"/>
        </w:rPr>
        <w:t xml:space="preserve">produkcja </w:t>
      </w:r>
      <w:r w:rsidRPr="00DD58F4" w:rsidR="004B382F">
        <w:rPr>
          <w:rFonts w:eastAsia="Calibri" w:cs="Times New Roman"/>
        </w:rPr>
        <w:t>dóbr związanych z energią</w:t>
      </w:r>
      <w:r w:rsidR="004B382F">
        <w:rPr>
          <w:rFonts w:eastAsia="Calibri" w:cs="Times New Roman"/>
        </w:rPr>
        <w:t xml:space="preserve"> –</w:t>
      </w:r>
      <w:r w:rsidR="001C130A">
        <w:rPr>
          <w:rFonts w:eastAsia="Calibri" w:cs="Times New Roman"/>
        </w:rPr>
        <w:t xml:space="preserve"> o 2,7</w:t>
      </w:r>
      <w:r w:rsidRPr="00DD58F4">
        <w:rPr>
          <w:rFonts w:eastAsia="Calibri" w:cs="Times New Roman"/>
        </w:rPr>
        <w:t>%</w:t>
      </w:r>
      <w:r w:rsidR="004B382F">
        <w:rPr>
          <w:rFonts w:eastAsia="Calibri" w:cs="Times New Roman"/>
        </w:rPr>
        <w:t>.</w:t>
      </w:r>
    </w:p>
    <w:p w:rsidR="00B77982" w:rsidP="003627E7" w:rsidRDefault="00B77982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071006" w:rsidP="003627E7" w:rsidRDefault="00071006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1C130A" w:rsidP="003627E7" w:rsidRDefault="001C130A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1C130A" w:rsidP="003627E7" w:rsidRDefault="001C130A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Pr="003627E7" w:rsidR="00071006" w:rsidP="003627E7" w:rsidRDefault="00071006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Pr="003627E7" w:rsidR="003627E7" w:rsidP="003627E7" w:rsidRDefault="003627E7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3627E7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:rsidRPr="003627E7" w:rsidR="003627E7" w:rsidP="003627E7" w:rsidRDefault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lastRenderedPageBreak/>
        <w:t>Tablica 1. Dynamika produkcji sprzedanej przemysłu (ceny stałe)</w:t>
      </w:r>
    </w:p>
    <w:tbl>
      <w:tblPr>
        <w:tblStyle w:val="Siatkatabelijasna"/>
        <w:tblpPr w:leftFromText="141" w:rightFromText="141" w:vertAnchor="text" w:horzAnchor="margin" w:tblpY="176"/>
        <w:tblW w:w="80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1418"/>
        <w:gridCol w:w="1427"/>
        <w:gridCol w:w="1278"/>
      </w:tblGrid>
      <w:tr w:rsidRPr="003627E7" w:rsidR="003627E7" w:rsidTr="00F84574">
        <w:trPr>
          <w:trHeight w:val="57"/>
        </w:trPr>
        <w:tc>
          <w:tcPr>
            <w:tcW w:w="2552" w:type="dxa"/>
            <w:vMerge w:val="restart"/>
            <w:vAlign w:val="center"/>
          </w:tcPr>
          <w:p w:rsidRPr="003627E7" w:rsidR="003627E7" w:rsidP="003627E7" w:rsidRDefault="003627E7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4262" w:type="dxa"/>
            <w:gridSpan w:val="3"/>
            <w:vAlign w:val="center"/>
          </w:tcPr>
          <w:p w:rsidRPr="003627E7" w:rsidR="003627E7" w:rsidP="003627E7" w:rsidRDefault="00B7798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9546F0">
              <w:rPr>
                <w:sz w:val="16"/>
                <w:szCs w:val="18"/>
                <w:shd w:val="clear" w:color="auto" w:fill="FFFFFF"/>
              </w:rPr>
              <w:t>I</w:t>
            </w:r>
            <w:r w:rsidR="00D80E2D">
              <w:rPr>
                <w:sz w:val="16"/>
                <w:szCs w:val="18"/>
                <w:shd w:val="clear" w:color="auto" w:fill="FFFFFF"/>
              </w:rPr>
              <w:t>I</w:t>
            </w:r>
            <w:r w:rsidRPr="003627E7" w:rsidR="003627E7">
              <w:rPr>
                <w:sz w:val="16"/>
                <w:szCs w:val="18"/>
                <w:shd w:val="clear" w:color="auto" w:fill="FFFFFF"/>
              </w:rPr>
              <w:t xml:space="preserve"> 2020</w:t>
            </w:r>
          </w:p>
        </w:tc>
        <w:tc>
          <w:tcPr>
            <w:tcW w:w="1278" w:type="dxa"/>
            <w:vAlign w:val="center"/>
          </w:tcPr>
          <w:p w:rsidRPr="003627E7" w:rsidR="003627E7" w:rsidP="003627E7" w:rsidRDefault="00CA389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B77982">
              <w:rPr>
                <w:sz w:val="16"/>
                <w:szCs w:val="18"/>
                <w:shd w:val="clear" w:color="auto" w:fill="FFFFFF"/>
              </w:rPr>
              <w:t>X</w:t>
            </w:r>
            <w:r w:rsidR="009546F0">
              <w:rPr>
                <w:sz w:val="16"/>
                <w:szCs w:val="18"/>
                <w:shd w:val="clear" w:color="auto" w:fill="FFFFFF"/>
              </w:rPr>
              <w:t>I</w:t>
            </w:r>
            <w:r w:rsidR="00D80E2D">
              <w:rPr>
                <w:sz w:val="16"/>
                <w:szCs w:val="18"/>
                <w:shd w:val="clear" w:color="auto" w:fill="FFFFFF"/>
              </w:rPr>
              <w:t>I</w:t>
            </w:r>
            <w:r w:rsidRPr="003627E7" w:rsidR="003627E7">
              <w:rPr>
                <w:sz w:val="16"/>
                <w:szCs w:val="18"/>
                <w:shd w:val="clear" w:color="auto" w:fill="FFFFFF"/>
              </w:rPr>
              <w:t xml:space="preserve"> 2020</w:t>
            </w:r>
            <w:r w:rsidRPr="003627E7" w:rsidR="003627E7">
              <w:rPr>
                <w:b/>
                <w:i/>
                <w:sz w:val="16"/>
                <w:szCs w:val="18"/>
                <w:shd w:val="clear" w:color="auto" w:fill="FFFFFF"/>
                <w:vertAlign w:val="superscript"/>
              </w:rPr>
              <w:t xml:space="preserve"> a)</w:t>
            </w:r>
          </w:p>
        </w:tc>
      </w:tr>
      <w:tr w:rsidRPr="003627E7" w:rsidR="003627E7" w:rsidTr="00F84574">
        <w:trPr>
          <w:trHeight w:val="57"/>
        </w:trPr>
        <w:tc>
          <w:tcPr>
            <w:tcW w:w="2552" w:type="dxa"/>
            <w:vMerge/>
            <w:tcBorders>
              <w:bottom w:val="single" w:color="212492" w:sz="12" w:space="0"/>
            </w:tcBorders>
            <w:vAlign w:val="center"/>
          </w:tcPr>
          <w:p w:rsidRPr="003627E7" w:rsidR="003627E7" w:rsidP="003627E7" w:rsidRDefault="003627E7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single" w:color="212492" w:sz="12" w:space="0"/>
            </w:tcBorders>
            <w:vAlign w:val="center"/>
          </w:tcPr>
          <w:p w:rsidRPr="003627E7" w:rsidR="003627E7" w:rsidP="003627E7" w:rsidRDefault="006C519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D80E2D">
              <w:rPr>
                <w:sz w:val="16"/>
                <w:szCs w:val="18"/>
                <w:shd w:val="clear" w:color="auto" w:fill="FFFFFF"/>
              </w:rPr>
              <w:t>I</w:t>
            </w:r>
            <w:r w:rsidRPr="003627E7" w:rsidR="003627E7">
              <w:rPr>
                <w:sz w:val="16"/>
                <w:szCs w:val="18"/>
                <w:shd w:val="clear" w:color="auto" w:fill="FFFFFF"/>
              </w:rPr>
              <w:t xml:space="preserve"> 2020=100</w:t>
            </w:r>
          </w:p>
        </w:tc>
        <w:tc>
          <w:tcPr>
            <w:tcW w:w="1418" w:type="dxa"/>
            <w:tcBorders>
              <w:bottom w:val="single" w:color="212492" w:sz="12" w:space="0"/>
            </w:tcBorders>
            <w:vAlign w:val="center"/>
          </w:tcPr>
          <w:p w:rsidRPr="003627E7" w:rsidR="003627E7" w:rsidP="003627E7" w:rsidRDefault="00B7798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9546F0">
              <w:rPr>
                <w:sz w:val="16"/>
                <w:szCs w:val="18"/>
                <w:shd w:val="clear" w:color="auto" w:fill="FFFFFF"/>
              </w:rPr>
              <w:t>I</w:t>
            </w:r>
            <w:r w:rsidR="00D80E2D">
              <w:rPr>
                <w:sz w:val="16"/>
                <w:szCs w:val="18"/>
                <w:shd w:val="clear" w:color="auto" w:fill="FFFFFF"/>
              </w:rPr>
              <w:t>I</w:t>
            </w:r>
            <w:r w:rsidRPr="003627E7" w:rsidR="003627E7">
              <w:rPr>
                <w:sz w:val="16"/>
                <w:szCs w:val="18"/>
                <w:shd w:val="clear" w:color="auto" w:fill="FFFFFF"/>
              </w:rPr>
              <w:t xml:space="preserve"> 2019=100</w:t>
            </w:r>
          </w:p>
        </w:tc>
        <w:tc>
          <w:tcPr>
            <w:tcW w:w="1427" w:type="dxa"/>
            <w:tcBorders>
              <w:bottom w:val="single" w:color="212492" w:sz="12" w:space="0"/>
            </w:tcBorders>
            <w:vAlign w:val="center"/>
          </w:tcPr>
          <w:p w:rsidRPr="003627E7" w:rsidR="003627E7" w:rsidP="003627E7" w:rsidRDefault="003627E7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przeciętna </w:t>
            </w:r>
          </w:p>
          <w:p w:rsidRPr="003627E7" w:rsidR="003627E7" w:rsidP="003627E7" w:rsidRDefault="003627E7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miesięczna 2015=100</w:t>
            </w:r>
          </w:p>
        </w:tc>
        <w:tc>
          <w:tcPr>
            <w:tcW w:w="1278" w:type="dxa"/>
            <w:tcBorders>
              <w:bottom w:val="single" w:color="212492" w:sz="12" w:space="0"/>
            </w:tcBorders>
            <w:vAlign w:val="center"/>
          </w:tcPr>
          <w:p w:rsidRPr="003627E7" w:rsidR="003627E7" w:rsidP="00CA3894" w:rsidRDefault="00B7798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I-X</w:t>
            </w:r>
            <w:r w:rsidR="009546F0">
              <w:rPr>
                <w:sz w:val="16"/>
                <w:szCs w:val="18"/>
                <w:shd w:val="clear" w:color="auto" w:fill="FFFFFF"/>
              </w:rPr>
              <w:t>I</w:t>
            </w:r>
            <w:r w:rsidR="00D80E2D">
              <w:rPr>
                <w:sz w:val="16"/>
                <w:szCs w:val="18"/>
                <w:shd w:val="clear" w:color="auto" w:fill="FFFFFF"/>
              </w:rPr>
              <w:t>I</w:t>
            </w:r>
            <w:r w:rsidRPr="003627E7" w:rsidR="003627E7">
              <w:rPr>
                <w:sz w:val="16"/>
                <w:szCs w:val="18"/>
                <w:shd w:val="clear" w:color="auto" w:fill="FFFFFF"/>
              </w:rPr>
              <w:t xml:space="preserve"> 2019=100</w:t>
            </w:r>
          </w:p>
        </w:tc>
      </w:tr>
      <w:tr w:rsidRPr="003627E7" w:rsidR="003627E7" w:rsidTr="00F84574">
        <w:trPr>
          <w:trHeight w:val="57"/>
        </w:trPr>
        <w:tc>
          <w:tcPr>
            <w:tcW w:w="2552" w:type="dxa"/>
            <w:tcBorders>
              <w:top w:val="single" w:color="212492" w:sz="12" w:space="0"/>
            </w:tcBorders>
            <w:vAlign w:val="center"/>
          </w:tcPr>
          <w:p w:rsidRPr="003627E7" w:rsidR="003627E7" w:rsidP="003627E7" w:rsidRDefault="003627E7">
            <w:pPr>
              <w:spacing w:before="60" w:after="60"/>
              <w:jc w:val="both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1417" w:type="dxa"/>
            <w:tcBorders>
              <w:top w:val="single" w:color="212492" w:sz="12" w:space="0"/>
            </w:tcBorders>
            <w:vAlign w:val="center"/>
          </w:tcPr>
          <w:p w:rsidRPr="003627E7" w:rsidR="003627E7" w:rsidP="003627E7" w:rsidRDefault="00D80E2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95,6</w:t>
            </w:r>
          </w:p>
        </w:tc>
        <w:tc>
          <w:tcPr>
            <w:tcW w:w="1418" w:type="dxa"/>
            <w:tcBorders>
              <w:top w:val="single" w:color="212492" w:sz="12" w:space="0"/>
            </w:tcBorders>
            <w:vAlign w:val="center"/>
          </w:tcPr>
          <w:p w:rsidRPr="003627E7" w:rsidR="003627E7" w:rsidP="003627E7" w:rsidRDefault="00D80E2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111,2</w:t>
            </w:r>
          </w:p>
        </w:tc>
        <w:tc>
          <w:tcPr>
            <w:tcW w:w="1427" w:type="dxa"/>
            <w:tcBorders>
              <w:top w:val="single" w:color="212492" w:sz="12" w:space="0"/>
            </w:tcBorders>
            <w:vAlign w:val="center"/>
          </w:tcPr>
          <w:p w:rsidRPr="003627E7" w:rsidR="003627E7" w:rsidP="003627E7" w:rsidRDefault="001C130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126,8</w:t>
            </w:r>
          </w:p>
        </w:tc>
        <w:tc>
          <w:tcPr>
            <w:tcW w:w="1278" w:type="dxa"/>
            <w:tcBorders>
              <w:top w:val="single" w:color="212492" w:sz="12" w:space="0"/>
            </w:tcBorders>
            <w:vAlign w:val="center"/>
          </w:tcPr>
          <w:p w:rsidRPr="003627E7" w:rsidR="003627E7" w:rsidP="003627E7" w:rsidRDefault="00D80E2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99,0</w:t>
            </w:r>
          </w:p>
        </w:tc>
      </w:tr>
      <w:tr w:rsidRPr="003627E7" w:rsidR="003627E7" w:rsidTr="00F84574">
        <w:trPr>
          <w:trHeight w:val="57"/>
        </w:trPr>
        <w:tc>
          <w:tcPr>
            <w:tcW w:w="2552" w:type="dxa"/>
            <w:vAlign w:val="center"/>
          </w:tcPr>
          <w:p w:rsidRPr="003627E7" w:rsidR="003627E7" w:rsidP="003627E7" w:rsidRDefault="003627E7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1417" w:type="dxa"/>
            <w:vAlign w:val="center"/>
          </w:tcPr>
          <w:p w:rsidRPr="003627E7" w:rsidR="003627E7" w:rsidP="003627E7" w:rsidRDefault="00D80E2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102,5</w:t>
            </w:r>
          </w:p>
        </w:tc>
        <w:tc>
          <w:tcPr>
            <w:tcW w:w="1418" w:type="dxa"/>
            <w:vAlign w:val="center"/>
          </w:tcPr>
          <w:p w:rsidRPr="003627E7" w:rsidR="003627E7" w:rsidP="003627E7" w:rsidRDefault="00D80E2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109,7</w:t>
            </w:r>
          </w:p>
        </w:tc>
        <w:tc>
          <w:tcPr>
            <w:tcW w:w="1427" w:type="dxa"/>
            <w:vAlign w:val="center"/>
          </w:tcPr>
          <w:p w:rsidRPr="003627E7" w:rsidR="003627E7" w:rsidP="003627E7" w:rsidRDefault="001C130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93,6</w:t>
            </w:r>
          </w:p>
        </w:tc>
        <w:tc>
          <w:tcPr>
            <w:tcW w:w="1278" w:type="dxa"/>
            <w:vAlign w:val="center"/>
          </w:tcPr>
          <w:p w:rsidRPr="003627E7" w:rsidR="003627E7" w:rsidP="003627E7" w:rsidRDefault="00D80E2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93,0</w:t>
            </w:r>
          </w:p>
        </w:tc>
      </w:tr>
      <w:tr w:rsidRPr="003627E7" w:rsidR="003627E7" w:rsidTr="00F84574">
        <w:trPr>
          <w:trHeight w:val="57"/>
        </w:trPr>
        <w:tc>
          <w:tcPr>
            <w:tcW w:w="2552" w:type="dxa"/>
            <w:vAlign w:val="center"/>
          </w:tcPr>
          <w:p w:rsidRPr="003627E7" w:rsidR="003627E7" w:rsidP="003627E7" w:rsidRDefault="003627E7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1417" w:type="dxa"/>
            <w:vAlign w:val="center"/>
          </w:tcPr>
          <w:p w:rsidRPr="003627E7" w:rsidR="003627E7" w:rsidP="003627E7" w:rsidRDefault="00D80E2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94,0</w:t>
            </w:r>
          </w:p>
        </w:tc>
        <w:tc>
          <w:tcPr>
            <w:tcW w:w="1418" w:type="dxa"/>
            <w:vAlign w:val="center"/>
          </w:tcPr>
          <w:p w:rsidRPr="003627E7" w:rsidR="003627E7" w:rsidP="003627E7" w:rsidRDefault="00D80E2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112,8</w:t>
            </w:r>
          </w:p>
        </w:tc>
        <w:tc>
          <w:tcPr>
            <w:tcW w:w="1427" w:type="dxa"/>
            <w:vAlign w:val="center"/>
          </w:tcPr>
          <w:p w:rsidRPr="003627E7" w:rsidR="003627E7" w:rsidP="003627E7" w:rsidRDefault="001C130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127,7</w:t>
            </w:r>
          </w:p>
        </w:tc>
        <w:tc>
          <w:tcPr>
            <w:tcW w:w="1278" w:type="dxa"/>
            <w:vAlign w:val="center"/>
          </w:tcPr>
          <w:p w:rsidRPr="003627E7" w:rsidR="003627E7" w:rsidP="003627E7" w:rsidRDefault="00D80E2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99,0</w:t>
            </w:r>
          </w:p>
        </w:tc>
      </w:tr>
      <w:tr w:rsidRPr="003627E7" w:rsidR="003627E7" w:rsidTr="00F84574">
        <w:trPr>
          <w:trHeight w:val="57"/>
        </w:trPr>
        <w:tc>
          <w:tcPr>
            <w:tcW w:w="2552" w:type="dxa"/>
            <w:vAlign w:val="center"/>
          </w:tcPr>
          <w:p w:rsidRPr="003627E7" w:rsidR="003627E7" w:rsidP="003627E7" w:rsidRDefault="003627E7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1417" w:type="dxa"/>
            <w:vAlign w:val="center"/>
          </w:tcPr>
          <w:p w:rsidRPr="003627E7" w:rsidR="003627E7" w:rsidP="003627E7" w:rsidRDefault="00D80E2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110,0</w:t>
            </w:r>
          </w:p>
        </w:tc>
        <w:tc>
          <w:tcPr>
            <w:tcW w:w="1418" w:type="dxa"/>
            <w:vAlign w:val="center"/>
          </w:tcPr>
          <w:p w:rsidRPr="003627E7" w:rsidR="003627E7" w:rsidP="003627E7" w:rsidRDefault="00D80E2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97,2</w:t>
            </w:r>
          </w:p>
        </w:tc>
        <w:tc>
          <w:tcPr>
            <w:tcW w:w="1427" w:type="dxa"/>
            <w:vAlign w:val="center"/>
          </w:tcPr>
          <w:p w:rsidRPr="003627E7" w:rsidR="003627E7" w:rsidP="003627E7" w:rsidRDefault="001C130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129,0</w:t>
            </w:r>
          </w:p>
        </w:tc>
        <w:tc>
          <w:tcPr>
            <w:tcW w:w="1278" w:type="dxa"/>
            <w:vAlign w:val="center"/>
          </w:tcPr>
          <w:p w:rsidRPr="003627E7" w:rsidR="003627E7" w:rsidP="003627E7" w:rsidRDefault="00D80E2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98,1</w:t>
            </w:r>
          </w:p>
        </w:tc>
      </w:tr>
      <w:tr w:rsidRPr="003627E7" w:rsidR="003627E7" w:rsidTr="00F84574">
        <w:trPr>
          <w:trHeight w:val="624"/>
        </w:trPr>
        <w:tc>
          <w:tcPr>
            <w:tcW w:w="2552" w:type="dxa"/>
            <w:vAlign w:val="center"/>
          </w:tcPr>
          <w:p w:rsidRPr="003627E7" w:rsidR="003627E7" w:rsidP="003627E7" w:rsidRDefault="003627E7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Pr="003627E7" w:rsidR="003627E7" w:rsidP="003627E7" w:rsidRDefault="00D80E2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106,8</w:t>
            </w:r>
          </w:p>
        </w:tc>
        <w:tc>
          <w:tcPr>
            <w:tcW w:w="1418" w:type="dxa"/>
            <w:vAlign w:val="center"/>
          </w:tcPr>
          <w:p w:rsidRPr="003627E7" w:rsidR="003627E7" w:rsidP="003627E7" w:rsidRDefault="00D80E2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111,3</w:t>
            </w:r>
          </w:p>
        </w:tc>
        <w:tc>
          <w:tcPr>
            <w:tcW w:w="1427" w:type="dxa"/>
            <w:vAlign w:val="center"/>
          </w:tcPr>
          <w:p w:rsidRPr="003627E7" w:rsidR="003627E7" w:rsidP="003627E7" w:rsidRDefault="001C130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141,6</w:t>
            </w:r>
          </w:p>
        </w:tc>
        <w:tc>
          <w:tcPr>
            <w:tcW w:w="1278" w:type="dxa"/>
            <w:vAlign w:val="center"/>
          </w:tcPr>
          <w:p w:rsidRPr="003627E7" w:rsidR="003627E7" w:rsidP="003627E7" w:rsidRDefault="00D80E2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106,9</w:t>
            </w:r>
          </w:p>
        </w:tc>
      </w:tr>
    </w:tbl>
    <w:p w:rsidRPr="003627E7" w:rsidR="003627E7" w:rsidP="003627E7" w:rsidRDefault="003627E7">
      <w:pPr>
        <w:spacing w:before="0" w:after="0" w:line="240" w:lineRule="auto"/>
        <w:rPr>
          <w:i/>
          <w:sz w:val="16"/>
          <w:szCs w:val="16"/>
          <w:shd w:val="clear" w:color="auto" w:fill="FFFFFF"/>
          <w:vertAlign w:val="superscript"/>
        </w:rPr>
      </w:pPr>
    </w:p>
    <w:p w:rsidRPr="003627E7" w:rsidR="003627E7" w:rsidP="003627E7" w:rsidRDefault="003627E7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3627E7">
        <w:rPr>
          <w:sz w:val="16"/>
          <w:szCs w:val="16"/>
          <w:shd w:val="clear" w:color="auto" w:fill="FFFFFF"/>
        </w:rPr>
        <w:t>Dane z uwzględnieniem ostatecznych informacji o produkcji</w:t>
      </w:r>
      <w:r w:rsidR="00CA3894">
        <w:rPr>
          <w:sz w:val="16"/>
          <w:szCs w:val="16"/>
          <w:shd w:val="clear" w:color="auto" w:fill="FFFFFF"/>
        </w:rPr>
        <w:t xml:space="preserve"> i cenach w</w:t>
      </w:r>
      <w:r w:rsidR="00D80E2D">
        <w:rPr>
          <w:sz w:val="16"/>
          <w:szCs w:val="16"/>
          <w:shd w:val="clear" w:color="auto" w:fill="FFFFFF"/>
        </w:rPr>
        <w:t xml:space="preserve"> listopadzie oraz meldunkowych w grudniu</w:t>
      </w:r>
      <w:r w:rsidR="00F43FE6">
        <w:rPr>
          <w:sz w:val="16"/>
          <w:szCs w:val="16"/>
          <w:shd w:val="clear" w:color="auto" w:fill="FFFFFF"/>
        </w:rPr>
        <w:t>.</w:t>
      </w:r>
    </w:p>
    <w:p w:rsidRPr="003627E7" w:rsidR="003627E7" w:rsidP="003627E7" w:rsidRDefault="003627E7">
      <w:pPr>
        <w:spacing w:before="0" w:after="0" w:line="36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editId="22A72D40" wp14:anchorId="36474B1A">
                <wp:simplePos x="0" y="0"/>
                <wp:positionH relativeFrom="rightMargin">
                  <wp:posOffset>128270</wp:posOffset>
                </wp:positionH>
                <wp:positionV relativeFrom="paragraph">
                  <wp:posOffset>170180</wp:posOffset>
                </wp:positionV>
                <wp:extent cx="1696720" cy="882015"/>
                <wp:effectExtent l="0" t="0" r="0" b="0"/>
                <wp:wrapTight wrapText="bothSides">
                  <wp:wrapPolygon edited="0">
                    <wp:start x="728" y="0"/>
                    <wp:lineTo x="728" y="20994"/>
                    <wp:lineTo x="20856" y="20994"/>
                    <wp:lineTo x="20856" y="0"/>
                    <wp:lineTo x="728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720" cy="882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616D2" w:rsidR="003627E7" w:rsidP="003627E7" w:rsidRDefault="005E4AF4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Udział wartości produkcji działów przemysłu, w których odnotowano </w:t>
                            </w:r>
                            <w:r w:rsidR="006E2C7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Pr="00B55FEA" w:rsid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0D785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grudnia 2019 r.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wyniósł </w:t>
                            </w:r>
                            <w:r w:rsidR="00D80E2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82</w:t>
                            </w:r>
                            <w:r w:rsidR="009546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,3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id="_x0000_t202" coordsize="21600,21600" o:spt="202" path="m,l,21600r21600,l21600,xe" w14:anchorId="36474B1A">
                <v:stroke joinstyle="miter"/>
                <v:path gradientshapeok="t" o:connecttype="rect"/>
              </v:shapetype>
              <v:shape id="Pole tekstowe 25" style="position:absolute;margin-left:10.1pt;margin-top:13.4pt;width:133.6pt;height:69.4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">
                <v:textbox>
                  <w:txbxContent>
                    <w:p w:rsidRPr="00D616D2" w:rsidR="003627E7" w:rsidP="003627E7" w:rsidRDefault="005E4AF4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Udział wartości produkcji działów przemysłu, w których odnotowano </w:t>
                      </w:r>
                      <w:r w:rsidR="006E2C7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Pr="00B55FEA" w:rsid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0D785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grudnia 2019 r.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wyniósł </w:t>
                      </w:r>
                      <w:r w:rsidR="00D80E2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82</w:t>
                      </w:r>
                      <w:r w:rsidR="009546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,3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Pr="003627E7">
        <w:rPr>
          <w:sz w:val="16"/>
          <w:szCs w:val="16"/>
          <w:shd w:val="clear" w:color="auto" w:fill="FFFFFF"/>
        </w:rPr>
        <w:t>Nazwa skrócona według PKD 2007</w:t>
      </w:r>
    </w:p>
    <w:p w:rsidR="001932FE" w:rsidP="00CE3CA2" w:rsidRDefault="003627E7">
      <w:pPr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F43FE6">
        <w:rPr>
          <w:shd w:val="clear" w:color="auto" w:fill="FFFFFF"/>
        </w:rPr>
        <w:t>d</w:t>
      </w:r>
      <w:r w:rsidR="006C5197">
        <w:rPr>
          <w:shd w:val="clear" w:color="auto" w:fill="FFFFFF"/>
        </w:rPr>
        <w:t>ług</w:t>
      </w:r>
      <w:r w:rsidR="009546F0">
        <w:rPr>
          <w:shd w:val="clear" w:color="auto" w:fill="FFFFFF"/>
        </w:rPr>
        <w:t xml:space="preserve"> wstępnych danych w </w:t>
      </w:r>
      <w:r w:rsidR="000D785C">
        <w:rPr>
          <w:shd w:val="clear" w:color="auto" w:fill="FFFFFF"/>
        </w:rPr>
        <w:t>grudniu 2020 r.</w:t>
      </w:r>
      <w:r w:rsidRPr="003627E7">
        <w:rPr>
          <w:shd w:val="clear" w:color="auto" w:fill="FFFFFF"/>
        </w:rPr>
        <w:t>, w stosunku</w:t>
      </w:r>
      <w:r w:rsidR="006C5197">
        <w:rPr>
          <w:shd w:val="clear" w:color="auto" w:fill="FFFFFF"/>
        </w:rPr>
        <w:t xml:space="preserve"> do </w:t>
      </w:r>
      <w:r w:rsidR="000D785C">
        <w:rPr>
          <w:shd w:val="clear" w:color="auto" w:fill="FFFFFF"/>
        </w:rPr>
        <w:t>grudnia 2019 r.</w:t>
      </w:r>
      <w:r w:rsidRPr="003627E7">
        <w:rPr>
          <w:shd w:val="clear" w:color="auto" w:fill="FFFFFF"/>
        </w:rPr>
        <w:t xml:space="preserve">, </w:t>
      </w:r>
      <w:r w:rsidR="001932FE">
        <w:rPr>
          <w:shd w:val="clear" w:color="auto" w:fill="FFFFFF"/>
        </w:rPr>
        <w:t>wzrost</w:t>
      </w:r>
      <w:r w:rsidRPr="003627E7">
        <w:rPr>
          <w:shd w:val="clear" w:color="auto" w:fill="FFFFFF"/>
        </w:rPr>
        <w:t xml:space="preserve"> produkcji sprzedanej (w cenach stałych) odnotowano w </w:t>
      </w:r>
      <w:r w:rsidR="000D785C">
        <w:rPr>
          <w:shd w:val="clear" w:color="auto" w:fill="FFFFFF"/>
        </w:rPr>
        <w:t>28</w:t>
      </w:r>
      <w:r w:rsidRPr="003627E7">
        <w:rPr>
          <w:shd w:val="clear" w:color="auto" w:fill="FFFFFF"/>
        </w:rPr>
        <w:t xml:space="preserve"> (spośród 34) działach przemysłu, m.in. w produkcji </w:t>
      </w:r>
      <w:r w:rsidRPr="001932FE" w:rsidR="000D785C">
        <w:rPr>
          <w:shd w:val="clear" w:color="auto" w:fill="FFFFFF"/>
        </w:rPr>
        <w:t>komputerów, wyrobów elektronicznych</w:t>
      </w:r>
      <w:r w:rsidR="000D785C">
        <w:rPr>
          <w:shd w:val="clear" w:color="auto" w:fill="FFFFFF"/>
        </w:rPr>
        <w:t xml:space="preserve"> </w:t>
      </w:r>
      <w:r w:rsidRPr="001932FE" w:rsidR="000D785C">
        <w:rPr>
          <w:shd w:val="clear" w:color="auto" w:fill="FFFFFF"/>
        </w:rPr>
        <w:t>i</w:t>
      </w:r>
      <w:r w:rsidR="000D785C">
        <w:rPr>
          <w:shd w:val="clear" w:color="auto" w:fill="FFFFFF"/>
        </w:rPr>
        <w:t> </w:t>
      </w:r>
      <w:r w:rsidRPr="001932FE" w:rsidR="000D785C">
        <w:rPr>
          <w:shd w:val="clear" w:color="auto" w:fill="FFFFFF"/>
        </w:rPr>
        <w:t>optycznych</w:t>
      </w:r>
      <w:r w:rsidR="000D785C">
        <w:rPr>
          <w:shd w:val="clear" w:color="auto" w:fill="FFFFFF"/>
        </w:rPr>
        <w:t xml:space="preserve"> – o 39,3%, </w:t>
      </w:r>
      <w:r w:rsidR="00F43FE6">
        <w:rPr>
          <w:shd w:val="clear" w:color="auto" w:fill="FFFFFF"/>
        </w:rPr>
        <w:t xml:space="preserve">urządzeń elektrycznych – o </w:t>
      </w:r>
      <w:r w:rsidR="000D785C">
        <w:rPr>
          <w:shd w:val="clear" w:color="auto" w:fill="FFFFFF"/>
        </w:rPr>
        <w:t>39,1</w:t>
      </w:r>
      <w:r w:rsidR="00F43FE6">
        <w:rPr>
          <w:shd w:val="clear" w:color="auto" w:fill="FFFFFF"/>
        </w:rPr>
        <w:t xml:space="preserve">%, </w:t>
      </w:r>
      <w:r w:rsidRPr="003627E7" w:rsidR="000D785C">
        <w:rPr>
          <w:shd w:val="clear" w:color="auto" w:fill="FFFFFF"/>
        </w:rPr>
        <w:t>wyrobów z gumy i tworzyw sztucznych – o </w:t>
      </w:r>
      <w:r w:rsidR="000D785C">
        <w:rPr>
          <w:shd w:val="clear" w:color="auto" w:fill="FFFFFF"/>
        </w:rPr>
        <w:t xml:space="preserve">24,8%, </w:t>
      </w:r>
      <w:r w:rsidRPr="001932FE" w:rsidR="000D785C">
        <w:rPr>
          <w:shd w:val="clear" w:color="auto" w:fill="FFFFFF"/>
        </w:rPr>
        <w:t>wyrobów z</w:t>
      </w:r>
      <w:r w:rsidR="000D785C">
        <w:rPr>
          <w:shd w:val="clear" w:color="auto" w:fill="FFFFFF"/>
        </w:rPr>
        <w:t> </w:t>
      </w:r>
      <w:r w:rsidRPr="001932FE" w:rsidR="000D785C">
        <w:rPr>
          <w:shd w:val="clear" w:color="auto" w:fill="FFFFFF"/>
        </w:rPr>
        <w:t>drewna, korka, słomy i wikliny</w:t>
      </w:r>
      <w:r w:rsidR="000D785C">
        <w:rPr>
          <w:shd w:val="clear" w:color="auto" w:fill="FFFFFF"/>
        </w:rPr>
        <w:t xml:space="preserve"> – o 22,0%,</w:t>
      </w:r>
      <w:r w:rsidRPr="001932FE" w:rsidR="000D785C">
        <w:rPr>
          <w:shd w:val="clear" w:color="auto" w:fill="FFFFFF"/>
        </w:rPr>
        <w:t xml:space="preserve"> </w:t>
      </w:r>
      <w:r w:rsidR="000D785C">
        <w:rPr>
          <w:shd w:val="clear" w:color="auto" w:fill="FFFFFF"/>
        </w:rPr>
        <w:t>mebli</w:t>
      </w:r>
      <w:r w:rsidRPr="003627E7" w:rsidR="009546F0">
        <w:rPr>
          <w:shd w:val="clear" w:color="auto" w:fill="FFFFFF"/>
        </w:rPr>
        <w:t xml:space="preserve"> – o </w:t>
      </w:r>
      <w:r w:rsidR="000D785C">
        <w:rPr>
          <w:shd w:val="clear" w:color="auto" w:fill="FFFFFF"/>
        </w:rPr>
        <w:t>20,4</w:t>
      </w:r>
      <w:r w:rsidRPr="003627E7" w:rsidR="009546F0">
        <w:rPr>
          <w:shd w:val="clear" w:color="auto" w:fill="FFFFFF"/>
        </w:rPr>
        <w:t>%,</w:t>
      </w:r>
      <w:r w:rsidRPr="00525DD4" w:rsidR="009546F0">
        <w:rPr>
          <w:shd w:val="clear" w:color="auto" w:fill="FFFFFF"/>
        </w:rPr>
        <w:t xml:space="preserve"> </w:t>
      </w:r>
      <w:r w:rsidR="000D785C">
        <w:rPr>
          <w:shd w:val="clear" w:color="auto" w:fill="FFFFFF"/>
        </w:rPr>
        <w:t>wyrobów z metali</w:t>
      </w:r>
      <w:r w:rsidR="00CE3CA2">
        <w:rPr>
          <w:shd w:val="clear" w:color="auto" w:fill="FFFFFF"/>
        </w:rPr>
        <w:t xml:space="preserve"> – </w:t>
      </w:r>
      <w:r w:rsidR="000D785C">
        <w:rPr>
          <w:shd w:val="clear" w:color="auto" w:fill="FFFFFF"/>
        </w:rPr>
        <w:t>15,0</w:t>
      </w:r>
      <w:r w:rsidR="00CE3CA2">
        <w:rPr>
          <w:shd w:val="clear" w:color="auto" w:fill="FFFFFF"/>
        </w:rPr>
        <w:t>%</w:t>
      </w:r>
      <w:r w:rsidR="00F43FE6">
        <w:rPr>
          <w:shd w:val="clear" w:color="auto" w:fill="FFFFFF"/>
        </w:rPr>
        <w:t xml:space="preserve">, </w:t>
      </w:r>
      <w:r w:rsidR="000D785C">
        <w:rPr>
          <w:shd w:val="clear" w:color="auto" w:fill="FFFFFF"/>
        </w:rPr>
        <w:t>papieru i wyrobów z papieru – o 14,0%.</w:t>
      </w:r>
    </w:p>
    <w:p w:rsidRPr="003627E7" w:rsidR="000344F6" w:rsidP="000344F6" w:rsidRDefault="009278E9">
      <w:pPr>
        <w:suppressAutoHyphens/>
        <w:spacing w:before="0" w:after="0"/>
        <w:rPr>
          <w:i/>
          <w:shd w:val="clear" w:color="auto" w:fill="FFFFFF"/>
        </w:rPr>
      </w:pPr>
      <w:r>
        <w:rPr>
          <w:shd w:val="clear" w:color="auto" w:fill="FFFFFF"/>
        </w:rPr>
        <w:t>Spadek</w:t>
      </w:r>
      <w:r w:rsidRPr="003627E7" w:rsidR="003627E7">
        <w:rPr>
          <w:shd w:val="clear" w:color="auto" w:fill="FFFFFF"/>
        </w:rPr>
        <w:t xml:space="preserve"> produkcji sprzedanej prz</w:t>
      </w:r>
      <w:r w:rsidR="004C7303">
        <w:rPr>
          <w:shd w:val="clear" w:color="auto" w:fill="FFFFFF"/>
        </w:rPr>
        <w:t xml:space="preserve">emysłu, w porównaniu z </w:t>
      </w:r>
      <w:r w:rsidR="000D785C">
        <w:rPr>
          <w:shd w:val="clear" w:color="auto" w:fill="FFFFFF"/>
        </w:rPr>
        <w:t>grudniem 2019 r.</w:t>
      </w:r>
      <w:r w:rsidRPr="003627E7" w:rsidR="003627E7">
        <w:rPr>
          <w:shd w:val="clear" w:color="auto" w:fill="FFFFFF"/>
        </w:rPr>
        <w:t>, wystąpił w</w:t>
      </w:r>
      <w:r w:rsidR="00DA7723">
        <w:rPr>
          <w:shd w:val="clear" w:color="auto" w:fill="FFFFFF"/>
        </w:rPr>
        <w:t> </w:t>
      </w:r>
      <w:r w:rsidR="000D785C">
        <w:rPr>
          <w:shd w:val="clear" w:color="auto" w:fill="FFFFFF"/>
        </w:rPr>
        <w:t>6</w:t>
      </w:r>
      <w:r w:rsidRPr="003627E7" w:rsidR="003627E7">
        <w:rPr>
          <w:shd w:val="clear" w:color="auto" w:fill="FFFFFF"/>
        </w:rPr>
        <w:t xml:space="preserve"> działach, m.in. </w:t>
      </w:r>
      <w:r w:rsidRPr="003627E7" w:rsidR="000D785C">
        <w:rPr>
          <w:shd w:val="clear" w:color="auto" w:fill="FFFFFF"/>
        </w:rPr>
        <w:t>w produkcji</w:t>
      </w:r>
      <w:r w:rsidRPr="00B31B63" w:rsidR="000D785C">
        <w:rPr>
          <w:shd w:val="clear" w:color="auto" w:fill="FFFFFF"/>
        </w:rPr>
        <w:t xml:space="preserve"> </w:t>
      </w:r>
      <w:r w:rsidR="000D785C">
        <w:rPr>
          <w:shd w:val="clear" w:color="auto" w:fill="FFFFFF"/>
        </w:rPr>
        <w:t xml:space="preserve">pozostałego sprzętu transportowego – o 12,8%, koksu </w:t>
      </w:r>
      <w:r w:rsidRPr="00D71FEF" w:rsidR="000D785C">
        <w:rPr>
          <w:shd w:val="clear" w:color="auto" w:fill="FFFFFF"/>
        </w:rPr>
        <w:t>i</w:t>
      </w:r>
      <w:r w:rsidR="000D785C">
        <w:rPr>
          <w:shd w:val="clear" w:color="auto" w:fill="FFFFFF"/>
        </w:rPr>
        <w:t> </w:t>
      </w:r>
      <w:r w:rsidRPr="00D71FEF" w:rsidR="000D785C">
        <w:rPr>
          <w:shd w:val="clear" w:color="auto" w:fill="FFFFFF"/>
        </w:rPr>
        <w:t>produktów rafinacji ropy naftowej</w:t>
      </w:r>
      <w:r w:rsidR="000D785C">
        <w:rPr>
          <w:shd w:val="clear" w:color="auto" w:fill="FFFFFF"/>
        </w:rPr>
        <w:t xml:space="preserve"> – o </w:t>
      </w:r>
      <w:r w:rsidR="007B2B99">
        <w:rPr>
          <w:shd w:val="clear" w:color="auto" w:fill="FFFFFF"/>
        </w:rPr>
        <w:t>4,8</w:t>
      </w:r>
      <w:r w:rsidR="000D785C">
        <w:rPr>
          <w:shd w:val="clear" w:color="auto" w:fill="FFFFFF"/>
        </w:rPr>
        <w:t>%</w:t>
      </w:r>
      <w:r w:rsidR="007B2B99">
        <w:rPr>
          <w:shd w:val="clear" w:color="auto" w:fill="FFFFFF"/>
        </w:rPr>
        <w:t>, metali – o 3,3</w:t>
      </w:r>
      <w:r w:rsidR="00CE3CA2">
        <w:rPr>
          <w:shd w:val="clear" w:color="auto" w:fill="FFFFFF"/>
        </w:rPr>
        <w:t xml:space="preserve">%, </w:t>
      </w:r>
    </w:p>
    <w:p w:rsidR="007B0FEC" w:rsidP="003627E7" w:rsidRDefault="007B0FEC">
      <w:pPr>
        <w:suppressAutoHyphens/>
        <w:spacing w:before="0" w:after="0"/>
        <w:rPr>
          <w:shd w:val="clear" w:color="auto" w:fill="FFFFFF"/>
        </w:rPr>
      </w:pPr>
    </w:p>
    <w:p w:rsidRPr="003627E7" w:rsidR="003627E7" w:rsidP="003627E7" w:rsidRDefault="003627E7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t>Wykres 2. Dynamika produkcji sprzedanej przemysłu według wybranych działów PKD (ceny stał</w:t>
      </w:r>
      <w:r w:rsidR="00C022D8"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:rsidR="008B7A52" w:rsidP="00334B93" w:rsidRDefault="007B2B99">
      <w:pPr>
        <w:suppressAutoHyphens/>
        <w:spacing w:before="0" w:after="0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3334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271670</wp:posOffset>
            </wp:positionV>
            <wp:extent cx="5048885" cy="3697356"/>
            <wp:effectExtent l="0" t="0" r="0" b="0"/>
            <wp:wrapSquare wrapText="bothSides"/>
            <wp:docPr id="11" name="Wykres 11">
              <a:extLst xmlns:a="http://schemas.openxmlformats.org/drawingml/2006/main">
                <a:ext uri="{FF2B5EF4-FFF2-40B4-BE49-F238E27FC236}">
                  <a16:creationId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27E7" w:rsidR="003627E7">
        <w:rPr>
          <w:b/>
          <w:sz w:val="18"/>
          <w:szCs w:val="18"/>
          <w:shd w:val="clear" w:color="auto" w:fill="FFFFFF"/>
        </w:rPr>
        <w:t xml:space="preserve">                   poprzedni rok=100)</w:t>
      </w:r>
      <w:r w:rsidRPr="008548EA" w:rsidR="008548EA">
        <w:rPr>
          <w:noProof/>
          <w:lang w:eastAsia="pl-PL"/>
        </w:rPr>
        <w:t xml:space="preserve"> </w:t>
      </w:r>
    </w:p>
    <w:p w:rsidR="007B2B99" w:rsidP="00334B93" w:rsidRDefault="007B2B99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</w:p>
    <w:p w:rsidR="000D1206" w:rsidP="006C65C6" w:rsidRDefault="00BE0B67">
      <w:pPr>
        <w:spacing w:before="0" w:after="0"/>
        <w:rPr>
          <w:shd w:val="clear" w:color="auto" w:fill="FFFFFF"/>
        </w:rPr>
      </w:pPr>
      <w:r>
        <w:lastRenderedPageBreak/>
        <w:t xml:space="preserve">W porównaniu z </w:t>
      </w:r>
      <w:r w:rsidR="007B2B99">
        <w:t xml:space="preserve">listopadem 2020 </w:t>
      </w:r>
      <w:r w:rsidR="00A6597F">
        <w:t xml:space="preserve">r., </w:t>
      </w:r>
      <w:r w:rsidR="001A0AD1">
        <w:t>spadek</w:t>
      </w:r>
      <w:r w:rsidRPr="00730CB8" w:rsidR="00730CB8">
        <w:t xml:space="preserve"> </w:t>
      </w:r>
      <w:r w:rsidRPr="003627E7" w:rsidR="00A6597F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1A0AD1">
        <w:rPr>
          <w:shd w:val="clear" w:color="auto" w:fill="FFFFFF"/>
        </w:rPr>
        <w:t xml:space="preserve"> </w:t>
      </w:r>
      <w:r w:rsidR="007B2B99">
        <w:rPr>
          <w:shd w:val="clear" w:color="auto" w:fill="FFFFFF"/>
        </w:rPr>
        <w:t xml:space="preserve">grudniu 2020 </w:t>
      </w:r>
      <w:r w:rsidR="000A6E89">
        <w:rPr>
          <w:shd w:val="clear" w:color="auto" w:fill="FFFFFF"/>
        </w:rPr>
        <w:t xml:space="preserve">r. </w:t>
      </w:r>
      <w:r w:rsidR="0089452E">
        <w:rPr>
          <w:shd w:val="clear" w:color="auto" w:fill="FFFFFF"/>
        </w:rPr>
        <w:t xml:space="preserve">odnotowano w </w:t>
      </w:r>
      <w:r w:rsidR="007B2B99">
        <w:rPr>
          <w:shd w:val="clear" w:color="auto" w:fill="FFFFFF"/>
        </w:rPr>
        <w:t>20</w:t>
      </w:r>
      <w:r w:rsidRPr="003627E7" w:rsidR="00A6597F">
        <w:rPr>
          <w:shd w:val="clear" w:color="auto" w:fill="FFFFFF"/>
        </w:rPr>
        <w:t xml:space="preserve"> działach przemysłu, m.in.</w:t>
      </w:r>
      <w:r w:rsidRPr="00A6597F" w:rsidR="006752D3">
        <w:t xml:space="preserve"> </w:t>
      </w:r>
      <w:r w:rsidR="007B2B99">
        <w:rPr>
          <w:shd w:val="clear" w:color="auto" w:fill="FFFFFF"/>
        </w:rPr>
        <w:t xml:space="preserve">w produkcji </w:t>
      </w:r>
      <w:r w:rsidRPr="003627E7" w:rsidR="007B2B99">
        <w:rPr>
          <w:shd w:val="clear" w:color="auto" w:fill="FFFFFF"/>
        </w:rPr>
        <w:t xml:space="preserve">pojazdów samochodowych, przyczep i naczep – o </w:t>
      </w:r>
      <w:r w:rsidR="007B2B99">
        <w:rPr>
          <w:shd w:val="clear" w:color="auto" w:fill="FFFFFF"/>
        </w:rPr>
        <w:t xml:space="preserve">21,7%, </w:t>
      </w:r>
      <w:r w:rsidR="007B2B99">
        <w:t>metali – o 19</w:t>
      </w:r>
      <w:r w:rsidR="001A0AD1">
        <w:t>,4%,</w:t>
      </w:r>
      <w:r w:rsidRPr="007B2B99" w:rsidR="007B2B99">
        <w:rPr>
          <w:shd w:val="clear" w:color="auto" w:fill="FFFFFF"/>
        </w:rPr>
        <w:t xml:space="preserve"> </w:t>
      </w:r>
      <w:r w:rsidRPr="003627E7" w:rsidR="007B2B99">
        <w:rPr>
          <w:shd w:val="clear" w:color="auto" w:fill="FFFFFF"/>
        </w:rPr>
        <w:t>wyrobów z gumy i tworzyw sztucznych – o </w:t>
      </w:r>
      <w:r w:rsidR="000D1206">
        <w:rPr>
          <w:shd w:val="clear" w:color="auto" w:fill="FFFFFF"/>
        </w:rPr>
        <w:t>16,1</w:t>
      </w:r>
      <w:r w:rsidR="007B2B99">
        <w:rPr>
          <w:shd w:val="clear" w:color="auto" w:fill="FFFFFF"/>
        </w:rPr>
        <w:t>%,</w:t>
      </w:r>
      <w:r w:rsidRPr="000D1206" w:rsidR="000D1206">
        <w:rPr>
          <w:shd w:val="clear" w:color="auto" w:fill="FFFFFF"/>
        </w:rPr>
        <w:t xml:space="preserve"> </w:t>
      </w:r>
      <w:r w:rsidR="000D1206">
        <w:rPr>
          <w:shd w:val="clear" w:color="auto" w:fill="FFFFFF"/>
        </w:rPr>
        <w:t xml:space="preserve">wyrobów z pozostałych mineralnych surowców niemetalicznych – o 14,9%, </w:t>
      </w:r>
      <w:r w:rsidRPr="001932FE" w:rsidR="001A0AD1">
        <w:rPr>
          <w:shd w:val="clear" w:color="auto" w:fill="FFFFFF"/>
        </w:rPr>
        <w:t>wyrobów z</w:t>
      </w:r>
      <w:r w:rsidR="003F7B70">
        <w:rPr>
          <w:shd w:val="clear" w:color="auto" w:fill="FFFFFF"/>
        </w:rPr>
        <w:t> </w:t>
      </w:r>
      <w:r w:rsidRPr="001932FE" w:rsidR="001A0AD1">
        <w:rPr>
          <w:shd w:val="clear" w:color="auto" w:fill="FFFFFF"/>
        </w:rPr>
        <w:t>drewna, korka, słomy i wikliny</w:t>
      </w:r>
      <w:r w:rsidR="000D1206">
        <w:rPr>
          <w:shd w:val="clear" w:color="auto" w:fill="FFFFFF"/>
        </w:rPr>
        <w:t xml:space="preserve"> </w:t>
      </w:r>
      <w:r w:rsidR="001A0AD1">
        <w:rPr>
          <w:shd w:val="clear" w:color="auto" w:fill="FFFFFF"/>
        </w:rPr>
        <w:t>–</w:t>
      </w:r>
      <w:r w:rsidR="000D1206">
        <w:rPr>
          <w:shd w:val="clear" w:color="auto" w:fill="FFFFFF"/>
        </w:rPr>
        <w:t xml:space="preserve"> 13,9</w:t>
      </w:r>
      <w:r w:rsidR="001A0AD1">
        <w:rPr>
          <w:shd w:val="clear" w:color="auto" w:fill="FFFFFF"/>
        </w:rPr>
        <w:t>%,</w:t>
      </w:r>
      <w:r w:rsidRPr="009916C2" w:rsidR="009916C2">
        <w:rPr>
          <w:shd w:val="clear" w:color="auto" w:fill="FFFFFF"/>
        </w:rPr>
        <w:t xml:space="preserve"> </w:t>
      </w:r>
      <w:r w:rsidR="000D1206">
        <w:rPr>
          <w:shd w:val="clear" w:color="auto" w:fill="FFFFFF"/>
        </w:rPr>
        <w:t>wyrobów z metali – 10,1%,</w:t>
      </w:r>
      <w:r w:rsidRPr="000D1206" w:rsidR="000D1206">
        <w:rPr>
          <w:shd w:val="clear" w:color="auto" w:fill="FFFFFF"/>
        </w:rPr>
        <w:t xml:space="preserve"> </w:t>
      </w:r>
      <w:r w:rsidR="000D1206">
        <w:rPr>
          <w:shd w:val="clear" w:color="auto" w:fill="FFFFFF"/>
        </w:rPr>
        <w:t>chemikaliów i wyrobów chemicznych</w:t>
      </w:r>
      <w:r w:rsidRPr="003627E7" w:rsidR="000D1206">
        <w:rPr>
          <w:shd w:val="clear" w:color="auto" w:fill="FFFFFF"/>
        </w:rPr>
        <w:t xml:space="preserve"> </w:t>
      </w:r>
      <w:r w:rsidR="000D1206">
        <w:rPr>
          <w:shd w:val="clear" w:color="auto" w:fill="FFFFFF"/>
        </w:rPr>
        <w:t>– o 10,0%,</w:t>
      </w:r>
      <w:r w:rsidRPr="000D1206" w:rsidR="000D1206">
        <w:rPr>
          <w:shd w:val="clear" w:color="auto" w:fill="FFFFFF"/>
        </w:rPr>
        <w:t xml:space="preserve"> </w:t>
      </w:r>
      <w:r w:rsidRPr="001932FE" w:rsidR="000D1206">
        <w:rPr>
          <w:shd w:val="clear" w:color="auto" w:fill="FFFFFF"/>
        </w:rPr>
        <w:t>komputerów, wyrobów elektronicznych</w:t>
      </w:r>
      <w:r w:rsidR="000D1206">
        <w:rPr>
          <w:shd w:val="clear" w:color="auto" w:fill="FFFFFF"/>
        </w:rPr>
        <w:t xml:space="preserve"> </w:t>
      </w:r>
      <w:r w:rsidRPr="001932FE" w:rsidR="000D1206">
        <w:rPr>
          <w:shd w:val="clear" w:color="auto" w:fill="FFFFFF"/>
        </w:rPr>
        <w:t>i</w:t>
      </w:r>
      <w:r w:rsidR="000D1206">
        <w:rPr>
          <w:shd w:val="clear" w:color="auto" w:fill="FFFFFF"/>
        </w:rPr>
        <w:t> </w:t>
      </w:r>
      <w:r w:rsidRPr="001932FE" w:rsidR="000D1206">
        <w:rPr>
          <w:shd w:val="clear" w:color="auto" w:fill="FFFFFF"/>
        </w:rPr>
        <w:t>optycznych</w:t>
      </w:r>
      <w:r w:rsidR="000D1206">
        <w:rPr>
          <w:shd w:val="clear" w:color="auto" w:fill="FFFFFF"/>
        </w:rPr>
        <w:t xml:space="preserve"> – o 8,7%.</w:t>
      </w:r>
    </w:p>
    <w:p w:rsidR="00225D1C" w:rsidP="00B31B63" w:rsidRDefault="00B31B63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Wzrost</w:t>
      </w:r>
      <w:r w:rsidRPr="003627E7" w:rsidR="00A6597F">
        <w:rPr>
          <w:shd w:val="clear" w:color="auto" w:fill="FFFFFF"/>
        </w:rPr>
        <w:t xml:space="preserve"> produkcji sprzedanej prz</w:t>
      </w:r>
      <w:r w:rsidR="00A6597F">
        <w:rPr>
          <w:shd w:val="clear" w:color="auto" w:fill="FFFFFF"/>
        </w:rPr>
        <w:t xml:space="preserve">emysłu, w porównaniu z </w:t>
      </w:r>
      <w:r w:rsidR="000D1206">
        <w:rPr>
          <w:shd w:val="clear" w:color="auto" w:fill="FFFFFF"/>
        </w:rPr>
        <w:t>listopadem</w:t>
      </w:r>
      <w:r>
        <w:rPr>
          <w:shd w:val="clear" w:color="auto" w:fill="FFFFFF"/>
        </w:rPr>
        <w:t xml:space="preserve"> </w:t>
      </w:r>
      <w:r w:rsidR="000D1206">
        <w:rPr>
          <w:shd w:val="clear" w:color="auto" w:fill="FFFFFF"/>
        </w:rPr>
        <w:t>2020 r., wystąpił w 13</w:t>
      </w:r>
      <w:r>
        <w:rPr>
          <w:shd w:val="clear" w:color="auto" w:fill="FFFFFF"/>
        </w:rPr>
        <w:t> </w:t>
      </w:r>
      <w:r w:rsidRPr="003627E7" w:rsidR="00A6597F">
        <w:rPr>
          <w:shd w:val="clear" w:color="auto" w:fill="FFFFFF"/>
        </w:rPr>
        <w:t>działach, m.in.</w:t>
      </w:r>
      <w:r w:rsidRPr="00BE0B67" w:rsidR="00BE0B67">
        <w:rPr>
          <w:shd w:val="clear" w:color="auto" w:fill="FFFFFF"/>
        </w:rPr>
        <w:t xml:space="preserve"> </w:t>
      </w:r>
      <w:r w:rsidRPr="003627E7" w:rsidR="000D1206">
        <w:rPr>
          <w:shd w:val="clear" w:color="auto" w:fill="FFFFFF"/>
        </w:rPr>
        <w:t xml:space="preserve">w produkcji maszyn i urządzeń </w:t>
      </w:r>
      <w:r w:rsidRPr="003627E7" w:rsidR="000D1206">
        <w:rPr>
          <w:noProof/>
          <w:spacing w:val="-2"/>
          <w:szCs w:val="19"/>
          <w:lang w:eastAsia="pl-PL"/>
        </w:rPr>
        <w:t>–</w:t>
      </w:r>
      <w:r w:rsidRPr="003627E7" w:rsidR="000D1206">
        <w:rPr>
          <w:shd w:val="clear" w:color="auto" w:fill="FFFFFF"/>
        </w:rPr>
        <w:t xml:space="preserve"> o </w:t>
      </w:r>
      <w:r w:rsidR="000D1206">
        <w:rPr>
          <w:shd w:val="clear" w:color="auto" w:fill="FFFFFF"/>
        </w:rPr>
        <w:t>24,1</w:t>
      </w:r>
      <w:r w:rsidRPr="003627E7" w:rsidR="000D1206">
        <w:rPr>
          <w:shd w:val="clear" w:color="auto" w:fill="FFFFFF"/>
        </w:rPr>
        <w:t>%,</w:t>
      </w:r>
      <w:r w:rsidR="000D1206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pozostałego sprzętu transportowego – o </w:t>
      </w:r>
      <w:r w:rsidR="000D1206">
        <w:rPr>
          <w:shd w:val="clear" w:color="auto" w:fill="FFFFFF"/>
        </w:rPr>
        <w:t>15,2</w:t>
      </w:r>
      <w:r>
        <w:rPr>
          <w:shd w:val="clear" w:color="auto" w:fill="FFFFFF"/>
        </w:rPr>
        <w:t>%,</w:t>
      </w:r>
      <w:r w:rsidRPr="00B31B63">
        <w:rPr>
          <w:shd w:val="clear" w:color="auto" w:fill="FFFFFF"/>
        </w:rPr>
        <w:t xml:space="preserve"> </w:t>
      </w:r>
      <w:r>
        <w:rPr>
          <w:shd w:val="clear" w:color="auto" w:fill="FFFFFF"/>
        </w:rPr>
        <w:t>w wytwarzaniu i zaopatrywaniu</w:t>
      </w:r>
      <w:r w:rsidRPr="00A6597F">
        <w:rPr>
          <w:shd w:val="clear" w:color="auto" w:fill="FFFFFF"/>
        </w:rPr>
        <w:t xml:space="preserve"> w energię elektryczną, gaz, parę wodną i gorącą wodę</w:t>
      </w:r>
      <w:r w:rsidR="000D1206">
        <w:rPr>
          <w:shd w:val="clear" w:color="auto" w:fill="FFFFFF"/>
        </w:rPr>
        <w:t xml:space="preserve"> – o 10,0%.</w:t>
      </w:r>
    </w:p>
    <w:p w:rsidR="00525DD4" w:rsidP="00525DD4" w:rsidRDefault="00525DD4">
      <w:pPr>
        <w:spacing w:before="0" w:after="0"/>
      </w:pPr>
    </w:p>
    <w:p w:rsidRPr="003627E7" w:rsidR="00F52A68" w:rsidP="00F52A68" w:rsidRDefault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b/>
          <w:sz w:val="18"/>
          <w:szCs w:val="18"/>
          <w:shd w:val="clear" w:color="auto" w:fill="FFFFFF"/>
        </w:rPr>
        <w:t>Wykres 3</w:t>
      </w:r>
      <w:r w:rsidRPr="003627E7">
        <w:rPr>
          <w:b/>
          <w:sz w:val="18"/>
          <w:szCs w:val="18"/>
          <w:shd w:val="clear" w:color="auto" w:fill="FFFFFF"/>
        </w:rPr>
        <w:t>. Dynamika produkcji sprzedanej przemysłu według wybranych działów PKD (ceny stał</w:t>
      </w:r>
      <w:r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:rsidR="00F52A68" w:rsidP="00F52A68" w:rsidRDefault="009430D5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3436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185420</wp:posOffset>
            </wp:positionV>
            <wp:extent cx="5247640" cy="4547870"/>
            <wp:effectExtent l="0" t="0" r="0" b="5080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841">
        <w:rPr>
          <w:b/>
          <w:sz w:val="18"/>
          <w:szCs w:val="18"/>
          <w:shd w:val="clear" w:color="auto" w:fill="FFFFFF"/>
        </w:rPr>
        <w:t xml:space="preserve"> </w:t>
      </w:r>
      <w:r w:rsidR="00F52A68">
        <w:rPr>
          <w:b/>
          <w:sz w:val="18"/>
          <w:szCs w:val="18"/>
          <w:shd w:val="clear" w:color="auto" w:fill="FFFFFF"/>
        </w:rPr>
        <w:t xml:space="preserve">                  </w:t>
      </w:r>
      <w:r w:rsidR="00A64A6F">
        <w:rPr>
          <w:b/>
          <w:sz w:val="18"/>
          <w:szCs w:val="18"/>
          <w:shd w:val="clear" w:color="auto" w:fill="FFFFFF"/>
        </w:rPr>
        <w:t xml:space="preserve">poprzedni </w:t>
      </w:r>
      <w:r w:rsidR="00F52A68">
        <w:rPr>
          <w:b/>
          <w:sz w:val="18"/>
          <w:szCs w:val="18"/>
          <w:shd w:val="clear" w:color="auto" w:fill="FFFFFF"/>
        </w:rPr>
        <w:t>miesiąc</w:t>
      </w:r>
      <w:r w:rsidRPr="003627E7" w:rsidR="00A64A6F">
        <w:rPr>
          <w:b/>
          <w:sz w:val="18"/>
          <w:szCs w:val="18"/>
          <w:shd w:val="clear" w:color="auto" w:fill="FFFFFF"/>
        </w:rPr>
        <w:t xml:space="preserve"> </w:t>
      </w:r>
      <w:r w:rsidRPr="003627E7" w:rsidR="00F52A68">
        <w:rPr>
          <w:b/>
          <w:sz w:val="18"/>
          <w:szCs w:val="18"/>
          <w:shd w:val="clear" w:color="auto" w:fill="FFFFFF"/>
        </w:rPr>
        <w:t>=100)</w:t>
      </w:r>
    </w:p>
    <w:p w:rsidR="001F6AC7" w:rsidP="00F52A68" w:rsidRDefault="001F6AC7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</w:p>
    <w:p w:rsidR="00C062AB" w:rsidP="003B5910" w:rsidRDefault="00C062AB"/>
    <w:p w:rsidR="0070018F" w:rsidP="00BA0518" w:rsidRDefault="0070018F">
      <w:pPr>
        <w:spacing w:line="240" w:lineRule="auto"/>
        <w:rPr>
          <w:noProof/>
          <w:lang w:eastAsia="pl-PL"/>
        </w:rPr>
      </w:pPr>
    </w:p>
    <w:p w:rsidR="003009A1" w:rsidP="00BA0518" w:rsidRDefault="003009A1">
      <w:pPr>
        <w:spacing w:line="240" w:lineRule="auto"/>
        <w:rPr>
          <w:noProof/>
          <w:lang w:eastAsia="pl-PL"/>
        </w:rPr>
      </w:pPr>
    </w:p>
    <w:p w:rsidR="003009A1" w:rsidP="00BA0518" w:rsidRDefault="003009A1">
      <w:pPr>
        <w:spacing w:line="240" w:lineRule="auto"/>
        <w:rPr>
          <w:noProof/>
          <w:lang w:eastAsia="pl-PL"/>
        </w:rPr>
      </w:pPr>
    </w:p>
    <w:p w:rsidR="003009A1" w:rsidP="00BA0518" w:rsidRDefault="003009A1">
      <w:pPr>
        <w:spacing w:line="240" w:lineRule="auto"/>
        <w:rPr>
          <w:noProof/>
          <w:lang w:eastAsia="pl-PL"/>
        </w:rPr>
      </w:pPr>
    </w:p>
    <w:p w:rsidR="003009A1" w:rsidP="00BA0518" w:rsidRDefault="003009A1">
      <w:pPr>
        <w:spacing w:line="240" w:lineRule="auto"/>
        <w:rPr>
          <w:noProof/>
          <w:lang w:eastAsia="pl-PL"/>
        </w:rPr>
      </w:pPr>
    </w:p>
    <w:p w:rsidR="003009A1" w:rsidP="00BA0518" w:rsidRDefault="003009A1">
      <w:pPr>
        <w:spacing w:line="240" w:lineRule="auto"/>
        <w:rPr>
          <w:noProof/>
          <w:lang w:eastAsia="pl-PL"/>
        </w:rPr>
      </w:pPr>
    </w:p>
    <w:p w:rsidR="00E00A60" w:rsidP="00BA0518" w:rsidRDefault="00E00A60">
      <w:pPr>
        <w:spacing w:line="240" w:lineRule="auto"/>
        <w:rPr>
          <w:szCs w:val="19"/>
        </w:rPr>
      </w:pPr>
    </w:p>
    <w:p w:rsidRPr="0070018F" w:rsidR="00724458" w:rsidP="00F52A68" w:rsidRDefault="001C51BC">
      <w:pPr>
        <w:rPr>
          <w:b/>
          <w:sz w:val="18"/>
          <w:szCs w:val="18"/>
        </w:rPr>
        <w:sectPr w:rsidRPr="0070018F" w:rsidR="00724458" w:rsidSect="006A19B6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Pr="00B55FEA" w:rsidR="00B96F7C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  <w:r w:rsidR="00CC2E64">
        <w:t>.</w:t>
      </w:r>
    </w:p>
    <w:p w:rsidRPr="00033D0D" w:rsidR="0021268C" w:rsidP="0046503D" w:rsidRDefault="0021268C">
      <w:pPr>
        <w:rPr>
          <w:sz w:val="18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Pr="003627E7" w:rsidR="003627E7" w:rsidTr="00F84574">
        <w:trPr>
          <w:trHeight w:val="1344"/>
        </w:trPr>
        <w:tc>
          <w:tcPr>
            <w:tcW w:w="4218" w:type="dxa"/>
            <w:vAlign w:val="center"/>
          </w:tcPr>
          <w:p w:rsidRPr="003627E7" w:rsidR="003627E7" w:rsidP="003627E7" w:rsidRDefault="003627E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3627E7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Pr="003627E7" w:rsidR="003627E7" w:rsidP="003627E7" w:rsidRDefault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:rsidRPr="003627E7" w:rsidR="003627E7" w:rsidP="003627E7" w:rsidRDefault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b/>
                <w:color w:val="000000" w:themeColor="text1"/>
                <w:sz w:val="20"/>
              </w:rPr>
              <w:t>Katarzyna Walkowska</w:t>
            </w:r>
          </w:p>
          <w:p w:rsidRPr="003627E7" w:rsidR="003627E7" w:rsidP="003627E7" w:rsidRDefault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3627E7">
              <w:rPr>
                <w:rFonts w:cs="Arial"/>
                <w:color w:val="000000" w:themeColor="text1"/>
                <w:sz w:val="20"/>
                <w:lang w:val="fi-FI"/>
              </w:rPr>
              <w:t>Tel: 22</w:t>
            </w:r>
            <w:r w:rsidRPr="003627E7">
              <w:rPr>
                <w:rFonts w:cs="Arial"/>
                <w:color w:val="000000" w:themeColor="text1"/>
                <w:sz w:val="20"/>
                <w:lang w:val="en-US"/>
              </w:rPr>
              <w:t xml:space="preserve"> 608 31 25</w:t>
            </w:r>
          </w:p>
        </w:tc>
        <w:tc>
          <w:tcPr>
            <w:tcW w:w="3779" w:type="dxa"/>
            <w:vAlign w:val="center"/>
          </w:tcPr>
          <w:p w:rsidRPr="003627E7" w:rsidR="003627E7" w:rsidP="003627E7" w:rsidRDefault="003627E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3627E7">
              <w:rPr>
                <w:rFonts w:cs="Arial"/>
                <w:color w:val="000000" w:themeColor="text1"/>
                <w:sz w:val="20"/>
              </w:rPr>
              <w:br/>
            </w:r>
            <w:r w:rsidRPr="003627E7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Pr="003627E7" w:rsidR="003627E7" w:rsidP="003627E7" w:rsidRDefault="003627E7">
            <w:pPr>
              <w:keepNext/>
              <w:keepLines/>
              <w:spacing w:before="0" w:after="0" w:line="240" w:lineRule="auto"/>
              <w:outlineLvl w:val="2"/>
              <w:rPr>
                <w:rFonts w:cs="Arial" w:eastAsiaTheme="majorEastAsia"/>
                <w:b/>
                <w:color w:val="000000" w:themeColor="text1"/>
                <w:sz w:val="20"/>
                <w:szCs w:val="28"/>
              </w:rPr>
            </w:pPr>
            <w:r w:rsidRPr="003627E7">
              <w:rPr>
                <w:rFonts w:cs="Arial" w:eastAsiaTheme="majorEastAsia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Pr="003627E7" w:rsidR="003627E7" w:rsidP="003627E7" w:rsidRDefault="003627E7">
            <w:pPr>
              <w:keepNext/>
              <w:keepLines/>
              <w:spacing w:before="0" w:after="0" w:line="240" w:lineRule="auto"/>
              <w:outlineLvl w:val="2"/>
              <w:rPr>
                <w:rFonts w:cs="Arial" w:eastAsiaTheme="majorEastAsia"/>
                <w:color w:val="000000" w:themeColor="text1"/>
                <w:sz w:val="20"/>
                <w:szCs w:val="20"/>
                <w:lang w:val="en-US"/>
              </w:rPr>
            </w:pPr>
            <w:r w:rsidRPr="003627E7">
              <w:rPr>
                <w:rFonts w:cs="Arial" w:eastAsiaTheme="majorEastAsia"/>
                <w:color w:val="000000" w:themeColor="text1"/>
                <w:sz w:val="20"/>
                <w:szCs w:val="24"/>
                <w:lang w:val="fi-FI"/>
              </w:rPr>
              <w:t>Tel: 695 255 011</w:t>
            </w:r>
          </w:p>
        </w:tc>
      </w:tr>
    </w:tbl>
    <w:p w:rsidRPr="003627E7" w:rsidR="003627E7" w:rsidP="003627E7" w:rsidRDefault="003627E7">
      <w:pPr>
        <w:rPr>
          <w:sz w:val="18"/>
          <w:lang w:val="en-US"/>
        </w:rPr>
      </w:pPr>
    </w:p>
    <w:tbl>
      <w:tblPr>
        <w:tblStyle w:val="Tabela-Siatka2"/>
        <w:tblpPr w:leftFromText="141" w:rightFromText="141" w:vertAnchor="text" w:horzAnchor="margin" w:tblpY="99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Pr="003627E7" w:rsidR="003627E7" w:rsidTr="00F84574">
        <w:trPr>
          <w:trHeight w:val="610"/>
        </w:trPr>
        <w:tc>
          <w:tcPr>
            <w:tcW w:w="2721" w:type="pct"/>
            <w:vMerge w:val="restart"/>
            <w:vAlign w:val="center"/>
          </w:tcPr>
          <w:p w:rsidRPr="003627E7" w:rsidR="003627E7" w:rsidP="003627E7" w:rsidRDefault="003627E7">
            <w:pPr>
              <w:spacing w:before="0" w:after="0" w:line="276" w:lineRule="auto"/>
              <w:rPr>
                <w:b/>
                <w:sz w:val="20"/>
              </w:rPr>
            </w:pPr>
            <w:r w:rsidRPr="003627E7">
              <w:rPr>
                <w:b/>
                <w:sz w:val="20"/>
              </w:rPr>
              <w:t xml:space="preserve">Wydział Współpracy z Mediami </w:t>
            </w:r>
          </w:p>
          <w:p w:rsidRPr="003627E7" w:rsidR="003627E7" w:rsidP="003627E7" w:rsidRDefault="003627E7">
            <w:pPr>
              <w:spacing w:before="0" w:after="0" w:line="276" w:lineRule="auto"/>
              <w:rPr>
                <w:sz w:val="20"/>
              </w:rPr>
            </w:pPr>
            <w:r w:rsidRPr="003627E7">
              <w:rPr>
                <w:sz w:val="20"/>
              </w:rPr>
              <w:t>Tel:</w:t>
            </w:r>
            <w:r w:rsidRPr="003627E7">
              <w:rPr>
                <w:b/>
                <w:sz w:val="20"/>
              </w:rPr>
              <w:t xml:space="preserve"> </w:t>
            </w:r>
            <w:r w:rsidRPr="003627E7">
              <w:rPr>
                <w:sz w:val="20"/>
              </w:rPr>
              <w:t xml:space="preserve">22 608 34 91, 22 608 38 04 </w:t>
            </w:r>
          </w:p>
          <w:p w:rsidRPr="00E743D7" w:rsidR="003627E7" w:rsidP="003627E7" w:rsidRDefault="003627E7">
            <w:pPr>
              <w:spacing w:before="0" w:after="0" w:line="276" w:lineRule="auto"/>
              <w:rPr>
                <w:sz w:val="18"/>
                <w:lang w:val="fr-FR"/>
              </w:rPr>
            </w:pPr>
            <w:r w:rsidRPr="00E743D7">
              <w:rPr>
                <w:b/>
                <w:sz w:val="20"/>
                <w:lang w:val="fr-FR"/>
              </w:rPr>
              <w:t>e-mail:</w:t>
            </w:r>
            <w:r w:rsidRPr="00E743D7">
              <w:rPr>
                <w:sz w:val="20"/>
                <w:lang w:val="fr-FR"/>
              </w:rPr>
              <w:t xml:space="preserve"> </w:t>
            </w:r>
            <w:hyperlink w:history="1" r:id="rId20">
              <w:r w:rsidRPr="00E743D7">
                <w:rPr>
                  <w:b/>
                  <w:sz w:val="20"/>
                  <w:u w:val="single"/>
                  <w:lang w:val="fr-FR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Pr="00E743D7" w:rsidR="003627E7" w:rsidP="003627E7" w:rsidRDefault="003627E7">
            <w:pPr>
              <w:rPr>
                <w:sz w:val="18"/>
                <w:lang w:val="fr-FR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7504" behindDoc="0" locked="0" layoutInCell="1" allowOverlap="1" wp14:editId="7C99B506" wp14:anchorId="790980A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Pr="003627E7" w:rsidR="003627E7" w:rsidP="003627E7" w:rsidRDefault="00773B02">
            <w:pPr>
              <w:rPr>
                <w:sz w:val="20"/>
                <w:szCs w:val="20"/>
              </w:rPr>
            </w:pPr>
            <w:hyperlink w:history="1" r:id="rId22">
              <w:r w:rsidRPr="003627E7" w:rsidR="003627E7">
                <w:rPr>
                  <w:sz w:val="20"/>
                  <w:szCs w:val="20"/>
                </w:rPr>
                <w:t>www.stat.gov.pl</w:t>
              </w:r>
            </w:hyperlink>
          </w:p>
        </w:tc>
      </w:tr>
      <w:tr w:rsidRPr="003627E7" w:rsidR="003627E7" w:rsidTr="00F84574">
        <w:trPr>
          <w:trHeight w:val="436"/>
        </w:trPr>
        <w:tc>
          <w:tcPr>
            <w:tcW w:w="2721" w:type="pct"/>
            <w:vMerge/>
            <w:vAlign w:val="center"/>
          </w:tcPr>
          <w:p w:rsidRPr="003627E7" w:rsidR="003627E7" w:rsidP="003627E7" w:rsidRDefault="003627E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Pr="003627E7" w:rsidR="003627E7" w:rsidP="003627E7" w:rsidRDefault="003627E7">
            <w:pPr>
              <w:rPr>
                <w:sz w:val="18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editId="57C4C18F" wp14:anchorId="2FC29B18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Pr="003627E7" w:rsidR="003627E7" w:rsidP="003627E7" w:rsidRDefault="003627E7">
            <w:pPr>
              <w:rPr>
                <w:sz w:val="18"/>
              </w:rPr>
            </w:pPr>
            <w:r w:rsidRPr="003627E7">
              <w:rPr>
                <w:sz w:val="20"/>
              </w:rPr>
              <w:t>@GUS_STAT</w:t>
            </w:r>
          </w:p>
        </w:tc>
      </w:tr>
      <w:tr w:rsidRPr="003627E7" w:rsidR="003627E7" w:rsidTr="00F84574">
        <w:trPr>
          <w:trHeight w:val="436"/>
        </w:trPr>
        <w:tc>
          <w:tcPr>
            <w:tcW w:w="2721" w:type="pct"/>
            <w:vMerge/>
            <w:vAlign w:val="center"/>
          </w:tcPr>
          <w:p w:rsidRPr="003627E7" w:rsidR="003627E7" w:rsidP="003627E7" w:rsidRDefault="003627E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Pr="003627E7" w:rsidR="003627E7" w:rsidP="003627E7" w:rsidRDefault="003627E7">
            <w:pPr>
              <w:rPr>
                <w:sz w:val="18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8528" behindDoc="0" locked="0" layoutInCell="1" allowOverlap="1" wp14:editId="36E81927" wp14:anchorId="32425C9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Pr="003627E7" w:rsidR="003627E7" w:rsidP="003627E7" w:rsidRDefault="003627E7">
            <w:pPr>
              <w:rPr>
                <w:sz w:val="20"/>
              </w:rPr>
            </w:pPr>
            <w:r w:rsidRPr="003627E7">
              <w:rPr>
                <w:sz w:val="20"/>
              </w:rPr>
              <w:t>@</w:t>
            </w:r>
            <w:proofErr w:type="spellStart"/>
            <w:r w:rsidRPr="003627E7">
              <w:rPr>
                <w:sz w:val="20"/>
              </w:rPr>
              <w:t>GlownyUrzadStatystyczny</w:t>
            </w:r>
            <w:proofErr w:type="spellEnd"/>
          </w:p>
        </w:tc>
      </w:tr>
    </w:tbl>
    <w:p w:rsidRPr="003627E7" w:rsidR="003627E7" w:rsidP="003627E7" w:rsidRDefault="003627E7">
      <w:pPr>
        <w:rPr>
          <w:sz w:val="18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editId="5336DD71" wp14:anchorId="0119BB66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5111115"/>
                <wp:effectExtent l="0" t="0" r="12700" b="1333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11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7E7" w:rsidP="003627E7" w:rsidRDefault="003627E7">
                            <w:pPr>
                              <w:rPr>
                                <w:b/>
                              </w:rPr>
                            </w:pPr>
                          </w:p>
                          <w:p w:rsidR="003627E7" w:rsidP="003627E7" w:rsidRDefault="003627E7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Pr="00781CE2" w:rsidR="003627E7" w:rsidP="003627E7" w:rsidRDefault="003627E7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9430D5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"https://stat.gov.pl/obszary-tematyczne/inne-opracowania/informacje-o-sytuacji-spoleczno-gospodarczej/biuletyn-statystyczny-nr-112020,4,106.html"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Biuletyn Statystyczny</w:t>
                            </w:r>
                          </w:p>
                          <w:p w:rsidRPr="00781CE2" w:rsidR="003627E7" w:rsidP="003627E7" w:rsidRDefault="003627E7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9430D5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"https://stat.gov.pl/obszary-tematyczne/inne-opracowania/informacje-o-sytuacji-spoleczno-gospodarczej/sytuacja-spoleczno-gospodarcza-kraju-w-listopadzie-2020-r-,1,103.html"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Sytuacja społeczno-gospodarcza kraju</w:t>
                            </w:r>
                          </w:p>
                          <w:p w:rsidRPr="007C79C9" w:rsidR="003627E7" w:rsidP="003627E7" w:rsidRDefault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hyperlink w:history="1" r:id="rId25"/>
                          </w:p>
                          <w:p w:rsidRPr="007C79C9" w:rsidR="003627E7" w:rsidP="003627E7" w:rsidRDefault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Pr="00364866" w:rsidR="003627E7" w:rsidP="003627E7" w:rsidRDefault="00773B02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w:history="1" r:id="rId26">
                              <w:r w:rsidRPr="00364866" w:rsidR="003627E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:rsidRPr="00364866" w:rsidR="003627E7" w:rsidP="003627E7" w:rsidRDefault="00773B02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w:history="1" r:id="rId27">
                              <w:r w:rsidRPr="00364866" w:rsidR="003627E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Wskaźniki makroekonomiczne</w:t>
                              </w:r>
                            </w:hyperlink>
                          </w:p>
                          <w:p w:rsidRPr="00364866" w:rsidR="003627E7" w:rsidP="003627E7" w:rsidRDefault="00773B02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w:history="1" r:id="rId28">
                              <w:r w:rsidRPr="00364866" w:rsidR="003627E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Makroekonomicznych</w:t>
                              </w:r>
                            </w:hyperlink>
                          </w:p>
                          <w:p w:rsidRPr="00364866" w:rsidR="003627E7" w:rsidP="003627E7" w:rsidRDefault="00773B0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29">
                              <w:r w:rsidRPr="00364866" w:rsidR="003627E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:rsidRPr="007C79C9" w:rsidR="003627E7" w:rsidP="003627E7" w:rsidRDefault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3627E7" w:rsidP="003627E7" w:rsidRDefault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Pr="00364866" w:rsidR="003627E7" w:rsidP="003627E7" w:rsidRDefault="00773B02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w:history="1" r:id="rId30">
                              <w:r w:rsidRPr="00364866" w:rsidR="003627E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Produkcja sprzedana przemysłu</w:t>
                              </w:r>
                            </w:hyperlink>
                            <w:r w:rsidRPr="00364866" w:rsidR="003627E7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:rsidRPr="00364866" w:rsidR="003627E7" w:rsidP="003627E7" w:rsidRDefault="00773B02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w:history="1" r:id="rId31">
                              <w:r w:rsidRPr="00364866" w:rsidR="003627E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:rsidRPr="00364866" w:rsidR="003627E7" w:rsidP="003627E7" w:rsidRDefault="00773B02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w:history="1" r:id="rId32">
                              <w:r w:rsidRPr="00364866" w:rsidR="003627E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Pr="00364866" w:rsidR="003627E7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:rsidRPr="00364866" w:rsidR="003627E7" w:rsidP="003627E7" w:rsidRDefault="00773B0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9"/>
                                <w:shd w:val="clear" w:color="auto" w:fill="F0F0F0"/>
                              </w:rPr>
                            </w:pPr>
                            <w:hyperlink w:history="1" r:id="rId33">
                              <w:r w:rsidRPr="00364866" w:rsidR="003627E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:rsidRPr="00364866" w:rsidR="003627E7" w:rsidP="003627E7" w:rsidRDefault="00773B02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w:history="1" r:id="rId34">
                              <w:r w:rsidRPr="00364866" w:rsidR="003627E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nietrwałych</w:t>
                              </w:r>
                            </w:hyperlink>
                          </w:p>
                          <w:p w:rsidRPr="00364866" w:rsidR="003627E7" w:rsidP="003627E7" w:rsidRDefault="00773B02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w:history="1" r:id="rId35">
                              <w:r w:rsidRPr="00364866" w:rsidR="003627E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trwałych</w:t>
                              </w:r>
                            </w:hyperlink>
                          </w:p>
                          <w:p w:rsidRPr="00364866" w:rsidR="003627E7" w:rsidP="003627E7" w:rsidRDefault="00773B02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w:history="1" r:id="rId36">
                              <w:r w:rsidRPr="00364866" w:rsidR="003627E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zaopatrzeniowych</w:t>
                              </w:r>
                            </w:hyperlink>
                          </w:p>
                          <w:p w:rsidRPr="00364866" w:rsidR="003627E7" w:rsidP="003627E7" w:rsidRDefault="00773B02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w:history="1" r:id="rId37">
                              <w:r w:rsidRPr="00364866" w:rsidR="003627E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związanych z energią</w:t>
                              </w:r>
                            </w:hyperlink>
                          </w:p>
                          <w:p w:rsidR="003627E7" w:rsidP="003627E7" w:rsidRDefault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id="_x0000_t202" coordsize="21600,21600" o:spt="202" path="m,l,21600r21600,l21600,xe" w14:anchorId="0119BB66">
                <v:stroke joinstyle="miter"/>
                <v:path gradientshapeok="t" o:connecttype="rect"/>
              </v:shapetype>
              <v:shape id="_x0000_s1030" style="position:absolute;margin-left:0;margin-top:122.3pt;width:516.5pt;height:402.45pt;z-index:251796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color="#f2f2f2" strokecolor="window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">
                <v:textbox>
                  <w:txbxContent>
                    <w:p w:rsidR="003627E7" w:rsidP="003627E7" w:rsidRDefault="003627E7">
                      <w:pPr>
                        <w:rPr>
                          <w:b/>
                        </w:rPr>
                      </w:pPr>
                    </w:p>
                    <w:p w:rsidR="003627E7" w:rsidP="003627E7" w:rsidRDefault="003627E7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:rsidRPr="00781CE2" w:rsidR="003627E7" w:rsidP="003627E7" w:rsidRDefault="003627E7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9430D5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"https://stat.gov.pl/obszary-tematyczne/inne-opracowania/informacje-o-sytuacji-spoleczno-gospodarczej/biuletyn-statystyczny-nr-112020,4,106.html"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Biuletyn</w:t>
                      </w:r>
                      <w:bookmarkStart w:name="_GoBack" w:id="1"/>
                      <w:bookmarkEnd w:id="1"/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 xml:space="preserve"> Statystyczny</w:t>
                      </w:r>
                    </w:p>
                    <w:p w:rsidRPr="00781CE2" w:rsidR="003627E7" w:rsidP="003627E7" w:rsidRDefault="003627E7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9430D5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"https://stat.gov.pl/obszary-tematyczne/inne-opracowania/informacje-o-sytuacji-spoleczno-gospodarczej/sytuacja-spoleczno-gospodarcza-kraju-w-listopadzie-2020-r-,1,103.html"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Sytuacja społeczno-gospodarcza kraju</w:t>
                      </w:r>
                    </w:p>
                    <w:p w:rsidRPr="007C79C9" w:rsidR="003627E7" w:rsidP="003627E7" w:rsidRDefault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hyperlink w:history="1" r:id="rId38"/>
                    </w:p>
                    <w:p w:rsidRPr="007C79C9" w:rsidR="003627E7" w:rsidP="003627E7" w:rsidRDefault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Pr="00364866" w:rsidR="003627E7" w:rsidP="003627E7" w:rsidRDefault="00420FC5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w:history="1" r:id="rId39">
                        <w:r w:rsidRPr="00364866" w:rsidR="003627E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Dziedzinowe Bazy Wiedzy - Produkcja Przemysłowa</w:t>
                        </w:r>
                      </w:hyperlink>
                    </w:p>
                    <w:p w:rsidRPr="00364866" w:rsidR="003627E7" w:rsidP="003627E7" w:rsidRDefault="00420FC5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w:history="1" r:id="rId40">
                        <w:r w:rsidRPr="00364866" w:rsidR="003627E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Wskaźniki makroekonomiczne</w:t>
                        </w:r>
                      </w:hyperlink>
                    </w:p>
                    <w:p w:rsidRPr="00364866" w:rsidR="003627E7" w:rsidP="003627E7" w:rsidRDefault="00420FC5">
                      <w:pPr>
                        <w:rPr>
                          <w:color w:val="001D77"/>
                          <w:sz w:val="18"/>
                        </w:rPr>
                      </w:pPr>
                      <w:hyperlink w:history="1" r:id="rId41">
                        <w:r w:rsidRPr="00364866" w:rsidR="003627E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Makroekonomicznych</w:t>
                        </w:r>
                      </w:hyperlink>
                    </w:p>
                    <w:p w:rsidRPr="00364866" w:rsidR="003627E7" w:rsidP="003627E7" w:rsidRDefault="00420FC5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</w:rPr>
                      </w:pPr>
                      <w:hyperlink w:history="1" r:id="rId42">
                        <w:r w:rsidRPr="00364866" w:rsidR="003627E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:rsidRPr="007C79C9" w:rsidR="003627E7" w:rsidP="003627E7" w:rsidRDefault="003627E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3627E7" w:rsidP="003627E7" w:rsidRDefault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Pr="00364866" w:rsidR="003627E7" w:rsidP="003627E7" w:rsidRDefault="00420FC5">
                      <w:pPr>
                        <w:rPr>
                          <w:color w:val="001D77"/>
                          <w:sz w:val="18"/>
                        </w:rPr>
                      </w:pPr>
                      <w:hyperlink w:history="1" r:id="rId43">
                        <w:r w:rsidRPr="00364866" w:rsidR="003627E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Produkcja sprzedana przemysłu</w:t>
                        </w:r>
                      </w:hyperlink>
                      <w:r w:rsidRPr="00364866" w:rsidR="003627E7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:rsidRPr="00364866" w:rsidR="003627E7" w:rsidP="003627E7" w:rsidRDefault="00420FC5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w:history="1" r:id="rId44">
                        <w:r w:rsidRPr="00364866" w:rsidR="003627E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(niewyrównany sezonowo)</w:t>
                        </w:r>
                      </w:hyperlink>
                    </w:p>
                    <w:p w:rsidRPr="00364866" w:rsidR="003627E7" w:rsidP="003627E7" w:rsidRDefault="00420FC5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w:history="1" r:id="rId45">
                        <w:r w:rsidRPr="00364866" w:rsidR="003627E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(wyrównany sezonowo)</w:t>
                        </w:r>
                      </w:hyperlink>
                      <w:r w:rsidRPr="00364866" w:rsidR="003627E7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:rsidRPr="00364866" w:rsidR="003627E7" w:rsidP="003627E7" w:rsidRDefault="00420FC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9"/>
                          <w:shd w:val="clear" w:color="auto" w:fill="F0F0F0"/>
                        </w:rPr>
                      </w:pPr>
                      <w:hyperlink w:history="1" r:id="rId46">
                        <w:r w:rsidRPr="00364866" w:rsidR="003627E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:rsidRPr="00364866" w:rsidR="003627E7" w:rsidP="003627E7" w:rsidRDefault="00420FC5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w:history="1" r:id="rId47">
                        <w:r w:rsidRPr="00364866" w:rsidR="003627E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nietrwałych</w:t>
                        </w:r>
                      </w:hyperlink>
                    </w:p>
                    <w:p w:rsidRPr="00364866" w:rsidR="003627E7" w:rsidP="003627E7" w:rsidRDefault="00420FC5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w:history="1" r:id="rId48">
                        <w:r w:rsidRPr="00364866" w:rsidR="003627E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trwałych</w:t>
                        </w:r>
                      </w:hyperlink>
                    </w:p>
                    <w:p w:rsidRPr="00364866" w:rsidR="003627E7" w:rsidP="003627E7" w:rsidRDefault="00420FC5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w:history="1" r:id="rId49">
                        <w:r w:rsidRPr="00364866" w:rsidR="003627E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zaopatrzeniowych</w:t>
                        </w:r>
                      </w:hyperlink>
                    </w:p>
                    <w:p w:rsidRPr="00364866" w:rsidR="003627E7" w:rsidP="003627E7" w:rsidRDefault="00420FC5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w:history="1" r:id="rId50">
                        <w:r w:rsidRPr="00364866" w:rsidR="003627E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związanych z energią</w:t>
                        </w:r>
                      </w:hyperlink>
                    </w:p>
                    <w:p w:rsidR="003627E7" w:rsidP="003627E7" w:rsidRDefault="003627E7"/>
                  </w:txbxContent>
                </v:textbox>
                <w10:wrap type="square" anchorx="margin"/>
              </v:shape>
            </w:pict>
          </mc:Fallback>
        </mc:AlternateContent>
      </w:r>
    </w:p>
    <w:p w:rsidRPr="00001C5B" w:rsidR="00D261A2" w:rsidP="0046503D" w:rsidRDefault="00D261A2">
      <w:pPr>
        <w:rPr>
          <w:sz w:val="18"/>
        </w:rPr>
      </w:pPr>
    </w:p>
    <w:sectPr w:rsidRPr="00001C5B" w:rsidR="00D261A2" w:rsidSect="00AE4F99">
      <w:headerReference w:type="default" r:id="rId51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B02" w:rsidRDefault="00773B02" w:rsidP="000662E2">
      <w:pPr>
        <w:spacing w:after="0" w:line="240" w:lineRule="auto"/>
      </w:pPr>
      <w:r>
        <w:separator/>
      </w:r>
    </w:p>
  </w:endnote>
  <w:endnote w:type="continuationSeparator" w:id="0">
    <w:p w:rsidR="00773B02" w:rsidRDefault="00773B0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altName w:val="Fira Sans Eight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Fira Sans Book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033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03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B02" w:rsidRDefault="00773B02" w:rsidP="000662E2">
      <w:pPr>
        <w:spacing w:after="0" w:line="240" w:lineRule="auto"/>
      </w:pPr>
      <w:r>
        <w:separator/>
      </w:r>
    </w:p>
  </w:footnote>
  <w:footnote w:type="continuationSeparator" w:id="0">
    <w:p w:rsidR="00773B02" w:rsidRDefault="00773B02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973953" wp14:editId="78A340E6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21973953" id="Schemat blokowy: opóźnienie 6" o:spid="_x0000_s1031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04DACEDD" wp14:editId="593EA80F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6D390807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2A4D" w:rsidRPr="00C97596" w:rsidRDefault="00D80E2D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25</w:t>
                          </w:r>
                          <w:r w:rsidR="006D2BB5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01.2021</w:t>
                          </w:r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" filled="f" stroked="f">
              <v:textbox>
                <w:txbxContent>
                  <w:p w:rsidR="00112A4D" w:rsidRPr="00C97596" w:rsidRDefault="00D80E2D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25</w:t>
                    </w:r>
                    <w:r w:rsidR="006D2BB5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01.2021</w:t>
                    </w:r>
                    <w:r w:rsidR="00112A4D" w:rsidRPr="00194201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5C953F1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4862B6">
    <w:pPr>
      <w:pStyle w:val="Nagwek"/>
    </w:pPr>
  </w:p>
  <w:p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6pt;visibility:visible;mso-wrap-style:square" o:bullet="t">
        <v:imagedata r:id="rId1" o:title=""/>
      </v:shape>
    </w:pict>
  </w:numPicBullet>
  <w:numPicBullet w:numPicBulletId="1">
    <w:pict>
      <v:shape id="_x0000_i1029" type="#_x0000_t75" style="width:124.5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7C7"/>
    <w:rsid w:val="000169EB"/>
    <w:rsid w:val="00016E48"/>
    <w:rsid w:val="00021CD6"/>
    <w:rsid w:val="00022CED"/>
    <w:rsid w:val="00023342"/>
    <w:rsid w:val="00024626"/>
    <w:rsid w:val="00027227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2A1D"/>
    <w:rsid w:val="00043821"/>
    <w:rsid w:val="0004500E"/>
    <w:rsid w:val="00045213"/>
    <w:rsid w:val="0004582E"/>
    <w:rsid w:val="000470AA"/>
    <w:rsid w:val="00047CF8"/>
    <w:rsid w:val="000502F4"/>
    <w:rsid w:val="0005122F"/>
    <w:rsid w:val="00052A32"/>
    <w:rsid w:val="00053190"/>
    <w:rsid w:val="0005394E"/>
    <w:rsid w:val="00053AF8"/>
    <w:rsid w:val="00055004"/>
    <w:rsid w:val="000565D8"/>
    <w:rsid w:val="00056AD0"/>
    <w:rsid w:val="00057CA1"/>
    <w:rsid w:val="000612F7"/>
    <w:rsid w:val="00061DAF"/>
    <w:rsid w:val="000657FC"/>
    <w:rsid w:val="00066081"/>
    <w:rsid w:val="000662E2"/>
    <w:rsid w:val="00066883"/>
    <w:rsid w:val="000668BF"/>
    <w:rsid w:val="00066B05"/>
    <w:rsid w:val="00071006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1C1B"/>
    <w:rsid w:val="00082958"/>
    <w:rsid w:val="000844B8"/>
    <w:rsid w:val="00084531"/>
    <w:rsid w:val="00086360"/>
    <w:rsid w:val="00086B7D"/>
    <w:rsid w:val="000870D1"/>
    <w:rsid w:val="00090DAE"/>
    <w:rsid w:val="00090F5F"/>
    <w:rsid w:val="00091304"/>
    <w:rsid w:val="000925FF"/>
    <w:rsid w:val="00092A8F"/>
    <w:rsid w:val="00094C33"/>
    <w:rsid w:val="00095A05"/>
    <w:rsid w:val="000A09E4"/>
    <w:rsid w:val="000A1172"/>
    <w:rsid w:val="000A39FD"/>
    <w:rsid w:val="000A3ACF"/>
    <w:rsid w:val="000A4C12"/>
    <w:rsid w:val="000A4E2A"/>
    <w:rsid w:val="000A6E89"/>
    <w:rsid w:val="000B0727"/>
    <w:rsid w:val="000B1D63"/>
    <w:rsid w:val="000B256C"/>
    <w:rsid w:val="000B2E69"/>
    <w:rsid w:val="000B318F"/>
    <w:rsid w:val="000B4DA2"/>
    <w:rsid w:val="000B4E03"/>
    <w:rsid w:val="000B4F0D"/>
    <w:rsid w:val="000C0137"/>
    <w:rsid w:val="000C09C3"/>
    <w:rsid w:val="000C0B2E"/>
    <w:rsid w:val="000C0F7E"/>
    <w:rsid w:val="000C135D"/>
    <w:rsid w:val="000C4E6B"/>
    <w:rsid w:val="000C6E2B"/>
    <w:rsid w:val="000D07D3"/>
    <w:rsid w:val="000D1206"/>
    <w:rsid w:val="000D1427"/>
    <w:rsid w:val="000D1D43"/>
    <w:rsid w:val="000D20FE"/>
    <w:rsid w:val="000D2217"/>
    <w:rsid w:val="000D225C"/>
    <w:rsid w:val="000D2A5C"/>
    <w:rsid w:val="000D2E0B"/>
    <w:rsid w:val="000D785C"/>
    <w:rsid w:val="000E0031"/>
    <w:rsid w:val="000E0918"/>
    <w:rsid w:val="000E2DE4"/>
    <w:rsid w:val="000F0212"/>
    <w:rsid w:val="000F156F"/>
    <w:rsid w:val="000F1626"/>
    <w:rsid w:val="000F3D8E"/>
    <w:rsid w:val="000F435D"/>
    <w:rsid w:val="000F6B6E"/>
    <w:rsid w:val="001011C3"/>
    <w:rsid w:val="00101571"/>
    <w:rsid w:val="001030FA"/>
    <w:rsid w:val="001039FA"/>
    <w:rsid w:val="0010569E"/>
    <w:rsid w:val="00105A2D"/>
    <w:rsid w:val="001070E5"/>
    <w:rsid w:val="00110A62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703"/>
    <w:rsid w:val="00117BBE"/>
    <w:rsid w:val="00120701"/>
    <w:rsid w:val="00120AB3"/>
    <w:rsid w:val="00120D8D"/>
    <w:rsid w:val="00121455"/>
    <w:rsid w:val="0012230D"/>
    <w:rsid w:val="0012289A"/>
    <w:rsid w:val="00122F7C"/>
    <w:rsid w:val="00123367"/>
    <w:rsid w:val="00127150"/>
    <w:rsid w:val="00127C74"/>
    <w:rsid w:val="00127D4E"/>
    <w:rsid w:val="00127F26"/>
    <w:rsid w:val="00130296"/>
    <w:rsid w:val="001310B7"/>
    <w:rsid w:val="00131962"/>
    <w:rsid w:val="0013232F"/>
    <w:rsid w:val="00134E2D"/>
    <w:rsid w:val="001409E1"/>
    <w:rsid w:val="001423B6"/>
    <w:rsid w:val="001425F1"/>
    <w:rsid w:val="001448A7"/>
    <w:rsid w:val="00146621"/>
    <w:rsid w:val="001467DB"/>
    <w:rsid w:val="00147118"/>
    <w:rsid w:val="00152273"/>
    <w:rsid w:val="00152BFE"/>
    <w:rsid w:val="00161220"/>
    <w:rsid w:val="00162325"/>
    <w:rsid w:val="00163C91"/>
    <w:rsid w:val="00164CF6"/>
    <w:rsid w:val="00165D6F"/>
    <w:rsid w:val="0016703E"/>
    <w:rsid w:val="00172727"/>
    <w:rsid w:val="00174825"/>
    <w:rsid w:val="00175380"/>
    <w:rsid w:val="001753B5"/>
    <w:rsid w:val="00175AE8"/>
    <w:rsid w:val="0017779B"/>
    <w:rsid w:val="00177A36"/>
    <w:rsid w:val="00177DD6"/>
    <w:rsid w:val="001821C4"/>
    <w:rsid w:val="001823A4"/>
    <w:rsid w:val="001850EA"/>
    <w:rsid w:val="001852BE"/>
    <w:rsid w:val="00186B6B"/>
    <w:rsid w:val="0018730D"/>
    <w:rsid w:val="00187A74"/>
    <w:rsid w:val="0019166D"/>
    <w:rsid w:val="001932FE"/>
    <w:rsid w:val="00193519"/>
    <w:rsid w:val="00194103"/>
    <w:rsid w:val="00194201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B5C8B"/>
    <w:rsid w:val="001B64CB"/>
    <w:rsid w:val="001C0B7D"/>
    <w:rsid w:val="001C130A"/>
    <w:rsid w:val="001C3269"/>
    <w:rsid w:val="001C3694"/>
    <w:rsid w:val="001C3FF0"/>
    <w:rsid w:val="001C51BC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286F"/>
    <w:rsid w:val="001E307A"/>
    <w:rsid w:val="001E475A"/>
    <w:rsid w:val="001E482E"/>
    <w:rsid w:val="001E4B15"/>
    <w:rsid w:val="001E6ED3"/>
    <w:rsid w:val="001E7919"/>
    <w:rsid w:val="001F2005"/>
    <w:rsid w:val="001F23B3"/>
    <w:rsid w:val="001F31BD"/>
    <w:rsid w:val="001F3686"/>
    <w:rsid w:val="001F5E14"/>
    <w:rsid w:val="001F649C"/>
    <w:rsid w:val="001F6AC7"/>
    <w:rsid w:val="001F6CD0"/>
    <w:rsid w:val="001F6D7C"/>
    <w:rsid w:val="0020139E"/>
    <w:rsid w:val="00202E71"/>
    <w:rsid w:val="00204447"/>
    <w:rsid w:val="002056B1"/>
    <w:rsid w:val="00207360"/>
    <w:rsid w:val="002076EF"/>
    <w:rsid w:val="00210A6F"/>
    <w:rsid w:val="00211958"/>
    <w:rsid w:val="0021268C"/>
    <w:rsid w:val="00213DF1"/>
    <w:rsid w:val="002145F8"/>
    <w:rsid w:val="00215B0B"/>
    <w:rsid w:val="00216F21"/>
    <w:rsid w:val="002173E8"/>
    <w:rsid w:val="00217D5E"/>
    <w:rsid w:val="0022113D"/>
    <w:rsid w:val="002217A8"/>
    <w:rsid w:val="00225D1C"/>
    <w:rsid w:val="0022605C"/>
    <w:rsid w:val="002265B5"/>
    <w:rsid w:val="00226CDB"/>
    <w:rsid w:val="00226D83"/>
    <w:rsid w:val="002300C4"/>
    <w:rsid w:val="002308C6"/>
    <w:rsid w:val="00231001"/>
    <w:rsid w:val="0023461B"/>
    <w:rsid w:val="00236F92"/>
    <w:rsid w:val="00237327"/>
    <w:rsid w:val="002373F7"/>
    <w:rsid w:val="00237F8C"/>
    <w:rsid w:val="00240ECE"/>
    <w:rsid w:val="002452B8"/>
    <w:rsid w:val="00245985"/>
    <w:rsid w:val="00247C71"/>
    <w:rsid w:val="00250FEE"/>
    <w:rsid w:val="00252C19"/>
    <w:rsid w:val="00254171"/>
    <w:rsid w:val="002549DC"/>
    <w:rsid w:val="00254FBD"/>
    <w:rsid w:val="00255DF3"/>
    <w:rsid w:val="002566A2"/>
    <w:rsid w:val="00257031"/>
    <w:rsid w:val="002574F9"/>
    <w:rsid w:val="002606E1"/>
    <w:rsid w:val="00260AC7"/>
    <w:rsid w:val="002615C6"/>
    <w:rsid w:val="00264835"/>
    <w:rsid w:val="0026524A"/>
    <w:rsid w:val="00266DD9"/>
    <w:rsid w:val="00270874"/>
    <w:rsid w:val="002722B3"/>
    <w:rsid w:val="00273D4F"/>
    <w:rsid w:val="00276811"/>
    <w:rsid w:val="00277F85"/>
    <w:rsid w:val="0028004D"/>
    <w:rsid w:val="00280CE6"/>
    <w:rsid w:val="00282699"/>
    <w:rsid w:val="00283009"/>
    <w:rsid w:val="00291BB9"/>
    <w:rsid w:val="00292177"/>
    <w:rsid w:val="00292388"/>
    <w:rsid w:val="002926DF"/>
    <w:rsid w:val="00296697"/>
    <w:rsid w:val="00296B74"/>
    <w:rsid w:val="00296F96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583F"/>
    <w:rsid w:val="002B6B12"/>
    <w:rsid w:val="002B6B7B"/>
    <w:rsid w:val="002C424B"/>
    <w:rsid w:val="002C4336"/>
    <w:rsid w:val="002C6D15"/>
    <w:rsid w:val="002D0AC4"/>
    <w:rsid w:val="002D1DA5"/>
    <w:rsid w:val="002D2ECD"/>
    <w:rsid w:val="002D36F4"/>
    <w:rsid w:val="002D51CC"/>
    <w:rsid w:val="002E13A8"/>
    <w:rsid w:val="002E2422"/>
    <w:rsid w:val="002E321A"/>
    <w:rsid w:val="002E3DCB"/>
    <w:rsid w:val="002E42E3"/>
    <w:rsid w:val="002E6140"/>
    <w:rsid w:val="002E6985"/>
    <w:rsid w:val="002E6EAA"/>
    <w:rsid w:val="002E71B6"/>
    <w:rsid w:val="002F1617"/>
    <w:rsid w:val="002F1F42"/>
    <w:rsid w:val="002F5333"/>
    <w:rsid w:val="002F77C8"/>
    <w:rsid w:val="003009A1"/>
    <w:rsid w:val="0030115B"/>
    <w:rsid w:val="003019E7"/>
    <w:rsid w:val="00301DF5"/>
    <w:rsid w:val="00304F22"/>
    <w:rsid w:val="00305979"/>
    <w:rsid w:val="00305F35"/>
    <w:rsid w:val="00306485"/>
    <w:rsid w:val="003067CB"/>
    <w:rsid w:val="00306C7C"/>
    <w:rsid w:val="00310E69"/>
    <w:rsid w:val="00312541"/>
    <w:rsid w:val="003133B6"/>
    <w:rsid w:val="00314E44"/>
    <w:rsid w:val="00315805"/>
    <w:rsid w:val="00320924"/>
    <w:rsid w:val="00322EDD"/>
    <w:rsid w:val="003231A1"/>
    <w:rsid w:val="00324C9B"/>
    <w:rsid w:val="00332263"/>
    <w:rsid w:val="00332320"/>
    <w:rsid w:val="00332724"/>
    <w:rsid w:val="0033457A"/>
    <w:rsid w:val="00334B93"/>
    <w:rsid w:val="0033525D"/>
    <w:rsid w:val="0033611E"/>
    <w:rsid w:val="00336412"/>
    <w:rsid w:val="00341966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0C3A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C01"/>
    <w:rsid w:val="003902D5"/>
    <w:rsid w:val="0039173C"/>
    <w:rsid w:val="003931C0"/>
    <w:rsid w:val="0039373A"/>
    <w:rsid w:val="00393761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7AA"/>
    <w:rsid w:val="003A18A4"/>
    <w:rsid w:val="003A1B36"/>
    <w:rsid w:val="003A2F3A"/>
    <w:rsid w:val="003A4F62"/>
    <w:rsid w:val="003A5793"/>
    <w:rsid w:val="003B02F7"/>
    <w:rsid w:val="003B10B5"/>
    <w:rsid w:val="003B1105"/>
    <w:rsid w:val="003B1454"/>
    <w:rsid w:val="003B2DB6"/>
    <w:rsid w:val="003B40D7"/>
    <w:rsid w:val="003B5910"/>
    <w:rsid w:val="003B6350"/>
    <w:rsid w:val="003B6AEB"/>
    <w:rsid w:val="003B6BE3"/>
    <w:rsid w:val="003C0165"/>
    <w:rsid w:val="003C0C64"/>
    <w:rsid w:val="003C1BFD"/>
    <w:rsid w:val="003C34BC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2C2A"/>
    <w:rsid w:val="003E372E"/>
    <w:rsid w:val="003E37F1"/>
    <w:rsid w:val="003E6F61"/>
    <w:rsid w:val="003E7C6E"/>
    <w:rsid w:val="003E7DE1"/>
    <w:rsid w:val="003F0337"/>
    <w:rsid w:val="003F13A9"/>
    <w:rsid w:val="003F1512"/>
    <w:rsid w:val="003F36A3"/>
    <w:rsid w:val="003F4C97"/>
    <w:rsid w:val="003F53CA"/>
    <w:rsid w:val="003F60A7"/>
    <w:rsid w:val="003F68D3"/>
    <w:rsid w:val="003F7B70"/>
    <w:rsid w:val="003F7FE6"/>
    <w:rsid w:val="00400193"/>
    <w:rsid w:val="00400B65"/>
    <w:rsid w:val="00401DB3"/>
    <w:rsid w:val="00403557"/>
    <w:rsid w:val="004054BF"/>
    <w:rsid w:val="004107A5"/>
    <w:rsid w:val="0041140C"/>
    <w:rsid w:val="004118C3"/>
    <w:rsid w:val="00412E8A"/>
    <w:rsid w:val="004130BC"/>
    <w:rsid w:val="0041374E"/>
    <w:rsid w:val="00414CA4"/>
    <w:rsid w:val="00416E37"/>
    <w:rsid w:val="004177EF"/>
    <w:rsid w:val="00420FC5"/>
    <w:rsid w:val="004212E7"/>
    <w:rsid w:val="0042205E"/>
    <w:rsid w:val="00422CE6"/>
    <w:rsid w:val="00423192"/>
    <w:rsid w:val="004231A6"/>
    <w:rsid w:val="00423D40"/>
    <w:rsid w:val="0042446D"/>
    <w:rsid w:val="0042453E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E30"/>
    <w:rsid w:val="00443BB1"/>
    <w:rsid w:val="00443D0E"/>
    <w:rsid w:val="00443F13"/>
    <w:rsid w:val="00444B75"/>
    <w:rsid w:val="00445047"/>
    <w:rsid w:val="00445E43"/>
    <w:rsid w:val="004466B1"/>
    <w:rsid w:val="00450E62"/>
    <w:rsid w:val="00452007"/>
    <w:rsid w:val="00454004"/>
    <w:rsid w:val="0045407D"/>
    <w:rsid w:val="00454C5C"/>
    <w:rsid w:val="00460904"/>
    <w:rsid w:val="00460DA9"/>
    <w:rsid w:val="00460EB6"/>
    <w:rsid w:val="00461D15"/>
    <w:rsid w:val="00462A63"/>
    <w:rsid w:val="00463534"/>
    <w:rsid w:val="00463591"/>
    <w:rsid w:val="00463E39"/>
    <w:rsid w:val="00464683"/>
    <w:rsid w:val="004648F1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2B03"/>
    <w:rsid w:val="00484901"/>
    <w:rsid w:val="00484E17"/>
    <w:rsid w:val="00486128"/>
    <w:rsid w:val="004862B6"/>
    <w:rsid w:val="00486543"/>
    <w:rsid w:val="0048727B"/>
    <w:rsid w:val="004937A5"/>
    <w:rsid w:val="00493B1C"/>
    <w:rsid w:val="00494385"/>
    <w:rsid w:val="0049468E"/>
    <w:rsid w:val="004949CA"/>
    <w:rsid w:val="0049621B"/>
    <w:rsid w:val="004963DE"/>
    <w:rsid w:val="00497CE2"/>
    <w:rsid w:val="004A07C1"/>
    <w:rsid w:val="004A284F"/>
    <w:rsid w:val="004A389C"/>
    <w:rsid w:val="004A3BC8"/>
    <w:rsid w:val="004A4580"/>
    <w:rsid w:val="004A4641"/>
    <w:rsid w:val="004A5B1F"/>
    <w:rsid w:val="004B13C4"/>
    <w:rsid w:val="004B382F"/>
    <w:rsid w:val="004B3989"/>
    <w:rsid w:val="004B4738"/>
    <w:rsid w:val="004B628B"/>
    <w:rsid w:val="004B7867"/>
    <w:rsid w:val="004C1895"/>
    <w:rsid w:val="004C29C1"/>
    <w:rsid w:val="004C2A13"/>
    <w:rsid w:val="004C44A5"/>
    <w:rsid w:val="004C48C5"/>
    <w:rsid w:val="004C5067"/>
    <w:rsid w:val="004C6B0B"/>
    <w:rsid w:val="004C6D40"/>
    <w:rsid w:val="004C7303"/>
    <w:rsid w:val="004D06AC"/>
    <w:rsid w:val="004D107E"/>
    <w:rsid w:val="004D1586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E329A"/>
    <w:rsid w:val="004E40B4"/>
    <w:rsid w:val="004E6185"/>
    <w:rsid w:val="004E7FA5"/>
    <w:rsid w:val="004F0C3C"/>
    <w:rsid w:val="004F2108"/>
    <w:rsid w:val="004F2A2C"/>
    <w:rsid w:val="004F4FCA"/>
    <w:rsid w:val="004F5A9B"/>
    <w:rsid w:val="004F63FC"/>
    <w:rsid w:val="004F64F0"/>
    <w:rsid w:val="004F6903"/>
    <w:rsid w:val="004F78BE"/>
    <w:rsid w:val="005012C5"/>
    <w:rsid w:val="005027A8"/>
    <w:rsid w:val="00502EF2"/>
    <w:rsid w:val="00503622"/>
    <w:rsid w:val="0050501A"/>
    <w:rsid w:val="00505A92"/>
    <w:rsid w:val="00506117"/>
    <w:rsid w:val="00507AB5"/>
    <w:rsid w:val="00507D35"/>
    <w:rsid w:val="005105EB"/>
    <w:rsid w:val="00510D8A"/>
    <w:rsid w:val="00511E6F"/>
    <w:rsid w:val="00512F05"/>
    <w:rsid w:val="00513D6F"/>
    <w:rsid w:val="005149CE"/>
    <w:rsid w:val="00515E5A"/>
    <w:rsid w:val="0051691A"/>
    <w:rsid w:val="005203F1"/>
    <w:rsid w:val="005206F5"/>
    <w:rsid w:val="00520DD1"/>
    <w:rsid w:val="00521799"/>
    <w:rsid w:val="00521BC3"/>
    <w:rsid w:val="005241EA"/>
    <w:rsid w:val="0052510F"/>
    <w:rsid w:val="00525CAC"/>
    <w:rsid w:val="00525DD4"/>
    <w:rsid w:val="00525DDA"/>
    <w:rsid w:val="00525FB7"/>
    <w:rsid w:val="00527E6B"/>
    <w:rsid w:val="00531BDA"/>
    <w:rsid w:val="00533632"/>
    <w:rsid w:val="00533FC2"/>
    <w:rsid w:val="00535F4C"/>
    <w:rsid w:val="00535FF8"/>
    <w:rsid w:val="00536846"/>
    <w:rsid w:val="00536861"/>
    <w:rsid w:val="0054251F"/>
    <w:rsid w:val="00544CA7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20D8"/>
    <w:rsid w:val="00552939"/>
    <w:rsid w:val="00553B0B"/>
    <w:rsid w:val="0055460F"/>
    <w:rsid w:val="00556CF1"/>
    <w:rsid w:val="0055770D"/>
    <w:rsid w:val="00557D75"/>
    <w:rsid w:val="00561AEB"/>
    <w:rsid w:val="00561CC0"/>
    <w:rsid w:val="00562EC2"/>
    <w:rsid w:val="00566275"/>
    <w:rsid w:val="005662CD"/>
    <w:rsid w:val="00566E90"/>
    <w:rsid w:val="00567A72"/>
    <w:rsid w:val="00567F82"/>
    <w:rsid w:val="00573FC0"/>
    <w:rsid w:val="00575D1C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40B"/>
    <w:rsid w:val="00590BB1"/>
    <w:rsid w:val="005916D7"/>
    <w:rsid w:val="00591FDF"/>
    <w:rsid w:val="005921E2"/>
    <w:rsid w:val="00593FB5"/>
    <w:rsid w:val="005943D2"/>
    <w:rsid w:val="00594802"/>
    <w:rsid w:val="00594AC5"/>
    <w:rsid w:val="00595F5A"/>
    <w:rsid w:val="00597DE4"/>
    <w:rsid w:val="005A30AB"/>
    <w:rsid w:val="005A37DA"/>
    <w:rsid w:val="005A45B5"/>
    <w:rsid w:val="005A526E"/>
    <w:rsid w:val="005A698C"/>
    <w:rsid w:val="005B75B9"/>
    <w:rsid w:val="005C0216"/>
    <w:rsid w:val="005C114C"/>
    <w:rsid w:val="005C16BE"/>
    <w:rsid w:val="005C1EA6"/>
    <w:rsid w:val="005C23A7"/>
    <w:rsid w:val="005C4A86"/>
    <w:rsid w:val="005C4E91"/>
    <w:rsid w:val="005C56E1"/>
    <w:rsid w:val="005C5A51"/>
    <w:rsid w:val="005C747C"/>
    <w:rsid w:val="005C763D"/>
    <w:rsid w:val="005C764C"/>
    <w:rsid w:val="005C7EE7"/>
    <w:rsid w:val="005D01B4"/>
    <w:rsid w:val="005D2FB0"/>
    <w:rsid w:val="005D6F87"/>
    <w:rsid w:val="005E0799"/>
    <w:rsid w:val="005E4173"/>
    <w:rsid w:val="005E48B2"/>
    <w:rsid w:val="005E4AF4"/>
    <w:rsid w:val="005E4E00"/>
    <w:rsid w:val="005E55FE"/>
    <w:rsid w:val="005E6573"/>
    <w:rsid w:val="005F0CFF"/>
    <w:rsid w:val="005F302D"/>
    <w:rsid w:val="005F4A3B"/>
    <w:rsid w:val="005F50B1"/>
    <w:rsid w:val="005F5129"/>
    <w:rsid w:val="005F5A80"/>
    <w:rsid w:val="005F5FD8"/>
    <w:rsid w:val="005F6015"/>
    <w:rsid w:val="005F6C1E"/>
    <w:rsid w:val="00603187"/>
    <w:rsid w:val="006044FF"/>
    <w:rsid w:val="00604C78"/>
    <w:rsid w:val="006051FC"/>
    <w:rsid w:val="00607CC5"/>
    <w:rsid w:val="006102AA"/>
    <w:rsid w:val="00610DCD"/>
    <w:rsid w:val="00612D21"/>
    <w:rsid w:val="00613ECD"/>
    <w:rsid w:val="0061791A"/>
    <w:rsid w:val="00620DC3"/>
    <w:rsid w:val="00621F5F"/>
    <w:rsid w:val="006238DF"/>
    <w:rsid w:val="00624277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40585"/>
    <w:rsid w:val="00642C4B"/>
    <w:rsid w:val="00645566"/>
    <w:rsid w:val="00646D6F"/>
    <w:rsid w:val="00650D4C"/>
    <w:rsid w:val="00652880"/>
    <w:rsid w:val="00653FF7"/>
    <w:rsid w:val="006562A7"/>
    <w:rsid w:val="00661419"/>
    <w:rsid w:val="006631D9"/>
    <w:rsid w:val="00664589"/>
    <w:rsid w:val="00664FE0"/>
    <w:rsid w:val="0066739B"/>
    <w:rsid w:val="006673CA"/>
    <w:rsid w:val="00667D6F"/>
    <w:rsid w:val="00670AB6"/>
    <w:rsid w:val="00671511"/>
    <w:rsid w:val="006720A1"/>
    <w:rsid w:val="00673657"/>
    <w:rsid w:val="00673BE0"/>
    <w:rsid w:val="00673C26"/>
    <w:rsid w:val="00674068"/>
    <w:rsid w:val="00674508"/>
    <w:rsid w:val="00674ABE"/>
    <w:rsid w:val="006752D3"/>
    <w:rsid w:val="0067676E"/>
    <w:rsid w:val="00677F45"/>
    <w:rsid w:val="0068038E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2DAC"/>
    <w:rsid w:val="00693C83"/>
    <w:rsid w:val="00694AF0"/>
    <w:rsid w:val="006969C0"/>
    <w:rsid w:val="006978FA"/>
    <w:rsid w:val="006A0A6A"/>
    <w:rsid w:val="006A1938"/>
    <w:rsid w:val="006A19B6"/>
    <w:rsid w:val="006A245D"/>
    <w:rsid w:val="006A37E8"/>
    <w:rsid w:val="006A6B61"/>
    <w:rsid w:val="006A6DB6"/>
    <w:rsid w:val="006B0E9E"/>
    <w:rsid w:val="006B14C5"/>
    <w:rsid w:val="006B25A7"/>
    <w:rsid w:val="006B3ACC"/>
    <w:rsid w:val="006B52E4"/>
    <w:rsid w:val="006B5AE4"/>
    <w:rsid w:val="006B5D9A"/>
    <w:rsid w:val="006B6187"/>
    <w:rsid w:val="006C33EC"/>
    <w:rsid w:val="006C4AF3"/>
    <w:rsid w:val="006C4BEC"/>
    <w:rsid w:val="006C5197"/>
    <w:rsid w:val="006C5216"/>
    <w:rsid w:val="006C65C6"/>
    <w:rsid w:val="006C6D12"/>
    <w:rsid w:val="006D07A2"/>
    <w:rsid w:val="006D109D"/>
    <w:rsid w:val="006D1926"/>
    <w:rsid w:val="006D2BB5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C25"/>
    <w:rsid w:val="006E2C76"/>
    <w:rsid w:val="006E2FA5"/>
    <w:rsid w:val="006E3EAB"/>
    <w:rsid w:val="006E43C9"/>
    <w:rsid w:val="006E4CDB"/>
    <w:rsid w:val="006E4D66"/>
    <w:rsid w:val="006E5888"/>
    <w:rsid w:val="006E6053"/>
    <w:rsid w:val="006E76CB"/>
    <w:rsid w:val="006F059C"/>
    <w:rsid w:val="006F0D37"/>
    <w:rsid w:val="006F4D00"/>
    <w:rsid w:val="006F4DB5"/>
    <w:rsid w:val="006F5529"/>
    <w:rsid w:val="006F5EF5"/>
    <w:rsid w:val="0070018F"/>
    <w:rsid w:val="007012AA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22E88"/>
    <w:rsid w:val="00724458"/>
    <w:rsid w:val="00724FB4"/>
    <w:rsid w:val="00725252"/>
    <w:rsid w:val="00725C34"/>
    <w:rsid w:val="00730CB8"/>
    <w:rsid w:val="007317DF"/>
    <w:rsid w:val="0073330A"/>
    <w:rsid w:val="00734924"/>
    <w:rsid w:val="00735E92"/>
    <w:rsid w:val="00737DCC"/>
    <w:rsid w:val="00737E09"/>
    <w:rsid w:val="00740971"/>
    <w:rsid w:val="00741554"/>
    <w:rsid w:val="00742EF2"/>
    <w:rsid w:val="00743232"/>
    <w:rsid w:val="00743BDF"/>
    <w:rsid w:val="007460F9"/>
    <w:rsid w:val="00746187"/>
    <w:rsid w:val="00747F2B"/>
    <w:rsid w:val="00750A83"/>
    <w:rsid w:val="00753265"/>
    <w:rsid w:val="00753DA3"/>
    <w:rsid w:val="0075445A"/>
    <w:rsid w:val="00754F6C"/>
    <w:rsid w:val="00755B5B"/>
    <w:rsid w:val="0075636C"/>
    <w:rsid w:val="00756B32"/>
    <w:rsid w:val="0075792A"/>
    <w:rsid w:val="0076234C"/>
    <w:rsid w:val="0076254F"/>
    <w:rsid w:val="0076349B"/>
    <w:rsid w:val="00763711"/>
    <w:rsid w:val="0076475E"/>
    <w:rsid w:val="00766E80"/>
    <w:rsid w:val="007702BD"/>
    <w:rsid w:val="00770725"/>
    <w:rsid w:val="00771575"/>
    <w:rsid w:val="00771D52"/>
    <w:rsid w:val="00773B02"/>
    <w:rsid w:val="00773B09"/>
    <w:rsid w:val="00773CF3"/>
    <w:rsid w:val="00774F4E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B50"/>
    <w:rsid w:val="00786124"/>
    <w:rsid w:val="00786B8A"/>
    <w:rsid w:val="00790113"/>
    <w:rsid w:val="007904A3"/>
    <w:rsid w:val="00792040"/>
    <w:rsid w:val="007923EF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B0E35"/>
    <w:rsid w:val="007B0FEC"/>
    <w:rsid w:val="007B2673"/>
    <w:rsid w:val="007B283F"/>
    <w:rsid w:val="007B2B99"/>
    <w:rsid w:val="007B3DB7"/>
    <w:rsid w:val="007B44A0"/>
    <w:rsid w:val="007B4F73"/>
    <w:rsid w:val="007B52C8"/>
    <w:rsid w:val="007B78D0"/>
    <w:rsid w:val="007C198E"/>
    <w:rsid w:val="007C2031"/>
    <w:rsid w:val="007C2970"/>
    <w:rsid w:val="007C2C9F"/>
    <w:rsid w:val="007C3D00"/>
    <w:rsid w:val="007C46D9"/>
    <w:rsid w:val="007C4EF9"/>
    <w:rsid w:val="007C792E"/>
    <w:rsid w:val="007D1F83"/>
    <w:rsid w:val="007D209F"/>
    <w:rsid w:val="007D2B2C"/>
    <w:rsid w:val="007D3319"/>
    <w:rsid w:val="007D335D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497"/>
    <w:rsid w:val="007F4DFE"/>
    <w:rsid w:val="007F6B07"/>
    <w:rsid w:val="007F7483"/>
    <w:rsid w:val="007F771F"/>
    <w:rsid w:val="00801068"/>
    <w:rsid w:val="00802022"/>
    <w:rsid w:val="00802E60"/>
    <w:rsid w:val="00803EAA"/>
    <w:rsid w:val="0080553C"/>
    <w:rsid w:val="00805B46"/>
    <w:rsid w:val="00810E8D"/>
    <w:rsid w:val="00811ECD"/>
    <w:rsid w:val="00812747"/>
    <w:rsid w:val="00816DE1"/>
    <w:rsid w:val="00820A18"/>
    <w:rsid w:val="008211DF"/>
    <w:rsid w:val="00825DC2"/>
    <w:rsid w:val="008263B6"/>
    <w:rsid w:val="00826DAA"/>
    <w:rsid w:val="00830DEC"/>
    <w:rsid w:val="00833D4E"/>
    <w:rsid w:val="00834AD3"/>
    <w:rsid w:val="00835D3C"/>
    <w:rsid w:val="00836533"/>
    <w:rsid w:val="0083677A"/>
    <w:rsid w:val="0083788A"/>
    <w:rsid w:val="00837C34"/>
    <w:rsid w:val="0084045C"/>
    <w:rsid w:val="008425EE"/>
    <w:rsid w:val="00843795"/>
    <w:rsid w:val="008438BA"/>
    <w:rsid w:val="008438C3"/>
    <w:rsid w:val="0084465E"/>
    <w:rsid w:val="0084570B"/>
    <w:rsid w:val="00846E9E"/>
    <w:rsid w:val="00847F0F"/>
    <w:rsid w:val="008500B1"/>
    <w:rsid w:val="008522FC"/>
    <w:rsid w:val="00852448"/>
    <w:rsid w:val="0085344B"/>
    <w:rsid w:val="00853635"/>
    <w:rsid w:val="008548EA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39BA"/>
    <w:rsid w:val="00874676"/>
    <w:rsid w:val="00881589"/>
    <w:rsid w:val="0088258A"/>
    <w:rsid w:val="00882FBF"/>
    <w:rsid w:val="00884D9B"/>
    <w:rsid w:val="00885575"/>
    <w:rsid w:val="00886332"/>
    <w:rsid w:val="00886D2F"/>
    <w:rsid w:val="00887F70"/>
    <w:rsid w:val="0089452E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27B5"/>
    <w:rsid w:val="008B2D5B"/>
    <w:rsid w:val="008B3CA0"/>
    <w:rsid w:val="008B4F21"/>
    <w:rsid w:val="008B5601"/>
    <w:rsid w:val="008B6A9A"/>
    <w:rsid w:val="008B750C"/>
    <w:rsid w:val="008B7A52"/>
    <w:rsid w:val="008C0007"/>
    <w:rsid w:val="008C0C29"/>
    <w:rsid w:val="008C1F33"/>
    <w:rsid w:val="008C37DB"/>
    <w:rsid w:val="008C3AB7"/>
    <w:rsid w:val="008C4E2B"/>
    <w:rsid w:val="008C5119"/>
    <w:rsid w:val="008C5D81"/>
    <w:rsid w:val="008D0037"/>
    <w:rsid w:val="008D2074"/>
    <w:rsid w:val="008D21F2"/>
    <w:rsid w:val="008D3F85"/>
    <w:rsid w:val="008D52A9"/>
    <w:rsid w:val="008D561B"/>
    <w:rsid w:val="008D5D1D"/>
    <w:rsid w:val="008D6413"/>
    <w:rsid w:val="008E0933"/>
    <w:rsid w:val="008E0E06"/>
    <w:rsid w:val="008E6F47"/>
    <w:rsid w:val="008F04DA"/>
    <w:rsid w:val="008F0617"/>
    <w:rsid w:val="008F1C42"/>
    <w:rsid w:val="008F2D53"/>
    <w:rsid w:val="008F3638"/>
    <w:rsid w:val="008F4B57"/>
    <w:rsid w:val="008F5556"/>
    <w:rsid w:val="008F6283"/>
    <w:rsid w:val="008F671C"/>
    <w:rsid w:val="008F6F31"/>
    <w:rsid w:val="008F74DF"/>
    <w:rsid w:val="00901759"/>
    <w:rsid w:val="00903106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11CF2"/>
    <w:rsid w:val="009127BA"/>
    <w:rsid w:val="0091310A"/>
    <w:rsid w:val="009134D5"/>
    <w:rsid w:val="0091350E"/>
    <w:rsid w:val="00913766"/>
    <w:rsid w:val="00920799"/>
    <w:rsid w:val="009218D1"/>
    <w:rsid w:val="00921A87"/>
    <w:rsid w:val="00921C3F"/>
    <w:rsid w:val="009227A6"/>
    <w:rsid w:val="00924EF3"/>
    <w:rsid w:val="00926821"/>
    <w:rsid w:val="0092758B"/>
    <w:rsid w:val="00927755"/>
    <w:rsid w:val="009278E9"/>
    <w:rsid w:val="00927D58"/>
    <w:rsid w:val="009301B3"/>
    <w:rsid w:val="00931AE5"/>
    <w:rsid w:val="0093398C"/>
    <w:rsid w:val="00933EC1"/>
    <w:rsid w:val="00933F4B"/>
    <w:rsid w:val="00937BDA"/>
    <w:rsid w:val="00941FF7"/>
    <w:rsid w:val="009430D5"/>
    <w:rsid w:val="00943DC6"/>
    <w:rsid w:val="0094417D"/>
    <w:rsid w:val="00944262"/>
    <w:rsid w:val="009442CC"/>
    <w:rsid w:val="00946A4C"/>
    <w:rsid w:val="00947AF9"/>
    <w:rsid w:val="009510F1"/>
    <w:rsid w:val="00951EDB"/>
    <w:rsid w:val="009530DB"/>
    <w:rsid w:val="00953676"/>
    <w:rsid w:val="009546F0"/>
    <w:rsid w:val="0095478E"/>
    <w:rsid w:val="00955B2A"/>
    <w:rsid w:val="00956313"/>
    <w:rsid w:val="0095687B"/>
    <w:rsid w:val="00960237"/>
    <w:rsid w:val="009609A1"/>
    <w:rsid w:val="00960A1C"/>
    <w:rsid w:val="00960A9C"/>
    <w:rsid w:val="00960BE4"/>
    <w:rsid w:val="0096150B"/>
    <w:rsid w:val="0096178E"/>
    <w:rsid w:val="00964AFB"/>
    <w:rsid w:val="00964DC1"/>
    <w:rsid w:val="00965255"/>
    <w:rsid w:val="0096565D"/>
    <w:rsid w:val="00965F03"/>
    <w:rsid w:val="009665D3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8037C"/>
    <w:rsid w:val="0098135C"/>
    <w:rsid w:val="0098156A"/>
    <w:rsid w:val="009821A0"/>
    <w:rsid w:val="00984EEC"/>
    <w:rsid w:val="00987065"/>
    <w:rsid w:val="009879F0"/>
    <w:rsid w:val="00990583"/>
    <w:rsid w:val="00990E39"/>
    <w:rsid w:val="00991395"/>
    <w:rsid w:val="009916C2"/>
    <w:rsid w:val="00991BAC"/>
    <w:rsid w:val="009924F8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2CA"/>
    <w:rsid w:val="009C1335"/>
    <w:rsid w:val="009C1AB2"/>
    <w:rsid w:val="009C494F"/>
    <w:rsid w:val="009C5934"/>
    <w:rsid w:val="009C7028"/>
    <w:rsid w:val="009C7251"/>
    <w:rsid w:val="009C7FE3"/>
    <w:rsid w:val="009D258B"/>
    <w:rsid w:val="009D264A"/>
    <w:rsid w:val="009D48C2"/>
    <w:rsid w:val="009D72DE"/>
    <w:rsid w:val="009D757F"/>
    <w:rsid w:val="009E21D0"/>
    <w:rsid w:val="009E2E91"/>
    <w:rsid w:val="009E3371"/>
    <w:rsid w:val="009E374D"/>
    <w:rsid w:val="009E3D7D"/>
    <w:rsid w:val="009E4CAF"/>
    <w:rsid w:val="009E56BC"/>
    <w:rsid w:val="009E6202"/>
    <w:rsid w:val="009F0127"/>
    <w:rsid w:val="009F0AF2"/>
    <w:rsid w:val="009F16E7"/>
    <w:rsid w:val="009F1C77"/>
    <w:rsid w:val="009F46D4"/>
    <w:rsid w:val="009F4F41"/>
    <w:rsid w:val="009F6602"/>
    <w:rsid w:val="009F66F2"/>
    <w:rsid w:val="009F686F"/>
    <w:rsid w:val="00A00189"/>
    <w:rsid w:val="00A00674"/>
    <w:rsid w:val="00A016DC"/>
    <w:rsid w:val="00A01A6B"/>
    <w:rsid w:val="00A01B2E"/>
    <w:rsid w:val="00A030E6"/>
    <w:rsid w:val="00A0335F"/>
    <w:rsid w:val="00A052FE"/>
    <w:rsid w:val="00A0647C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855"/>
    <w:rsid w:val="00A309AB"/>
    <w:rsid w:val="00A31CFB"/>
    <w:rsid w:val="00A33667"/>
    <w:rsid w:val="00A365F4"/>
    <w:rsid w:val="00A40D16"/>
    <w:rsid w:val="00A40F30"/>
    <w:rsid w:val="00A4219B"/>
    <w:rsid w:val="00A4223C"/>
    <w:rsid w:val="00A4333F"/>
    <w:rsid w:val="00A457A4"/>
    <w:rsid w:val="00A45EB1"/>
    <w:rsid w:val="00A47D80"/>
    <w:rsid w:val="00A52737"/>
    <w:rsid w:val="00A53132"/>
    <w:rsid w:val="00A5331E"/>
    <w:rsid w:val="00A54EC5"/>
    <w:rsid w:val="00A56357"/>
    <w:rsid w:val="00A563F2"/>
    <w:rsid w:val="00A566E8"/>
    <w:rsid w:val="00A56895"/>
    <w:rsid w:val="00A614A4"/>
    <w:rsid w:val="00A61FF6"/>
    <w:rsid w:val="00A63CAF"/>
    <w:rsid w:val="00A63FE4"/>
    <w:rsid w:val="00A6436D"/>
    <w:rsid w:val="00A647B9"/>
    <w:rsid w:val="00A64A6F"/>
    <w:rsid w:val="00A6597F"/>
    <w:rsid w:val="00A66409"/>
    <w:rsid w:val="00A67DC5"/>
    <w:rsid w:val="00A71737"/>
    <w:rsid w:val="00A73AE7"/>
    <w:rsid w:val="00A73D9B"/>
    <w:rsid w:val="00A8065E"/>
    <w:rsid w:val="00A80820"/>
    <w:rsid w:val="00A80EF8"/>
    <w:rsid w:val="00A810F9"/>
    <w:rsid w:val="00A82472"/>
    <w:rsid w:val="00A846D6"/>
    <w:rsid w:val="00A86502"/>
    <w:rsid w:val="00A86ECC"/>
    <w:rsid w:val="00A86FCC"/>
    <w:rsid w:val="00A87494"/>
    <w:rsid w:val="00A87770"/>
    <w:rsid w:val="00A87DC7"/>
    <w:rsid w:val="00A90BDA"/>
    <w:rsid w:val="00A90CB1"/>
    <w:rsid w:val="00A91D74"/>
    <w:rsid w:val="00A93107"/>
    <w:rsid w:val="00A9352A"/>
    <w:rsid w:val="00AA05AC"/>
    <w:rsid w:val="00AA087A"/>
    <w:rsid w:val="00AA10B9"/>
    <w:rsid w:val="00AA3EB6"/>
    <w:rsid w:val="00AA5069"/>
    <w:rsid w:val="00AA710D"/>
    <w:rsid w:val="00AB0FC8"/>
    <w:rsid w:val="00AB237D"/>
    <w:rsid w:val="00AB2553"/>
    <w:rsid w:val="00AB62E4"/>
    <w:rsid w:val="00AB6D25"/>
    <w:rsid w:val="00AB788D"/>
    <w:rsid w:val="00AB7943"/>
    <w:rsid w:val="00AB7945"/>
    <w:rsid w:val="00AC2B69"/>
    <w:rsid w:val="00AC37B3"/>
    <w:rsid w:val="00AC5CD6"/>
    <w:rsid w:val="00AC6AA0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C65"/>
    <w:rsid w:val="00AD6178"/>
    <w:rsid w:val="00AD7503"/>
    <w:rsid w:val="00AE19DE"/>
    <w:rsid w:val="00AE29E7"/>
    <w:rsid w:val="00AE2D4B"/>
    <w:rsid w:val="00AE3FB3"/>
    <w:rsid w:val="00AE4F99"/>
    <w:rsid w:val="00AE53E5"/>
    <w:rsid w:val="00AE62E1"/>
    <w:rsid w:val="00AE6D6D"/>
    <w:rsid w:val="00AF19C9"/>
    <w:rsid w:val="00AF6719"/>
    <w:rsid w:val="00AF7709"/>
    <w:rsid w:val="00B049BC"/>
    <w:rsid w:val="00B05C82"/>
    <w:rsid w:val="00B068A7"/>
    <w:rsid w:val="00B06BE5"/>
    <w:rsid w:val="00B073F4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FB3"/>
    <w:rsid w:val="00B17330"/>
    <w:rsid w:val="00B1769B"/>
    <w:rsid w:val="00B21BA7"/>
    <w:rsid w:val="00B21C01"/>
    <w:rsid w:val="00B23F4F"/>
    <w:rsid w:val="00B24AF7"/>
    <w:rsid w:val="00B30747"/>
    <w:rsid w:val="00B30795"/>
    <w:rsid w:val="00B30E7D"/>
    <w:rsid w:val="00B31B63"/>
    <w:rsid w:val="00B31E5A"/>
    <w:rsid w:val="00B33B16"/>
    <w:rsid w:val="00B34F92"/>
    <w:rsid w:val="00B354C9"/>
    <w:rsid w:val="00B35CBF"/>
    <w:rsid w:val="00B36B4D"/>
    <w:rsid w:val="00B36D31"/>
    <w:rsid w:val="00B407D3"/>
    <w:rsid w:val="00B42455"/>
    <w:rsid w:val="00B4328D"/>
    <w:rsid w:val="00B43D8E"/>
    <w:rsid w:val="00B456FA"/>
    <w:rsid w:val="00B45CB8"/>
    <w:rsid w:val="00B46521"/>
    <w:rsid w:val="00B465A7"/>
    <w:rsid w:val="00B47261"/>
    <w:rsid w:val="00B4788F"/>
    <w:rsid w:val="00B5543C"/>
    <w:rsid w:val="00B5588D"/>
    <w:rsid w:val="00B55974"/>
    <w:rsid w:val="00B55F47"/>
    <w:rsid w:val="00B55FEA"/>
    <w:rsid w:val="00B5604A"/>
    <w:rsid w:val="00B5620D"/>
    <w:rsid w:val="00B57004"/>
    <w:rsid w:val="00B641EB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77232"/>
    <w:rsid w:val="00B77982"/>
    <w:rsid w:val="00B8076E"/>
    <w:rsid w:val="00B8272D"/>
    <w:rsid w:val="00B85633"/>
    <w:rsid w:val="00B86655"/>
    <w:rsid w:val="00B90259"/>
    <w:rsid w:val="00B914E9"/>
    <w:rsid w:val="00B91AC6"/>
    <w:rsid w:val="00B94252"/>
    <w:rsid w:val="00B956EE"/>
    <w:rsid w:val="00B95FA8"/>
    <w:rsid w:val="00B96AD0"/>
    <w:rsid w:val="00B96F7C"/>
    <w:rsid w:val="00BA02E1"/>
    <w:rsid w:val="00BA0518"/>
    <w:rsid w:val="00BA14B6"/>
    <w:rsid w:val="00BA2BA1"/>
    <w:rsid w:val="00BA2ECD"/>
    <w:rsid w:val="00BA44CD"/>
    <w:rsid w:val="00BB32C6"/>
    <w:rsid w:val="00BB4F09"/>
    <w:rsid w:val="00BB53B6"/>
    <w:rsid w:val="00BB544E"/>
    <w:rsid w:val="00BC207E"/>
    <w:rsid w:val="00BC49F8"/>
    <w:rsid w:val="00BC6201"/>
    <w:rsid w:val="00BC70A9"/>
    <w:rsid w:val="00BC7912"/>
    <w:rsid w:val="00BD23FB"/>
    <w:rsid w:val="00BD2577"/>
    <w:rsid w:val="00BD2B07"/>
    <w:rsid w:val="00BD342D"/>
    <w:rsid w:val="00BD4009"/>
    <w:rsid w:val="00BD473E"/>
    <w:rsid w:val="00BD4E33"/>
    <w:rsid w:val="00BD5F35"/>
    <w:rsid w:val="00BD5F7F"/>
    <w:rsid w:val="00BD6924"/>
    <w:rsid w:val="00BD7C75"/>
    <w:rsid w:val="00BE0B67"/>
    <w:rsid w:val="00BE458D"/>
    <w:rsid w:val="00BF01CB"/>
    <w:rsid w:val="00BF3A4D"/>
    <w:rsid w:val="00BF3D5D"/>
    <w:rsid w:val="00BF5111"/>
    <w:rsid w:val="00C022D8"/>
    <w:rsid w:val="00C023D9"/>
    <w:rsid w:val="00C030DE"/>
    <w:rsid w:val="00C05167"/>
    <w:rsid w:val="00C062AB"/>
    <w:rsid w:val="00C11343"/>
    <w:rsid w:val="00C11F28"/>
    <w:rsid w:val="00C14EF3"/>
    <w:rsid w:val="00C16ABB"/>
    <w:rsid w:val="00C17251"/>
    <w:rsid w:val="00C202E0"/>
    <w:rsid w:val="00C2098E"/>
    <w:rsid w:val="00C21FA8"/>
    <w:rsid w:val="00C22105"/>
    <w:rsid w:val="00C22EA2"/>
    <w:rsid w:val="00C230EE"/>
    <w:rsid w:val="00C244B6"/>
    <w:rsid w:val="00C2740D"/>
    <w:rsid w:val="00C27BE5"/>
    <w:rsid w:val="00C30545"/>
    <w:rsid w:val="00C30964"/>
    <w:rsid w:val="00C30D4B"/>
    <w:rsid w:val="00C31469"/>
    <w:rsid w:val="00C31634"/>
    <w:rsid w:val="00C31687"/>
    <w:rsid w:val="00C33D4C"/>
    <w:rsid w:val="00C343F0"/>
    <w:rsid w:val="00C35DEE"/>
    <w:rsid w:val="00C366B3"/>
    <w:rsid w:val="00C3702F"/>
    <w:rsid w:val="00C37A03"/>
    <w:rsid w:val="00C41057"/>
    <w:rsid w:val="00C41317"/>
    <w:rsid w:val="00C41642"/>
    <w:rsid w:val="00C41764"/>
    <w:rsid w:val="00C45997"/>
    <w:rsid w:val="00C46C43"/>
    <w:rsid w:val="00C47820"/>
    <w:rsid w:val="00C51E88"/>
    <w:rsid w:val="00C52C74"/>
    <w:rsid w:val="00C5434F"/>
    <w:rsid w:val="00C561ED"/>
    <w:rsid w:val="00C61781"/>
    <w:rsid w:val="00C61988"/>
    <w:rsid w:val="00C62034"/>
    <w:rsid w:val="00C64A37"/>
    <w:rsid w:val="00C6552F"/>
    <w:rsid w:val="00C67295"/>
    <w:rsid w:val="00C71109"/>
    <w:rsid w:val="00C7158E"/>
    <w:rsid w:val="00C7250B"/>
    <w:rsid w:val="00C7346B"/>
    <w:rsid w:val="00C74841"/>
    <w:rsid w:val="00C77B68"/>
    <w:rsid w:val="00C77C0E"/>
    <w:rsid w:val="00C8094E"/>
    <w:rsid w:val="00C8338F"/>
    <w:rsid w:val="00C84055"/>
    <w:rsid w:val="00C84740"/>
    <w:rsid w:val="00C84D08"/>
    <w:rsid w:val="00C861FB"/>
    <w:rsid w:val="00C86879"/>
    <w:rsid w:val="00C87D5A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107B"/>
    <w:rsid w:val="00CA3423"/>
    <w:rsid w:val="00CA3894"/>
    <w:rsid w:val="00CA38D1"/>
    <w:rsid w:val="00CA4296"/>
    <w:rsid w:val="00CA484D"/>
    <w:rsid w:val="00CA7392"/>
    <w:rsid w:val="00CA7A9B"/>
    <w:rsid w:val="00CB09AF"/>
    <w:rsid w:val="00CB0CAC"/>
    <w:rsid w:val="00CB1276"/>
    <w:rsid w:val="00CB2423"/>
    <w:rsid w:val="00CB371D"/>
    <w:rsid w:val="00CB3F80"/>
    <w:rsid w:val="00CB5287"/>
    <w:rsid w:val="00CB583A"/>
    <w:rsid w:val="00CB6E0A"/>
    <w:rsid w:val="00CC008F"/>
    <w:rsid w:val="00CC05A2"/>
    <w:rsid w:val="00CC0A96"/>
    <w:rsid w:val="00CC0E3B"/>
    <w:rsid w:val="00CC0EAB"/>
    <w:rsid w:val="00CC18F2"/>
    <w:rsid w:val="00CC1C7C"/>
    <w:rsid w:val="00CC2BAF"/>
    <w:rsid w:val="00CC2E64"/>
    <w:rsid w:val="00CC2E96"/>
    <w:rsid w:val="00CC40A5"/>
    <w:rsid w:val="00CC5FFD"/>
    <w:rsid w:val="00CC70D5"/>
    <w:rsid w:val="00CC739E"/>
    <w:rsid w:val="00CD03DC"/>
    <w:rsid w:val="00CD07B6"/>
    <w:rsid w:val="00CD0BFC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3AA"/>
    <w:rsid w:val="00CE13CA"/>
    <w:rsid w:val="00CE2C3A"/>
    <w:rsid w:val="00CE3423"/>
    <w:rsid w:val="00CE3CA2"/>
    <w:rsid w:val="00CE4AEE"/>
    <w:rsid w:val="00CE53D6"/>
    <w:rsid w:val="00CE5CAF"/>
    <w:rsid w:val="00CE5DF5"/>
    <w:rsid w:val="00CE7EAE"/>
    <w:rsid w:val="00CF0110"/>
    <w:rsid w:val="00CF0172"/>
    <w:rsid w:val="00CF0219"/>
    <w:rsid w:val="00CF11EB"/>
    <w:rsid w:val="00CF1A2B"/>
    <w:rsid w:val="00CF4099"/>
    <w:rsid w:val="00CF55D1"/>
    <w:rsid w:val="00CF5AB1"/>
    <w:rsid w:val="00CF6823"/>
    <w:rsid w:val="00CF722C"/>
    <w:rsid w:val="00D00796"/>
    <w:rsid w:val="00D00DFD"/>
    <w:rsid w:val="00D048FB"/>
    <w:rsid w:val="00D10E44"/>
    <w:rsid w:val="00D110E3"/>
    <w:rsid w:val="00D115FF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518C"/>
    <w:rsid w:val="00D261A2"/>
    <w:rsid w:val="00D2644B"/>
    <w:rsid w:val="00D30D5C"/>
    <w:rsid w:val="00D30EF4"/>
    <w:rsid w:val="00D31B31"/>
    <w:rsid w:val="00D33F39"/>
    <w:rsid w:val="00D342B1"/>
    <w:rsid w:val="00D36DA1"/>
    <w:rsid w:val="00D36DF7"/>
    <w:rsid w:val="00D40A89"/>
    <w:rsid w:val="00D420C8"/>
    <w:rsid w:val="00D4256C"/>
    <w:rsid w:val="00D440F2"/>
    <w:rsid w:val="00D45A80"/>
    <w:rsid w:val="00D463B3"/>
    <w:rsid w:val="00D467D8"/>
    <w:rsid w:val="00D504E4"/>
    <w:rsid w:val="00D50A55"/>
    <w:rsid w:val="00D54275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5596"/>
    <w:rsid w:val="00D66683"/>
    <w:rsid w:val="00D674BE"/>
    <w:rsid w:val="00D679AA"/>
    <w:rsid w:val="00D67B34"/>
    <w:rsid w:val="00D701AB"/>
    <w:rsid w:val="00D70DC7"/>
    <w:rsid w:val="00D70EF7"/>
    <w:rsid w:val="00D71FEF"/>
    <w:rsid w:val="00D7350E"/>
    <w:rsid w:val="00D743FA"/>
    <w:rsid w:val="00D766FB"/>
    <w:rsid w:val="00D77B37"/>
    <w:rsid w:val="00D80E2D"/>
    <w:rsid w:val="00D81838"/>
    <w:rsid w:val="00D8211E"/>
    <w:rsid w:val="00D8397C"/>
    <w:rsid w:val="00D83BC5"/>
    <w:rsid w:val="00D83D00"/>
    <w:rsid w:val="00D84B34"/>
    <w:rsid w:val="00D861C3"/>
    <w:rsid w:val="00D8674B"/>
    <w:rsid w:val="00D87352"/>
    <w:rsid w:val="00D90B46"/>
    <w:rsid w:val="00D90EBE"/>
    <w:rsid w:val="00D934F6"/>
    <w:rsid w:val="00D94EED"/>
    <w:rsid w:val="00D95100"/>
    <w:rsid w:val="00D96026"/>
    <w:rsid w:val="00DA0F32"/>
    <w:rsid w:val="00DA13B7"/>
    <w:rsid w:val="00DA20E3"/>
    <w:rsid w:val="00DA20FA"/>
    <w:rsid w:val="00DA2966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78C1"/>
    <w:rsid w:val="00DB7C11"/>
    <w:rsid w:val="00DC047D"/>
    <w:rsid w:val="00DC09D7"/>
    <w:rsid w:val="00DC0CDE"/>
    <w:rsid w:val="00DC4295"/>
    <w:rsid w:val="00DC4A48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0A60"/>
    <w:rsid w:val="00E01436"/>
    <w:rsid w:val="00E0164D"/>
    <w:rsid w:val="00E01AB1"/>
    <w:rsid w:val="00E02918"/>
    <w:rsid w:val="00E03FB8"/>
    <w:rsid w:val="00E04052"/>
    <w:rsid w:val="00E045BD"/>
    <w:rsid w:val="00E04805"/>
    <w:rsid w:val="00E05DB4"/>
    <w:rsid w:val="00E0607F"/>
    <w:rsid w:val="00E102B7"/>
    <w:rsid w:val="00E15A67"/>
    <w:rsid w:val="00E1619C"/>
    <w:rsid w:val="00E174B2"/>
    <w:rsid w:val="00E17B77"/>
    <w:rsid w:val="00E17D40"/>
    <w:rsid w:val="00E20E25"/>
    <w:rsid w:val="00E23337"/>
    <w:rsid w:val="00E2366B"/>
    <w:rsid w:val="00E24F07"/>
    <w:rsid w:val="00E24F8E"/>
    <w:rsid w:val="00E259EA"/>
    <w:rsid w:val="00E270BA"/>
    <w:rsid w:val="00E30043"/>
    <w:rsid w:val="00E305F1"/>
    <w:rsid w:val="00E3101A"/>
    <w:rsid w:val="00E32061"/>
    <w:rsid w:val="00E322C8"/>
    <w:rsid w:val="00E32D39"/>
    <w:rsid w:val="00E34610"/>
    <w:rsid w:val="00E34EEF"/>
    <w:rsid w:val="00E35357"/>
    <w:rsid w:val="00E36CE3"/>
    <w:rsid w:val="00E3705B"/>
    <w:rsid w:val="00E4240F"/>
    <w:rsid w:val="00E42FF9"/>
    <w:rsid w:val="00E43C74"/>
    <w:rsid w:val="00E44F82"/>
    <w:rsid w:val="00E457ED"/>
    <w:rsid w:val="00E4664B"/>
    <w:rsid w:val="00E467CC"/>
    <w:rsid w:val="00E46A8B"/>
    <w:rsid w:val="00E4714C"/>
    <w:rsid w:val="00E50394"/>
    <w:rsid w:val="00E50B69"/>
    <w:rsid w:val="00E51AEB"/>
    <w:rsid w:val="00E522A7"/>
    <w:rsid w:val="00E523AD"/>
    <w:rsid w:val="00E52859"/>
    <w:rsid w:val="00E54452"/>
    <w:rsid w:val="00E55047"/>
    <w:rsid w:val="00E55FC5"/>
    <w:rsid w:val="00E56DD9"/>
    <w:rsid w:val="00E63CC9"/>
    <w:rsid w:val="00E63DF0"/>
    <w:rsid w:val="00E641D0"/>
    <w:rsid w:val="00E65046"/>
    <w:rsid w:val="00E65385"/>
    <w:rsid w:val="00E654B6"/>
    <w:rsid w:val="00E65538"/>
    <w:rsid w:val="00E66014"/>
    <w:rsid w:val="00E664C5"/>
    <w:rsid w:val="00E66665"/>
    <w:rsid w:val="00E671A2"/>
    <w:rsid w:val="00E67A9D"/>
    <w:rsid w:val="00E71287"/>
    <w:rsid w:val="00E743D7"/>
    <w:rsid w:val="00E7580A"/>
    <w:rsid w:val="00E76B90"/>
    <w:rsid w:val="00E76C0E"/>
    <w:rsid w:val="00E76D26"/>
    <w:rsid w:val="00E774A7"/>
    <w:rsid w:val="00E82DBC"/>
    <w:rsid w:val="00E845CB"/>
    <w:rsid w:val="00E849C9"/>
    <w:rsid w:val="00E8566C"/>
    <w:rsid w:val="00E87DA3"/>
    <w:rsid w:val="00E87F78"/>
    <w:rsid w:val="00E90AC0"/>
    <w:rsid w:val="00E91927"/>
    <w:rsid w:val="00E928D6"/>
    <w:rsid w:val="00E93560"/>
    <w:rsid w:val="00E94640"/>
    <w:rsid w:val="00E97120"/>
    <w:rsid w:val="00EA0819"/>
    <w:rsid w:val="00EA175C"/>
    <w:rsid w:val="00EA2B74"/>
    <w:rsid w:val="00EA3DED"/>
    <w:rsid w:val="00EA5A3C"/>
    <w:rsid w:val="00EA5D60"/>
    <w:rsid w:val="00EA6B91"/>
    <w:rsid w:val="00EB1390"/>
    <w:rsid w:val="00EB1C36"/>
    <w:rsid w:val="00EB20CA"/>
    <w:rsid w:val="00EB2C71"/>
    <w:rsid w:val="00EB3122"/>
    <w:rsid w:val="00EB3176"/>
    <w:rsid w:val="00EB4340"/>
    <w:rsid w:val="00EB48F4"/>
    <w:rsid w:val="00EB556D"/>
    <w:rsid w:val="00EB562E"/>
    <w:rsid w:val="00EB5A7D"/>
    <w:rsid w:val="00EB6230"/>
    <w:rsid w:val="00EC0CED"/>
    <w:rsid w:val="00EC2197"/>
    <w:rsid w:val="00EC4F64"/>
    <w:rsid w:val="00EC55DB"/>
    <w:rsid w:val="00ED04D0"/>
    <w:rsid w:val="00ED0730"/>
    <w:rsid w:val="00ED18A2"/>
    <w:rsid w:val="00ED2F2D"/>
    <w:rsid w:val="00ED3C5C"/>
    <w:rsid w:val="00ED55C0"/>
    <w:rsid w:val="00ED5EC7"/>
    <w:rsid w:val="00ED682B"/>
    <w:rsid w:val="00ED7983"/>
    <w:rsid w:val="00EE373E"/>
    <w:rsid w:val="00EE3CA1"/>
    <w:rsid w:val="00EE41D5"/>
    <w:rsid w:val="00EE5F94"/>
    <w:rsid w:val="00EE66D9"/>
    <w:rsid w:val="00EE77AC"/>
    <w:rsid w:val="00EF3AE3"/>
    <w:rsid w:val="00EF3F64"/>
    <w:rsid w:val="00EF4EF9"/>
    <w:rsid w:val="00EF6B0F"/>
    <w:rsid w:val="00EF7576"/>
    <w:rsid w:val="00F037A4"/>
    <w:rsid w:val="00F04030"/>
    <w:rsid w:val="00F113BA"/>
    <w:rsid w:val="00F11509"/>
    <w:rsid w:val="00F137F7"/>
    <w:rsid w:val="00F1426B"/>
    <w:rsid w:val="00F14A08"/>
    <w:rsid w:val="00F14DC7"/>
    <w:rsid w:val="00F16543"/>
    <w:rsid w:val="00F1702C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6C22"/>
    <w:rsid w:val="00F270B3"/>
    <w:rsid w:val="00F27C8F"/>
    <w:rsid w:val="00F3019D"/>
    <w:rsid w:val="00F32749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F31"/>
    <w:rsid w:val="00F43FE6"/>
    <w:rsid w:val="00F4477E"/>
    <w:rsid w:val="00F44D12"/>
    <w:rsid w:val="00F450A5"/>
    <w:rsid w:val="00F46B76"/>
    <w:rsid w:val="00F47E84"/>
    <w:rsid w:val="00F51A96"/>
    <w:rsid w:val="00F52A68"/>
    <w:rsid w:val="00F539BD"/>
    <w:rsid w:val="00F54181"/>
    <w:rsid w:val="00F55149"/>
    <w:rsid w:val="00F55B8E"/>
    <w:rsid w:val="00F608D1"/>
    <w:rsid w:val="00F60CF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4112"/>
    <w:rsid w:val="00F76485"/>
    <w:rsid w:val="00F779CC"/>
    <w:rsid w:val="00F77EEC"/>
    <w:rsid w:val="00F802BE"/>
    <w:rsid w:val="00F816A1"/>
    <w:rsid w:val="00F81BB6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91047"/>
    <w:rsid w:val="00F91606"/>
    <w:rsid w:val="00F9379A"/>
    <w:rsid w:val="00F95943"/>
    <w:rsid w:val="00F9616E"/>
    <w:rsid w:val="00F968FA"/>
    <w:rsid w:val="00F97BC2"/>
    <w:rsid w:val="00FA0A29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42D4"/>
    <w:rsid w:val="00FB58A3"/>
    <w:rsid w:val="00FB5906"/>
    <w:rsid w:val="00FB762F"/>
    <w:rsid w:val="00FC0BA6"/>
    <w:rsid w:val="00FC18FB"/>
    <w:rsid w:val="00FC2AED"/>
    <w:rsid w:val="00FC4EB3"/>
    <w:rsid w:val="00FC625D"/>
    <w:rsid w:val="00FC6658"/>
    <w:rsid w:val="00FC67EF"/>
    <w:rsid w:val="00FC6AC9"/>
    <w:rsid w:val="00FD1955"/>
    <w:rsid w:val="00FD5C59"/>
    <w:rsid w:val="00FD5EA7"/>
    <w:rsid w:val="00FD5F18"/>
    <w:rsid w:val="00FE19FF"/>
    <w:rsid w:val="00FE1B93"/>
    <w:rsid w:val="00FE6CB4"/>
    <w:rsid w:val="00FE7845"/>
    <w:rsid w:val="00FF19A5"/>
    <w:rsid w:val="00FF2F66"/>
    <w:rsid w:val="00FF3C81"/>
    <w:rsid w:val="00FF4875"/>
    <w:rsid w:val="00FF4E3F"/>
    <w:rsid w:val="00FF52D3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waid.stat.gov.pl/SitePagesDBW/ProdukcjaPrzemyslowa.aspx" TargetMode="External"/><Relationship Id="rId39" Type="http://schemas.openxmlformats.org/officeDocument/2006/relationships/hyperlink" Target="http://swaid.stat.gov.pl/SitePagesDBW/ProdukcjaPrzemyslowa.aspx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://stat.gov.pl/metainformacje/slownik-pojec/pojecia-stosowane-w-statystyce-publicznej/1317,pojecie.html" TargetMode="External"/><Relationship Id="rId42" Type="http://schemas.openxmlformats.org/officeDocument/2006/relationships/hyperlink" Target="https://bdl.stat.gov.pl/BDL/dane/podgrup/temat" TargetMode="External"/><Relationship Id="rId47" Type="http://schemas.openxmlformats.org/officeDocument/2006/relationships/hyperlink" Target="http://stat.gov.pl/metainformacje/slownik-pojec/pojecia-stosowane-w-statystyce-publicznej/1317,pojecie.html" TargetMode="External"/><Relationship Id="rId50" Type="http://schemas.openxmlformats.org/officeDocument/2006/relationships/hyperlink" Target="http://stat.gov.pl/metainformacje/slownik-pojec/pojecia-stosowane-w-statystyce-publicznej/1313,pojecie.html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9" Type="http://schemas.openxmlformats.org/officeDocument/2006/relationships/hyperlink" Target="https://bdl.stat.gov.pl/BDL/dane/podgrup/temat" TargetMode="External"/><Relationship Id="rId11" Type="http://schemas.openxmlformats.org/officeDocument/2006/relationships/image" Target="media/image31.emf"/><Relationship Id="rId24" Type="http://schemas.openxmlformats.org/officeDocument/2006/relationships/image" Target="media/image8.png"/><Relationship Id="rId32" Type="http://schemas.openxmlformats.org/officeDocument/2006/relationships/hyperlink" Target="http://stat.gov.pl/metainformacje/slownik-pojec/pojecia-stosowane-w-statystyce-publicznej/707,pojecie.html" TargetMode="External"/><Relationship Id="rId37" Type="http://schemas.openxmlformats.org/officeDocument/2006/relationships/hyperlink" Target="http://stat.gov.pl/metainformacje/slownik-pojec/pojecia-stosowane-w-statystyce-publicznej/1313,pojecie.html" TargetMode="External"/><Relationship Id="rId40" Type="http://schemas.openxmlformats.org/officeDocument/2006/relationships/hyperlink" Target="http://stat.gov.pl/wskazniki-makroekonomiczne/" TargetMode="External"/><Relationship Id="rId45" Type="http://schemas.openxmlformats.org/officeDocument/2006/relationships/hyperlink" Target="http://stat.gov.pl/metainformacje/slownik-pojec/pojecia-stosowane-w-statystyce-publicznej/707,pojecie.html" TargetMode="External"/><Relationship Id="rId53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31" Type="http://schemas.openxmlformats.org/officeDocument/2006/relationships/hyperlink" Target="http://stat.gov.pl/metainformacje/slownik-pojec/pojecia-stosowane-w-statystyce-publicznej/700,pojecie.html" TargetMode="External"/><Relationship Id="rId44" Type="http://schemas.openxmlformats.org/officeDocument/2006/relationships/hyperlink" Target="http://stat.gov.pl/metainformacje/slownik-pojec/pojecia-stosowane-w-statystyce-publicznej/700,pojecie.html" TargetMode="External"/><Relationship Id="rId52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hyperlink" Target="http://www.stat.gov.pl" TargetMode="External"/><Relationship Id="rId27" Type="http://schemas.openxmlformats.org/officeDocument/2006/relationships/hyperlink" Target="http://stat.gov.pl/wskazniki-makroekonomiczne/" TargetMode="External"/><Relationship Id="rId30" Type="http://schemas.openxmlformats.org/officeDocument/2006/relationships/hyperlink" Target="http://stat.gov.pl/metainformacje/slownik-pojec/pojecia-stosowane-w-statystyce-publicznej/362,pojecie.html" TargetMode="External"/><Relationship Id="rId35" Type="http://schemas.openxmlformats.org/officeDocument/2006/relationships/hyperlink" Target="http://stat.gov.pl/metainformacje/slownik-pojec/pojecia-stosowane-w-statystyce-publicznej/1314,pojecie.html" TargetMode="External"/><Relationship Id="rId43" Type="http://schemas.openxmlformats.org/officeDocument/2006/relationships/hyperlink" Target="http://stat.gov.pl/metainformacje/slownik-pojec/pojecia-stosowane-w-statystyce-publicznej/362,pojecie.html" TargetMode="External"/><Relationship Id="rId48" Type="http://schemas.openxmlformats.org/officeDocument/2006/relationships/hyperlink" Target="http://stat.gov.pl/metainformacje/slownik-pojec/pojecia-stosowane-w-statystyce-publicznej/1314,pojecie.html" TargetMode="External"/><Relationship Id="rId8" Type="http://schemas.openxmlformats.org/officeDocument/2006/relationships/footnotes" Target="footnotes.xml"/><Relationship Id="rId51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3" Type="http://schemas.openxmlformats.org/officeDocument/2006/relationships/hyperlink" Target="http://stat.gov.pl/metainformacje/slownik-pojec/pojecia-stosowane-w-statystyce-publicznej/356,pojecie.html" TargetMode="External"/><Relationship Id="rId38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6" Type="http://schemas.openxmlformats.org/officeDocument/2006/relationships/hyperlink" Target="http://stat.gov.pl/metainformacje/slownik-pojec/pojecia-stosowane-w-statystyce-publicznej/356,pojecie.html" TargetMode="External"/><Relationship Id="rId20" Type="http://schemas.openxmlformats.org/officeDocument/2006/relationships/hyperlink" Target="mailto:obslugaprasowa@stat.gov.pl" TargetMode="External"/><Relationship Id="rId41" Type="http://schemas.openxmlformats.org/officeDocument/2006/relationships/hyperlink" Target="http://bdm.stat.gov.pl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yperlink" Target="http://bdm.stat.gov.pl/" TargetMode="External"/><Relationship Id="rId36" Type="http://schemas.openxmlformats.org/officeDocument/2006/relationships/hyperlink" Target="http://stat.gov.pl/metainformacje/slownik-pojec/pojecia-stosowane-w-statystyce-publicznej/357,pojecie.html" TargetMode="External"/><Relationship Id="rId49" Type="http://schemas.openxmlformats.org/officeDocument/2006/relationships/hyperlink" Target="http://stat.gov.pl/metainformacje/slownik-pojec/pojecia-stosowane-w-statystyce-publicznej/357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3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'2020'!$A$5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'2020'!$B$5:$M$5</c:f>
              <c:numCache>
                <c:formatCode>0.0</c:formatCode>
                <c:ptCount val="12"/>
                <c:pt idx="0">
                  <c:v>93.6</c:v>
                </c:pt>
                <c:pt idx="1">
                  <c:v>100</c:v>
                </c:pt>
                <c:pt idx="2">
                  <c:v>107</c:v>
                </c:pt>
                <c:pt idx="3">
                  <c:v>103.5</c:v>
                </c:pt>
                <c:pt idx="4">
                  <c:v>99.4</c:v>
                </c:pt>
                <c:pt idx="5">
                  <c:v>106.7</c:v>
                </c:pt>
                <c:pt idx="6">
                  <c:v>96</c:v>
                </c:pt>
                <c:pt idx="7">
                  <c:v>99.2</c:v>
                </c:pt>
                <c:pt idx="8">
                  <c:v>109.4</c:v>
                </c:pt>
                <c:pt idx="9">
                  <c:v>106.7</c:v>
                </c:pt>
                <c:pt idx="10">
                  <c:v>108.6</c:v>
                </c:pt>
                <c:pt idx="11">
                  <c:v>103.9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8FB6-4B16-9CA5-F0BF804251BA}"/>
            </c:ext>
          </c:extLst>
        </c:ser>
        <c:ser>
          <c:idx val="2"/>
          <c:order val="1"/>
          <c:tx>
            <c:strRef>
              <c:f>'2020'!$A$6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'2020'!$B$6:$M$6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8FB6-4B16-9CA5-F0BF804251BA}"/>
            </c:ext>
          </c:extLst>
        </c:ser>
        <c:ser>
          <c:idx val="3"/>
          <c:order val="2"/>
          <c:tx>
            <c:strRef>
              <c:f>'2020'!$A$7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'2020'!$B$7:$M$7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8FB6-4B16-9CA5-F0BF804251BA}"/>
            </c:ext>
          </c:extLst>
        </c:ser>
        <c:ser>
          <c:idx val="4"/>
          <c:order val="3"/>
          <c:tx>
            <c:strRef>
              <c:f>'2020'!$A$8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99CEB3"/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99CEB3"/>
                </a:solidFill>
                <a:round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8FB6-4B16-9CA5-F0BF804251BA}"/>
              </c:ext>
            </c:extLst>
          </c:dPt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'2020'!$B$8:$M$8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  <c:pt idx="7">
                  <c:v>111.7</c:v>
                </c:pt>
                <c:pt idx="8">
                  <c:v>123.7</c:v>
                </c:pt>
                <c:pt idx="9">
                  <c:v>133.6</c:v>
                </c:pt>
                <c:pt idx="10">
                  <c:v>125.8</c:v>
                </c:pt>
                <c:pt idx="11">
                  <c:v>114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8FB6-4B16-9CA5-F0BF804251BA}"/>
            </c:ext>
          </c:extLst>
        </c:ser>
        <c:ser>
          <c:idx val="0"/>
          <c:order val="4"/>
          <c:tx>
            <c:strRef>
              <c:f>'2020'!$A$9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flat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/>
                  </a:solidFill>
                </a:ln>
                <a:effectLst/>
              </c:spPr>
            </c:marker>
            <c:bubble3D val="0"/>
            <c:spPr>
              <a:ln w="22225" cap="flat">
                <a:solidFill>
                  <a:srgbClr val="001D77"/>
                </a:solidFill>
                <a:round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FB6-4B16-9CA5-F0BF804251BA}"/>
              </c:ext>
            </c:extLst>
          </c:dPt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'2020'!$B$9:$M$9</c:f>
              <c:numCache>
                <c:formatCode>0.0</c:formatCode>
                <c:ptCount val="12"/>
                <c:pt idx="0">
                  <c:v>119.1</c:v>
                </c:pt>
                <c:pt idx="1">
                  <c:v>121.7</c:v>
                </c:pt>
                <c:pt idx="2">
                  <c:v>124.4</c:v>
                </c:pt>
                <c:pt idx="3">
                  <c:v>92.7</c:v>
                </c:pt>
                <c:pt idx="4">
                  <c:v>102.2</c:v>
                </c:pt>
                <c:pt idx="5">
                  <c:v>116.4</c:v>
                </c:pt>
                <c:pt idx="6">
                  <c:v>120.3</c:v>
                </c:pt>
                <c:pt idx="7">
                  <c:v>113.4</c:v>
                </c:pt>
                <c:pt idx="8">
                  <c:v>130.80000000000001</c:v>
                </c:pt>
                <c:pt idx="9">
                  <c:v>134.9</c:v>
                </c:pt>
                <c:pt idx="10">
                  <c:v>132.6</c:v>
                </c:pt>
                <c:pt idx="11">
                  <c:v>126.8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8FB6-4B16-9CA5-F0BF804251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60887328"/>
        <c:axId val="860885152"/>
      </c:lineChart>
      <c:catAx>
        <c:axId val="860887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60885152"/>
        <c:crossesAt val="100"/>
        <c:auto val="1"/>
        <c:lblAlgn val="ctr"/>
        <c:lblOffset val="100"/>
        <c:noMultiLvlLbl val="0"/>
      </c:catAx>
      <c:valAx>
        <c:axId val="860885152"/>
        <c:scaling>
          <c:orientation val="minMax"/>
          <c:max val="135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60887328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123285307298764E-2"/>
          <c:y val="3.1960487697658482E-2"/>
          <c:w val="0.49078384783910561"/>
          <c:h val="0.86588260140816986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'XII 2020'!$B$1</c:f>
              <c:strCache>
                <c:ptCount val="1"/>
                <c:pt idx="0">
                  <c:v>XII 2020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'XII 2020'!$A$2:$A$13</c:f>
              <c:strCache>
                <c:ptCount val="12"/>
                <c:pt idx="0">
                  <c:v>Naprawa, konserwacja i instalowanie maszyn 
i urządzeń </c:v>
                </c:pt>
                <c:pt idx="1">
                  <c:v>Produkcja komputerów, wyrobów elektronicznych 
i optycznych</c:v>
                </c:pt>
                <c:pt idx="2">
                  <c:v>Produkcja urządzeń elektrycznych</c:v>
                </c:pt>
                <c:pt idx="3">
                  <c:v>Produkcja wyrobów tekstylnych</c:v>
                </c:pt>
                <c:pt idx="4">
                  <c:v>Produkcja odzieży</c:v>
                </c:pt>
                <c:pt idx="5">
                  <c:v>Produkcja wyrobów z gumy i tworzyw sztucznych</c:v>
                </c:pt>
                <c:pt idx="6">
                  <c:v>Produkcja wyrobów z drewna, korka, słomy 
i wikliny</c:v>
                </c:pt>
                <c:pt idx="7">
                  <c:v>Wytwarzanie i zaopatrywanie w energię  elektryczną, gaz, parę wodną i gorącą wodę</c:v>
                </c:pt>
                <c:pt idx="8">
                  <c:v>Produkcja metali</c:v>
                </c:pt>
                <c:pt idx="9">
                  <c:v>Produkcja koksu i produktów rafinacji ropy naftowej</c:v>
                </c:pt>
                <c:pt idx="10">
                  <c:v>Produkcja pozostałego sprzętu transportowego</c:v>
                </c:pt>
                <c:pt idx="11">
                  <c:v>Produkcja wyrobów tytoniowych</c:v>
                </c:pt>
              </c:strCache>
            </c:strRef>
          </c:cat>
          <c:val>
            <c:numRef>
              <c:f>'XII 2020'!$B$2:$B$13</c:f>
              <c:numCache>
                <c:formatCode>0.0_ ;[Red]\-0.0\ </c:formatCode>
                <c:ptCount val="12"/>
                <c:pt idx="0">
                  <c:v>140.19999999999999</c:v>
                </c:pt>
                <c:pt idx="1">
                  <c:v>139.30000000000001</c:v>
                </c:pt>
                <c:pt idx="2">
                  <c:v>139.1</c:v>
                </c:pt>
                <c:pt idx="3">
                  <c:v>139</c:v>
                </c:pt>
                <c:pt idx="4">
                  <c:v>126.3</c:v>
                </c:pt>
                <c:pt idx="5">
                  <c:v>124.8</c:v>
                </c:pt>
                <c:pt idx="6">
                  <c:v>122</c:v>
                </c:pt>
                <c:pt idx="7">
                  <c:v>97.2</c:v>
                </c:pt>
                <c:pt idx="8">
                  <c:v>96.7</c:v>
                </c:pt>
                <c:pt idx="9">
                  <c:v>95.2</c:v>
                </c:pt>
                <c:pt idx="10">
                  <c:v>87.2</c:v>
                </c:pt>
                <c:pt idx="11">
                  <c:v>71.599999999999994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9FC-470F-B82C-6563FBE10AB0}"/>
            </c:ext>
          </c:extLst>
        </c:ser>
        <c:ser>
          <c:idx val="2"/>
          <c:order val="1"/>
          <c:tx>
            <c:strRef>
              <c:f>'XII 2020'!$C$1</c:f>
              <c:strCache>
                <c:ptCount val="1"/>
                <c:pt idx="0">
                  <c:v>XII 2019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cat>
            <c:strRef>
              <c:f>'XII 2020'!$A$2:$A$13</c:f>
              <c:strCache>
                <c:ptCount val="12"/>
                <c:pt idx="0">
                  <c:v>Naprawa, konserwacja i instalowanie maszyn 
i urządzeń </c:v>
                </c:pt>
                <c:pt idx="1">
                  <c:v>Produkcja komputerów, wyrobów elektronicznych 
i optycznych</c:v>
                </c:pt>
                <c:pt idx="2">
                  <c:v>Produkcja urządzeń elektrycznych</c:v>
                </c:pt>
                <c:pt idx="3">
                  <c:v>Produkcja wyrobów tekstylnych</c:v>
                </c:pt>
                <c:pt idx="4">
                  <c:v>Produkcja odzieży</c:v>
                </c:pt>
                <c:pt idx="5">
                  <c:v>Produkcja wyrobów z gumy i tworzyw sztucznych</c:v>
                </c:pt>
                <c:pt idx="6">
                  <c:v>Produkcja wyrobów z drewna, korka, słomy 
i wikliny</c:v>
                </c:pt>
                <c:pt idx="7">
                  <c:v>Wytwarzanie i zaopatrywanie w energię  elektryczną, gaz, parę wodną i gorącą wodę</c:v>
                </c:pt>
                <c:pt idx="8">
                  <c:v>Produkcja metali</c:v>
                </c:pt>
                <c:pt idx="9">
                  <c:v>Produkcja koksu i produktów rafinacji ropy naftowej</c:v>
                </c:pt>
                <c:pt idx="10">
                  <c:v>Produkcja pozostałego sprzętu transportowego</c:v>
                </c:pt>
                <c:pt idx="11">
                  <c:v>Produkcja wyrobów tytoniowych</c:v>
                </c:pt>
              </c:strCache>
            </c:strRef>
          </c:cat>
          <c:val>
            <c:numRef>
              <c:f>'XII 2020'!$C$2:$C$13</c:f>
              <c:numCache>
                <c:formatCode>0.0_ ;[Red]\-0.0\ </c:formatCode>
                <c:ptCount val="12"/>
                <c:pt idx="0">
                  <c:v>96.4</c:v>
                </c:pt>
                <c:pt idx="1">
                  <c:v>109.1</c:v>
                </c:pt>
                <c:pt idx="2">
                  <c:v>110.2</c:v>
                </c:pt>
                <c:pt idx="3">
                  <c:v>94.2</c:v>
                </c:pt>
                <c:pt idx="4">
                  <c:v>92.3</c:v>
                </c:pt>
                <c:pt idx="5">
                  <c:v>101.3</c:v>
                </c:pt>
                <c:pt idx="6">
                  <c:v>104</c:v>
                </c:pt>
                <c:pt idx="7">
                  <c:v>104.5</c:v>
                </c:pt>
                <c:pt idx="8">
                  <c:v>96.1</c:v>
                </c:pt>
                <c:pt idx="9">
                  <c:v>84.9</c:v>
                </c:pt>
                <c:pt idx="10">
                  <c:v>141.5</c:v>
                </c:pt>
                <c:pt idx="11">
                  <c:v>103.6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9FC-470F-B82C-6563FBE10A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60887872"/>
        <c:axId val="860885696"/>
      </c:barChart>
      <c:catAx>
        <c:axId val="86088787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860885696"/>
        <c:crossesAt val="100"/>
        <c:auto val="1"/>
        <c:lblAlgn val="ctr"/>
        <c:lblOffset val="20"/>
        <c:noMultiLvlLbl val="0"/>
      </c:catAx>
      <c:valAx>
        <c:axId val="860885696"/>
        <c:scaling>
          <c:orientation val="minMax"/>
          <c:max val="150"/>
          <c:min val="7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860887872"/>
        <c:crosses val="max"/>
        <c:crossBetween val="between"/>
        <c:majorUnit val="10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963332278995627"/>
          <c:y val="0.93030256204725659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6898746811578142E-2"/>
          <c:y val="3.365344467640919E-2"/>
          <c:w val="0.90223576570129416"/>
          <c:h val="0.65454824409996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'wykres słupkowy - grudzień'!$C$1:$C$2</c:f>
              <c:strCache>
                <c:ptCount val="2"/>
              </c:strCache>
            </c:strRef>
          </c:tx>
          <c:spPr>
            <a:solidFill>
              <a:srgbClr val="D3DECD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(2)'!$A$4:$B$45</c:f>
            </c:multiLvlStrRef>
          </c:cat>
          <c:val>
            <c:numRef>
              <c:f>'wykres słupkowy - grudzień'!$C$4:$C$54</c:f>
              <c:numCache>
                <c:formatCode>General</c:formatCode>
                <c:ptCount val="51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6A8-4BBB-9EBF-EA897C873BF3}"/>
            </c:ext>
          </c:extLst>
        </c:ser>
        <c:ser>
          <c:idx val="1"/>
          <c:order val="1"/>
          <c:tx>
            <c:strRef>
              <c:f>'wykres słupkowy - grudzień'!$D$1:$D$2</c:f>
              <c:strCache>
                <c:ptCount val="2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6A8-4BBB-9EBF-EA897C873BF3}"/>
              </c:ext>
            </c:extLst>
          </c:dPt>
          <c:dPt>
            <c:idx val="1"/>
            <c:invertIfNegative val="0"/>
            <c:bubble3D val="0"/>
            <c:spPr>
              <a:solidFill>
                <a:srgbClr val="DCD3EA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6A8-4BBB-9EBF-EA897C873BF3}"/>
              </c:ext>
            </c:extLst>
          </c:dPt>
          <c:dPt>
            <c:idx val="2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B6A8-4BBB-9EBF-EA897C873BF3}"/>
              </c:ext>
            </c:extLst>
          </c:dPt>
          <c:dPt>
            <c:idx val="3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B6A8-4BBB-9EBF-EA897C873BF3}"/>
              </c:ext>
            </c:extLst>
          </c:dPt>
          <c:dPt>
            <c:idx val="4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B6A8-4BBB-9EBF-EA897C873BF3}"/>
              </c:ext>
            </c:extLst>
          </c:dPt>
          <c:dPt>
            <c:idx val="5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B6A8-4BBB-9EBF-EA897C873BF3}"/>
              </c:ext>
            </c:extLst>
          </c:dPt>
          <c:dPt>
            <c:idx val="6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B6A8-4BBB-9EBF-EA897C873BF3}"/>
              </c:ext>
            </c:extLst>
          </c:dPt>
          <c:dPt>
            <c:idx val="7"/>
            <c:invertIfNegative val="0"/>
            <c:bubble3D val="0"/>
            <c:spPr>
              <a:solidFill>
                <a:srgbClr val="977BC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B6A8-4BBB-9EBF-EA897C873BF3}"/>
              </c:ext>
            </c:extLst>
          </c:dPt>
          <c:dPt>
            <c:idx val="8"/>
            <c:invertIfNegative val="0"/>
            <c:bubble3D val="0"/>
            <c:spPr>
              <a:solidFill>
                <a:srgbClr val="522398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2-B6A8-4BBB-9EBF-EA897C873BF3}"/>
              </c:ext>
            </c:extLst>
          </c:dPt>
          <c:dPt>
            <c:idx val="9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4-B6A8-4BBB-9EBF-EA897C873BF3}"/>
              </c:ext>
            </c:extLst>
          </c:dPt>
          <c:dPt>
            <c:idx val="10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6-B6A8-4BBB-9EBF-EA897C873BF3}"/>
              </c:ext>
            </c:extLst>
          </c:dPt>
          <c:dPt>
            <c:idx val="11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8-B6A8-4BBB-9EBF-EA897C873BF3}"/>
              </c:ext>
            </c:extLst>
          </c:dPt>
          <c:dPt>
            <c:idx val="13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A-B6A8-4BBB-9EBF-EA897C873BF3}"/>
              </c:ext>
            </c:extLst>
          </c:dPt>
          <c:dPt>
            <c:idx val="14"/>
            <c:invertIfNegative val="0"/>
            <c:bubble3D val="0"/>
            <c:spPr>
              <a:solidFill>
                <a:srgbClr val="DCD3EA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C-B6A8-4BBB-9EBF-EA897C873BF3}"/>
              </c:ext>
            </c:extLst>
          </c:dPt>
          <c:dPt>
            <c:idx val="15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E-B6A8-4BBB-9EBF-EA897C873BF3}"/>
              </c:ext>
            </c:extLst>
          </c:dPt>
          <c:dPt>
            <c:idx val="16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0-B6A8-4BBB-9EBF-EA897C873BF3}"/>
              </c:ext>
            </c:extLst>
          </c:dPt>
          <c:dPt>
            <c:idx val="17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2-B6A8-4BBB-9EBF-EA897C873BF3}"/>
              </c:ext>
            </c:extLst>
          </c:dPt>
          <c:dPt>
            <c:idx val="18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4-B6A8-4BBB-9EBF-EA897C873BF3}"/>
              </c:ext>
            </c:extLst>
          </c:dPt>
          <c:dPt>
            <c:idx val="19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6-B6A8-4BBB-9EBF-EA897C873BF3}"/>
              </c:ext>
            </c:extLst>
          </c:dPt>
          <c:dPt>
            <c:idx val="20"/>
            <c:invertIfNegative val="0"/>
            <c:bubble3D val="0"/>
            <c:spPr>
              <a:solidFill>
                <a:srgbClr val="977BC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8-B6A8-4BBB-9EBF-EA897C873BF3}"/>
              </c:ext>
            </c:extLst>
          </c:dPt>
          <c:dPt>
            <c:idx val="21"/>
            <c:invertIfNegative val="0"/>
            <c:bubble3D val="0"/>
            <c:spPr>
              <a:solidFill>
                <a:srgbClr val="522398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A-B6A8-4BBB-9EBF-EA897C873BF3}"/>
              </c:ext>
            </c:extLst>
          </c:dPt>
          <c:dPt>
            <c:idx val="22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C-B6A8-4BBB-9EBF-EA897C873BF3}"/>
              </c:ext>
            </c:extLst>
          </c:dPt>
          <c:dPt>
            <c:idx val="23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E-B6A8-4BBB-9EBF-EA897C873BF3}"/>
              </c:ext>
            </c:extLst>
          </c:dPt>
          <c:dPt>
            <c:idx val="24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0-B6A8-4BBB-9EBF-EA897C873BF3}"/>
              </c:ext>
            </c:extLst>
          </c:dPt>
          <c:dPt>
            <c:idx val="26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2-B6A8-4BBB-9EBF-EA897C873BF3}"/>
              </c:ext>
            </c:extLst>
          </c:dPt>
          <c:dPt>
            <c:idx val="27"/>
            <c:invertIfNegative val="0"/>
            <c:bubble3D val="0"/>
            <c:spPr>
              <a:solidFill>
                <a:srgbClr val="DCD3EA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4-B6A8-4BBB-9EBF-EA897C873BF3}"/>
              </c:ext>
            </c:extLst>
          </c:dPt>
          <c:dPt>
            <c:idx val="28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6-B6A8-4BBB-9EBF-EA897C873BF3}"/>
              </c:ext>
            </c:extLst>
          </c:dPt>
          <c:dPt>
            <c:idx val="29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8-B6A8-4BBB-9EBF-EA897C873BF3}"/>
              </c:ext>
            </c:extLst>
          </c:dPt>
          <c:dPt>
            <c:idx val="30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A-B6A8-4BBB-9EBF-EA897C873BF3}"/>
              </c:ext>
            </c:extLst>
          </c:dPt>
          <c:dPt>
            <c:idx val="31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C-B6A8-4BBB-9EBF-EA897C873BF3}"/>
              </c:ext>
            </c:extLst>
          </c:dPt>
          <c:dPt>
            <c:idx val="32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E-B6A8-4BBB-9EBF-EA897C873BF3}"/>
              </c:ext>
            </c:extLst>
          </c:dPt>
          <c:dPt>
            <c:idx val="33"/>
            <c:invertIfNegative val="0"/>
            <c:bubble3D val="0"/>
            <c:spPr>
              <a:solidFill>
                <a:srgbClr val="977BC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0-B6A8-4BBB-9EBF-EA897C873BF3}"/>
              </c:ext>
            </c:extLst>
          </c:dPt>
          <c:dPt>
            <c:idx val="34"/>
            <c:invertIfNegative val="0"/>
            <c:bubble3D val="0"/>
            <c:spPr>
              <a:solidFill>
                <a:srgbClr val="522398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2-B6A8-4BBB-9EBF-EA897C873BF3}"/>
              </c:ext>
            </c:extLst>
          </c:dPt>
          <c:dPt>
            <c:idx val="35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4-B6A8-4BBB-9EBF-EA897C873BF3}"/>
              </c:ext>
            </c:extLst>
          </c:dPt>
          <c:dPt>
            <c:idx val="36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6-B6A8-4BBB-9EBF-EA897C873BF3}"/>
              </c:ext>
            </c:extLst>
          </c:dPt>
          <c:dPt>
            <c:idx val="37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8-B6A8-4BBB-9EBF-EA897C873BF3}"/>
              </c:ext>
            </c:extLst>
          </c:dPt>
          <c:dPt>
            <c:idx val="39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A-B6A8-4BBB-9EBF-EA897C873BF3}"/>
              </c:ext>
            </c:extLst>
          </c:dPt>
          <c:dPt>
            <c:idx val="40"/>
            <c:invertIfNegative val="0"/>
            <c:bubble3D val="0"/>
            <c:spPr>
              <a:solidFill>
                <a:srgbClr val="DCD3EA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C-B6A8-4BBB-9EBF-EA897C873BF3}"/>
              </c:ext>
            </c:extLst>
          </c:dPt>
          <c:dPt>
            <c:idx val="41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E-B6A8-4BBB-9EBF-EA897C873BF3}"/>
              </c:ext>
            </c:extLst>
          </c:dPt>
          <c:dPt>
            <c:idx val="42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0-B6A8-4BBB-9EBF-EA897C873BF3}"/>
              </c:ext>
            </c:extLst>
          </c:dPt>
          <c:dPt>
            <c:idx val="43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2-B6A8-4BBB-9EBF-EA897C873BF3}"/>
              </c:ext>
            </c:extLst>
          </c:dPt>
          <c:dPt>
            <c:idx val="44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4-B6A8-4BBB-9EBF-EA897C873BF3}"/>
              </c:ext>
            </c:extLst>
          </c:dPt>
          <c:dPt>
            <c:idx val="45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6-B6A8-4BBB-9EBF-EA897C873BF3}"/>
              </c:ext>
            </c:extLst>
          </c:dPt>
          <c:dPt>
            <c:idx val="46"/>
            <c:invertIfNegative val="0"/>
            <c:bubble3D val="0"/>
            <c:spPr>
              <a:solidFill>
                <a:srgbClr val="977BC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8-B6A8-4BBB-9EBF-EA897C873BF3}"/>
              </c:ext>
            </c:extLst>
          </c:dPt>
          <c:dPt>
            <c:idx val="47"/>
            <c:invertIfNegative val="0"/>
            <c:bubble3D val="0"/>
            <c:spPr>
              <a:solidFill>
                <a:srgbClr val="522398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A-B6A8-4BBB-9EBF-EA897C873BF3}"/>
              </c:ext>
            </c:extLst>
          </c:dPt>
          <c:dPt>
            <c:idx val="48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C-B6A8-4BBB-9EBF-EA897C873BF3}"/>
              </c:ext>
            </c:extLst>
          </c:dPt>
          <c:dPt>
            <c:idx val="49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E-B6A8-4BBB-9EBF-EA897C873BF3}"/>
              </c:ext>
            </c:extLst>
          </c:dPt>
          <c:dPt>
            <c:idx val="50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60-B6A8-4BBB-9EBF-EA897C873BF3}"/>
              </c:ext>
            </c:extLst>
          </c:dPt>
          <c:cat>
            <c:multiLvlStrRef>
              <c:f>'wykres słupkowy - wrzesień (2)'!$A$4:$B$45</c:f>
            </c:multiLvlStrRef>
          </c:cat>
          <c:val>
            <c:numRef>
              <c:f>'wykres słupkowy - grudzień'!$D$4:$D$54</c:f>
              <c:numCache>
                <c:formatCode>0.0_ ;[Red]\-0.0\ </c:formatCode>
                <c:ptCount val="51"/>
                <c:pt idx="0">
                  <c:v>128.5</c:v>
                </c:pt>
                <c:pt idx="1">
                  <c:v>103.6</c:v>
                </c:pt>
                <c:pt idx="2">
                  <c:v>101.3</c:v>
                </c:pt>
                <c:pt idx="3">
                  <c:v>74</c:v>
                </c:pt>
                <c:pt idx="4">
                  <c:v>113.1</c:v>
                </c:pt>
                <c:pt idx="5">
                  <c:v>115.9</c:v>
                </c:pt>
                <c:pt idx="6">
                  <c:v>106.6</c:v>
                </c:pt>
                <c:pt idx="7">
                  <c:v>93.2</c:v>
                </c:pt>
                <c:pt idx="8">
                  <c:v>116.3</c:v>
                </c:pt>
                <c:pt idx="9">
                  <c:v>102.9</c:v>
                </c:pt>
                <c:pt idx="10">
                  <c:v>95.7</c:v>
                </c:pt>
                <c:pt idx="11">
                  <c:v>83.9</c:v>
                </c:pt>
                <c:pt idx="13">
                  <c:v>107.3</c:v>
                </c:pt>
                <c:pt idx="14">
                  <c:v>106.3</c:v>
                </c:pt>
                <c:pt idx="15">
                  <c:v>115.2</c:v>
                </c:pt>
                <c:pt idx="16">
                  <c:v>81.2</c:v>
                </c:pt>
                <c:pt idx="17">
                  <c:v>106.8</c:v>
                </c:pt>
                <c:pt idx="18">
                  <c:v>110.8</c:v>
                </c:pt>
                <c:pt idx="19">
                  <c:v>104.3</c:v>
                </c:pt>
                <c:pt idx="20">
                  <c:v>93.7</c:v>
                </c:pt>
                <c:pt idx="21">
                  <c:v>112.9</c:v>
                </c:pt>
                <c:pt idx="22">
                  <c:v>97.5</c:v>
                </c:pt>
                <c:pt idx="23">
                  <c:v>97</c:v>
                </c:pt>
                <c:pt idx="24">
                  <c:v>85.1</c:v>
                </c:pt>
                <c:pt idx="26">
                  <c:v>130.1</c:v>
                </c:pt>
                <c:pt idx="27">
                  <c:v>100.5</c:v>
                </c:pt>
                <c:pt idx="28">
                  <c:v>100.1</c:v>
                </c:pt>
                <c:pt idx="29">
                  <c:v>77</c:v>
                </c:pt>
                <c:pt idx="30">
                  <c:v>121.9</c:v>
                </c:pt>
                <c:pt idx="31">
                  <c:v>116.9</c:v>
                </c:pt>
                <c:pt idx="32">
                  <c:v>99.5</c:v>
                </c:pt>
                <c:pt idx="33">
                  <c:v>95.4</c:v>
                </c:pt>
                <c:pt idx="34">
                  <c:v>108.9</c:v>
                </c:pt>
                <c:pt idx="35">
                  <c:v>101.8</c:v>
                </c:pt>
                <c:pt idx="36">
                  <c:v>93.7</c:v>
                </c:pt>
                <c:pt idx="37">
                  <c:v>86.1</c:v>
                </c:pt>
                <c:pt idx="39">
                  <c:v>111.8</c:v>
                </c:pt>
                <c:pt idx="40">
                  <c:v>107</c:v>
                </c:pt>
                <c:pt idx="41">
                  <c:v>102.5</c:v>
                </c:pt>
                <c:pt idx="42">
                  <c:v>77.3</c:v>
                </c:pt>
                <c:pt idx="43">
                  <c:v>105.3</c:v>
                </c:pt>
                <c:pt idx="44">
                  <c:v>114.6</c:v>
                </c:pt>
                <c:pt idx="45">
                  <c:v>101.4</c:v>
                </c:pt>
                <c:pt idx="46">
                  <c:v>94.3</c:v>
                </c:pt>
                <c:pt idx="47">
                  <c:v>117.4</c:v>
                </c:pt>
                <c:pt idx="48">
                  <c:v>103.8</c:v>
                </c:pt>
                <c:pt idx="49">
                  <c:v>96.1</c:v>
                </c:pt>
                <c:pt idx="50">
                  <c:v>89.9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61-B6A8-4BBB-9EBF-EA897C873BF3}"/>
            </c:ext>
          </c:extLst>
        </c:ser>
        <c:ser>
          <c:idx val="2"/>
          <c:order val="2"/>
          <c:tx>
            <c:strRef>
              <c:f>'wykres słupkowy - grudzień'!$E$1:$E$2</c:f>
              <c:strCache>
                <c:ptCount val="2"/>
                <c:pt idx="1">
                  <c:v>I </c:v>
                </c:pt>
              </c:strCache>
            </c:strRef>
          </c:tx>
          <c:spPr>
            <a:solidFill>
              <a:srgbClr val="D3DECD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(2)'!$A$4:$B$45</c:f>
            </c:multiLvlStrRef>
          </c:cat>
          <c:val>
            <c:numRef>
              <c:f>'wykres słupkowy - grudzień'!$E$4:$E$54</c:f>
              <c:numCache>
                <c:formatCode>General</c:formatCode>
                <c:ptCount val="51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62-B6A8-4BBB-9EBF-EA897C873BF3}"/>
            </c:ext>
          </c:extLst>
        </c:ser>
        <c:ser>
          <c:idx val="3"/>
          <c:order val="3"/>
          <c:tx>
            <c:strRef>
              <c:f>'wykres słupkowy - grudzień'!$F$1:$F$2</c:f>
              <c:strCache>
                <c:ptCount val="2"/>
                <c:pt idx="1">
                  <c:v>II</c:v>
                </c:pt>
              </c:strCache>
            </c:strRef>
          </c:tx>
          <c:spPr>
            <a:solidFill>
              <a:srgbClr val="DCD3EA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(2)'!$A$4:$B$45</c:f>
            </c:multiLvlStrRef>
          </c:cat>
          <c:val>
            <c:numRef>
              <c:f>'wykres słupkowy - grudzień'!$F$4:$F$54</c:f>
              <c:numCache>
                <c:formatCode>General</c:formatCode>
                <c:ptCount val="51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63-B6A8-4BBB-9EBF-EA897C873BF3}"/>
            </c:ext>
          </c:extLst>
        </c:ser>
        <c:ser>
          <c:idx val="4"/>
          <c:order val="4"/>
          <c:tx>
            <c:strRef>
              <c:f>'wykres słupkowy - grudzień'!$G$1:$G$2</c:f>
              <c:strCache>
                <c:ptCount val="2"/>
                <c:pt idx="1">
                  <c:v>III</c:v>
                </c:pt>
              </c:strCache>
            </c:strRef>
          </c:tx>
          <c:spPr>
            <a:solidFill>
              <a:srgbClr val="CCE4F4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(2)'!$A$4:$B$45</c:f>
            </c:multiLvlStrRef>
          </c:cat>
          <c:val>
            <c:numRef>
              <c:f>'wykres słupkowy - grudzień'!$G$4:$G$54</c:f>
              <c:numCache>
                <c:formatCode>General</c:formatCode>
                <c:ptCount val="51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64-B6A8-4BBB-9EBF-EA897C873BF3}"/>
            </c:ext>
          </c:extLst>
        </c:ser>
        <c:ser>
          <c:idx val="5"/>
          <c:order val="5"/>
          <c:tx>
            <c:strRef>
              <c:f>'wykres słupkowy - grudzień'!$H$1:$H$2</c:f>
              <c:strCache>
                <c:ptCount val="2"/>
                <c:pt idx="1">
                  <c:v>IV</c:v>
                </c:pt>
              </c:strCache>
            </c:strRef>
          </c:tx>
          <c:spPr>
            <a:solidFill>
              <a:srgbClr val="66AFDE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(2)'!$A$4:$B$45</c:f>
            </c:multiLvlStrRef>
          </c:cat>
          <c:val>
            <c:numRef>
              <c:f>'wykres słupkowy - grudzień'!$H$4:$H$54</c:f>
              <c:numCache>
                <c:formatCode>General</c:formatCode>
                <c:ptCount val="51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65-B6A8-4BBB-9EBF-EA897C873BF3}"/>
            </c:ext>
          </c:extLst>
        </c:ser>
        <c:ser>
          <c:idx val="6"/>
          <c:order val="6"/>
          <c:tx>
            <c:strRef>
              <c:f>'wykres słupkowy - grudzień'!$I$1:$I$2</c:f>
              <c:strCache>
                <c:ptCount val="2"/>
                <c:pt idx="1">
                  <c:v>V</c:v>
                </c:pt>
              </c:strCache>
            </c:strRef>
          </c:tx>
          <c:spPr>
            <a:solidFill>
              <a:srgbClr val="007AC9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(2)'!$A$4:$B$45</c:f>
            </c:multiLvlStrRef>
          </c:cat>
          <c:val>
            <c:numRef>
              <c:f>'wykres słupkowy - grudzień'!$I$4:$I$54</c:f>
              <c:numCache>
                <c:formatCode>General</c:formatCode>
                <c:ptCount val="51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66-B6A8-4BBB-9EBF-EA897C873BF3}"/>
            </c:ext>
          </c:extLst>
        </c:ser>
        <c:ser>
          <c:idx val="7"/>
          <c:order val="7"/>
          <c:tx>
            <c:strRef>
              <c:f>'wykres słupkowy - grudzień'!$J$1:$J$2</c:f>
              <c:strCache>
                <c:ptCount val="2"/>
                <c:pt idx="1">
                  <c:v>VI</c:v>
                </c:pt>
              </c:strCache>
            </c:strRef>
          </c:tx>
          <c:spPr>
            <a:solidFill>
              <a:srgbClr val="66A0A5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(2)'!$A$4:$B$45</c:f>
            </c:multiLvlStrRef>
          </c:cat>
          <c:val>
            <c:numRef>
              <c:f>'wykres słupkowy - grudzień'!$J$4:$J$54</c:f>
              <c:numCache>
                <c:formatCode>General</c:formatCode>
                <c:ptCount val="51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67-B6A8-4BBB-9EBF-EA897C873BF3}"/>
            </c:ext>
          </c:extLst>
        </c:ser>
        <c:ser>
          <c:idx val="8"/>
          <c:order val="8"/>
          <c:tx>
            <c:strRef>
              <c:f>'wykres słupkowy - grudzień'!$K$1:$K$2</c:f>
              <c:strCache>
                <c:ptCount val="2"/>
                <c:pt idx="1">
                  <c:v>VII</c:v>
                </c:pt>
              </c:strCache>
            </c:strRef>
          </c:tx>
          <c:spPr>
            <a:solidFill>
              <a:srgbClr val="006269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(2)'!$A$4:$B$45</c:f>
            </c:multiLvlStrRef>
          </c:cat>
          <c:val>
            <c:numRef>
              <c:f>'wykres słupkowy - grudzień'!$K$4:$K$54</c:f>
              <c:numCache>
                <c:formatCode>General</c:formatCode>
                <c:ptCount val="51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68-B6A8-4BBB-9EBF-EA897C873BF3}"/>
            </c:ext>
          </c:extLst>
        </c:ser>
        <c:ser>
          <c:idx val="9"/>
          <c:order val="9"/>
          <c:tx>
            <c:strRef>
              <c:f>'wykres słupkowy - grudzień'!$L$1:$L$2</c:f>
              <c:strCache>
                <c:ptCount val="2"/>
                <c:pt idx="1">
                  <c:v>VIII</c:v>
                </c:pt>
              </c:strCache>
            </c:strRef>
          </c:tx>
          <c:spPr>
            <a:solidFill>
              <a:srgbClr val="977BC1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(2)'!$A$4:$B$45</c:f>
            </c:multiLvlStrRef>
          </c:cat>
          <c:val>
            <c:numRef>
              <c:f>'wykres słupkowy - grudzień'!$L$4:$L$54</c:f>
              <c:numCache>
                <c:formatCode>General</c:formatCode>
                <c:ptCount val="51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69-B6A8-4BBB-9EBF-EA897C873BF3}"/>
            </c:ext>
          </c:extLst>
        </c:ser>
        <c:ser>
          <c:idx val="10"/>
          <c:order val="10"/>
          <c:tx>
            <c:strRef>
              <c:f>'wykres słupkowy - grudzień'!$M$1:$M$2</c:f>
              <c:strCache>
                <c:ptCount val="2"/>
                <c:pt idx="1">
                  <c:v>IX</c:v>
                </c:pt>
              </c:strCache>
            </c:strRef>
          </c:tx>
          <c:spPr>
            <a:solidFill>
              <a:srgbClr val="522398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(2)'!$A$4:$B$45</c:f>
            </c:multiLvlStrRef>
          </c:cat>
          <c:val>
            <c:numRef>
              <c:f>'wykres słupkowy - grudzień'!$M$4:$M$54</c:f>
              <c:numCache>
                <c:formatCode>General</c:formatCode>
                <c:ptCount val="51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6A-B6A8-4BBB-9EBF-EA897C873BF3}"/>
            </c:ext>
          </c:extLst>
        </c:ser>
        <c:ser>
          <c:idx val="11"/>
          <c:order val="11"/>
          <c:tx>
            <c:strRef>
              <c:f>'wykres słupkowy - grudzień'!$N$1:$N$2</c:f>
              <c:strCache>
                <c:ptCount val="2"/>
                <c:pt idx="1">
                  <c:v>X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(2)'!$A$4:$B$45</c:f>
            </c:multiLvlStrRef>
          </c:cat>
          <c:val>
            <c:numRef>
              <c:f>'wykres słupkowy - grudzień'!$N$4:$N$54</c:f>
              <c:numCache>
                <c:formatCode>General</c:formatCode>
                <c:ptCount val="51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6B-B6A8-4BBB-9EBF-EA897C873BF3}"/>
            </c:ext>
          </c:extLst>
        </c:ser>
        <c:ser>
          <c:idx val="12"/>
          <c:order val="12"/>
          <c:tx>
            <c:strRef>
              <c:f>'wykres słupkowy - grudzień'!$O$1:$O$2</c:f>
              <c:strCache>
                <c:ptCount val="2"/>
                <c:pt idx="1">
                  <c:v>XI</c:v>
                </c:pt>
              </c:strCache>
            </c:strRef>
          </c:tx>
          <c:spPr>
            <a:solidFill>
              <a:srgbClr val="334A92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(2)'!$A$4:$B$45</c:f>
            </c:multiLvlStrRef>
          </c:cat>
          <c:val>
            <c:numRef>
              <c:f>'wykres słupkowy - grudzień'!$O$4:$O$54</c:f>
              <c:numCache>
                <c:formatCode>General</c:formatCode>
                <c:ptCount val="51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6C-B6A8-4BBB-9EBF-EA897C873BF3}"/>
            </c:ext>
          </c:extLst>
        </c:ser>
        <c:ser>
          <c:idx val="13"/>
          <c:order val="13"/>
          <c:tx>
            <c:strRef>
              <c:f>'wykres słupkowy - grudzień'!$P$1:$P$2</c:f>
              <c:strCache>
                <c:ptCount val="2"/>
                <c:pt idx="1">
                  <c:v>XII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(2)'!$A$4:$B$45</c:f>
            </c:multiLvlStrRef>
          </c:cat>
          <c:val>
            <c:numRef>
              <c:f>'wykres słupkowy - grudzień'!$P$4:$P$54</c:f>
              <c:numCache>
                <c:formatCode>General</c:formatCode>
                <c:ptCount val="51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6D-B6A8-4BBB-9EBF-EA897C873B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7"/>
        <c:overlap val="100"/>
        <c:axId val="860886784"/>
        <c:axId val="860888416"/>
      </c:barChart>
      <c:catAx>
        <c:axId val="860886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60888416"/>
        <c:crossesAt val="100"/>
        <c:auto val="1"/>
        <c:lblAlgn val="ctr"/>
        <c:lblOffset val="100"/>
        <c:noMultiLvlLbl val="0"/>
      </c:catAx>
      <c:valAx>
        <c:axId val="860888416"/>
        <c:scaling>
          <c:orientation val="minMax"/>
          <c:max val="130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60886784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egendEntry>
        <c:idx val="1"/>
        <c:delete val="1"/>
      </c:legendEntry>
      <c:layout>
        <c:manualLayout>
          <c:xMode val="edge"/>
          <c:yMode val="edge"/>
          <c:x val="0.17072893719843585"/>
          <c:y val="0.9189721781845126"/>
          <c:w val="0.66351764601384666"/>
          <c:h val="4.00618527335245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="" xmlns:a16="http://schemas.microsoft.com/office/drawing/2014/main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0.09702</cdr:x>
      <cdr:y>0.76357</cdr:y>
    </cdr:from>
    <cdr:to>
      <cdr:x>0.33134</cdr:x>
      <cdr:y>0.84496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619126" y="3752850"/>
          <a:ext cx="1495425" cy="4000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0.53842</cdr:x>
      <cdr:y>0.70543</cdr:y>
    </cdr:from>
    <cdr:to>
      <cdr:x>0.74852</cdr:x>
      <cdr:y>0.80694</cdr:y>
    </cdr:to>
    <cdr:sp macro="" textlink="">
      <cdr:nvSpPr>
        <cdr:cNvPr id="5" name="pole tekstowe 4"/>
        <cdr:cNvSpPr txBox="1"/>
      </cdr:nvSpPr>
      <cdr:spPr>
        <a:xfrm xmlns:a="http://schemas.openxmlformats.org/drawingml/2006/main">
          <a:off x="2825440" y="3208204"/>
          <a:ext cx="1102503" cy="461665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spAutoFit/>
        </a:bodyPr>
        <a:lstStyle xmlns:a="http://schemas.openxmlformats.org/drawingml/2006/main"/>
        <a:p xmlns:a="http://schemas.openxmlformats.org/drawingml/2006/main">
          <a:pPr algn="ctr"/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Produkcja wyrobów    z drewna, korka, słomy i wikliny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0.0749</cdr:x>
      <cdr:y>0.70699</cdr:y>
    </cdr:from>
    <cdr:to>
      <cdr:x>0.28486</cdr:x>
      <cdr:y>0.84096</cdr:y>
    </cdr:to>
    <cdr:sp macro="" textlink="">
      <cdr:nvSpPr>
        <cdr:cNvPr id="6" name="pole tekstowe 5"/>
        <cdr:cNvSpPr txBox="1"/>
      </cdr:nvSpPr>
      <cdr:spPr>
        <a:xfrm xmlns:a="http://schemas.openxmlformats.org/drawingml/2006/main">
          <a:off x="393060" y="3215284"/>
          <a:ext cx="1101785" cy="60929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Produkcja wyrobów</a:t>
          </a:r>
          <a:r>
            <a:rPr lang="pl-PL" sz="800" baseline="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 </a:t>
          </a: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z gumy i tworzyw sztucznych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0.3071</cdr:x>
      <cdr:y>0.70736</cdr:y>
    </cdr:from>
    <cdr:to>
      <cdr:x>0.52729</cdr:x>
      <cdr:y>0.84271</cdr:y>
    </cdr:to>
    <cdr:sp macro="" textlink="">
      <cdr:nvSpPr>
        <cdr:cNvPr id="7" name="pole tekstowe 6"/>
        <cdr:cNvSpPr txBox="1"/>
      </cdr:nvSpPr>
      <cdr:spPr>
        <a:xfrm xmlns:a="http://schemas.openxmlformats.org/drawingml/2006/main">
          <a:off x="1611550" y="3216981"/>
          <a:ext cx="1155503" cy="615548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Produkcja wyrobów </a:t>
          </a:r>
        </a:p>
        <a:p xmlns:a="http://schemas.openxmlformats.org/drawingml/2006/main">
          <a:pPr algn="ctr"/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z pozostałych surowców niemetalicznych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0.77066</cdr:x>
      <cdr:y>0.70709</cdr:y>
    </cdr:from>
    <cdr:to>
      <cdr:x>0.98337</cdr:x>
      <cdr:y>0.81474</cdr:y>
    </cdr:to>
    <cdr:sp macro="" textlink="">
      <cdr:nvSpPr>
        <cdr:cNvPr id="8" name="pole tekstowe 7"/>
        <cdr:cNvSpPr txBox="1"/>
      </cdr:nvSpPr>
      <cdr:spPr>
        <a:xfrm xmlns:a="http://schemas.openxmlformats.org/drawingml/2006/main">
          <a:off x="4044122" y="3215761"/>
          <a:ext cx="1116273" cy="489548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Produkcja wyrobów z metali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STAT\RozkrutD</Osoba>
    <NazwaPliku xmlns="8C029B3F-2CC4-4A59-AF0D-A90575FA3373">Informacja sygnalna - grudzień 2020 r.docx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6127A-B9CF-4FB1-B62B-FB8BAC6D2CE1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0FD53797-7A37-486B-A0C7-77C15F5751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styczniu 2020 roku</dc:title>
  <dc:subject>Budownictwo mieszkaniowe w styczniu 2020 roku</dc:subject>
  <cp:keywords>mieszkania oddane do użytkowania; mieszkania w budowie; mieszkania rozpoczęte; pozwolenie na budowę; powierzchnia użytkowa</cp:keywords>
  <cp:lastPrinted>2020-04-20T11:28:00Z</cp:lastPrinted>
  <dcterms:created xsi:type="dcterms:W3CDTF">2021-01-21T14:11:00Z</dcterms:created>
  <dcterms:modified xsi:type="dcterms:W3CDTF">2021-01-21T14:11:00Z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2021-17461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Ślepowrońska Joanna</vt:lpwstr>
  </property>
  <property fmtid="{D5CDD505-2E9C-101B-9397-08002B2CF9AE}" pid="8" name="AutorInicjaly">
    <vt:lpwstr>ŚJ</vt:lpwstr>
  </property>
  <property fmtid="{D5CDD505-2E9C-101B-9397-08002B2CF9AE}" pid="9" name="AutorNrTelefonu">
    <vt:lpwstr>(022) 608-3492</vt:lpwstr>
  </property>
  <property fmtid="{D5CDD505-2E9C-101B-9397-08002B2CF9AE}" pid="10" name="Stanowisko">
    <vt:lpwstr>zastępca dyrektora departamentu</vt:lpwstr>
  </property>
  <property fmtid="{D5CDD505-2E9C-101B-9397-08002B2CF9AE}" pid="11" name="OpisPisma">
    <vt:lpwstr>Informacja sygnalna - dynamika produkcji sprzedanej przemysłu w grudniu 2020 r.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2021-01-22</vt:lpwstr>
  </property>
  <property fmtid="{D5CDD505-2E9C-101B-9397-08002B2CF9AE}" pid="15" name="Wydzial">
    <vt:lpwstr>Dyrektor Departamentu Przedsiębiorstw</vt:lpwstr>
  </property>
  <property fmtid="{D5CDD505-2E9C-101B-9397-08002B2CF9AE}" pid="16" name="KodWydzialu">
    <vt:lpwstr>PZ</vt:lpwstr>
  </property>
  <property fmtid="{D5CDD505-2E9C-101B-9397-08002B2CF9AE}" pid="17" name="ZaakceptowanePrzez">
    <vt:lpwstr>n/d</vt:lpwstr>
  </property>
  <property fmtid="{D5CDD505-2E9C-101B-9397-08002B2CF9AE}" pid="18" name="PrzekazanieDo">
    <vt:lpwstr>Beata Kaczorowska</vt:lpwstr>
  </property>
  <property fmtid="{D5CDD505-2E9C-101B-9397-08002B2CF9AE}" pid="19" name="PrzekazanieDoStanowisko">
    <vt:lpwstr>naczelnik wydziału</vt:lpwstr>
  </property>
  <property fmtid="{D5CDD505-2E9C-101B-9397-08002B2CF9AE}" pid="20" name="PrzekazanieDoKomorkaPracownika">
    <vt:lpwstr>Wydział Mierników Produkcji(PZ-04)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>2021-01-25</vt:lpwstr>
  </property>
  <property fmtid="{D5CDD505-2E9C-101B-9397-08002B2CF9AE}" pid="35" name="KodKreskowy">
    <vt:lpwstr/>
  </property>
  <property fmtid="{D5CDD505-2E9C-101B-9397-08002B2CF9AE}" pid="36" name="TrescPisma">
    <vt:lpwstr/>
  </property>
</Properties>
</file>