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D36A689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9D7D4F">
        <w:rPr>
          <w:shd w:val="clear" w:color="auto" w:fill="FFFFFF"/>
        </w:rPr>
        <w:t>lipiec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0FFC438C" w:rsidR="00F44379" w:rsidRDefault="00273FED" w:rsidP="003348FD">
      <w:pPr>
        <w:pStyle w:val="tekstzboku"/>
        <w:spacing w:before="360" w:after="12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0758A488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2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12955E9D" w:rsidR="00D973FA" w:rsidRPr="00BC44E4" w:rsidRDefault="00D973FA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2,1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D973FA" w:rsidRPr="00DD7916" w:rsidRDefault="00D973FA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D973FA" w:rsidRDefault="00D973FA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2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CZJR0f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12955E9D" w:rsidR="00D973FA" w:rsidRPr="00BC44E4" w:rsidRDefault="00D973FA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2,1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D973FA" w:rsidRPr="00DD7916" w:rsidRDefault="00D973FA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D973FA" w:rsidRDefault="00D973FA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9D7D4F">
        <w:rPr>
          <w:b/>
          <w:color w:val="auto"/>
          <w:sz w:val="19"/>
          <w:szCs w:val="19"/>
        </w:rPr>
        <w:t>lipcu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0A76BB">
        <w:rPr>
          <w:b/>
          <w:color w:val="auto"/>
          <w:sz w:val="19"/>
          <w:szCs w:val="19"/>
        </w:rPr>
        <w:t xml:space="preserve">odnotowano </w:t>
      </w:r>
      <w:r w:rsidR="000D04FA">
        <w:rPr>
          <w:b/>
          <w:color w:val="auto"/>
          <w:sz w:val="19"/>
          <w:szCs w:val="19"/>
        </w:rPr>
        <w:t>poprawę</w:t>
      </w:r>
      <w:r w:rsidR="003851F0">
        <w:rPr>
          <w:b/>
          <w:color w:val="auto"/>
          <w:sz w:val="19"/>
          <w:szCs w:val="19"/>
        </w:rPr>
        <w:t xml:space="preserve"> zarówno</w:t>
      </w:r>
      <w:r w:rsidR="000A76BB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 w:rsidR="000A76BB"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 w:rsidR="000A76BB"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 w:rsidR="000A76BB"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D04FA">
        <w:rPr>
          <w:b/>
          <w:color w:val="auto"/>
          <w:sz w:val="19"/>
          <w:szCs w:val="19"/>
        </w:rPr>
        <w:t> 41</w:t>
      </w:r>
      <w:r w:rsidR="00FB21F6">
        <w:rPr>
          <w:b/>
          <w:color w:val="auto"/>
          <w:sz w:val="19"/>
          <w:szCs w:val="19"/>
        </w:rPr>
        <w:t>,</w:t>
      </w:r>
      <w:r w:rsidR="000D04FA">
        <w:rPr>
          <w:b/>
          <w:color w:val="auto"/>
          <w:sz w:val="19"/>
          <w:szCs w:val="19"/>
        </w:rPr>
        <w:t>7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0D04FA">
        <w:rPr>
          <w:b/>
          <w:color w:val="auto"/>
          <w:sz w:val="19"/>
          <w:szCs w:val="19"/>
        </w:rPr>
        <w:t>2,1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0D04FA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05445A9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A58D4B6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5E9427A8" w:rsidR="00D973FA" w:rsidRPr="00380DFD" w:rsidRDefault="00D973FA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2,1 p. proc. w stosunku do poprzedniego miesiąca</w:t>
                            </w:r>
                          </w:p>
                          <w:p w14:paraId="730BD466" w14:textId="77777777" w:rsidR="00D973FA" w:rsidRPr="00D616D2" w:rsidRDefault="00D973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1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vs4bb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5E9427A8" w:rsidR="00D973FA" w:rsidRPr="00380DFD" w:rsidRDefault="00D973FA" w:rsidP="00273134">
                      <w:pPr>
                        <w:pStyle w:val="tekstzboku"/>
                      </w:pPr>
                      <w:r>
                        <w:t>Bieżący wskaźnik ufności konsumenckiej (BWUK) jest wyższy o 2,1 p. proc. w stosunku do poprzedniego miesiąca</w:t>
                      </w:r>
                    </w:p>
                    <w:p w14:paraId="730BD466" w14:textId="77777777" w:rsidR="00D973FA" w:rsidRPr="00D616D2" w:rsidRDefault="00D973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9D7D4F">
        <w:t>lipcu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3A441FD7" w14:textId="6BA47674" w:rsidR="00884BF1" w:rsidRDefault="00884BF1" w:rsidP="00884BF1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Spośród składowych</w:t>
      </w:r>
      <w:r w:rsidRPr="009A0465">
        <w:rPr>
          <w:shd w:val="clear" w:color="auto" w:fill="FFFFFF"/>
        </w:rPr>
        <w:t xml:space="preserve"> wskaźnika </w:t>
      </w:r>
      <w:r>
        <w:rPr>
          <w:shd w:val="clear" w:color="auto" w:fill="FFFFFF"/>
        </w:rPr>
        <w:t>najbardziej poprawiły się oceny</w:t>
      </w:r>
      <w:r w:rsidRPr="009A046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obecnej możliwości dokonywania ważnych zakupów oraz przyszłej </w:t>
      </w:r>
      <w:r w:rsidRPr="009A0465">
        <w:rPr>
          <w:shd w:val="clear" w:color="auto" w:fill="FFFFFF"/>
        </w:rPr>
        <w:t>sytuacji finansowej gospodarstwa</w:t>
      </w:r>
      <w:r w:rsidRPr="00070309">
        <w:rPr>
          <w:shd w:val="clear" w:color="auto" w:fill="FFFFFF"/>
        </w:rPr>
        <w:t xml:space="preserve"> </w:t>
      </w:r>
      <w:r w:rsidRPr="009A0465">
        <w:rPr>
          <w:shd w:val="clear" w:color="auto" w:fill="FFFFFF"/>
        </w:rPr>
        <w:t>domowego (</w:t>
      </w:r>
      <w:r>
        <w:rPr>
          <w:shd w:val="clear" w:color="auto" w:fill="FFFFFF"/>
        </w:rPr>
        <w:t xml:space="preserve">wzrosty odpowiednio </w:t>
      </w:r>
      <w:r w:rsidRPr="009A0465">
        <w:rPr>
          <w:shd w:val="clear" w:color="auto" w:fill="FFFFFF"/>
        </w:rPr>
        <w:t>o </w:t>
      </w:r>
      <w:r>
        <w:rPr>
          <w:shd w:val="clear" w:color="auto" w:fill="FFFFFF"/>
        </w:rPr>
        <w:t>4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Pr="009A0465">
        <w:rPr>
          <w:shd w:val="clear" w:color="auto" w:fill="FFFFFF"/>
        </w:rPr>
        <w:t> p. proc.</w:t>
      </w:r>
      <w:r>
        <w:rPr>
          <w:shd w:val="clear" w:color="auto" w:fill="FFFFFF"/>
        </w:rPr>
        <w:t xml:space="preserve"> i 3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7</w:t>
      </w:r>
      <w:r w:rsidRPr="009A0465">
        <w:rPr>
          <w:shd w:val="clear" w:color="auto" w:fill="FFFFFF"/>
        </w:rPr>
        <w:t xml:space="preserve"> p. proc.). </w:t>
      </w:r>
      <w:r w:rsidR="00D973FA" w:rsidRPr="00D973FA">
        <w:rPr>
          <w:shd w:val="clear" w:color="auto" w:fill="FFFFFF"/>
        </w:rPr>
        <w:t xml:space="preserve">Wyższe wartości osiągnęły również oceny </w:t>
      </w:r>
      <w:r>
        <w:rPr>
          <w:shd w:val="clear" w:color="auto" w:fill="FFFFFF"/>
        </w:rPr>
        <w:t xml:space="preserve">przyszłej </w:t>
      </w:r>
      <w:r w:rsidRPr="009A0465">
        <w:rPr>
          <w:shd w:val="clear" w:color="auto" w:fill="FFFFFF"/>
        </w:rPr>
        <w:t>sytuacji ekonomicznej kraju</w:t>
      </w:r>
      <w:r>
        <w:rPr>
          <w:shd w:val="clear" w:color="auto" w:fill="FFFFFF"/>
        </w:rPr>
        <w:t xml:space="preserve"> oraz obecnej</w:t>
      </w:r>
      <w:r w:rsidRPr="009A0465">
        <w:rPr>
          <w:shd w:val="clear" w:color="auto" w:fill="FFFFFF"/>
        </w:rPr>
        <w:t xml:space="preserve"> sytuacji finansowej gospodarstwa domowego</w:t>
      </w:r>
      <w:r>
        <w:rPr>
          <w:shd w:val="clear" w:color="auto" w:fill="FFFFFF"/>
        </w:rPr>
        <w:t xml:space="preserve"> (wzrosty odpowiednio </w:t>
      </w:r>
      <w:r w:rsidRPr="009A0465">
        <w:rPr>
          <w:shd w:val="clear" w:color="auto" w:fill="FFFFFF"/>
        </w:rPr>
        <w:t>o </w:t>
      </w:r>
      <w:r>
        <w:rPr>
          <w:shd w:val="clear" w:color="auto" w:fill="FFFFFF"/>
        </w:rPr>
        <w:t>2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Pr="009A0465">
        <w:rPr>
          <w:shd w:val="clear" w:color="auto" w:fill="FFFFFF"/>
        </w:rPr>
        <w:t> p. proc.</w:t>
      </w:r>
      <w:r>
        <w:rPr>
          <w:shd w:val="clear" w:color="auto" w:fill="FFFFFF"/>
        </w:rPr>
        <w:t xml:space="preserve"> i 1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Pr="009A0465">
        <w:rPr>
          <w:shd w:val="clear" w:color="auto" w:fill="FFFFFF"/>
        </w:rPr>
        <w:t xml:space="preserve"> p. proc.</w:t>
      </w:r>
      <w:r>
        <w:rPr>
          <w:shd w:val="clear" w:color="auto" w:fill="FFFFFF"/>
        </w:rPr>
        <w:t>). Niższą wartość niż przed miesiącem odnotowano jedynie dla oceny obecnej sytuacji ekonomicznej kraju (spadek o 1,5 p. proc.).</w:t>
      </w:r>
    </w:p>
    <w:p w14:paraId="6E76A074" w14:textId="686ED7A8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9D7D4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660F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28,2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327EC65B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40FC991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CDB433E" w:rsidR="00D973FA" w:rsidRPr="00380DFD" w:rsidRDefault="00D973FA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1,9 p. proc. w stosunku do poprzedniego miesiąca</w:t>
                            </w:r>
                          </w:p>
                          <w:p w14:paraId="0E998CC7" w14:textId="77777777" w:rsidR="00D973FA" w:rsidRPr="00380DFD" w:rsidRDefault="00D973FA" w:rsidP="00C074FD">
                            <w:pPr>
                              <w:pStyle w:val="tekstzboku"/>
                            </w:pPr>
                          </w:p>
                          <w:p w14:paraId="33BA6704" w14:textId="77777777" w:rsidR="00D973FA" w:rsidRPr="00D616D2" w:rsidRDefault="00D973F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9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" filled="f" stroked="f">
                <v:textbox>
                  <w:txbxContent>
                    <w:p w14:paraId="638208D4" w14:textId="0CDB433E" w:rsidR="00D973FA" w:rsidRPr="00380DFD" w:rsidRDefault="00D973FA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1,9 p. proc. w stosunku do poprzedniego miesiąca</w:t>
                      </w:r>
                    </w:p>
                    <w:p w14:paraId="0E998CC7" w14:textId="77777777" w:rsidR="00D973FA" w:rsidRPr="00380DFD" w:rsidRDefault="00D973FA" w:rsidP="00C074FD">
                      <w:pPr>
                        <w:pStyle w:val="tekstzboku"/>
                      </w:pPr>
                    </w:p>
                    <w:p w14:paraId="33BA6704" w14:textId="77777777" w:rsidR="00D973FA" w:rsidRPr="00D616D2" w:rsidRDefault="00D973F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9D7D4F">
        <w:t>lipcu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5BD41779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83A94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983A94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983A94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983A94">
        <w:rPr>
          <w:shd w:val="clear" w:color="auto" w:fill="FFFFFF"/>
        </w:rPr>
        <w:t>29</w:t>
      </w:r>
      <w:r w:rsidRPr="00396FC5">
        <w:rPr>
          <w:shd w:val="clear" w:color="auto" w:fill="FFFFFF"/>
        </w:rPr>
        <w:t>,</w:t>
      </w:r>
      <w:r w:rsidR="00983A94">
        <w:rPr>
          <w:shd w:val="clear" w:color="auto" w:fill="FFFFFF"/>
        </w:rPr>
        <w:t>4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25072E51" w14:textId="0BD3A298" w:rsidR="00086A91" w:rsidRDefault="006062B7" w:rsidP="00086A91">
      <w:pPr>
        <w:spacing w:before="0" w:after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983A94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wskaźnika wpłynęły wszystkie jego składniki. Największy </w:t>
      </w:r>
      <w:r w:rsidR="00983A94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odnotowano dla oceny przyszłej </w:t>
      </w:r>
      <w:r w:rsidR="009E0E16">
        <w:rPr>
          <w:shd w:val="clear" w:color="auto" w:fill="FFFFFF"/>
        </w:rPr>
        <w:t>sytuacji finan</w:t>
      </w:r>
      <w:r w:rsidR="00983A94">
        <w:rPr>
          <w:shd w:val="clear" w:color="auto" w:fill="FFFFFF"/>
        </w:rPr>
        <w:t>sowej gospodarstwa domowego (o 3,7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 xml:space="preserve">Dla pozostałych składowych wskaźnika </w:t>
      </w:r>
      <w:r w:rsidR="00983A94">
        <w:rPr>
          <w:shd w:val="clear" w:color="auto" w:fill="FFFFFF"/>
        </w:rPr>
        <w:t>wzrosty</w:t>
      </w:r>
      <w:r w:rsidRPr="009A0465">
        <w:rPr>
          <w:shd w:val="clear" w:color="auto" w:fill="FFFFFF"/>
        </w:rPr>
        <w:t xml:space="preserve"> kształtowały się następująco:</w:t>
      </w:r>
      <w:r>
        <w:rPr>
          <w:shd w:val="clear" w:color="auto" w:fill="FFFFFF"/>
        </w:rPr>
        <w:t xml:space="preserve"> </w:t>
      </w:r>
      <w:r w:rsidR="00983A94">
        <w:rPr>
          <w:shd w:val="clear" w:color="auto" w:fill="FFFFFF"/>
        </w:rPr>
        <w:t>2,8</w:t>
      </w:r>
      <w:r>
        <w:rPr>
          <w:shd w:val="clear" w:color="auto" w:fill="FFFFFF"/>
        </w:rPr>
        <w:t xml:space="preserve"> p. proc. dla oceny </w:t>
      </w:r>
      <w:r w:rsidR="00983A94">
        <w:rPr>
          <w:shd w:val="clear" w:color="auto" w:fill="FFFFFF"/>
        </w:rPr>
        <w:t>przyszłej</w:t>
      </w:r>
      <w:r w:rsidR="00983A94" w:rsidRPr="009E0E16">
        <w:rPr>
          <w:shd w:val="clear" w:color="auto" w:fill="FFFFFF"/>
        </w:rPr>
        <w:t xml:space="preserve"> </w:t>
      </w:r>
      <w:r w:rsidR="00983A94">
        <w:rPr>
          <w:shd w:val="clear" w:color="auto" w:fill="FFFFFF"/>
        </w:rPr>
        <w:t>sytuacji ekonomicznej kraju, 0,6</w:t>
      </w:r>
      <w:r>
        <w:rPr>
          <w:shd w:val="clear" w:color="auto" w:fill="FFFFFF"/>
        </w:rPr>
        <w:t xml:space="preserve"> p. proc. dla oceny </w:t>
      </w:r>
      <w:r w:rsidR="00983A94">
        <w:rPr>
          <w:shd w:val="clear" w:color="auto" w:fill="FFFFFF"/>
        </w:rPr>
        <w:t xml:space="preserve">możliwości przyszłego oszczędzania pieniędzy </w:t>
      </w:r>
      <w:r>
        <w:rPr>
          <w:shd w:val="clear" w:color="auto" w:fill="FFFFFF"/>
        </w:rPr>
        <w:t xml:space="preserve">oraz </w:t>
      </w:r>
      <w:r w:rsidR="00983A94">
        <w:rPr>
          <w:shd w:val="clear" w:color="auto" w:fill="FFFFFF"/>
        </w:rPr>
        <w:t>0,3</w:t>
      </w:r>
      <w:r>
        <w:rPr>
          <w:shd w:val="clear" w:color="auto" w:fill="FFFFFF"/>
        </w:rPr>
        <w:t xml:space="preserve"> p. proc. dla oceny</w:t>
      </w:r>
      <w:r w:rsidRPr="0096094F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przyszłego poziomu bezrobocia.</w:t>
      </w:r>
    </w:p>
    <w:p w14:paraId="6B67A04D" w14:textId="77777777" w:rsidR="006062B7" w:rsidRDefault="006062B7" w:rsidP="00086A91">
      <w:pPr>
        <w:spacing w:before="0" w:after="0" w:line="288" w:lineRule="auto"/>
        <w:rPr>
          <w:shd w:val="clear" w:color="auto" w:fill="FFFFFF"/>
        </w:rPr>
      </w:pPr>
    </w:p>
    <w:p w14:paraId="1A1B425F" w14:textId="3C6D7A8D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9D7D4F">
        <w:rPr>
          <w:shd w:val="clear" w:color="auto" w:fill="FFFFFF"/>
        </w:rPr>
        <w:t>lipcu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A303F2">
        <w:rPr>
          <w:shd w:val="clear" w:color="auto" w:fill="FFFFFF"/>
        </w:rPr>
        <w:t>2</w:t>
      </w:r>
      <w:r w:rsidR="00660F03">
        <w:rPr>
          <w:shd w:val="clear" w:color="auto" w:fill="FFFFFF"/>
        </w:rPr>
        <w:t>1</w:t>
      </w:r>
      <w:r w:rsidR="00BC3508">
        <w:rPr>
          <w:shd w:val="clear" w:color="auto" w:fill="FFFFFF"/>
        </w:rPr>
        <w:t>,</w:t>
      </w:r>
      <w:r w:rsidR="00660F03">
        <w:rPr>
          <w:shd w:val="clear" w:color="auto" w:fill="FFFFFF"/>
        </w:rPr>
        <w:t>2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5CC37F00" w14:textId="0F5DC389" w:rsidR="00D973FA" w:rsidRDefault="00D973FA" w:rsidP="00B25546">
      <w:pPr>
        <w:spacing w:before="240" w:after="0"/>
        <w:rPr>
          <w:rFonts w:ascii="Fira Sans SemiBold" w:hAnsi="Fira Sans SemiBold"/>
          <w:color w:val="001D77"/>
        </w:rPr>
      </w:pPr>
      <w:r w:rsidRPr="00D973FA">
        <w:rPr>
          <w:rFonts w:ascii="Fira Sans SemiBold" w:hAnsi="Fira Sans SemiBold"/>
          <w:color w:val="001D77"/>
        </w:rPr>
        <w:t>W związku z decyzją Ministra Finansów o zniesieniu stanu epidemii w Polsce, zrezygnowano, począwszy od lipcowej edycji badania kondycji gospodarstw domowych, z bloku dodatkowych pytań dotyczących epidemii COVID-19</w:t>
      </w:r>
      <w:r>
        <w:rPr>
          <w:rFonts w:ascii="Fira Sans SemiBold" w:hAnsi="Fira Sans SemiBold"/>
          <w:color w:val="001D77"/>
        </w:rPr>
        <w:t>.</w:t>
      </w:r>
    </w:p>
    <w:p w14:paraId="69E338AF" w14:textId="1CC512B5" w:rsidR="00F44379" w:rsidRPr="00B25546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p w14:paraId="67D37FC5" w14:textId="77777777" w:rsidR="003934D1" w:rsidRPr="00D06B81" w:rsidRDefault="003934D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8C4768" w14:paraId="0BF55E9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5321698C" w:rsidR="007D36D5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-17,3</w:t>
            </w: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222947" w:rsidRPr="008C4768" w14:paraId="64735CC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1C6542" w14:textId="77777777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365598A" w14:textId="38BC3EAD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8D555" w14:textId="532DE551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CDB53" w14:textId="22C34532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B088" w14:textId="384250CD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F1FC7" w14:textId="6322A6CE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31558" w14:textId="436620FA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6BB12" w14:textId="400BDF20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81D26" w:rsidRPr="008C4768" w14:paraId="0113FC9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061A73" w:rsidR="00881D26" w:rsidRPr="008C4768" w:rsidRDefault="0069449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Pr="008C4768" w:rsidRDefault="00881D2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Pr="008C4768" w:rsidRDefault="00CB463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-13,5</w:t>
            </w:r>
          </w:p>
        </w:tc>
      </w:tr>
      <w:tr w:rsidR="00505A2B" w:rsidRPr="008C4768" w14:paraId="3B9BA8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Pr="008C4768" w:rsidRDefault="00505A2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Pr="008C4768" w:rsidRDefault="00505A2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C67F58" w:rsidRPr="008C4768" w14:paraId="3573EA2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539DC5" w14:textId="77777777" w:rsidR="00C67F58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3DEB" w14:textId="3AEBE8C9" w:rsidR="00C67F58" w:rsidRDefault="00C67F5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C58C8" w14:textId="2EA26D1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6DD87" w14:textId="283EDAC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5B09" w14:textId="0E5ACCB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A3DB1" w14:textId="4C6C87E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D657A" w14:textId="7AA7B48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0AB950" w14:textId="0EC5EE5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222947" w:rsidRPr="008C4768" w14:paraId="58EEAF53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81A4F7" w14:textId="77777777" w:rsidR="00222947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25FF7" w14:textId="57C8D8A5" w:rsidR="00222947" w:rsidRDefault="0022294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483E1B" w14:textId="6CE75994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34E33" w14:textId="02648525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BE3CE" w14:textId="6554920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F112D" w14:textId="7872786C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82E628" w14:textId="5A82B75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C45B49" w14:textId="63BFE12A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694493" w:rsidRPr="008C4768" w14:paraId="2205B2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6D4876" w14:textId="77777777" w:rsidR="00694493" w:rsidRPr="008C4768" w:rsidRDefault="0069449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19249" w14:textId="4F987C8A" w:rsidR="00694493" w:rsidRDefault="0069449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D5D5F0" w14:textId="523804F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FC61" w14:textId="4A245A37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AE4CF" w14:textId="6FA5D6E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8D5A8" w14:textId="48335854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095CA1" w14:textId="74D06FB2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37B16" w14:textId="7B59F00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D973FA" w:rsidRPr="0093660E" w:rsidRDefault="00D973FA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D973FA" w:rsidRPr="0093660E" w:rsidRDefault="00D973FA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7BD97AE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5D3A01A9" w:rsidR="007D36D5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FA5128" w14:paraId="7B8B8CB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3093C8B" w:rsidR="007D36D5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Pr="0078772C" w:rsidRDefault="007D36D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-9,0</w:t>
            </w:r>
          </w:p>
        </w:tc>
      </w:tr>
      <w:tr w:rsidR="00790955" w:rsidRPr="00FA5128" w14:paraId="5169A5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Pr="0078772C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Pr="0078772C" w:rsidRDefault="0079095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Pr="0078772C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D973FA" w:rsidRPr="0093660E" w:rsidRDefault="00D973FA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D973FA" w:rsidRPr="0093660E" w:rsidRDefault="00D973F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D973FA" w:rsidRPr="0093660E" w:rsidRDefault="00D973FA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D973FA" w:rsidRPr="0093660E" w:rsidRDefault="00D973F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75BFC2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  <w:bookmarkStart w:id="0" w:name="_GoBack"/>
      <w:bookmarkEnd w:id="0"/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22F78F88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39C437EB" w:rsidR="00D973FA" w:rsidRDefault="00D973FA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74,9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C693F1B" w:rsidR="00D973FA" w:rsidRPr="008E1EB9" w:rsidRDefault="00D973FA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czerwcu</w:t>
                            </w:r>
                            <w:r w:rsidRPr="008E1EB9">
                              <w:t xml:space="preserve"> </w:t>
                            </w:r>
                            <w:r>
                              <w:t>było to 78,8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D973FA" w:rsidRDefault="00D973FA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39C437EB" w:rsidR="00D973FA" w:rsidRDefault="00D973FA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74,9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C693F1B" w:rsidR="00D973FA" w:rsidRPr="008E1EB9" w:rsidRDefault="00D973FA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czerwcu</w:t>
                      </w:r>
                      <w:r w:rsidRPr="008E1EB9">
                        <w:t xml:space="preserve"> </w:t>
                      </w:r>
                      <w:r>
                        <w:t>było to 78,8</w:t>
                      </w:r>
                      <w:r w:rsidRPr="008E1EB9">
                        <w:t>%)</w:t>
                      </w:r>
                    </w:p>
                    <w:p w14:paraId="19FBA84C" w14:textId="77777777" w:rsidR="00D973FA" w:rsidRDefault="00D973FA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AE53E6">
        <w:rPr>
          <w:b/>
          <w:color w:val="auto"/>
          <w:sz w:val="19"/>
          <w:szCs w:val="19"/>
        </w:rPr>
        <w:t>lipcu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5B4D1A">
        <w:rPr>
          <w:b/>
          <w:color w:val="auto"/>
          <w:sz w:val="19"/>
          <w:szCs w:val="19"/>
        </w:rPr>
        <w:t>dla 42</w:t>
      </w:r>
      <w:r w:rsidR="003432F8">
        <w:rPr>
          <w:b/>
          <w:color w:val="auto"/>
          <w:sz w:val="19"/>
          <w:szCs w:val="19"/>
        </w:rPr>
        <w:t>,1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3432F8">
        <w:rPr>
          <w:b/>
          <w:color w:val="auto"/>
          <w:sz w:val="19"/>
          <w:szCs w:val="19"/>
        </w:rPr>
        <w:t>gospodarki w Polsce</w:t>
      </w:r>
      <w:r w:rsidR="007A3096" w:rsidRPr="007A3096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5B4D1A">
        <w:rPr>
          <w:b/>
          <w:color w:val="auto"/>
          <w:sz w:val="19"/>
          <w:szCs w:val="19"/>
        </w:rPr>
        <w:t>spadek o 7,0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1F230C88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5,2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5036DCCF" w:rsidR="00D973FA" w:rsidRPr="00380DFD" w:rsidRDefault="00D973FA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25,2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D973FA" w:rsidRPr="00D616D2" w:rsidRDefault="00D973F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25,2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T&#10;A5fr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5036DCCF" w:rsidR="00D973FA" w:rsidRPr="00380DFD" w:rsidRDefault="00D973FA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25,2</w:t>
                      </w:r>
                      <w:r w:rsidRPr="007C5810">
                        <w:t>% respondentów</w:t>
                      </w:r>
                    </w:p>
                    <w:p w14:paraId="1D5230CF" w14:textId="77777777" w:rsidR="00D973FA" w:rsidRPr="00D616D2" w:rsidRDefault="00D973F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5FD44DA6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E68CC">
        <w:t>enckiej, 49,7</w:t>
      </w:r>
      <w:r>
        <w:t>% określiło go jako umiark</w:t>
      </w:r>
      <w:r w:rsidR="001B20F9">
        <w:t>owany, a </w:t>
      </w:r>
      <w:r w:rsidR="00FE68CC">
        <w:t>25</w:t>
      </w:r>
      <w:r w:rsidR="00761F20">
        <w:t>,2</w:t>
      </w:r>
      <w:r w:rsidR="00A15CC6">
        <w:t>% jako znaczny. Dla 2</w:t>
      </w:r>
      <w:r w:rsidR="00FE68CC">
        <w:t>5,1</w:t>
      </w:r>
      <w:r>
        <w:t>% respondentów obecna sytuacja nie mała żadnego wpływu na odpowiedzi.</w:t>
      </w:r>
    </w:p>
    <w:p w14:paraId="43AA8000" w14:textId="77777777" w:rsidR="008A3823" w:rsidRDefault="008A3823" w:rsidP="008A3823"/>
    <w:p w14:paraId="7EFD6B5E" w14:textId="444881BA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1DFA9609" wp14:editId="6AD79699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Wpływ obecnej sytuacji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0EBF6BD7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4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5497478C" w:rsidR="00D973FA" w:rsidRPr="00380DFD" w:rsidRDefault="00D973FA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D973FA" w:rsidRPr="00380DFD" w:rsidRDefault="00D973FA" w:rsidP="008A3823">
                            <w:pPr>
                              <w:pStyle w:val="tekstzboku"/>
                            </w:pPr>
                          </w:p>
                          <w:p w14:paraId="17905A4D" w14:textId="77777777" w:rsidR="00D973FA" w:rsidRPr="00D616D2" w:rsidRDefault="00D973F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4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Aj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9HTv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ceGwI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5497478C" w:rsidR="00D973FA" w:rsidRPr="00380DFD" w:rsidRDefault="00D973FA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D973FA" w:rsidRPr="00380DFD" w:rsidRDefault="00D973FA" w:rsidP="008A3823">
                      <w:pPr>
                        <w:pStyle w:val="tekstzboku"/>
                      </w:pPr>
                    </w:p>
                    <w:p w14:paraId="17905A4D" w14:textId="77777777" w:rsidR="00D973FA" w:rsidRPr="00D616D2" w:rsidRDefault="00D973F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4F6DC31B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FE68CC">
        <w:t xml:space="preserve"> (60,7% respondentów)</w:t>
      </w:r>
      <w:r w:rsidRPr="0047124B">
        <w:t xml:space="preserve">, zdecydowaną obawę utraty pracy lub zaprzestania prowadzenia własnej działalności odczuwa </w:t>
      </w:r>
      <w:r w:rsidR="00761F20">
        <w:t>2</w:t>
      </w:r>
      <w:r w:rsidRPr="0047124B">
        <w:t>,</w:t>
      </w:r>
      <w:r w:rsidR="00FE68CC">
        <w:t>4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FE68CC">
        <w:t>8,7% oraz 27,2</w:t>
      </w:r>
      <w:r w:rsidRPr="0047124B">
        <w:t xml:space="preserve">%. Odsetek osób pracujących, które nie mają obaw, wyniósł </w:t>
      </w:r>
      <w:r w:rsidR="00FE68CC">
        <w:t>58</w:t>
      </w:r>
      <w:r w:rsidRPr="0047124B">
        <w:t>,</w:t>
      </w:r>
      <w:r w:rsidR="00FE68CC">
        <w:t>1</w:t>
      </w:r>
      <w:r w:rsidRPr="0047124B">
        <w:t>%. Niewielka liczba respondentów</w:t>
      </w:r>
      <w:r>
        <w:t xml:space="preserve"> pracujących (</w:t>
      </w:r>
      <w:r w:rsidR="00761F20">
        <w:t>3</w:t>
      </w:r>
      <w:r w:rsidRPr="0047124B">
        <w:t>,</w:t>
      </w:r>
      <w:r w:rsidR="00FE68CC">
        <w:t>6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51C44C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5BF58A1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42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62BCE2F1" w:rsidR="00D973FA" w:rsidRPr="00380DFD" w:rsidRDefault="00D973FA" w:rsidP="008A3823">
                            <w:pPr>
                              <w:pStyle w:val="tekstzboku"/>
                            </w:pPr>
                            <w:r>
                              <w:t>Dla 42,1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D973FA" w:rsidRPr="00380DFD" w:rsidRDefault="00D973FA" w:rsidP="008A3823">
                            <w:pPr>
                              <w:pStyle w:val="tekstzboku"/>
                            </w:pPr>
                          </w:p>
                          <w:p w14:paraId="7B7F317D" w14:textId="77777777" w:rsidR="00D973FA" w:rsidRPr="00D616D2" w:rsidRDefault="00D973F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42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Oazmzh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62BCE2F1" w:rsidR="00D973FA" w:rsidRPr="00380DFD" w:rsidRDefault="00D973FA" w:rsidP="008A3823">
                      <w:pPr>
                        <w:pStyle w:val="tekstzboku"/>
                      </w:pPr>
                      <w:r>
                        <w:t>Dla 42,1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D973FA" w:rsidRPr="00380DFD" w:rsidRDefault="00D973FA" w:rsidP="008A3823">
                      <w:pPr>
                        <w:pStyle w:val="tekstzboku"/>
                      </w:pPr>
                    </w:p>
                    <w:p w14:paraId="7B7F317D" w14:textId="77777777" w:rsidR="00D973FA" w:rsidRPr="00D616D2" w:rsidRDefault="00D973F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0527E136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063157">
        <w:t>4</w:t>
      </w:r>
      <w:r w:rsidR="00FB09A0">
        <w:t>2</w:t>
      </w:r>
      <w:r w:rsidRPr="0047124B">
        <w:t>,</w:t>
      </w:r>
      <w:r w:rsidR="005B7033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FB09A0">
        <w:t>Przeciętne zagrożenie odczuwa 40</w:t>
      </w:r>
      <w:r w:rsidRPr="0047124B">
        <w:t>,</w:t>
      </w:r>
      <w:r w:rsidR="00FB09A0">
        <w:t>2</w:t>
      </w:r>
      <w:r w:rsidRPr="0047124B">
        <w:t xml:space="preserve">% odpowiadających na pytania. Małe zagrożenie deklaruje </w:t>
      </w:r>
      <w:r w:rsidR="00FB09A0">
        <w:t>15,3</w:t>
      </w:r>
      <w:r w:rsidRPr="0047124B">
        <w:t xml:space="preserve">%, zaś brak zagrożenia stwierdziło zaledwie </w:t>
      </w:r>
      <w:r w:rsidR="00FB09A0">
        <w:t>2,4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1F3DDA7E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3EEF879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3,1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392D1DE3" w:rsidR="00D973FA" w:rsidRPr="00D616D2" w:rsidRDefault="00D973F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13,1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D973FA" w:rsidRDefault="00D973FA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13,1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" filled="f" stroked="f">
                <v:textbox>
                  <w:txbxContent>
                    <w:p w14:paraId="107DABD9" w14:textId="392D1DE3" w:rsidR="00D973FA" w:rsidRPr="00D616D2" w:rsidRDefault="00D973F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13,1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D973FA" w:rsidRDefault="00D973FA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1E1F2EDE" w:rsidR="008A3823" w:rsidRPr="0047124B" w:rsidRDefault="003B3B4D" w:rsidP="008A3823">
      <w:pPr>
        <w:spacing w:line="288" w:lineRule="auto"/>
      </w:pPr>
      <w:r>
        <w:t>W przypadku 1</w:t>
      </w:r>
      <w:r w:rsidR="00FB09A0">
        <w:t>3,1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FB09A0">
        <w:t>grożenie odczuwa 35,4</w:t>
      </w:r>
      <w:r w:rsidR="008A3823" w:rsidRPr="0047124B">
        <w:t>% odpowiadających na pytania dotyczące koniunktury konsumenckiej.</w:t>
      </w:r>
      <w:r w:rsidR="00FB09A0">
        <w:t xml:space="preserve"> Małe zagrożenie deklaruje 31,5</w:t>
      </w:r>
      <w:r w:rsidR="008A3823" w:rsidRPr="0047124B">
        <w:t>%, natomiast brak zagr</w:t>
      </w:r>
      <w:r w:rsidR="00981C3D">
        <w:t>ożenia stwierdziło</w:t>
      </w:r>
      <w:r w:rsidR="00FB09A0">
        <w:t xml:space="preserve"> 20,0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ACAD5F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7E1D69A9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3,1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43013CA9" w:rsidR="00D973FA" w:rsidRPr="00D616D2" w:rsidRDefault="00D973F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33,1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3,1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jCcp2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43013CA9" w:rsidR="00D973FA" w:rsidRPr="00D616D2" w:rsidRDefault="00D973F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33,1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124B964B" w:rsidR="008A3823" w:rsidRPr="0047124B" w:rsidRDefault="008A3823" w:rsidP="008A3823">
      <w:pPr>
        <w:spacing w:line="288" w:lineRule="auto"/>
      </w:pPr>
      <w:r>
        <w:t xml:space="preserve">Dla </w:t>
      </w:r>
      <w:r w:rsidR="0065333D">
        <w:t>33,1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65333D">
        <w:t>40,8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65333D">
        <w:t>1,1</w:t>
      </w:r>
      <w:r w:rsidRPr="0047124B">
        <w:t xml:space="preserve">%, natomiast brak zagrożenia stwierdziło </w:t>
      </w:r>
      <w:r w:rsidR="0065333D">
        <w:t>5,0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214B1D9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2126"/>
        <w:gridCol w:w="993"/>
        <w:gridCol w:w="992"/>
        <w:gridCol w:w="992"/>
      </w:tblGrid>
      <w:tr w:rsidR="0043076F" w:rsidRPr="00D24571" w14:paraId="2C1BE359" w14:textId="1E6E1C07" w:rsidTr="0043076F">
        <w:trPr>
          <w:trHeight w:val="700"/>
        </w:trPr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0BF489FD" w:rsidR="0043076F" w:rsidRPr="00637CBB" w:rsidRDefault="00AE53E6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Maj</w:t>
            </w:r>
            <w:r w:rsidR="0043076F" w:rsidRPr="00637CBB">
              <w:rPr>
                <w:bCs/>
                <w:szCs w:val="19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7E7D63C9" w:rsidR="0043076F" w:rsidRPr="0043076F" w:rsidRDefault="00AE53E6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</w:t>
            </w:r>
            <w:r w:rsidR="0043076F" w:rsidRPr="0043076F">
              <w:rPr>
                <w:bCs/>
                <w:szCs w:val="19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61588919" w:rsidR="0043076F" w:rsidRDefault="00AE53E6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Lipiec</w:t>
            </w:r>
            <w:r w:rsidR="0043076F">
              <w:rPr>
                <w:b/>
                <w:bCs/>
                <w:szCs w:val="19"/>
              </w:rPr>
              <w:t xml:space="preserve"> 2022</w:t>
            </w:r>
          </w:p>
        </w:tc>
      </w:tr>
      <w:tr w:rsidR="00AE53E6" w:rsidRPr="00D24571" w14:paraId="74F993AE" w14:textId="0D616558" w:rsidTr="00D94BC9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E53E6" w:rsidRPr="00FF59DA" w:rsidRDefault="00AE53E6" w:rsidP="00AE53E6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5B70A457" w:rsidR="00AE53E6" w:rsidRDefault="00AE53E6" w:rsidP="00AE53E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0B5D9711" w:rsidR="00AE53E6" w:rsidRPr="00FF59DA" w:rsidRDefault="00AE53E6" w:rsidP="00AE53E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5B931595" w:rsidR="00AE53E6" w:rsidRDefault="0065333D" w:rsidP="00AE53E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</w:tr>
      <w:tr w:rsidR="00AE53E6" w:rsidRPr="00D24571" w14:paraId="13979252" w14:textId="108587FA" w:rsidTr="00D94BC9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0792B83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63870D3D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0230B256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49,7</w:t>
            </w:r>
          </w:p>
        </w:tc>
      </w:tr>
      <w:tr w:rsidR="00AE53E6" w:rsidRPr="00D24571" w14:paraId="1DC19957" w14:textId="366866C3" w:rsidTr="00D94BC9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4F13D665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4714B67C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6C50846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</w:tr>
      <w:tr w:rsidR="00AE53E6" w:rsidRPr="00D24571" w14:paraId="6E4D92A5" w14:textId="1DF6FE29" w:rsidTr="00D94BC9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E53E6" w:rsidRPr="00FF59DA" w:rsidRDefault="00AE53E6" w:rsidP="00AE53E6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00A98C11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036F1390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3DFDD95A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</w:tr>
      <w:tr w:rsidR="00AE53E6" w:rsidRPr="00D24571" w14:paraId="0994F86E" w14:textId="21C7198B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574E354F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E5FED4C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4E882C22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AE53E6" w:rsidRPr="00D24571" w14:paraId="4D02A087" w14:textId="1F22953A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711F7624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F0434E5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1AD7A7C9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</w:tr>
      <w:tr w:rsidR="00AE53E6" w:rsidRPr="00D24571" w14:paraId="36C2332E" w14:textId="48146D6C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3F6E0BBC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7BC4FD44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1FC298E3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</w:tr>
      <w:tr w:rsidR="00AE53E6" w:rsidRPr="00D24571" w14:paraId="7688D3AE" w14:textId="439CC2C4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4F350EF7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418BFDE9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4D2B29AF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</w:tr>
      <w:tr w:rsidR="00AE53E6" w:rsidRPr="00D24571" w14:paraId="34EC65AD" w14:textId="4A32A0CF" w:rsidTr="00D94BC9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3298A7DD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56CA96C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0AD8BF92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</w:tr>
      <w:tr w:rsidR="00AE53E6" w:rsidRPr="00D24571" w14:paraId="4A6B56C5" w14:textId="00FD5D08" w:rsidTr="00D94BC9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E53E6" w:rsidRPr="00FF59DA" w:rsidRDefault="00AE53E6" w:rsidP="00AE53E6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54AC496F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7089FFD0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839FBC9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</w:tr>
      <w:tr w:rsidR="00AE53E6" w:rsidRPr="00D24571" w14:paraId="75AE8BD8" w14:textId="34E36B4C" w:rsidTr="00D94BC9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7927BC41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46E06D3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237D2D41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</w:tr>
      <w:tr w:rsidR="00AE53E6" w:rsidRPr="00D24571" w14:paraId="314E5DCC" w14:textId="4A22B092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0C086DD9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A6AE337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143DEB49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15,3</w:t>
            </w:r>
          </w:p>
        </w:tc>
      </w:tr>
      <w:tr w:rsidR="00AE53E6" w:rsidRPr="00D24571" w14:paraId="10F911AB" w14:textId="3F7BDC8C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319B9677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38E812C5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048BE308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</w:tr>
      <w:tr w:rsidR="00AE53E6" w:rsidRPr="00D24571" w14:paraId="243C4D90" w14:textId="6989E537" w:rsidTr="00D94BC9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E53E6" w:rsidRPr="00FF59DA" w:rsidRDefault="00AE53E6" w:rsidP="00AE53E6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3A24EA9B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35490A63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05916D1F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13,1</w:t>
            </w:r>
          </w:p>
        </w:tc>
      </w:tr>
      <w:tr w:rsidR="00AE53E6" w:rsidRPr="00D24571" w14:paraId="30ED2872" w14:textId="1BFC964A" w:rsidTr="00D94BC9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4E2035C8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44BC0DE0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3713EF1E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35,4</w:t>
            </w:r>
          </w:p>
        </w:tc>
      </w:tr>
      <w:tr w:rsidR="00AE53E6" w:rsidRPr="00D24571" w14:paraId="32D48D9B" w14:textId="58CAC318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7D6D2A81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00498CA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12C915DD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</w:tr>
      <w:tr w:rsidR="00AE53E6" w:rsidRPr="00D24571" w14:paraId="6799C3D6" w14:textId="47208566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E53E6" w:rsidRPr="00FF59DA" w:rsidRDefault="00AE53E6" w:rsidP="00AE53E6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2B665606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0FFEF974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297AAD38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</w:tr>
      <w:tr w:rsidR="00AE53E6" w:rsidRPr="00D24571" w14:paraId="1ACCB98A" w14:textId="3510822D" w:rsidTr="00D94BC9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E53E6" w:rsidRPr="00FF59DA" w:rsidRDefault="00AE53E6" w:rsidP="00AE53E6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43B47F61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7E877477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6253FC6E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</w:tr>
      <w:tr w:rsidR="00AE53E6" w:rsidRPr="00D24571" w14:paraId="575E4FF7" w14:textId="32C080F4" w:rsidTr="00D94BC9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E53E6" w:rsidRPr="00D24571" w:rsidRDefault="00AE53E6" w:rsidP="00AE53E6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2D8BFD55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6E826258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6092A1EA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</w:tr>
      <w:tr w:rsidR="00AE53E6" w:rsidRPr="00D24571" w14:paraId="3D607DE4" w14:textId="48D24999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E53E6" w:rsidRPr="00D24571" w:rsidRDefault="00AE53E6" w:rsidP="00AE53E6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1B03BA37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790B8759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745A84B1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</w:tr>
      <w:tr w:rsidR="00AE53E6" w:rsidRPr="00D24571" w14:paraId="1A0433A9" w14:textId="2AAC5CA6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E53E6" w:rsidRPr="00D24571" w:rsidRDefault="00AE53E6" w:rsidP="00AE53E6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E53E6" w:rsidRPr="00FF59DA" w:rsidRDefault="00AE53E6" w:rsidP="00AE53E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A546A73" w:rsidR="00AE53E6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2384A734" w:rsidR="00AE53E6" w:rsidRPr="00FF59DA" w:rsidRDefault="00AE53E6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4FA16FB6" w:rsidR="00AE53E6" w:rsidRDefault="0065333D" w:rsidP="00AE53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5,0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3E200EA7" w:rsidR="00B520CF" w:rsidRPr="00B520CF" w:rsidRDefault="0081726E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czerwcu 2022 roku&quot;" w:history="1">
              <w:r w:rsidR="00AE53E6">
                <w:rPr>
                  <w:rStyle w:val="Hipercze"/>
                  <w:lang w:val="en-US"/>
                </w:rPr>
                <w:t>Koniunktura w przetwórstwie przemysłowym, budownictwie, handlu i usługach w czerwcu 2022 roku</w:t>
              </w:r>
            </w:hyperlink>
          </w:p>
          <w:p w14:paraId="7762E74C" w14:textId="6B2BA2AD" w:rsidR="00B520CF" w:rsidRPr="00B520CF" w:rsidRDefault="0081726E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5/2022&quot;" w:history="1">
              <w:r w:rsidR="00AE53E6">
                <w:rPr>
                  <w:rStyle w:val="Hipercze"/>
                  <w:lang w:val="en-US"/>
                </w:rPr>
                <w:t>Biuletyn Statystyczny Nr 5/2022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81726E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4B86043A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DDBBC" w14:textId="77777777" w:rsidR="0081726E" w:rsidRDefault="0081726E" w:rsidP="000662E2">
      <w:pPr>
        <w:spacing w:after="0" w:line="240" w:lineRule="auto"/>
      </w:pPr>
      <w:r>
        <w:separator/>
      </w:r>
    </w:p>
  </w:endnote>
  <w:endnote w:type="continuationSeparator" w:id="0">
    <w:p w14:paraId="0A4AF528" w14:textId="77777777" w:rsidR="0081726E" w:rsidRDefault="008172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717C1D0-37D4-4626-A9C8-941136B0D18E}"/>
    <w:embedBold r:id="rId2" w:fontKey="{D567077F-25CF-4517-82EA-F86DF3BB752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876114F-4B74-4D7B-950E-75607FA73493}"/>
    <w:embedBold r:id="rId4" w:fontKey="{E18FA69B-9232-4472-8184-31BF5CC6F5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321A1C17-9D83-40DE-AA50-A6D49C6CC1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EDFCA42-0B6F-4FC4-92BA-C77C55B692B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D973FA" w:rsidRDefault="00D97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5E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D973FA" w:rsidRPr="00A518FC" w:rsidRDefault="00D973F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D973FA" w:rsidRPr="00A518FC" w:rsidRDefault="00D973F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F05E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D973FA" w:rsidRDefault="00D97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5E6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D973FA" w:rsidRPr="00A518FC" w:rsidRDefault="00D973F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D973FA" w:rsidRPr="00A518FC" w:rsidRDefault="00D973F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F05E6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D973FA" w:rsidRDefault="00D97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5E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32577" w14:textId="77777777" w:rsidR="0081726E" w:rsidRDefault="0081726E" w:rsidP="000662E2">
      <w:pPr>
        <w:spacing w:after="0" w:line="240" w:lineRule="auto"/>
      </w:pPr>
      <w:r>
        <w:separator/>
      </w:r>
    </w:p>
  </w:footnote>
  <w:footnote w:type="continuationSeparator" w:id="0">
    <w:p w14:paraId="52622E8E" w14:textId="77777777" w:rsidR="0081726E" w:rsidRDefault="0081726E" w:rsidP="000662E2">
      <w:pPr>
        <w:spacing w:after="0" w:line="240" w:lineRule="auto"/>
      </w:pPr>
      <w:r>
        <w:continuationSeparator/>
      </w:r>
    </w:p>
  </w:footnote>
  <w:footnote w:id="1">
    <w:p w14:paraId="4D80B54E" w14:textId="782DEFF8" w:rsidR="00D973FA" w:rsidRDefault="00D973FA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04-13.07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1574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D973FA" w:rsidRDefault="00D973FA">
    <w:pPr>
      <w:pStyle w:val="Nagwek"/>
    </w:pPr>
  </w:p>
  <w:p w14:paraId="51BD416D" w14:textId="77777777" w:rsidR="00D973FA" w:rsidRDefault="00D973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D973FA" w:rsidRDefault="00D973F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D973FA" w:rsidRPr="003C6C8D" w:rsidRDefault="00D973FA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D973FA" w:rsidRPr="003C6C8D" w:rsidRDefault="00D973FA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D973FA" w:rsidRDefault="00D973F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B225AFC" w:rsidR="00D973FA" w:rsidRPr="00273FED" w:rsidRDefault="00D973F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20.07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0B225AFC" w:rsidR="00D973FA" w:rsidRPr="00273FED" w:rsidRDefault="00D973F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20.07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D973FA" w:rsidRDefault="00D973FA">
    <w:pPr>
      <w:pStyle w:val="Nagwek"/>
    </w:pPr>
  </w:p>
  <w:p w14:paraId="12B1F17D" w14:textId="77777777" w:rsidR="00D973FA" w:rsidRDefault="00D973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D973FA" w:rsidRDefault="00D973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D973FA" w:rsidRDefault="00D973F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D973FA" w:rsidRDefault="00D973FA">
    <w:pPr>
      <w:pStyle w:val="Nagwek"/>
    </w:pPr>
  </w:p>
  <w:p w14:paraId="2F92140A" w14:textId="77777777" w:rsidR="00D973FA" w:rsidRDefault="00D973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0FBB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20F9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1FB0"/>
    <w:rsid w:val="002628BC"/>
    <w:rsid w:val="00262B61"/>
    <w:rsid w:val="00262E7F"/>
    <w:rsid w:val="00263503"/>
    <w:rsid w:val="00263EF9"/>
    <w:rsid w:val="00267A8F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1879"/>
    <w:rsid w:val="00332320"/>
    <w:rsid w:val="003346B1"/>
    <w:rsid w:val="003348FD"/>
    <w:rsid w:val="003350E9"/>
    <w:rsid w:val="00335B46"/>
    <w:rsid w:val="003373BD"/>
    <w:rsid w:val="00340D65"/>
    <w:rsid w:val="00341AC1"/>
    <w:rsid w:val="003428E8"/>
    <w:rsid w:val="003432F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1BFD"/>
    <w:rsid w:val="00492511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4B02"/>
    <w:rsid w:val="004F56E4"/>
    <w:rsid w:val="004F57F5"/>
    <w:rsid w:val="004F5F26"/>
    <w:rsid w:val="004F63FC"/>
    <w:rsid w:val="004F69D1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0855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6A34"/>
    <w:rsid w:val="00687B38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56A2"/>
    <w:rsid w:val="0087798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3D01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003"/>
    <w:rsid w:val="00936410"/>
    <w:rsid w:val="0093660E"/>
    <w:rsid w:val="00936984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03F2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D1B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7FEA"/>
    <w:rsid w:val="00D8019B"/>
    <w:rsid w:val="00D80200"/>
    <w:rsid w:val="00D8397C"/>
    <w:rsid w:val="00D83A09"/>
    <w:rsid w:val="00D84AFC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5165"/>
    <w:rsid w:val="00E76061"/>
    <w:rsid w:val="00E76D26"/>
    <w:rsid w:val="00E77169"/>
    <w:rsid w:val="00E77E1D"/>
    <w:rsid w:val="00E806E2"/>
    <w:rsid w:val="00E813F3"/>
    <w:rsid w:val="00E81412"/>
    <w:rsid w:val="00E8252E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3682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8CC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52022,4,12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czerwiec-2022-roku,3,115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3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  <c:pt idx="41">
                  <c:v>-43.8</c:v>
                </c:pt>
                <c:pt idx="42">
                  <c:v>-41.7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150720"/>
        <c:axId val="297155032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3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  <c:pt idx="41">
                  <c:v>-30.2</c:v>
                </c:pt>
                <c:pt idx="42">
                  <c:v>-29.2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3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3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  <c:pt idx="41">
                  <c:v>-59.1</c:v>
                </c:pt>
                <c:pt idx="42">
                  <c:v>-60.6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3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3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  <c:pt idx="41">
                  <c:v>-40.1</c:v>
                </c:pt>
                <c:pt idx="42">
                  <c:v>-35.799999999999997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150720"/>
        <c:axId val="297155032"/>
      </c:lineChart>
      <c:catAx>
        <c:axId val="2971507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155032"/>
        <c:crossesAt val="0"/>
        <c:auto val="1"/>
        <c:lblAlgn val="ctr"/>
        <c:lblOffset val="100"/>
        <c:noMultiLvlLbl val="0"/>
      </c:catAx>
      <c:valAx>
        <c:axId val="297155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15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920232"/>
        <c:axId val="1549257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920232"/>
        <c:axId val="154925720"/>
      </c:lineChart>
      <c:catAx>
        <c:axId val="1549202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25720"/>
        <c:crossesAt val="0"/>
        <c:auto val="0"/>
        <c:lblAlgn val="ctr"/>
        <c:lblOffset val="100"/>
        <c:tickLblSkip val="1"/>
        <c:noMultiLvlLbl val="0"/>
      </c:catAx>
      <c:valAx>
        <c:axId val="154925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20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3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  <c:pt idx="41">
                  <c:v>-31.3</c:v>
                </c:pt>
                <c:pt idx="42">
                  <c:v>-29.4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155816"/>
        <c:axId val="2971542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3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3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3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  <c:pt idx="41">
                  <c:v>-17.399999999999999</c:v>
                </c:pt>
                <c:pt idx="42">
                  <c:v>-17.100000000000001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3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  <c:pt idx="41">
                  <c:v>-18.3</c:v>
                </c:pt>
                <c:pt idx="42">
                  <c:v>-17.7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155816"/>
        <c:axId val="297154248"/>
      </c:lineChart>
      <c:catAx>
        <c:axId val="297155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154248"/>
        <c:crossesAt val="0"/>
        <c:auto val="1"/>
        <c:lblAlgn val="ctr"/>
        <c:lblOffset val="100"/>
        <c:tickLblSkip val="1"/>
        <c:noMultiLvlLbl val="0"/>
      </c:catAx>
      <c:valAx>
        <c:axId val="297154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155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273560"/>
        <c:axId val="3172680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273560"/>
        <c:axId val="317268072"/>
      </c:lineChart>
      <c:catAx>
        <c:axId val="3172735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68072"/>
        <c:crossesAt val="0"/>
        <c:auto val="0"/>
        <c:lblAlgn val="ctr"/>
        <c:lblOffset val="100"/>
        <c:tickLblSkip val="1"/>
        <c:noMultiLvlLbl val="0"/>
      </c:catAx>
      <c:valAx>
        <c:axId val="317268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3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30.2</c:v>
                </c:pt>
                <c:pt idx="1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48.6</c:v>
                </c:pt>
                <c:pt idx="1">
                  <c:v>49.7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21.2</c:v>
                </c:pt>
                <c:pt idx="1">
                  <c:v>25.1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317273952"/>
        <c:axId val="317270032"/>
      </c:barChart>
      <c:valAx>
        <c:axId val="317270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3952"/>
        <c:crosses val="autoZero"/>
        <c:crossBetween val="between"/>
      </c:valAx>
      <c:catAx>
        <c:axId val="317273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0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2.2999999999999998</c:v>
                </c:pt>
                <c:pt idx="1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7.3</c:v>
                </c:pt>
                <c:pt idx="1">
                  <c:v>8.6999999999999993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26.7</c:v>
                </c:pt>
                <c:pt idx="1">
                  <c:v>27.2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60.3</c:v>
                </c:pt>
                <c:pt idx="1">
                  <c:v>58.1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3.4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274736"/>
        <c:axId val="317266504"/>
      </c:barChart>
      <c:valAx>
        <c:axId val="317266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4736"/>
        <c:crosses val="autoZero"/>
        <c:crossBetween val="between"/>
      </c:valAx>
      <c:catAx>
        <c:axId val="317274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66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49.1</c:v>
                </c:pt>
                <c:pt idx="1">
                  <c:v>42.1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35.700000000000003</c:v>
                </c:pt>
                <c:pt idx="1">
                  <c:v>40.200000000000003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13.5</c:v>
                </c:pt>
                <c:pt idx="1">
                  <c:v>15.3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1.7</c:v>
                </c:pt>
                <c:pt idx="1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271992"/>
        <c:axId val="317269640"/>
      </c:barChart>
      <c:valAx>
        <c:axId val="31726964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1992"/>
        <c:crosses val="autoZero"/>
        <c:crossBetween val="between"/>
      </c:valAx>
      <c:catAx>
        <c:axId val="317271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69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15.8</c:v>
                </c:pt>
                <c:pt idx="1">
                  <c:v>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34.299999999999997</c:v>
                </c:pt>
                <c:pt idx="1">
                  <c:v>35.4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</c:v>
                </c:pt>
                <c:pt idx="1">
                  <c:v>31.5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19.899999999999999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264936"/>
        <c:axId val="317272776"/>
      </c:barChart>
      <c:valAx>
        <c:axId val="317272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64936"/>
        <c:crosses val="autoZero"/>
        <c:crossBetween val="between"/>
      </c:valAx>
      <c:catAx>
        <c:axId val="317264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2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32.9</c:v>
                </c:pt>
                <c:pt idx="1">
                  <c:v>33.1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39.1</c:v>
                </c:pt>
                <c:pt idx="1">
                  <c:v>40.799999999999997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23.3</c:v>
                </c:pt>
                <c:pt idx="1">
                  <c:v>21.1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2022</c:v>
                </c:pt>
                <c:pt idx="1">
                  <c:v>VII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 formatCode="General">
                  <c:v>4.7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275128"/>
        <c:axId val="317266112"/>
      </c:barChart>
      <c:valAx>
        <c:axId val="317266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75128"/>
        <c:crosses val="autoZero"/>
        <c:crossBetween val="between"/>
      </c:valAx>
      <c:catAx>
        <c:axId val="317275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266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C34920E3-0959-4542-B53E-0E6765C9D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10</Pages>
  <Words>1793</Words>
  <Characters>10762</Characters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2022-07-14T12:26:00Z</cp:lastPrinted>
  <dcterms:created xsi:type="dcterms:W3CDTF">2022-05-24T05:51:00Z</dcterms:created>
  <dcterms:modified xsi:type="dcterms:W3CDTF">2022-07-15T12:51:00Z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