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1912D6A5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04993174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7B853D6F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38E15CFE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473200"/>
                <wp:effectExtent l="0" t="0" r="0" b="0"/>
                <wp:wrapSquare wrapText="bothSides"/>
                <wp:docPr id="9" name="Pole tekstowe 2" descr="2,9%&#10;Spadek produkcji sprzedanej przemysłu w porównaniu z marc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7320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7A5084E2" w:rsidR="007E6C46" w:rsidRPr="003F5DF9" w:rsidRDefault="00577471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="007E6C46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28058F">
                              <w:rPr>
                                <w:rStyle w:val="WartowskanikaZnak"/>
                              </w:rPr>
                              <w:t>2,9</w:t>
                            </w:r>
                            <w:r w:rsidR="00066036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52A639D7" w14:textId="417880E9" w:rsidR="00E638CE" w:rsidRDefault="00577471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Spadek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7099624B" w:rsidR="007E6C46" w:rsidRPr="00C145F8" w:rsidRDefault="006D328F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28058F">
                              <w:rPr>
                                <w:sz w:val="20"/>
                              </w:rPr>
                              <w:t>marcem</w:t>
                            </w:r>
                            <w:r w:rsidR="00577471">
                              <w:rPr>
                                <w:sz w:val="20"/>
                              </w:rPr>
                              <w:t xml:space="preserve"> </w:t>
                            </w:r>
                            <w:r w:rsidR="001B7408" w:rsidRPr="00C145F8">
                              <w:rPr>
                                <w:color w:val="FFFFFF" w:themeColor="background1"/>
                                <w:sz w:val="20"/>
                              </w:rPr>
                              <w:t>ub. roku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2,9%&#10;Spadek produkcji sprzedanej przemysłu w porównaniu z marcem ub. roku" style="position:absolute;margin-left:3.5pt;margin-top:53pt;width:171.5pt;height:116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" fillcolor="#001d77" stroked="f">
                <v:stroke joinstyle="miter"/>
                <v:textbox>
                  <w:txbxContent>
                    <w:p w14:paraId="21A599A1" w14:textId="7A5084E2" w:rsidR="007E6C46" w:rsidRPr="003F5DF9" w:rsidRDefault="00577471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="007E6C46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28058F">
                        <w:rPr>
                          <w:rStyle w:val="WartowskanikaZnak"/>
                        </w:rPr>
                        <w:t>2,9</w:t>
                      </w:r>
                      <w:r w:rsidR="00066036">
                        <w:rPr>
                          <w:rStyle w:val="WartowskanikaZnak"/>
                        </w:rPr>
                        <w:t>%</w:t>
                      </w:r>
                    </w:p>
                    <w:p w14:paraId="52A639D7" w14:textId="417880E9" w:rsidR="00E638CE" w:rsidRDefault="00577471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Spadek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7099624B" w:rsidR="007E6C46" w:rsidRPr="00C145F8" w:rsidRDefault="006D328F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28058F">
                        <w:rPr>
                          <w:sz w:val="20"/>
                        </w:rPr>
                        <w:t>marcem</w:t>
                      </w:r>
                      <w:r w:rsidR="00577471">
                        <w:rPr>
                          <w:sz w:val="20"/>
                        </w:rPr>
                        <w:t xml:space="preserve"> </w:t>
                      </w:r>
                      <w:r w:rsidR="001B7408" w:rsidRPr="00C145F8">
                        <w:rPr>
                          <w:color w:val="FFFFFF" w:themeColor="background1"/>
                          <w:sz w:val="20"/>
                        </w:rPr>
                        <w:t>ub. roku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CA4FE1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28058F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marcu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3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2021834" w14:textId="1831A1C0" w:rsidR="00EA6A12" w:rsidRDefault="0037781F" w:rsidP="00EA6A12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CF0A14">
        <w:rPr>
          <w:b/>
          <w:noProof/>
          <w:szCs w:val="19"/>
          <w:lang w:eastAsia="pl-PL"/>
        </w:rPr>
        <w:t>marcu</w:t>
      </w:r>
      <w:r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EA6A12">
        <w:rPr>
          <w:b/>
          <w:noProof/>
          <w:szCs w:val="19"/>
          <w:lang w:eastAsia="pl-PL"/>
        </w:rPr>
        <w:t>ni</w:t>
      </w:r>
      <w:r>
        <w:rPr>
          <w:b/>
          <w:noProof/>
          <w:szCs w:val="19"/>
          <w:lang w:eastAsia="pl-PL"/>
        </w:rPr>
        <w:t xml:space="preserve">ższa o </w:t>
      </w:r>
      <w:r w:rsidR="00CF0A14">
        <w:rPr>
          <w:b/>
          <w:noProof/>
          <w:szCs w:val="19"/>
          <w:lang w:eastAsia="pl-PL"/>
        </w:rPr>
        <w:t>2,9</w:t>
      </w:r>
      <w:r>
        <w:rPr>
          <w:b/>
          <w:noProof/>
          <w:szCs w:val="19"/>
          <w:lang w:eastAsia="pl-PL"/>
        </w:rPr>
        <w:t>% w porównaniu z</w:t>
      </w:r>
      <w:r w:rsidR="00EA6A12">
        <w:rPr>
          <w:b/>
          <w:noProof/>
          <w:szCs w:val="19"/>
          <w:lang w:eastAsia="pl-PL"/>
        </w:rPr>
        <w:t xml:space="preserve"> </w:t>
      </w:r>
      <w:r w:rsidR="00CF0A14">
        <w:rPr>
          <w:b/>
          <w:noProof/>
          <w:szCs w:val="19"/>
          <w:lang w:eastAsia="pl-PL"/>
        </w:rPr>
        <w:t>marcem</w:t>
      </w:r>
      <w:r>
        <w:rPr>
          <w:b/>
          <w:noProof/>
          <w:szCs w:val="19"/>
          <w:lang w:eastAsia="pl-PL"/>
        </w:rPr>
        <w:t xml:space="preserve"> ub. roku, kiedy notowano wzrost o 1</w:t>
      </w:r>
      <w:r w:rsidR="00CF0A14">
        <w:rPr>
          <w:b/>
          <w:noProof/>
          <w:szCs w:val="19"/>
          <w:lang w:eastAsia="pl-PL"/>
        </w:rPr>
        <w:t>5,4</w:t>
      </w:r>
      <w:r w:rsidRPr="003627E7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>logicznego okresu roku</w:t>
      </w:r>
      <w:r>
        <w:rPr>
          <w:b/>
          <w:noProof/>
          <w:szCs w:val="19"/>
          <w:lang w:eastAsia="pl-PL"/>
        </w:rPr>
        <w:t xml:space="preserve"> </w:t>
      </w:r>
      <w:r w:rsidRPr="00C74841">
        <w:rPr>
          <w:b/>
          <w:noProof/>
          <w:szCs w:val="19"/>
          <w:lang w:eastAsia="pl-PL"/>
        </w:rPr>
        <w:t>poprzedniego,</w:t>
      </w:r>
      <w:r>
        <w:rPr>
          <w:b/>
          <w:noProof/>
          <w:szCs w:val="19"/>
          <w:lang w:eastAsia="pl-PL"/>
        </w:rPr>
        <w:t xml:space="preserve"> natomiast w porównaniu z</w:t>
      </w:r>
      <w:r w:rsidR="00CF0A14">
        <w:rPr>
          <w:b/>
          <w:noProof/>
          <w:szCs w:val="19"/>
          <w:lang w:eastAsia="pl-PL"/>
        </w:rPr>
        <w:t xml:space="preserve"> lutym</w:t>
      </w:r>
      <w:r>
        <w:rPr>
          <w:b/>
          <w:noProof/>
          <w:szCs w:val="19"/>
          <w:lang w:eastAsia="pl-PL"/>
        </w:rPr>
        <w:t xml:space="preserve"> </w:t>
      </w:r>
      <w:r w:rsidR="00C90AED">
        <w:rPr>
          <w:b/>
          <w:noProof/>
          <w:szCs w:val="19"/>
          <w:lang w:eastAsia="pl-PL"/>
        </w:rPr>
        <w:t>br.</w:t>
      </w:r>
      <w:r>
        <w:rPr>
          <w:b/>
          <w:noProof/>
          <w:szCs w:val="19"/>
          <w:lang w:eastAsia="pl-PL"/>
        </w:rPr>
        <w:t xml:space="preserve"> </w:t>
      </w:r>
      <w:r w:rsidR="00EA6A12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CF0A14">
        <w:rPr>
          <w:b/>
          <w:noProof/>
          <w:szCs w:val="19"/>
          <w:lang w:eastAsia="pl-PL"/>
        </w:rPr>
        <w:t>14,1</w:t>
      </w:r>
      <w:r>
        <w:rPr>
          <w:b/>
          <w:noProof/>
          <w:szCs w:val="19"/>
          <w:lang w:eastAsia="pl-PL"/>
        </w:rPr>
        <w:t xml:space="preserve">%. </w:t>
      </w:r>
      <w:r w:rsidR="00EA6A12">
        <w:rPr>
          <w:b/>
          <w:noProof/>
          <w:szCs w:val="19"/>
          <w:lang w:eastAsia="pl-PL"/>
        </w:rPr>
        <w:t xml:space="preserve">W okresie styczeń – </w:t>
      </w:r>
      <w:r w:rsidR="00CF0A14">
        <w:rPr>
          <w:b/>
          <w:noProof/>
          <w:szCs w:val="19"/>
          <w:lang w:eastAsia="pl-PL"/>
        </w:rPr>
        <w:t>marzec</w:t>
      </w:r>
      <w:r w:rsidR="00EA6A12">
        <w:rPr>
          <w:b/>
          <w:noProof/>
          <w:szCs w:val="19"/>
          <w:lang w:eastAsia="pl-PL"/>
        </w:rPr>
        <w:t xml:space="preserve"> br.</w:t>
      </w:r>
      <w:r w:rsidR="00EA6A12" w:rsidRPr="003627E7">
        <w:rPr>
          <w:b/>
          <w:noProof/>
          <w:szCs w:val="19"/>
          <w:lang w:eastAsia="pl-PL"/>
        </w:rPr>
        <w:t xml:space="preserve"> produkcj</w:t>
      </w:r>
      <w:r w:rsidR="00EA6A12">
        <w:rPr>
          <w:b/>
          <w:noProof/>
          <w:szCs w:val="19"/>
          <w:lang w:eastAsia="pl-PL"/>
        </w:rPr>
        <w:t>a sprzedana przemysłu była o 0,</w:t>
      </w:r>
      <w:r w:rsidR="00CF0A14">
        <w:rPr>
          <w:b/>
          <w:noProof/>
          <w:szCs w:val="19"/>
          <w:lang w:eastAsia="pl-PL"/>
        </w:rPr>
        <w:t>6</w:t>
      </w:r>
      <w:r w:rsidR="00EA6A12" w:rsidRPr="003627E7">
        <w:rPr>
          <w:b/>
          <w:noProof/>
          <w:szCs w:val="19"/>
          <w:lang w:eastAsia="pl-PL"/>
        </w:rPr>
        <w:t xml:space="preserve">% </w:t>
      </w:r>
      <w:r w:rsidR="00CF0A14">
        <w:rPr>
          <w:b/>
          <w:noProof/>
          <w:szCs w:val="19"/>
          <w:lang w:eastAsia="pl-PL"/>
        </w:rPr>
        <w:t>ni</w:t>
      </w:r>
      <w:r w:rsidR="00EA6A12" w:rsidRPr="003627E7">
        <w:rPr>
          <w:b/>
          <w:noProof/>
          <w:szCs w:val="19"/>
          <w:lang w:eastAsia="pl-PL"/>
        </w:rPr>
        <w:t>ższa w porównaniu z </w:t>
      </w:r>
      <w:r w:rsidR="00617F6F">
        <w:rPr>
          <w:b/>
          <w:noProof/>
          <w:szCs w:val="19"/>
          <w:lang w:eastAsia="pl-PL"/>
        </w:rPr>
        <w:t xml:space="preserve">analogicznym okresem </w:t>
      </w:r>
      <w:r w:rsidR="00EA6A12">
        <w:rPr>
          <w:b/>
          <w:noProof/>
          <w:szCs w:val="19"/>
          <w:lang w:eastAsia="pl-PL"/>
        </w:rPr>
        <w:t>2022 rok</w:t>
      </w:r>
      <w:r w:rsidR="00617F6F">
        <w:rPr>
          <w:b/>
          <w:noProof/>
          <w:szCs w:val="19"/>
          <w:lang w:eastAsia="pl-PL"/>
        </w:rPr>
        <w:t>u</w:t>
      </w:r>
      <w:r w:rsidR="00EA6A12">
        <w:rPr>
          <w:b/>
          <w:noProof/>
          <w:szCs w:val="19"/>
          <w:lang w:eastAsia="pl-PL"/>
        </w:rPr>
        <w:t>, kiedy notowano wzrost o 1</w:t>
      </w:r>
      <w:r w:rsidR="00CF0A14">
        <w:rPr>
          <w:b/>
          <w:noProof/>
          <w:szCs w:val="19"/>
          <w:lang w:eastAsia="pl-PL"/>
        </w:rPr>
        <w:t>6,0</w:t>
      </w:r>
      <w:r w:rsidR="00EA6A12" w:rsidRPr="003627E7">
        <w:rPr>
          <w:b/>
          <w:noProof/>
          <w:szCs w:val="19"/>
          <w:lang w:eastAsia="pl-PL"/>
        </w:rPr>
        <w:t>%</w:t>
      </w:r>
      <w:r w:rsidR="00EA6A12" w:rsidRPr="00944394">
        <w:rPr>
          <w:b/>
        </w:rPr>
        <w:t xml:space="preserve"> </w:t>
      </w:r>
      <w:r w:rsidR="00EA6A12" w:rsidRPr="005C1EA6">
        <w:rPr>
          <w:b/>
        </w:rPr>
        <w:t>w</w:t>
      </w:r>
      <w:r w:rsidR="00EA6A12">
        <w:rPr>
          <w:b/>
        </w:rPr>
        <w:t> </w:t>
      </w:r>
      <w:r w:rsidR="00EA6A12" w:rsidRPr="005C1EA6">
        <w:rPr>
          <w:b/>
        </w:rPr>
        <w:t>stosunku</w:t>
      </w:r>
      <w:r w:rsidR="00EA6A12">
        <w:t xml:space="preserve"> </w:t>
      </w:r>
      <w:r w:rsidR="00EA6A12" w:rsidRPr="00C74841">
        <w:rPr>
          <w:b/>
          <w:noProof/>
          <w:szCs w:val="19"/>
          <w:lang w:eastAsia="pl-PL"/>
        </w:rPr>
        <w:t xml:space="preserve">do </w:t>
      </w:r>
      <w:r w:rsidR="00617F6F">
        <w:rPr>
          <w:b/>
          <w:noProof/>
          <w:szCs w:val="19"/>
          <w:lang w:eastAsia="pl-PL"/>
        </w:rPr>
        <w:t>porównywalnego</w:t>
      </w:r>
      <w:bookmarkStart w:id="0" w:name="_GoBack"/>
      <w:bookmarkEnd w:id="0"/>
      <w:r w:rsidR="00EA6A12" w:rsidRPr="00C74841">
        <w:rPr>
          <w:b/>
          <w:noProof/>
          <w:szCs w:val="19"/>
          <w:lang w:eastAsia="pl-PL"/>
        </w:rPr>
        <w:t xml:space="preserve"> okresu poprzedniego</w:t>
      </w:r>
      <w:r w:rsidR="00EA6A12" w:rsidRPr="00593310">
        <w:rPr>
          <w:b/>
          <w:noProof/>
          <w:szCs w:val="19"/>
          <w:lang w:eastAsia="pl-PL"/>
        </w:rPr>
        <w:t xml:space="preserve"> </w:t>
      </w:r>
      <w:r w:rsidR="00EA6A12" w:rsidRPr="00C74841">
        <w:rPr>
          <w:b/>
          <w:noProof/>
          <w:szCs w:val="19"/>
          <w:lang w:eastAsia="pl-PL"/>
        </w:rPr>
        <w:t>roku</w:t>
      </w:r>
      <w:r w:rsidR="00EA6A12">
        <w:rPr>
          <w:b/>
          <w:noProof/>
          <w:szCs w:val="19"/>
          <w:lang w:eastAsia="pl-PL"/>
        </w:rPr>
        <w:t xml:space="preserve">. </w:t>
      </w:r>
    </w:p>
    <w:p w14:paraId="259FCBA1" w14:textId="0F4DFB74" w:rsidR="0037781F" w:rsidRDefault="0037781F" w:rsidP="003627E7">
      <w:pPr>
        <w:jc w:val="both"/>
        <w:rPr>
          <w:b/>
          <w:noProof/>
          <w:szCs w:val="19"/>
          <w:lang w:eastAsia="pl-PL"/>
        </w:rPr>
      </w:pPr>
    </w:p>
    <w:p w14:paraId="589CEBA5" w14:textId="68C19463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4A8DA1FD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spadek produkcji sprzedanej przemysłu w marcu  br. wyniósł 2,5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2239FE16" w:rsidR="003627E7" w:rsidRPr="00380E56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380E56">
                              <w:t xml:space="preserve">Po wyrównaniu sezonowym, </w:t>
                            </w:r>
                            <w:r w:rsidR="00694016">
                              <w:t>spadek</w:t>
                            </w:r>
                            <w:r w:rsidRPr="00380E56">
                              <w:t xml:space="preserve"> produkcji</w:t>
                            </w:r>
                            <w:r w:rsidR="00023342" w:rsidRPr="00380E56">
                              <w:t xml:space="preserve"> </w:t>
                            </w:r>
                            <w:r w:rsidR="00F47E84" w:rsidRPr="00380E56">
                              <w:t>sprzedanej przemysłu w</w:t>
                            </w:r>
                            <w:r w:rsidR="009D081B">
                              <w:t xml:space="preserve"> marcu</w:t>
                            </w:r>
                            <w:r w:rsidR="00E626D2" w:rsidRPr="00380E56">
                              <w:t xml:space="preserve"> </w:t>
                            </w:r>
                            <w:r w:rsidR="00380E56">
                              <w:t>b</w:t>
                            </w:r>
                            <w:r w:rsidR="00D65596" w:rsidRPr="00380E56">
                              <w:t>r.</w:t>
                            </w:r>
                            <w:r w:rsidRPr="00380E56">
                              <w:t xml:space="preserve"> wyniósł</w:t>
                            </w:r>
                            <w:r w:rsidR="00694016">
                              <w:t xml:space="preserve"> </w:t>
                            </w:r>
                            <w:r w:rsidR="009D081B">
                              <w:t>2,5</w:t>
                            </w:r>
                            <w:r w:rsidRPr="00380E56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spadek produkcji sprzedanej przemysłu w marcu  br. wyniósł 2,5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" filled="f" stroked="f">
                <v:textbox>
                  <w:txbxContent>
                    <w:p w14:paraId="57A40503" w14:textId="2239FE16" w:rsidR="003627E7" w:rsidRPr="00380E56" w:rsidRDefault="003627E7" w:rsidP="003627E7">
                      <w:pPr>
                        <w:pStyle w:val="tekstzboku"/>
                        <w:suppressAutoHyphens/>
                      </w:pPr>
                      <w:r w:rsidRPr="00380E56">
                        <w:t xml:space="preserve">Po wyrównaniu sezonowym, </w:t>
                      </w:r>
                      <w:r w:rsidR="00694016">
                        <w:t>spadek</w:t>
                      </w:r>
                      <w:r w:rsidRPr="00380E56">
                        <w:t xml:space="preserve"> produkcji</w:t>
                      </w:r>
                      <w:r w:rsidR="00023342" w:rsidRPr="00380E56">
                        <w:t xml:space="preserve"> </w:t>
                      </w:r>
                      <w:r w:rsidR="00F47E84" w:rsidRPr="00380E56">
                        <w:t>sprzedanej przemysłu w</w:t>
                      </w:r>
                      <w:r w:rsidR="009D081B">
                        <w:t xml:space="preserve"> marcu</w:t>
                      </w:r>
                      <w:r w:rsidR="00E626D2" w:rsidRPr="00380E56">
                        <w:t xml:space="preserve"> </w:t>
                      </w:r>
                      <w:r w:rsidR="00380E56">
                        <w:t>b</w:t>
                      </w:r>
                      <w:r w:rsidR="00D65596" w:rsidRPr="00380E56">
                        <w:t>r.</w:t>
                      </w:r>
                      <w:r w:rsidRPr="00380E56">
                        <w:t xml:space="preserve"> wyniósł</w:t>
                      </w:r>
                      <w:r w:rsidR="00694016">
                        <w:t xml:space="preserve"> </w:t>
                      </w:r>
                      <w:r w:rsidR="009D081B">
                        <w:t>2,5</w:t>
                      </w:r>
                      <w:r w:rsidRPr="00380E56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38A266B7" w:rsidR="003627E7" w:rsidRPr="00380E56" w:rsidRDefault="003627E7" w:rsidP="008355C4">
      <w:pPr>
        <w:rPr>
          <w:noProof/>
          <w:szCs w:val="19"/>
          <w:lang w:eastAsia="pl-PL"/>
        </w:rPr>
      </w:pPr>
      <w:r w:rsidRPr="00380E56">
        <w:rPr>
          <w:noProof/>
          <w:szCs w:val="19"/>
          <w:lang w:eastAsia="pl-PL"/>
        </w:rPr>
        <w:t>Po wyeliminowaniu wpływu czynników o c</w:t>
      </w:r>
      <w:r w:rsidR="00023342" w:rsidRPr="00380E56">
        <w:rPr>
          <w:noProof/>
          <w:szCs w:val="19"/>
          <w:lang w:eastAsia="pl-PL"/>
        </w:rPr>
        <w:t>h</w:t>
      </w:r>
      <w:r w:rsidR="00F47E84" w:rsidRPr="00380E56">
        <w:rPr>
          <w:noProof/>
          <w:szCs w:val="19"/>
          <w:lang w:eastAsia="pl-PL"/>
        </w:rPr>
        <w:t xml:space="preserve">arakterze sezonowym, </w:t>
      </w:r>
      <w:r w:rsidR="001909D4" w:rsidRPr="00380E56">
        <w:rPr>
          <w:noProof/>
          <w:szCs w:val="19"/>
          <w:lang w:eastAsia="pl-PL"/>
        </w:rPr>
        <w:t xml:space="preserve">w </w:t>
      </w:r>
      <w:r w:rsidR="00541DA3">
        <w:rPr>
          <w:noProof/>
          <w:szCs w:val="19"/>
          <w:lang w:eastAsia="pl-PL"/>
        </w:rPr>
        <w:t>marcu</w:t>
      </w:r>
      <w:r w:rsidR="00380E56">
        <w:rPr>
          <w:noProof/>
          <w:szCs w:val="19"/>
          <w:lang w:eastAsia="pl-PL"/>
        </w:rPr>
        <w:t xml:space="preserve"> b</w:t>
      </w:r>
      <w:r w:rsidR="00D65596" w:rsidRPr="00380E56">
        <w:rPr>
          <w:noProof/>
          <w:szCs w:val="19"/>
          <w:lang w:eastAsia="pl-PL"/>
        </w:rPr>
        <w:t>r.</w:t>
      </w:r>
      <w:r w:rsidRPr="00380E56">
        <w:rPr>
          <w:noProof/>
          <w:szCs w:val="19"/>
          <w:lang w:eastAsia="pl-PL"/>
        </w:rPr>
        <w:t xml:space="preserve"> produkcja sprzedana przemysłu ukształtowała się na poziomie o </w:t>
      </w:r>
      <w:r w:rsidR="009D081B">
        <w:rPr>
          <w:noProof/>
          <w:szCs w:val="19"/>
          <w:lang w:eastAsia="pl-PL"/>
        </w:rPr>
        <w:t>2,5</w:t>
      </w:r>
      <w:r w:rsidRPr="00380E56">
        <w:rPr>
          <w:noProof/>
          <w:szCs w:val="19"/>
          <w:lang w:eastAsia="pl-PL"/>
        </w:rPr>
        <w:t xml:space="preserve">% </w:t>
      </w:r>
      <w:r w:rsidR="00694016">
        <w:rPr>
          <w:noProof/>
          <w:szCs w:val="19"/>
          <w:lang w:eastAsia="pl-PL"/>
        </w:rPr>
        <w:t>ni</w:t>
      </w:r>
      <w:r w:rsidRPr="00380E56">
        <w:rPr>
          <w:noProof/>
          <w:szCs w:val="19"/>
          <w:lang w:eastAsia="pl-PL"/>
        </w:rPr>
        <w:t xml:space="preserve">ższym niż </w:t>
      </w:r>
      <w:r w:rsidR="00D65596" w:rsidRPr="00380E56">
        <w:rPr>
          <w:noProof/>
          <w:szCs w:val="19"/>
          <w:lang w:eastAsia="pl-PL"/>
        </w:rPr>
        <w:t xml:space="preserve">w analogicznym miesiącu </w:t>
      </w:r>
      <w:r w:rsidR="00380E56">
        <w:rPr>
          <w:noProof/>
          <w:szCs w:val="19"/>
          <w:lang w:eastAsia="pl-PL"/>
        </w:rPr>
        <w:t xml:space="preserve">ub. </w:t>
      </w:r>
      <w:r w:rsidR="00E626D2" w:rsidRPr="00380E56">
        <w:rPr>
          <w:noProof/>
          <w:szCs w:val="19"/>
          <w:lang w:eastAsia="pl-PL"/>
        </w:rPr>
        <w:t>r</w:t>
      </w:r>
      <w:r w:rsidR="00380E56">
        <w:rPr>
          <w:noProof/>
          <w:szCs w:val="19"/>
          <w:lang w:eastAsia="pl-PL"/>
        </w:rPr>
        <w:t>oku</w:t>
      </w:r>
      <w:r w:rsidRPr="00380E56">
        <w:rPr>
          <w:noProof/>
          <w:szCs w:val="19"/>
          <w:lang w:eastAsia="pl-PL"/>
        </w:rPr>
        <w:t xml:space="preserve"> i o </w:t>
      </w:r>
      <w:r w:rsidR="009D081B">
        <w:rPr>
          <w:noProof/>
          <w:szCs w:val="19"/>
          <w:lang w:eastAsia="pl-PL"/>
        </w:rPr>
        <w:t>1,0</w:t>
      </w:r>
      <w:r w:rsidR="00AE62E1" w:rsidRPr="00380E56">
        <w:rPr>
          <w:noProof/>
          <w:szCs w:val="19"/>
          <w:lang w:eastAsia="pl-PL"/>
        </w:rPr>
        <w:t>%</w:t>
      </w:r>
      <w:r w:rsidR="009C2230" w:rsidRPr="00380E56">
        <w:rPr>
          <w:noProof/>
          <w:szCs w:val="19"/>
          <w:lang w:eastAsia="pl-PL"/>
        </w:rPr>
        <w:t xml:space="preserve"> </w:t>
      </w:r>
      <w:r w:rsidR="009D081B">
        <w:rPr>
          <w:noProof/>
          <w:szCs w:val="19"/>
          <w:lang w:eastAsia="pl-PL"/>
        </w:rPr>
        <w:t>ni</w:t>
      </w:r>
      <w:r w:rsidR="00C32FA3" w:rsidRPr="00380E56">
        <w:rPr>
          <w:noProof/>
          <w:szCs w:val="19"/>
          <w:lang w:eastAsia="pl-PL"/>
        </w:rPr>
        <w:t>ższy</w:t>
      </w:r>
      <w:r w:rsidR="003E5BD9" w:rsidRPr="00380E56">
        <w:rPr>
          <w:noProof/>
          <w:szCs w:val="19"/>
          <w:lang w:eastAsia="pl-PL"/>
        </w:rPr>
        <w:t>m</w:t>
      </w:r>
      <w:r w:rsidR="008877C4" w:rsidRPr="00380E56">
        <w:rPr>
          <w:noProof/>
          <w:szCs w:val="19"/>
          <w:lang w:eastAsia="pl-PL"/>
        </w:rPr>
        <w:t xml:space="preserve"> w porównaniu z</w:t>
      </w:r>
      <w:r w:rsidR="009D081B">
        <w:rPr>
          <w:noProof/>
          <w:szCs w:val="19"/>
          <w:lang w:eastAsia="pl-PL"/>
        </w:rPr>
        <w:t xml:space="preserve"> lutym</w:t>
      </w:r>
      <w:r w:rsidR="00694016">
        <w:rPr>
          <w:noProof/>
          <w:szCs w:val="19"/>
          <w:lang w:eastAsia="pl-PL"/>
        </w:rPr>
        <w:t xml:space="preserve"> br</w:t>
      </w:r>
      <w:r w:rsidR="00D65596" w:rsidRPr="00380E56">
        <w:rPr>
          <w:noProof/>
          <w:szCs w:val="19"/>
          <w:lang w:eastAsia="pl-PL"/>
        </w:rPr>
        <w:t>.</w:t>
      </w:r>
    </w:p>
    <w:p w14:paraId="75CFD0C6" w14:textId="448DB8F2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01FE828E" w:rsidR="003627E7" w:rsidRDefault="00541DA3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rFonts w:eastAsia="Calibri" w:cs="Times New Roman"/>
          <w:noProof/>
        </w:rPr>
        <w:drawing>
          <wp:anchor distT="0" distB="0" distL="114300" distR="114300" simplePos="0" relativeHeight="251950080" behindDoc="0" locked="0" layoutInCell="1" allowOverlap="1" wp14:anchorId="034C9315" wp14:editId="4FA08FC7">
            <wp:simplePos x="0" y="0"/>
            <wp:positionH relativeFrom="column">
              <wp:posOffset>-81915</wp:posOffset>
            </wp:positionH>
            <wp:positionV relativeFrom="paragraph">
              <wp:posOffset>245941</wp:posOffset>
            </wp:positionV>
            <wp:extent cx="5243195" cy="3017520"/>
            <wp:effectExtent l="0" t="0" r="0" b="0"/>
            <wp:wrapSquare wrapText="bothSides"/>
            <wp:docPr id="8" name="Obraz 8" descr="Produkcja sprzedana przemysłu (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5419B802" w14:textId="0196671D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74C4E7A4" w:rsidR="004C13E1" w:rsidRPr="008D43B7" w:rsidRDefault="00B173FA" w:rsidP="004C13E1">
      <w:pPr>
        <w:spacing w:before="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Spośród</w:t>
      </w:r>
      <w:r w:rsidR="005E15BC">
        <w:rPr>
          <w:rFonts w:eastAsia="Calibri" w:cs="Times New Roman"/>
        </w:rPr>
        <w:t xml:space="preserve"> </w:t>
      </w:r>
      <w:r w:rsidR="00934B6E">
        <w:rPr>
          <w:rFonts w:eastAsia="Calibri" w:cs="Times New Roman"/>
        </w:rPr>
        <w:t xml:space="preserve">głównych </w:t>
      </w:r>
      <w:r w:rsidR="005E15BC">
        <w:rPr>
          <w:rFonts w:eastAsia="Calibri" w:cs="Times New Roman"/>
        </w:rPr>
        <w:t>grupowa</w:t>
      </w:r>
      <w:r w:rsidR="00934B6E">
        <w:rPr>
          <w:rFonts w:eastAsia="Calibri" w:cs="Times New Roman"/>
        </w:rPr>
        <w:t>ń</w:t>
      </w:r>
      <w:r w:rsidR="005E15BC">
        <w:rPr>
          <w:rFonts w:eastAsia="Calibri" w:cs="Times New Roman"/>
        </w:rPr>
        <w:t xml:space="preserve"> przemysłowych</w:t>
      </w:r>
      <w:r w:rsidR="005E15BC" w:rsidRPr="00581B09">
        <w:rPr>
          <w:rFonts w:eastAsia="Calibri" w:cs="Times New Roman"/>
        </w:rPr>
        <w:t xml:space="preserve"> </w:t>
      </w:r>
      <w:r w:rsidR="00540E47" w:rsidRPr="00581B09">
        <w:rPr>
          <w:rFonts w:eastAsia="Calibri" w:cs="Times New Roman"/>
        </w:rPr>
        <w:t>w</w:t>
      </w:r>
      <w:r w:rsidR="001909D4">
        <w:rPr>
          <w:rFonts w:eastAsia="Calibri" w:cs="Times New Roman"/>
        </w:rPr>
        <w:t xml:space="preserve"> </w:t>
      </w:r>
      <w:r w:rsidR="00541DA3">
        <w:rPr>
          <w:rFonts w:eastAsia="Calibri" w:cs="Times New Roman"/>
        </w:rPr>
        <w:t>marcu</w:t>
      </w:r>
      <w:r w:rsidR="00540E47" w:rsidRPr="00581B09">
        <w:rPr>
          <w:rFonts w:eastAsia="Calibri" w:cs="Times New Roman"/>
        </w:rPr>
        <w:t xml:space="preserve"> </w:t>
      </w:r>
      <w:r w:rsidR="00C67037">
        <w:rPr>
          <w:rFonts w:eastAsia="Calibri" w:cs="Times New Roman"/>
        </w:rPr>
        <w:t>b</w:t>
      </w:r>
      <w:r w:rsidR="00540E47" w:rsidRPr="00581B09">
        <w:rPr>
          <w:rFonts w:eastAsia="Calibri" w:cs="Times New Roman"/>
        </w:rPr>
        <w:t xml:space="preserve">r. odnotowano </w:t>
      </w:r>
      <w:r w:rsidR="00541DA3">
        <w:rPr>
          <w:rFonts w:eastAsia="Calibri" w:cs="Times New Roman"/>
        </w:rPr>
        <w:t xml:space="preserve">znaczny </w:t>
      </w:r>
      <w:r w:rsidR="00B82EEF">
        <w:rPr>
          <w:rFonts w:eastAsia="Calibri" w:cs="Times New Roman"/>
        </w:rPr>
        <w:t>spadek</w:t>
      </w:r>
      <w:r w:rsidR="00540E47" w:rsidRPr="00581B09">
        <w:rPr>
          <w:rFonts w:eastAsia="Calibri" w:cs="Times New Roman"/>
        </w:rPr>
        <w:t xml:space="preserve"> </w:t>
      </w:r>
      <w:r w:rsidR="00934B6E" w:rsidRPr="00581B09">
        <w:rPr>
          <w:rFonts w:eastAsia="Calibri" w:cs="Times New Roman"/>
        </w:rPr>
        <w:t>w</w:t>
      </w:r>
      <w:r w:rsidR="00934B6E">
        <w:rPr>
          <w:rFonts w:eastAsia="Calibri" w:cs="Times New Roman"/>
        </w:rPr>
        <w:t> </w:t>
      </w:r>
      <w:r w:rsidR="00934B6E" w:rsidRPr="00581B09">
        <w:rPr>
          <w:rFonts w:eastAsia="Calibri" w:cs="Times New Roman"/>
        </w:rPr>
        <w:t xml:space="preserve">skali roku </w:t>
      </w:r>
      <w:r w:rsidR="00C67037">
        <w:rPr>
          <w:rFonts w:eastAsia="Calibri" w:cs="Times New Roman"/>
        </w:rPr>
        <w:t>w</w:t>
      </w:r>
      <w:r w:rsidR="00E62DF9">
        <w:rPr>
          <w:rFonts w:eastAsia="Calibri" w:cs="Times New Roman"/>
        </w:rPr>
        <w:t> </w:t>
      </w:r>
      <w:r w:rsidR="00540E47" w:rsidRPr="00581B09">
        <w:rPr>
          <w:rFonts w:eastAsia="Calibri" w:cs="Times New Roman"/>
        </w:rPr>
        <w:t>produkcji</w:t>
      </w:r>
      <w:r w:rsidR="004C13E1" w:rsidRPr="008D43B7">
        <w:rPr>
          <w:rFonts w:eastAsia="Calibri" w:cs="Times New Roman"/>
        </w:rPr>
        <w:t xml:space="preserve"> </w:t>
      </w:r>
      <w:r w:rsidR="00541DA3" w:rsidRPr="008D43B7">
        <w:rPr>
          <w:rFonts w:eastAsia="Calibri" w:cs="Times New Roman"/>
        </w:rPr>
        <w:t>dóbr związanych z energią</w:t>
      </w:r>
      <w:r w:rsidR="00541DA3">
        <w:rPr>
          <w:rFonts w:eastAsia="Calibri" w:cs="Times New Roman"/>
        </w:rPr>
        <w:t xml:space="preserve"> – o 20,7%, mniejszy w produkcji </w:t>
      </w:r>
      <w:r w:rsidR="00B82EEF" w:rsidRPr="008D43B7">
        <w:rPr>
          <w:rFonts w:eastAsia="Calibri" w:cs="Times New Roman"/>
        </w:rPr>
        <w:t>dóbr konsumpcyjnych trwałych – o </w:t>
      </w:r>
      <w:r w:rsidR="00B82EEF">
        <w:rPr>
          <w:rFonts w:eastAsia="Calibri" w:cs="Times New Roman"/>
        </w:rPr>
        <w:t>9,</w:t>
      </w:r>
      <w:r w:rsidR="00541DA3">
        <w:rPr>
          <w:rFonts w:eastAsia="Calibri" w:cs="Times New Roman"/>
        </w:rPr>
        <w:t>0</w:t>
      </w:r>
      <w:r w:rsidR="00B82EEF" w:rsidRPr="008D43B7">
        <w:rPr>
          <w:rFonts w:eastAsia="Calibri" w:cs="Times New Roman"/>
        </w:rPr>
        <w:t>%</w:t>
      </w:r>
      <w:r w:rsidR="00B82EEF">
        <w:rPr>
          <w:rFonts w:eastAsia="Calibri" w:cs="Times New Roman"/>
        </w:rPr>
        <w:t xml:space="preserve"> oraz </w:t>
      </w:r>
      <w:r w:rsidR="00B82EEF" w:rsidRPr="008D43B7">
        <w:rPr>
          <w:rFonts w:eastAsia="Calibri" w:cs="Times New Roman"/>
        </w:rPr>
        <w:t>dóbr zaopatrzeniowych – o</w:t>
      </w:r>
      <w:r w:rsidR="00541DA3">
        <w:rPr>
          <w:rFonts w:eastAsia="Calibri" w:cs="Times New Roman"/>
        </w:rPr>
        <w:t xml:space="preserve"> 8,5</w:t>
      </w:r>
      <w:r w:rsidR="00B82EEF" w:rsidRPr="008D43B7">
        <w:rPr>
          <w:rFonts w:eastAsia="Calibri" w:cs="Times New Roman"/>
        </w:rPr>
        <w:t>%</w:t>
      </w:r>
      <w:r w:rsidR="00B82EEF">
        <w:rPr>
          <w:rFonts w:eastAsia="Calibri" w:cs="Times New Roman"/>
        </w:rPr>
        <w:t>.</w:t>
      </w:r>
      <w:r w:rsidR="00B82EEF" w:rsidRPr="00B82EEF">
        <w:rPr>
          <w:rFonts w:eastAsia="Calibri" w:cs="Times New Roman"/>
        </w:rPr>
        <w:t xml:space="preserve"> </w:t>
      </w:r>
      <w:r w:rsidR="00B82EEF">
        <w:rPr>
          <w:rFonts w:eastAsia="Calibri" w:cs="Times New Roman"/>
        </w:rPr>
        <w:t>Zwięk</w:t>
      </w:r>
      <w:r w:rsidR="00B82EEF" w:rsidRPr="00BB1DF9">
        <w:rPr>
          <w:rFonts w:eastAsia="Calibri" w:cs="Times New Roman"/>
        </w:rPr>
        <w:t xml:space="preserve">szyła się </w:t>
      </w:r>
      <w:r w:rsidR="00B82EEF">
        <w:rPr>
          <w:rFonts w:eastAsia="Calibri" w:cs="Times New Roman"/>
        </w:rPr>
        <w:t xml:space="preserve">natomiast </w:t>
      </w:r>
      <w:r w:rsidR="00B82EEF" w:rsidRPr="008D43B7">
        <w:rPr>
          <w:rFonts w:eastAsia="Calibri" w:cs="Times New Roman"/>
        </w:rPr>
        <w:t xml:space="preserve">produkcja dóbr inwestycyjnych </w:t>
      </w:r>
      <w:r w:rsidR="00B82EEF">
        <w:rPr>
          <w:rFonts w:eastAsia="Calibri" w:cs="Times New Roman"/>
        </w:rPr>
        <w:t xml:space="preserve">– </w:t>
      </w:r>
      <w:r w:rsidR="00B82EEF" w:rsidRPr="008D43B7">
        <w:rPr>
          <w:rFonts w:eastAsia="Calibri" w:cs="Times New Roman"/>
        </w:rPr>
        <w:t>o </w:t>
      </w:r>
      <w:r w:rsidR="00541DA3">
        <w:rPr>
          <w:rFonts w:eastAsia="Calibri" w:cs="Times New Roman"/>
        </w:rPr>
        <w:t>20,7</w:t>
      </w:r>
      <w:r w:rsidR="00B82EEF" w:rsidRPr="008D43B7">
        <w:rPr>
          <w:rFonts w:eastAsia="Calibri" w:cs="Times New Roman"/>
        </w:rPr>
        <w:t>%</w:t>
      </w:r>
      <w:r w:rsidR="00B82EEF">
        <w:rPr>
          <w:rFonts w:eastAsia="Calibri" w:cs="Times New Roman"/>
        </w:rPr>
        <w:t xml:space="preserve"> </w:t>
      </w:r>
      <w:r w:rsidR="00E626D2">
        <w:rPr>
          <w:rFonts w:eastAsia="Calibri" w:cs="Times New Roman"/>
        </w:rPr>
        <w:t>oraz</w:t>
      </w:r>
      <w:r w:rsidR="00540E47">
        <w:rPr>
          <w:rFonts w:eastAsia="Calibri" w:cs="Times New Roman"/>
        </w:rPr>
        <w:t xml:space="preserve"> </w:t>
      </w:r>
      <w:r w:rsidR="00541DA3">
        <w:rPr>
          <w:rFonts w:eastAsia="Calibri" w:cs="Times New Roman"/>
        </w:rPr>
        <w:t xml:space="preserve">nieznacznie </w:t>
      </w:r>
      <w:r w:rsidR="003019CA" w:rsidRPr="008D43B7">
        <w:rPr>
          <w:rFonts w:eastAsia="Calibri" w:cs="Times New Roman"/>
        </w:rPr>
        <w:t>dóbr konsumpcyjnych nietrwałych – o</w:t>
      </w:r>
      <w:r w:rsidR="00E626D2">
        <w:rPr>
          <w:rFonts w:eastAsia="Calibri" w:cs="Times New Roman"/>
        </w:rPr>
        <w:t> </w:t>
      </w:r>
      <w:r w:rsidR="00541DA3">
        <w:rPr>
          <w:rFonts w:eastAsia="Calibri" w:cs="Times New Roman"/>
        </w:rPr>
        <w:t>1,0</w:t>
      </w:r>
      <w:r w:rsidR="003019CA" w:rsidRPr="008D43B7">
        <w:rPr>
          <w:rFonts w:eastAsia="Calibri" w:cs="Times New Roman"/>
        </w:rPr>
        <w:t>%</w:t>
      </w:r>
      <w:r w:rsidR="00E626D2">
        <w:rPr>
          <w:rFonts w:eastAsia="Calibri" w:cs="Times New Roman"/>
        </w:rPr>
        <w:t>.</w:t>
      </w:r>
      <w:r w:rsidR="005E15BC">
        <w:rPr>
          <w:rFonts w:eastAsia="Calibri" w:cs="Times New Roman"/>
        </w:rPr>
        <w:t xml:space="preserve"> </w:t>
      </w:r>
    </w:p>
    <w:p w14:paraId="27CCC2F3" w14:textId="1886069D" w:rsidR="00066036" w:rsidRDefault="0006603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78F574B" w14:textId="574E9C90" w:rsidR="009B5E13" w:rsidRDefault="009B5E13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77777777" w:rsidR="00541DA3" w:rsidRPr="003627E7" w:rsidRDefault="00541DA3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6F236947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577471" w:rsidRPr="003627E7" w14:paraId="3BCD0128" w14:textId="77777777" w:rsidTr="005329CB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14654AE" w14:textId="77777777" w:rsidR="00577471" w:rsidRPr="003627E7" w:rsidRDefault="00577471" w:rsidP="005329CB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22B8CFF" w14:textId="2E5B0499" w:rsidR="00577471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2023</w:t>
            </w:r>
          </w:p>
        </w:tc>
      </w:tr>
      <w:tr w:rsidR="00577471" w:rsidRPr="003627E7" w14:paraId="53931959" w14:textId="77777777" w:rsidTr="005329CB">
        <w:trPr>
          <w:trHeight w:val="474"/>
        </w:trPr>
        <w:tc>
          <w:tcPr>
            <w:tcW w:w="2324" w:type="dxa"/>
            <w:vMerge/>
            <w:vAlign w:val="center"/>
          </w:tcPr>
          <w:p w14:paraId="42B2324C" w14:textId="77777777" w:rsidR="00577471" w:rsidRPr="003627E7" w:rsidRDefault="00577471" w:rsidP="005329C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940747C" w14:textId="36271522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CF0A14">
              <w:rPr>
                <w:noProof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8C1A1F2" w14:textId="25F1C240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F0A14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76EA624" w14:textId="4745D9DD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CF0A14">
              <w:rPr>
                <w:noProof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94" w:type="dxa"/>
          </w:tcPr>
          <w:p w14:paraId="7AE89C20" w14:textId="38F4F514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F0A14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14:paraId="48BA6ACA" w14:textId="23AEACF8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CF0A14">
              <w:rPr>
                <w:noProof/>
                <w:sz w:val="16"/>
                <w:szCs w:val="16"/>
                <w:lang w:eastAsia="pl-PL"/>
              </w:rPr>
              <w:t>3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29FA844" w14:textId="32F227E6" w:rsidR="00577471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F0A14"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</w:tcPr>
          <w:p w14:paraId="32070D39" w14:textId="5EBA1D55" w:rsidR="00577471" w:rsidRPr="003627E7" w:rsidRDefault="00577471" w:rsidP="005329C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CF0A14">
              <w:rPr>
                <w:sz w:val="16"/>
                <w:szCs w:val="18"/>
                <w:shd w:val="clear" w:color="auto" w:fill="FFFFFF"/>
              </w:rPr>
              <w:t>3</w:t>
            </w:r>
          </w:p>
        </w:tc>
      </w:tr>
      <w:tr w:rsidR="00577471" w:rsidRPr="003627E7" w14:paraId="110A7CDB" w14:textId="77777777" w:rsidTr="005329CB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4D405CC6" w14:textId="77777777" w:rsidR="00577471" w:rsidRPr="003627E7" w:rsidRDefault="00577471" w:rsidP="005329C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3933F1E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18D4A3FB" w14:textId="77777777" w:rsidR="00577471" w:rsidRDefault="00577471" w:rsidP="005329CB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30A3A555" w14:textId="77777777" w:rsidR="00577471" w:rsidRPr="006244BE" w:rsidRDefault="00577471" w:rsidP="005329CB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 = 100</w:t>
            </w:r>
          </w:p>
        </w:tc>
      </w:tr>
      <w:tr w:rsidR="00577471" w:rsidRPr="003627E7" w14:paraId="08410897" w14:textId="77777777" w:rsidTr="005329CB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A64A244" w14:textId="77777777" w:rsidR="00577471" w:rsidRPr="003627E7" w:rsidRDefault="00577471" w:rsidP="005329CB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1B1FA32" w14:textId="23A8C902" w:rsidR="00577471" w:rsidRDefault="00CF0A14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3D834CC" w14:textId="75CCA08F" w:rsidR="00577471" w:rsidRDefault="00CF0A14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114,1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86E276A" w14:textId="46BDBF64" w:rsidR="00577471" w:rsidRDefault="00CF0A14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4EAD4EA" w14:textId="07546E3D" w:rsidR="00577471" w:rsidRDefault="00CF0A14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F6F2D1" w14:textId="64E2DF54" w:rsidR="00577471" w:rsidRDefault="00CF0A14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FCE25A6" w14:textId="0C89DF0A" w:rsidR="00577471" w:rsidRDefault="00A67686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144,8*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873676" w14:textId="71B49A4C" w:rsidR="00577471" w:rsidRPr="003627E7" w:rsidRDefault="00A67686" w:rsidP="005329C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165,2</w:t>
            </w:r>
          </w:p>
        </w:tc>
      </w:tr>
      <w:tr w:rsidR="00577471" w:rsidRPr="003627E7" w14:paraId="0292E5B5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41F3336A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A0849F1" w14:textId="440E4A86" w:rsidR="00577471" w:rsidRDefault="00CF0A14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102,1*</w:t>
            </w:r>
          </w:p>
        </w:tc>
        <w:tc>
          <w:tcPr>
            <w:tcW w:w="794" w:type="dxa"/>
          </w:tcPr>
          <w:p w14:paraId="1B0973A0" w14:textId="0861A065" w:rsidR="00577471" w:rsidRDefault="00CF0A14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109,0</w:t>
            </w:r>
          </w:p>
        </w:tc>
        <w:tc>
          <w:tcPr>
            <w:tcW w:w="794" w:type="dxa"/>
          </w:tcPr>
          <w:p w14:paraId="54A58921" w14:textId="2DA48098" w:rsidR="00577471" w:rsidRDefault="00CF0A14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103,5</w:t>
            </w:r>
          </w:p>
        </w:tc>
        <w:tc>
          <w:tcPr>
            <w:tcW w:w="794" w:type="dxa"/>
          </w:tcPr>
          <w:p w14:paraId="6D8AA62E" w14:textId="79C1878F" w:rsidR="00577471" w:rsidRDefault="00CF0A14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92,8</w:t>
            </w:r>
          </w:p>
        </w:tc>
        <w:tc>
          <w:tcPr>
            <w:tcW w:w="794" w:type="dxa"/>
          </w:tcPr>
          <w:p w14:paraId="7B1621D4" w14:textId="7C587150" w:rsidR="00577471" w:rsidRDefault="00CF0A14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98,3</w:t>
            </w:r>
          </w:p>
        </w:tc>
        <w:tc>
          <w:tcPr>
            <w:tcW w:w="794" w:type="dxa"/>
          </w:tcPr>
          <w:p w14:paraId="1B1CAA3E" w14:textId="62F5426A" w:rsidR="00577471" w:rsidRDefault="00A6768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92,9*</w:t>
            </w:r>
          </w:p>
        </w:tc>
        <w:tc>
          <w:tcPr>
            <w:tcW w:w="794" w:type="dxa"/>
            <w:vAlign w:val="center"/>
          </w:tcPr>
          <w:p w14:paraId="35BBD97A" w14:textId="7C6AEB8C" w:rsidR="00577471" w:rsidRPr="003627E7" w:rsidRDefault="00A6768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101,3</w:t>
            </w:r>
          </w:p>
        </w:tc>
      </w:tr>
      <w:tr w:rsidR="00577471" w:rsidRPr="003627E7" w14:paraId="36401A3C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882EFB3" w14:textId="77777777" w:rsidR="00577471" w:rsidRPr="003627E7" w:rsidRDefault="00577471" w:rsidP="005329CB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32808B" w14:textId="23D0F390" w:rsidR="00577471" w:rsidRDefault="00CF0A14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100,9*</w:t>
            </w:r>
          </w:p>
        </w:tc>
        <w:tc>
          <w:tcPr>
            <w:tcW w:w="794" w:type="dxa"/>
          </w:tcPr>
          <w:p w14:paraId="567A2F29" w14:textId="5320A841" w:rsidR="00577471" w:rsidRDefault="00CF0A14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115,8</w:t>
            </w:r>
          </w:p>
        </w:tc>
        <w:tc>
          <w:tcPr>
            <w:tcW w:w="794" w:type="dxa"/>
          </w:tcPr>
          <w:p w14:paraId="2870097E" w14:textId="75B21D2A" w:rsidR="00577471" w:rsidRDefault="00CF0A14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99,2*</w:t>
            </w:r>
          </w:p>
        </w:tc>
        <w:tc>
          <w:tcPr>
            <w:tcW w:w="794" w:type="dxa"/>
          </w:tcPr>
          <w:p w14:paraId="6D28F931" w14:textId="4D0FB8D2" w:rsidR="00577471" w:rsidRDefault="00CF0A14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99,6</w:t>
            </w:r>
          </w:p>
        </w:tc>
        <w:tc>
          <w:tcPr>
            <w:tcW w:w="794" w:type="dxa"/>
          </w:tcPr>
          <w:p w14:paraId="57ECC582" w14:textId="7E602C20" w:rsidR="00577471" w:rsidRDefault="00CF0A14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100,8</w:t>
            </w:r>
          </w:p>
        </w:tc>
        <w:tc>
          <w:tcPr>
            <w:tcW w:w="794" w:type="dxa"/>
          </w:tcPr>
          <w:p w14:paraId="3161FE0B" w14:textId="17766CB2" w:rsidR="00577471" w:rsidRDefault="00A6768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144,5*</w:t>
            </w:r>
          </w:p>
        </w:tc>
        <w:tc>
          <w:tcPr>
            <w:tcW w:w="794" w:type="dxa"/>
            <w:vAlign w:val="center"/>
          </w:tcPr>
          <w:p w14:paraId="175BC277" w14:textId="3D00AAB9" w:rsidR="00577471" w:rsidRPr="003627E7" w:rsidRDefault="00A67686" w:rsidP="005329C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167,4</w:t>
            </w:r>
          </w:p>
        </w:tc>
      </w:tr>
      <w:tr w:rsidR="00577471" w:rsidRPr="003627E7" w14:paraId="7C2B08B3" w14:textId="77777777" w:rsidTr="005329CB">
        <w:trPr>
          <w:trHeight w:val="57"/>
        </w:trPr>
        <w:tc>
          <w:tcPr>
            <w:tcW w:w="2324" w:type="dxa"/>
            <w:vAlign w:val="center"/>
          </w:tcPr>
          <w:p w14:paraId="543B42D1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06EF6F4D" w14:textId="77777777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5410CE" w14:textId="15F8DAD2" w:rsidR="00577471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96,8*</w:t>
            </w:r>
          </w:p>
        </w:tc>
        <w:tc>
          <w:tcPr>
            <w:tcW w:w="794" w:type="dxa"/>
          </w:tcPr>
          <w:p w14:paraId="0762E00E" w14:textId="77777777" w:rsidR="00577471" w:rsidRDefault="0057747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0F7EB2" w14:textId="4F23F5C2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101,0</w:t>
            </w:r>
          </w:p>
        </w:tc>
        <w:tc>
          <w:tcPr>
            <w:tcW w:w="794" w:type="dxa"/>
          </w:tcPr>
          <w:p w14:paraId="55CA2F8D" w14:textId="77777777" w:rsidR="005768A0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FA4943" w14:textId="025FB766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95,8*</w:t>
            </w:r>
          </w:p>
        </w:tc>
        <w:tc>
          <w:tcPr>
            <w:tcW w:w="794" w:type="dxa"/>
          </w:tcPr>
          <w:p w14:paraId="710E7699" w14:textId="77777777" w:rsidR="005768A0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6323793" w14:textId="70764996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78,2</w:t>
            </w:r>
          </w:p>
        </w:tc>
        <w:tc>
          <w:tcPr>
            <w:tcW w:w="794" w:type="dxa"/>
          </w:tcPr>
          <w:p w14:paraId="22708597" w14:textId="77777777" w:rsidR="00A447F1" w:rsidRDefault="00A447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85ED4B" w14:textId="0D6DBEBA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88,9</w:t>
            </w:r>
          </w:p>
        </w:tc>
        <w:tc>
          <w:tcPr>
            <w:tcW w:w="794" w:type="dxa"/>
          </w:tcPr>
          <w:p w14:paraId="3ECCBD73" w14:textId="77777777" w:rsidR="00A447F1" w:rsidRDefault="00A447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0F2310" w14:textId="4EF2CA35" w:rsidR="00A67686" w:rsidRDefault="00A6768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174,7*</w:t>
            </w:r>
          </w:p>
        </w:tc>
        <w:tc>
          <w:tcPr>
            <w:tcW w:w="794" w:type="dxa"/>
            <w:vAlign w:val="center"/>
          </w:tcPr>
          <w:p w14:paraId="58C0EC03" w14:textId="58DB0BE1" w:rsidR="00577471" w:rsidRPr="003627E7" w:rsidRDefault="00A6768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176,4</w:t>
            </w:r>
          </w:p>
        </w:tc>
      </w:tr>
      <w:tr w:rsidR="00577471" w:rsidRPr="003627E7" w14:paraId="14C67064" w14:textId="77777777" w:rsidTr="005329CB">
        <w:trPr>
          <w:trHeight w:val="624"/>
        </w:trPr>
        <w:tc>
          <w:tcPr>
            <w:tcW w:w="2324" w:type="dxa"/>
            <w:vAlign w:val="center"/>
          </w:tcPr>
          <w:p w14:paraId="19F9C486" w14:textId="77777777" w:rsidR="00577471" w:rsidRPr="003627E7" w:rsidRDefault="00577471" w:rsidP="005329CB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1597AA2F" w14:textId="77777777" w:rsidR="005768A0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464782" w14:textId="5F0C7995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101,8*</w:t>
            </w:r>
          </w:p>
        </w:tc>
        <w:tc>
          <w:tcPr>
            <w:tcW w:w="794" w:type="dxa"/>
          </w:tcPr>
          <w:p w14:paraId="2CEDE8CC" w14:textId="77777777" w:rsidR="00577471" w:rsidRDefault="0057747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59F88D4" w14:textId="01E2CB7E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108,9</w:t>
            </w:r>
          </w:p>
        </w:tc>
        <w:tc>
          <w:tcPr>
            <w:tcW w:w="794" w:type="dxa"/>
          </w:tcPr>
          <w:p w14:paraId="2DA49AAF" w14:textId="77777777" w:rsidR="005768A0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709711" w14:textId="6DC311F9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99,2*</w:t>
            </w:r>
          </w:p>
        </w:tc>
        <w:tc>
          <w:tcPr>
            <w:tcW w:w="794" w:type="dxa"/>
          </w:tcPr>
          <w:p w14:paraId="5002A2D5" w14:textId="77777777" w:rsidR="005768A0" w:rsidRDefault="005768A0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EA54862" w14:textId="66B2B406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96,6</w:t>
            </w:r>
          </w:p>
        </w:tc>
        <w:tc>
          <w:tcPr>
            <w:tcW w:w="794" w:type="dxa"/>
          </w:tcPr>
          <w:p w14:paraId="4F4DC735" w14:textId="77777777" w:rsidR="00A447F1" w:rsidRDefault="00A447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8D0047" w14:textId="5DD7AFB5" w:rsidR="00CF0A14" w:rsidRDefault="00CF0A14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96,7</w:t>
            </w:r>
          </w:p>
        </w:tc>
        <w:tc>
          <w:tcPr>
            <w:tcW w:w="794" w:type="dxa"/>
          </w:tcPr>
          <w:p w14:paraId="7843B1BE" w14:textId="77777777" w:rsidR="00A447F1" w:rsidRDefault="00A447F1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1228FE6" w14:textId="1DE7FCA7" w:rsidR="00A67686" w:rsidRDefault="00A6768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137,1*</w:t>
            </w:r>
          </w:p>
        </w:tc>
        <w:tc>
          <w:tcPr>
            <w:tcW w:w="794" w:type="dxa"/>
            <w:vAlign w:val="center"/>
          </w:tcPr>
          <w:p w14:paraId="25F72155" w14:textId="20003A03" w:rsidR="00577471" w:rsidRPr="003627E7" w:rsidRDefault="00A67686" w:rsidP="005329C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149,3</w:t>
            </w:r>
          </w:p>
        </w:tc>
      </w:tr>
    </w:tbl>
    <w:p w14:paraId="0074A454" w14:textId="513F6C33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1E1F08">
        <w:rPr>
          <w:sz w:val="16"/>
          <w:szCs w:val="16"/>
          <w:shd w:val="clear" w:color="auto" w:fill="FFFFFF"/>
        </w:rPr>
        <w:t xml:space="preserve"> </w:t>
      </w:r>
      <w:r w:rsidR="00CF0A14">
        <w:rPr>
          <w:sz w:val="16"/>
          <w:szCs w:val="16"/>
          <w:shd w:val="clear" w:color="auto" w:fill="FFFFFF"/>
        </w:rPr>
        <w:t>lutym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CA4FE1">
        <w:rPr>
          <w:sz w:val="16"/>
          <w:szCs w:val="16"/>
          <w:shd w:val="clear" w:color="auto" w:fill="FFFFFF"/>
        </w:rPr>
        <w:t> </w:t>
      </w:r>
      <w:r w:rsidR="00CF0A14">
        <w:rPr>
          <w:sz w:val="16"/>
          <w:szCs w:val="16"/>
          <w:shd w:val="clear" w:color="auto" w:fill="FFFFFF"/>
        </w:rPr>
        <w:t>marcu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0140879F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15D0D23B" w14:textId="53BBE526" w:rsidR="003627E7" w:rsidRDefault="003627E7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58B3774C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7C4FBC52">
                <wp:simplePos x="0" y="0"/>
                <wp:positionH relativeFrom="rightMargin">
                  <wp:posOffset>109855</wp:posOffset>
                </wp:positionH>
                <wp:positionV relativeFrom="paragraph">
                  <wp:posOffset>85725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spadek w stosunku do marca ub. roku, wyniósł 71,1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6F10DDBF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spadek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CF0A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marca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B475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ub.</w:t>
                            </w:r>
                            <w:r w:rsidR="001B689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C145F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CF0A1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71,1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spadek w stosunku do marca ub. roku, wyniósł 71,1%" style="position:absolute;margin-left:8.65pt;margin-top:6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" filled="f" stroked="f">
                <v:textbox>
                  <w:txbxContent>
                    <w:p w14:paraId="5BF311DD" w14:textId="6F10DDBF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spadek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CF0A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marca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B475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ub.</w:t>
                      </w:r>
                      <w:r w:rsidR="001B689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C145F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CF0A1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71,1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721EC8D" w14:textId="48AA68EE" w:rsidR="00CF0A14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CA4FE1">
        <w:rPr>
          <w:shd w:val="clear" w:color="auto" w:fill="FFFFFF"/>
        </w:rPr>
        <w:t xml:space="preserve"> </w:t>
      </w:r>
      <w:r w:rsidR="00CF0A14">
        <w:rPr>
          <w:shd w:val="clear" w:color="auto" w:fill="FFFFFF"/>
        </w:rPr>
        <w:t>marcu</w:t>
      </w:r>
      <w:r w:rsidR="00B475A8">
        <w:rPr>
          <w:shd w:val="clear" w:color="auto" w:fill="FFFFFF"/>
        </w:rPr>
        <w:t xml:space="preserve"> br.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CF0A14">
        <w:rPr>
          <w:shd w:val="clear" w:color="auto" w:fill="FFFFFF"/>
        </w:rPr>
        <w:t>marca</w:t>
      </w:r>
      <w:r w:rsidR="00B475A8">
        <w:rPr>
          <w:shd w:val="clear" w:color="auto" w:fill="FFFFFF"/>
        </w:rPr>
        <w:t xml:space="preserve"> ub.</w:t>
      </w:r>
      <w:r w:rsidR="00B76644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F8541F"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CF0A14">
        <w:rPr>
          <w:shd w:val="clear" w:color="auto" w:fill="FFFFFF"/>
        </w:rPr>
        <w:t>20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7A6459">
        <w:rPr>
          <w:shd w:val="clear" w:color="auto" w:fill="FFFFFF"/>
        </w:rPr>
        <w:t>w produkcji</w:t>
      </w:r>
      <w:r w:rsidR="007A6459" w:rsidRPr="00647B75">
        <w:rPr>
          <w:shd w:val="clear" w:color="auto" w:fill="FFFFFF"/>
        </w:rPr>
        <w:t xml:space="preserve"> </w:t>
      </w:r>
      <w:r w:rsidR="00CF0A14" w:rsidRPr="001932FE">
        <w:rPr>
          <w:shd w:val="clear" w:color="auto" w:fill="FFFFFF"/>
        </w:rPr>
        <w:t>wyrobów z</w:t>
      </w:r>
      <w:r w:rsidR="00CF0A14">
        <w:rPr>
          <w:shd w:val="clear" w:color="auto" w:fill="FFFFFF"/>
        </w:rPr>
        <w:t> </w:t>
      </w:r>
      <w:r w:rsidR="00CF0A14" w:rsidRPr="001932FE">
        <w:rPr>
          <w:shd w:val="clear" w:color="auto" w:fill="FFFFFF"/>
        </w:rPr>
        <w:t>drewna, korka, słomy i wikliny</w:t>
      </w:r>
      <w:r w:rsidR="00CF0A14">
        <w:rPr>
          <w:shd w:val="clear" w:color="auto" w:fill="FFFFFF"/>
        </w:rPr>
        <w:t xml:space="preserve"> – o 22,0%,</w:t>
      </w:r>
      <w:r w:rsidR="00CF0A14" w:rsidRPr="00CF0A14">
        <w:rPr>
          <w:shd w:val="clear" w:color="auto" w:fill="FFFFFF"/>
        </w:rPr>
        <w:t xml:space="preserve"> </w:t>
      </w:r>
      <w:r w:rsidR="00CF0A14">
        <w:rPr>
          <w:shd w:val="clear" w:color="auto" w:fill="FFFFFF"/>
        </w:rPr>
        <w:t>w wytwarzaniu i zaopatrywaniu w </w:t>
      </w:r>
      <w:r w:rsidR="00CF0A14" w:rsidRPr="00A6597F">
        <w:rPr>
          <w:shd w:val="clear" w:color="auto" w:fill="FFFFFF"/>
        </w:rPr>
        <w:t>energię elektryczną, gaz, parę wodną i</w:t>
      </w:r>
      <w:r w:rsidR="00CF0A14">
        <w:rPr>
          <w:shd w:val="clear" w:color="auto" w:fill="FFFFFF"/>
        </w:rPr>
        <w:t> </w:t>
      </w:r>
      <w:r w:rsidR="00CF0A14" w:rsidRPr="00A6597F">
        <w:rPr>
          <w:shd w:val="clear" w:color="auto" w:fill="FFFFFF"/>
        </w:rPr>
        <w:t>gorącą wodę</w:t>
      </w:r>
      <w:r w:rsidR="00CF0A14">
        <w:rPr>
          <w:shd w:val="clear" w:color="auto" w:fill="FFFFFF"/>
        </w:rPr>
        <w:t xml:space="preserve"> – o 21,8%,</w:t>
      </w:r>
      <w:r w:rsidR="00CF0A14" w:rsidRPr="00CF0A14">
        <w:rPr>
          <w:shd w:val="clear" w:color="auto" w:fill="FFFFFF"/>
        </w:rPr>
        <w:t xml:space="preserve"> </w:t>
      </w:r>
      <w:r w:rsidR="00CF0A14">
        <w:rPr>
          <w:shd w:val="clear" w:color="auto" w:fill="FFFFFF"/>
        </w:rPr>
        <w:t>w produkcji</w:t>
      </w:r>
      <w:r w:rsidR="00CF0A14" w:rsidRPr="00647B75">
        <w:rPr>
          <w:shd w:val="clear" w:color="auto" w:fill="FFFFFF"/>
        </w:rPr>
        <w:t xml:space="preserve"> </w:t>
      </w:r>
      <w:r w:rsidR="00CF0A14" w:rsidRPr="00625502">
        <w:rPr>
          <w:shd w:val="clear" w:color="auto" w:fill="FFFFFF"/>
        </w:rPr>
        <w:t>chemikaliów i wyrobów chemicznych</w:t>
      </w:r>
      <w:r w:rsidR="00CF0A14">
        <w:rPr>
          <w:shd w:val="clear" w:color="auto" w:fill="FFFFFF"/>
        </w:rPr>
        <w:t xml:space="preserve"> – o 2</w:t>
      </w:r>
      <w:r w:rsidR="00412F0B">
        <w:rPr>
          <w:shd w:val="clear" w:color="auto" w:fill="FFFFFF"/>
        </w:rPr>
        <w:t>1</w:t>
      </w:r>
      <w:r w:rsidR="00CF0A14">
        <w:rPr>
          <w:shd w:val="clear" w:color="auto" w:fill="FFFFFF"/>
        </w:rPr>
        <w:t>,2%,</w:t>
      </w:r>
      <w:r w:rsidR="00CF0A14" w:rsidRPr="00CF0A14">
        <w:rPr>
          <w:shd w:val="clear" w:color="auto" w:fill="FFFFFF"/>
        </w:rPr>
        <w:t xml:space="preserve"> </w:t>
      </w:r>
      <w:r w:rsidR="00CF0A14">
        <w:rPr>
          <w:shd w:val="clear" w:color="auto" w:fill="FFFFFF"/>
        </w:rPr>
        <w:t>metali – o 19,8%,</w:t>
      </w:r>
      <w:r w:rsidR="00CF0A14" w:rsidRPr="00F8541F">
        <w:rPr>
          <w:shd w:val="clear" w:color="auto" w:fill="FFFFFF"/>
        </w:rPr>
        <w:t xml:space="preserve"> </w:t>
      </w:r>
      <w:r w:rsidR="00C23CD0">
        <w:rPr>
          <w:shd w:val="clear" w:color="auto" w:fill="FFFFFF"/>
        </w:rPr>
        <w:t>w w</w:t>
      </w:r>
      <w:r w:rsidR="00C23CD0" w:rsidRPr="00C23CD0">
        <w:rPr>
          <w:shd w:val="clear" w:color="auto" w:fill="FFFFFF"/>
        </w:rPr>
        <w:t>ydobywani</w:t>
      </w:r>
      <w:r w:rsidR="00C23CD0">
        <w:rPr>
          <w:shd w:val="clear" w:color="auto" w:fill="FFFFFF"/>
        </w:rPr>
        <w:t>u</w:t>
      </w:r>
      <w:r w:rsidR="00C23CD0" w:rsidRPr="00C23CD0">
        <w:rPr>
          <w:shd w:val="clear" w:color="auto" w:fill="FFFFFF"/>
        </w:rPr>
        <w:t xml:space="preserve"> węgla kamiennego i węgla brunatnego (lignitu) </w:t>
      </w:r>
      <w:r w:rsidR="00395B55">
        <w:rPr>
          <w:shd w:val="clear" w:color="auto" w:fill="FFFFFF"/>
        </w:rPr>
        <w:t>– o 16,6%, w produkcji</w:t>
      </w:r>
      <w:r w:rsidR="00395B55" w:rsidRPr="00647B75">
        <w:rPr>
          <w:shd w:val="clear" w:color="auto" w:fill="FFFFFF"/>
        </w:rPr>
        <w:t xml:space="preserve"> </w:t>
      </w:r>
      <w:r w:rsidR="00CF0A14" w:rsidRPr="00773BE4">
        <w:rPr>
          <w:shd w:val="clear" w:color="auto" w:fill="FFFFFF"/>
        </w:rPr>
        <w:t>wyrobów z pozostałych mineralnych surowców niemetalicznych</w:t>
      </w:r>
      <w:r w:rsidR="00CF0A14">
        <w:rPr>
          <w:shd w:val="clear" w:color="auto" w:fill="FFFFFF"/>
        </w:rPr>
        <w:t xml:space="preserve"> – o 13,9%,</w:t>
      </w:r>
      <w:r w:rsidR="00CF0A14" w:rsidRPr="00CF0A14">
        <w:rPr>
          <w:shd w:val="clear" w:color="auto" w:fill="FFFFFF"/>
        </w:rPr>
        <w:t xml:space="preserve"> </w:t>
      </w:r>
      <w:r w:rsidR="00CF0A14">
        <w:rPr>
          <w:shd w:val="clear" w:color="auto" w:fill="FFFFFF"/>
        </w:rPr>
        <w:t>papieru i wyrobów z papieru – o 12,2%, mebli – o 8,9%,</w:t>
      </w:r>
      <w:r w:rsidR="00CF0A14" w:rsidRPr="00CF0A14">
        <w:rPr>
          <w:shd w:val="clear" w:color="auto" w:fill="FFFFFF"/>
        </w:rPr>
        <w:t xml:space="preserve"> </w:t>
      </w:r>
      <w:r w:rsidR="00CF0A14" w:rsidRPr="00A3022B">
        <w:rPr>
          <w:shd w:val="clear" w:color="auto" w:fill="FFFFFF"/>
        </w:rPr>
        <w:t xml:space="preserve">wyrobów z metali </w:t>
      </w:r>
      <w:r w:rsidR="00CF0A14">
        <w:rPr>
          <w:shd w:val="clear" w:color="auto" w:fill="FFFFFF"/>
        </w:rPr>
        <w:t>– o 7,1%.</w:t>
      </w:r>
    </w:p>
    <w:p w14:paraId="2E8A6AD3" w14:textId="7675E80D" w:rsidR="00CF0A14" w:rsidRDefault="00F8541F" w:rsidP="00CF0A1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1A7A4B" w:rsidRPr="003627E7">
        <w:rPr>
          <w:shd w:val="clear" w:color="auto" w:fill="FFFFFF"/>
        </w:rPr>
        <w:t xml:space="preserve"> produkcji sprzedanej prz</w:t>
      </w:r>
      <w:r w:rsidR="001A7A4B">
        <w:rPr>
          <w:shd w:val="clear" w:color="auto" w:fill="FFFFFF"/>
        </w:rPr>
        <w:t>emysłu, w porównaniu z</w:t>
      </w:r>
      <w:r>
        <w:rPr>
          <w:shd w:val="clear" w:color="auto" w:fill="FFFFFF"/>
        </w:rPr>
        <w:t xml:space="preserve"> </w:t>
      </w:r>
      <w:r w:rsidR="00CF0A14">
        <w:rPr>
          <w:shd w:val="clear" w:color="auto" w:fill="FFFFFF"/>
        </w:rPr>
        <w:t>marcem</w:t>
      </w:r>
      <w:r w:rsidR="00B475A8">
        <w:rPr>
          <w:shd w:val="clear" w:color="auto" w:fill="FFFFFF"/>
        </w:rPr>
        <w:t xml:space="preserve"> ub. </w:t>
      </w:r>
      <w:r w:rsidR="001B6893">
        <w:rPr>
          <w:shd w:val="clear" w:color="auto" w:fill="FFFFFF"/>
        </w:rPr>
        <w:t>r</w:t>
      </w:r>
      <w:r w:rsidR="00C145F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1A7A4B">
        <w:rPr>
          <w:shd w:val="clear" w:color="auto" w:fill="FFFFFF"/>
        </w:rPr>
        <w:t> </w:t>
      </w:r>
      <w:r w:rsidR="001E1F08">
        <w:rPr>
          <w:shd w:val="clear" w:color="auto" w:fill="FFFFFF"/>
        </w:rPr>
        <w:t>1</w:t>
      </w:r>
      <w:r w:rsidR="00B475A8">
        <w:rPr>
          <w:shd w:val="clear" w:color="auto" w:fill="FFFFFF"/>
        </w:rPr>
        <w:t>3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B475A8">
        <w:rPr>
          <w:shd w:val="clear" w:color="auto" w:fill="FFFFFF"/>
        </w:rPr>
        <w:t>w produkcji</w:t>
      </w:r>
      <w:r w:rsidR="00B475A8" w:rsidRPr="00647B75">
        <w:rPr>
          <w:shd w:val="clear" w:color="auto" w:fill="FFFFFF"/>
        </w:rPr>
        <w:t xml:space="preserve"> </w:t>
      </w:r>
      <w:r w:rsidR="00CF0A14" w:rsidRPr="003627E7">
        <w:rPr>
          <w:shd w:val="clear" w:color="auto" w:fill="FFFFFF"/>
        </w:rPr>
        <w:t>pojazdów samochodowych, przyczep i naczep – o</w:t>
      </w:r>
      <w:r w:rsidR="00CF0A14">
        <w:rPr>
          <w:shd w:val="clear" w:color="auto" w:fill="FFFFFF"/>
        </w:rPr>
        <w:t xml:space="preserve"> 36,5%, </w:t>
      </w:r>
      <w:r w:rsidRPr="00B7750B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 </w:t>
      </w:r>
      <w:r w:rsidR="00CF0A14">
        <w:rPr>
          <w:shd w:val="clear" w:color="auto" w:fill="FFFFFF"/>
        </w:rPr>
        <w:t>20,3</w:t>
      </w:r>
      <w:r>
        <w:rPr>
          <w:shd w:val="clear" w:color="auto" w:fill="FFFFFF"/>
        </w:rPr>
        <w:t xml:space="preserve">%, </w:t>
      </w:r>
      <w:r w:rsidR="00CF0A14">
        <w:rPr>
          <w:shd w:val="clear" w:color="auto" w:fill="FFFFFF"/>
        </w:rPr>
        <w:t>pozostałego sprzętu transportowego – o 1</w:t>
      </w:r>
      <w:r w:rsidR="00445AFF">
        <w:rPr>
          <w:shd w:val="clear" w:color="auto" w:fill="FFFFFF"/>
        </w:rPr>
        <w:t>6,8</w:t>
      </w:r>
      <w:r w:rsidR="00CF0A14">
        <w:rPr>
          <w:shd w:val="clear" w:color="auto" w:fill="FFFFFF"/>
        </w:rPr>
        <w:t>%,</w:t>
      </w:r>
      <w:r w:rsidR="00CF0A14" w:rsidRPr="00F55FA9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maszyn i urządzeń </w:t>
      </w:r>
      <w:r w:rsidRPr="003627E7">
        <w:rPr>
          <w:noProof/>
          <w:spacing w:val="-2"/>
          <w:szCs w:val="19"/>
          <w:lang w:eastAsia="pl-PL"/>
        </w:rPr>
        <w:t>–</w:t>
      </w:r>
      <w:r w:rsidRPr="003627E7">
        <w:rPr>
          <w:shd w:val="clear" w:color="auto" w:fill="FFFFFF"/>
        </w:rPr>
        <w:t xml:space="preserve"> o </w:t>
      </w:r>
      <w:r>
        <w:rPr>
          <w:shd w:val="clear" w:color="auto" w:fill="FFFFFF"/>
        </w:rPr>
        <w:t>1</w:t>
      </w:r>
      <w:r w:rsidR="00CF0A14">
        <w:rPr>
          <w:shd w:val="clear" w:color="auto" w:fill="FFFFFF"/>
        </w:rPr>
        <w:t>6,0</w:t>
      </w:r>
      <w:r w:rsidRPr="003627E7">
        <w:rPr>
          <w:shd w:val="clear" w:color="auto" w:fill="FFFFFF"/>
        </w:rPr>
        <w:t>%</w:t>
      </w:r>
      <w:r>
        <w:rPr>
          <w:shd w:val="clear" w:color="auto" w:fill="FFFFFF"/>
        </w:rPr>
        <w:t>,</w:t>
      </w:r>
      <w:bookmarkStart w:id="1" w:name="_Hlk108764811"/>
      <w:r w:rsidRPr="001E1F08">
        <w:rPr>
          <w:shd w:val="clear" w:color="auto" w:fill="FFFFFF"/>
        </w:rPr>
        <w:t xml:space="preserve"> </w:t>
      </w:r>
      <w:bookmarkEnd w:id="1"/>
      <w:r>
        <w:t xml:space="preserve">w 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</w:t>
      </w:r>
      <w:r w:rsidR="00CF0A14">
        <w:rPr>
          <w:shd w:val="clear" w:color="auto" w:fill="FFFFFF"/>
        </w:rPr>
        <w:t>12,6</w:t>
      </w:r>
      <w:r>
        <w:rPr>
          <w:shd w:val="clear" w:color="auto" w:fill="FFFFFF"/>
        </w:rPr>
        <w:t>%</w:t>
      </w:r>
      <w:r w:rsidR="0030703A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4D64E1A6" w14:textId="072BD0F0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5B07FECE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16C884FB" w14:textId="7583CE4A" w:rsidR="001B2868" w:rsidRDefault="001B2868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52128" behindDoc="0" locked="0" layoutInCell="1" allowOverlap="1" wp14:anchorId="0C629C7C" wp14:editId="0DF03C89">
            <wp:simplePos x="0" y="0"/>
            <wp:positionH relativeFrom="column">
              <wp:posOffset>-87923</wp:posOffset>
            </wp:positionH>
            <wp:positionV relativeFrom="paragraph">
              <wp:posOffset>206424</wp:posOffset>
            </wp:positionV>
            <wp:extent cx="5133340" cy="3328670"/>
            <wp:effectExtent l="0" t="0" r="0" b="5080"/>
            <wp:wrapSquare wrapText="bothSides"/>
            <wp:docPr id="17" name="Obraz 17" descr="Dynamika produkcji sprzedanej przemysłu według wybranych działów PKD (ceny stałe; poprzedni rok=100) - marzec 2022, marzec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332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2C76F265" w14:textId="27D38A7B" w:rsidR="0030703A" w:rsidRDefault="008003EF" w:rsidP="00B475A8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30703A">
        <w:t xml:space="preserve"> lutym</w:t>
      </w:r>
      <w:r w:rsidR="005919CF">
        <w:t xml:space="preserve"> b</w:t>
      </w:r>
      <w:r w:rsidR="00A3022B">
        <w:t>r.</w:t>
      </w:r>
      <w:r w:rsidR="00A6597F">
        <w:t xml:space="preserve">, </w:t>
      </w:r>
      <w:r w:rsidR="00A3022B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875153">
        <w:rPr>
          <w:shd w:val="clear" w:color="auto" w:fill="FFFFFF"/>
        </w:rPr>
        <w:t xml:space="preserve"> </w:t>
      </w:r>
      <w:r w:rsidR="0030703A">
        <w:rPr>
          <w:shd w:val="clear" w:color="auto" w:fill="FFFFFF"/>
        </w:rPr>
        <w:t>marcu</w:t>
      </w:r>
      <w:r w:rsidR="00F55FA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>odnotowano w</w:t>
      </w:r>
      <w:r w:rsidR="0030703A">
        <w:rPr>
          <w:shd w:val="clear" w:color="auto" w:fill="FFFFFF"/>
        </w:rPr>
        <w:t>e wszystkich</w:t>
      </w:r>
      <w:r w:rsidR="0089452E">
        <w:rPr>
          <w:shd w:val="clear" w:color="auto" w:fill="FFFFFF"/>
        </w:rPr>
        <w:t xml:space="preserve">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 xml:space="preserve">m.in. </w:t>
      </w:r>
      <w:r w:rsidR="0030703A">
        <w:rPr>
          <w:shd w:val="clear" w:color="auto" w:fill="FFFFFF"/>
        </w:rPr>
        <w:t>w p</w:t>
      </w:r>
      <w:r w:rsidR="0030703A" w:rsidRPr="002E66A4">
        <w:rPr>
          <w:shd w:val="clear" w:color="auto" w:fill="FFFFFF"/>
        </w:rPr>
        <w:t>rodukcj</w:t>
      </w:r>
      <w:r w:rsidR="0030703A">
        <w:rPr>
          <w:shd w:val="clear" w:color="auto" w:fill="FFFFFF"/>
        </w:rPr>
        <w:t>i</w:t>
      </w:r>
      <w:r w:rsidR="0030703A" w:rsidRPr="00F55FA9">
        <w:rPr>
          <w:shd w:val="clear" w:color="auto" w:fill="FFFFFF"/>
        </w:rPr>
        <w:t xml:space="preserve"> </w:t>
      </w:r>
      <w:r w:rsidR="0030703A">
        <w:rPr>
          <w:shd w:val="clear" w:color="auto" w:fill="FFFFFF"/>
        </w:rPr>
        <w:t>napojów – o 44,9%,</w:t>
      </w:r>
      <w:r w:rsidR="0030703A" w:rsidRPr="0030703A">
        <w:rPr>
          <w:shd w:val="clear" w:color="auto" w:fill="FFFFFF"/>
        </w:rPr>
        <w:t xml:space="preserve"> </w:t>
      </w:r>
      <w:r w:rsidR="0030703A">
        <w:rPr>
          <w:shd w:val="clear" w:color="auto" w:fill="FFFFFF"/>
        </w:rPr>
        <w:t>pozostałego sprzętu transportowego – o 40,5%,</w:t>
      </w:r>
      <w:r w:rsidR="0030703A" w:rsidRPr="0030703A">
        <w:t xml:space="preserve"> </w:t>
      </w:r>
      <w:r w:rsidR="0030703A">
        <w:t xml:space="preserve">w </w:t>
      </w:r>
      <w:r w:rsidR="0030703A">
        <w:rPr>
          <w:shd w:val="clear" w:color="auto" w:fill="FFFFFF"/>
        </w:rPr>
        <w:t>n</w:t>
      </w:r>
      <w:r w:rsidR="0030703A" w:rsidRPr="00AB418D">
        <w:rPr>
          <w:shd w:val="clear" w:color="auto" w:fill="FFFFFF"/>
        </w:rPr>
        <w:t>apraw</w:t>
      </w:r>
      <w:r w:rsidR="0030703A">
        <w:rPr>
          <w:shd w:val="clear" w:color="auto" w:fill="FFFFFF"/>
        </w:rPr>
        <w:t>ie</w:t>
      </w:r>
      <w:r w:rsidR="0030703A" w:rsidRPr="00AB418D">
        <w:rPr>
          <w:shd w:val="clear" w:color="auto" w:fill="FFFFFF"/>
        </w:rPr>
        <w:t>, konserwacj</w:t>
      </w:r>
      <w:r w:rsidR="0030703A">
        <w:rPr>
          <w:shd w:val="clear" w:color="auto" w:fill="FFFFFF"/>
        </w:rPr>
        <w:t>i</w:t>
      </w:r>
      <w:r w:rsidR="0030703A" w:rsidRPr="00AB418D">
        <w:rPr>
          <w:shd w:val="clear" w:color="auto" w:fill="FFFFFF"/>
        </w:rPr>
        <w:t xml:space="preserve"> i instalowan</w:t>
      </w:r>
      <w:r w:rsidR="0030703A">
        <w:rPr>
          <w:shd w:val="clear" w:color="auto" w:fill="FFFFFF"/>
        </w:rPr>
        <w:t>iu</w:t>
      </w:r>
      <w:r w:rsidR="0030703A" w:rsidRPr="00AB418D">
        <w:rPr>
          <w:shd w:val="clear" w:color="auto" w:fill="FFFFFF"/>
        </w:rPr>
        <w:t xml:space="preserve"> maszyn i</w:t>
      </w:r>
      <w:r w:rsidR="0030703A">
        <w:rPr>
          <w:shd w:val="clear" w:color="auto" w:fill="FFFFFF"/>
        </w:rPr>
        <w:t> </w:t>
      </w:r>
      <w:r w:rsidR="0030703A" w:rsidRPr="00AB418D">
        <w:rPr>
          <w:shd w:val="clear" w:color="auto" w:fill="FFFFFF"/>
        </w:rPr>
        <w:t xml:space="preserve">urządzeń </w:t>
      </w:r>
      <w:r w:rsidR="0030703A">
        <w:rPr>
          <w:shd w:val="clear" w:color="auto" w:fill="FFFFFF"/>
        </w:rPr>
        <w:t>– o 33,1%,</w:t>
      </w:r>
      <w:r w:rsidR="0030703A" w:rsidRPr="0030703A">
        <w:rPr>
          <w:shd w:val="clear" w:color="auto" w:fill="FFFFFF"/>
        </w:rPr>
        <w:t xml:space="preserve"> </w:t>
      </w:r>
      <w:r w:rsidR="0030703A">
        <w:rPr>
          <w:shd w:val="clear" w:color="auto" w:fill="FFFFFF"/>
        </w:rPr>
        <w:t>w p</w:t>
      </w:r>
      <w:r w:rsidR="0030703A" w:rsidRPr="002E66A4">
        <w:rPr>
          <w:shd w:val="clear" w:color="auto" w:fill="FFFFFF"/>
        </w:rPr>
        <w:t>rodukcj</w:t>
      </w:r>
      <w:r w:rsidR="0030703A">
        <w:rPr>
          <w:shd w:val="clear" w:color="auto" w:fill="FFFFFF"/>
        </w:rPr>
        <w:t>i</w:t>
      </w:r>
      <w:r w:rsidR="0030703A" w:rsidRPr="002E66A4">
        <w:rPr>
          <w:shd w:val="clear" w:color="auto" w:fill="FFFFFF"/>
        </w:rPr>
        <w:t xml:space="preserve"> </w:t>
      </w:r>
      <w:r w:rsidR="0030703A" w:rsidRPr="00773BE4">
        <w:rPr>
          <w:shd w:val="clear" w:color="auto" w:fill="FFFFFF"/>
        </w:rPr>
        <w:t>wyrobów z pozostałych mineralnych surowców niemetalicznych</w:t>
      </w:r>
      <w:r w:rsidR="0030703A">
        <w:rPr>
          <w:shd w:val="clear" w:color="auto" w:fill="FFFFFF"/>
        </w:rPr>
        <w:t xml:space="preserve"> – o 26,5%,</w:t>
      </w:r>
      <w:r w:rsidR="0030703A" w:rsidRPr="00CF0A14">
        <w:rPr>
          <w:shd w:val="clear" w:color="auto" w:fill="FFFFFF"/>
        </w:rPr>
        <w:t xml:space="preserve"> </w:t>
      </w:r>
      <w:r w:rsidR="0030703A" w:rsidRPr="00AB418D">
        <w:rPr>
          <w:shd w:val="clear" w:color="auto" w:fill="FFFFFF"/>
        </w:rPr>
        <w:t>maszyn i</w:t>
      </w:r>
      <w:r w:rsidR="0030703A">
        <w:rPr>
          <w:shd w:val="clear" w:color="auto" w:fill="FFFFFF"/>
        </w:rPr>
        <w:t> </w:t>
      </w:r>
      <w:r w:rsidR="0030703A" w:rsidRPr="00AB418D">
        <w:rPr>
          <w:shd w:val="clear" w:color="auto" w:fill="FFFFFF"/>
        </w:rPr>
        <w:t xml:space="preserve">urządzeń </w:t>
      </w:r>
      <w:r w:rsidR="0030703A">
        <w:rPr>
          <w:shd w:val="clear" w:color="auto" w:fill="FFFFFF"/>
        </w:rPr>
        <w:t>– o 21,1%,</w:t>
      </w:r>
      <w:r w:rsidR="0030703A" w:rsidRPr="0030703A">
        <w:rPr>
          <w:shd w:val="clear" w:color="auto" w:fill="FFFFFF"/>
        </w:rPr>
        <w:t xml:space="preserve"> </w:t>
      </w:r>
      <w:r w:rsidR="0030703A">
        <w:rPr>
          <w:shd w:val="clear" w:color="auto" w:fill="FFFFFF"/>
        </w:rPr>
        <w:t>metali – o 19,2%,</w:t>
      </w:r>
      <w:r w:rsidR="0030703A" w:rsidRPr="0030703A">
        <w:rPr>
          <w:shd w:val="clear" w:color="auto" w:fill="FFFFFF"/>
        </w:rPr>
        <w:t xml:space="preserve"> </w:t>
      </w:r>
      <w:r w:rsidR="0030703A" w:rsidRPr="003627E7">
        <w:rPr>
          <w:shd w:val="clear" w:color="auto" w:fill="FFFFFF"/>
        </w:rPr>
        <w:t>pojazdów samochodowych, przyczep i naczep – o</w:t>
      </w:r>
      <w:r w:rsidR="0030703A">
        <w:rPr>
          <w:shd w:val="clear" w:color="auto" w:fill="FFFFFF"/>
        </w:rPr>
        <w:t> 17,2%,</w:t>
      </w:r>
      <w:r w:rsidR="0030703A" w:rsidRPr="0030703A">
        <w:rPr>
          <w:shd w:val="clear" w:color="auto" w:fill="FFFFFF"/>
        </w:rPr>
        <w:t xml:space="preserve"> </w:t>
      </w:r>
      <w:r w:rsidR="0030703A">
        <w:rPr>
          <w:shd w:val="clear" w:color="auto" w:fill="FFFFFF"/>
        </w:rPr>
        <w:t>artykułów spożywczych – o 16,7%.</w:t>
      </w:r>
    </w:p>
    <w:p w14:paraId="2FF2F9EE" w14:textId="30C92F5E" w:rsidR="00AE3B4C" w:rsidRDefault="00AE3B4C" w:rsidP="00437344">
      <w:pPr>
        <w:spacing w:before="0" w:after="0"/>
        <w:rPr>
          <w:shd w:val="clear" w:color="auto" w:fill="FFFFFF"/>
        </w:rPr>
      </w:pPr>
    </w:p>
    <w:p w14:paraId="5FDC6482" w14:textId="7107EDE7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67F28122" w:rsidR="00F52A68" w:rsidRDefault="006D1B5A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53152" behindDoc="0" locked="0" layoutInCell="1" allowOverlap="1" wp14:anchorId="4E9FE5F0" wp14:editId="38B8C2A3">
            <wp:simplePos x="0" y="0"/>
            <wp:positionH relativeFrom="column">
              <wp:posOffset>-63500</wp:posOffset>
            </wp:positionH>
            <wp:positionV relativeFrom="paragraph">
              <wp:posOffset>266700</wp:posOffset>
            </wp:positionV>
            <wp:extent cx="5245100" cy="3467100"/>
            <wp:effectExtent l="0" t="0" r="0" b="0"/>
            <wp:wrapSquare wrapText="bothSides"/>
            <wp:docPr id="3" name="Obraz 3" descr="Dynamika produkcji sprzedanej przemysłu według wybranych działów PKD (ceny stałe; poprzedni miesiąc =100) - styczeń, luty i marzec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46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0A515C8E" w14:textId="02D95DDC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4A6052A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CE7FCD0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76A99E1F" w14:textId="6423F702" w:rsidR="001B2868" w:rsidRDefault="001B2868" w:rsidP="00BA0518">
      <w:pPr>
        <w:spacing w:line="240" w:lineRule="auto"/>
        <w:rPr>
          <w:noProof/>
          <w:lang w:eastAsia="pl-PL"/>
        </w:rPr>
      </w:pPr>
    </w:p>
    <w:p w14:paraId="52C7E95B" w14:textId="77777777" w:rsidR="001B2868" w:rsidRDefault="001B2868" w:rsidP="00BA0518">
      <w:pPr>
        <w:spacing w:line="240" w:lineRule="auto"/>
        <w:rPr>
          <w:noProof/>
          <w:lang w:eastAsia="pl-PL"/>
        </w:rPr>
      </w:pPr>
    </w:p>
    <w:p w14:paraId="6B7A67A3" w14:textId="25A4022C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56F1C6B5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6B308862" w:rsidR="003C72A2" w:rsidRDefault="003C72A2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3920E91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96439E" w:rsidRDefault="0096439E" w:rsidP="0096439E">
            <w:pPr>
              <w:spacing w:before="0" w:after="0" w:line="276" w:lineRule="auto"/>
              <w:rPr>
                <w:b/>
              </w:rPr>
            </w:pPr>
            <w:r w:rsidRPr="0096439E">
              <w:rPr>
                <w:b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96439E">
              <w:rPr>
                <w:lang w:val="fi-FI"/>
              </w:rPr>
              <w:t>Tel: 22</w:t>
            </w:r>
            <w:r w:rsidRPr="0096439E">
              <w:rPr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A38FDB" w14:textId="092D010F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A15D5A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"https://stat.gov.pl/obszary-tematyczne/inne-opracowania/informacje-o-sytuacji-spoleczno-gospodarczej/biuletyn-statystyczny-nr-22023,4,135.html"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08D2A346" w14:textId="1497A59E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A15D5A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"https://stat.gov.pl/obszary-tematyczne/inne-opracowania/informacje-o-sytuacji-spoleczno-gospodarczej/sytuacja-spoleczno-gospodarcza-kraju-w-lutym-2023-r-,1,130.html"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364866" w:rsidRDefault="00A06150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364866" w:rsidRDefault="00A06150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364866" w:rsidRDefault="00A06150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0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364866" w:rsidRDefault="00A06150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7C79C9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F196A4A" w14:textId="77777777" w:rsidR="0096439E" w:rsidRPr="00364866" w:rsidRDefault="00A06150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2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364866" w:rsidRDefault="00A06150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364866" w:rsidRDefault="00A06150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364866" w:rsidRDefault="00A06150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364866" w:rsidRDefault="00A06150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364866" w:rsidRDefault="00A06150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364866" w:rsidRDefault="00A06150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364866" w:rsidRDefault="00A06150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Default="0096439E" w:rsidP="0096439E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7A38FDB" w14:textId="092D010F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A15D5A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"https://stat.gov.pl/obszary-tematyczne/inne-opracowania/informacje-o-sytuacji-spoleczno-gospodarczej/biuletyn-statystyczny-nr-22023,4,135.html"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08D2A346" w14:textId="1497A59E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A15D5A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"https://stat.gov.pl/obszary-tematyczne/inne-opracowania/informacje-o-sytuacji-spoleczno-gospodarczej/sytuacja-spoleczno-gospodarcza-kraju-w-lutym-2023-r-,1,130.html"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13CE5853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A7C60C6" w14:textId="77777777" w:rsidR="0096439E" w:rsidRPr="00364866" w:rsidRDefault="00A06150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364866" w:rsidRDefault="00A06150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364866" w:rsidRDefault="00A06150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3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364866" w:rsidRDefault="00A06150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7C79C9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D3A2CD" w14:textId="77777777" w:rsidR="0096439E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F196A4A" w14:textId="77777777" w:rsidR="0096439E" w:rsidRPr="00364866" w:rsidRDefault="00A06150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D0F6E3A" w14:textId="77777777" w:rsidR="0096439E" w:rsidRPr="00364866" w:rsidRDefault="00A06150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364866" w:rsidRDefault="00A06150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B2E63B1" w14:textId="77777777" w:rsidR="0096439E" w:rsidRPr="00364866" w:rsidRDefault="00A06150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364866" w:rsidRDefault="00A06150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364866" w:rsidRDefault="00A06150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364866" w:rsidRDefault="00A06150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364866" w:rsidRDefault="00A06150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57266" w14:textId="77777777" w:rsidR="00A06150" w:rsidRDefault="00A06150" w:rsidP="000662E2">
      <w:pPr>
        <w:spacing w:after="0" w:line="240" w:lineRule="auto"/>
      </w:pPr>
      <w:r>
        <w:separator/>
      </w:r>
    </w:p>
  </w:endnote>
  <w:endnote w:type="continuationSeparator" w:id="0">
    <w:p w14:paraId="5707BC89" w14:textId="77777777" w:rsidR="00A06150" w:rsidRDefault="00A0615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348F5" w14:textId="77777777" w:rsidR="00A06150" w:rsidRDefault="00A06150" w:rsidP="000662E2">
      <w:pPr>
        <w:spacing w:after="0" w:line="240" w:lineRule="auto"/>
      </w:pPr>
      <w:r>
        <w:separator/>
      </w:r>
    </w:p>
  </w:footnote>
  <w:footnote w:type="continuationSeparator" w:id="0">
    <w:p w14:paraId="24869D3D" w14:textId="77777777" w:rsidR="00A06150" w:rsidRDefault="00A0615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6A8F7FA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4.04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2DD56102" w:rsidR="00112A4D" w:rsidRPr="009F6794" w:rsidRDefault="00D36BE6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28058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28058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575A9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4.04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C9bBMF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2DD56102" w:rsidR="00112A4D" w:rsidRPr="009F6794" w:rsidRDefault="00D36BE6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28058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28058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575A9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35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90B"/>
    <w:rsid w:val="00024626"/>
    <w:rsid w:val="000250A2"/>
    <w:rsid w:val="00027227"/>
    <w:rsid w:val="00030AEC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344A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350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703E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9D4"/>
    <w:rsid w:val="0019166D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117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524A"/>
    <w:rsid w:val="00266DD9"/>
    <w:rsid w:val="00270874"/>
    <w:rsid w:val="002716A2"/>
    <w:rsid w:val="002722B3"/>
    <w:rsid w:val="00273D4F"/>
    <w:rsid w:val="0027476E"/>
    <w:rsid w:val="00276811"/>
    <w:rsid w:val="00277F85"/>
    <w:rsid w:val="0028004D"/>
    <w:rsid w:val="0028058F"/>
    <w:rsid w:val="00280CE6"/>
    <w:rsid w:val="00282699"/>
    <w:rsid w:val="00283009"/>
    <w:rsid w:val="00283FA4"/>
    <w:rsid w:val="00286105"/>
    <w:rsid w:val="00291413"/>
    <w:rsid w:val="00291BB9"/>
    <w:rsid w:val="00292177"/>
    <w:rsid w:val="00292388"/>
    <w:rsid w:val="002926DF"/>
    <w:rsid w:val="002958E5"/>
    <w:rsid w:val="00296697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63A5"/>
    <w:rsid w:val="002A6841"/>
    <w:rsid w:val="002A6EC1"/>
    <w:rsid w:val="002A7DB8"/>
    <w:rsid w:val="002B0009"/>
    <w:rsid w:val="002B0472"/>
    <w:rsid w:val="002B04B3"/>
    <w:rsid w:val="002B0992"/>
    <w:rsid w:val="002B18C6"/>
    <w:rsid w:val="002B3036"/>
    <w:rsid w:val="002B405C"/>
    <w:rsid w:val="002B583F"/>
    <w:rsid w:val="002B63FC"/>
    <w:rsid w:val="002B6B12"/>
    <w:rsid w:val="002B6B7B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1617"/>
    <w:rsid w:val="002F1F42"/>
    <w:rsid w:val="002F26FE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979"/>
    <w:rsid w:val="00305ED1"/>
    <w:rsid w:val="00305F35"/>
    <w:rsid w:val="00306485"/>
    <w:rsid w:val="003067CB"/>
    <w:rsid w:val="00306948"/>
    <w:rsid w:val="00306C7C"/>
    <w:rsid w:val="0030703A"/>
    <w:rsid w:val="00310E69"/>
    <w:rsid w:val="00312541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4B4"/>
    <w:rsid w:val="00373882"/>
    <w:rsid w:val="00373C02"/>
    <w:rsid w:val="00374B96"/>
    <w:rsid w:val="00375215"/>
    <w:rsid w:val="0037526E"/>
    <w:rsid w:val="0037781F"/>
    <w:rsid w:val="003802E8"/>
    <w:rsid w:val="00380497"/>
    <w:rsid w:val="00380DD8"/>
    <w:rsid w:val="00380E56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C6E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107A5"/>
    <w:rsid w:val="0041140C"/>
    <w:rsid w:val="004118C3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6BD4"/>
    <w:rsid w:val="00427281"/>
    <w:rsid w:val="00427640"/>
    <w:rsid w:val="00427BF8"/>
    <w:rsid w:val="00431422"/>
    <w:rsid w:val="00431C02"/>
    <w:rsid w:val="004327B6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3632"/>
    <w:rsid w:val="00533FC2"/>
    <w:rsid w:val="00535F4C"/>
    <w:rsid w:val="00535FF8"/>
    <w:rsid w:val="00536846"/>
    <w:rsid w:val="00536861"/>
    <w:rsid w:val="00540E47"/>
    <w:rsid w:val="00541DA3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FCD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471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802"/>
    <w:rsid w:val="00594AC5"/>
    <w:rsid w:val="00595F5A"/>
    <w:rsid w:val="005973E0"/>
    <w:rsid w:val="00597DE4"/>
    <w:rsid w:val="005A2955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3624"/>
    <w:rsid w:val="005B75B9"/>
    <w:rsid w:val="005C0216"/>
    <w:rsid w:val="005C0ACC"/>
    <w:rsid w:val="005C114C"/>
    <w:rsid w:val="005C16BE"/>
    <w:rsid w:val="005C1EA6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5646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843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52B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46EF"/>
    <w:rsid w:val="006A478E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B7D"/>
    <w:rsid w:val="006C0836"/>
    <w:rsid w:val="006C33EC"/>
    <w:rsid w:val="006C3456"/>
    <w:rsid w:val="006C4AF3"/>
    <w:rsid w:val="006C4BEC"/>
    <w:rsid w:val="006C5197"/>
    <w:rsid w:val="006C5216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CBE"/>
    <w:rsid w:val="007F263B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537"/>
    <w:rsid w:val="00857E64"/>
    <w:rsid w:val="00857F61"/>
    <w:rsid w:val="008600AA"/>
    <w:rsid w:val="008605D4"/>
    <w:rsid w:val="00860C28"/>
    <w:rsid w:val="00860F7B"/>
    <w:rsid w:val="00862084"/>
    <w:rsid w:val="00862C2C"/>
    <w:rsid w:val="00863E09"/>
    <w:rsid w:val="008646DA"/>
    <w:rsid w:val="00865B30"/>
    <w:rsid w:val="00865E47"/>
    <w:rsid w:val="00866050"/>
    <w:rsid w:val="008660A2"/>
    <w:rsid w:val="00866416"/>
    <w:rsid w:val="00866ED0"/>
    <w:rsid w:val="00870421"/>
    <w:rsid w:val="00870D3A"/>
    <w:rsid w:val="008739BA"/>
    <w:rsid w:val="00874676"/>
    <w:rsid w:val="0087515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3E7E"/>
    <w:rsid w:val="0089452E"/>
    <w:rsid w:val="008948E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D5B"/>
    <w:rsid w:val="008B3A20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43B7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0118"/>
    <w:rsid w:val="00911C56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6CDE"/>
    <w:rsid w:val="00987065"/>
    <w:rsid w:val="009879F0"/>
    <w:rsid w:val="00990583"/>
    <w:rsid w:val="00990E39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BB8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5B44"/>
    <w:rsid w:val="009C7028"/>
    <w:rsid w:val="009C7251"/>
    <w:rsid w:val="009C7796"/>
    <w:rsid w:val="009C7FE3"/>
    <w:rsid w:val="009D081B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150"/>
    <w:rsid w:val="00A0647C"/>
    <w:rsid w:val="00A076E5"/>
    <w:rsid w:val="00A121DF"/>
    <w:rsid w:val="00A13514"/>
    <w:rsid w:val="00A1387A"/>
    <w:rsid w:val="00A139F5"/>
    <w:rsid w:val="00A14250"/>
    <w:rsid w:val="00A14EA4"/>
    <w:rsid w:val="00A15D5A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36D"/>
    <w:rsid w:val="00A647B9"/>
    <w:rsid w:val="00A64A6F"/>
    <w:rsid w:val="00A6597F"/>
    <w:rsid w:val="00A66409"/>
    <w:rsid w:val="00A67686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B69"/>
    <w:rsid w:val="00AC37B3"/>
    <w:rsid w:val="00AC44B8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B4C"/>
    <w:rsid w:val="00AE3FB3"/>
    <w:rsid w:val="00AE4F99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195F"/>
    <w:rsid w:val="00B62DFC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1EA8"/>
    <w:rsid w:val="00BE2BB0"/>
    <w:rsid w:val="00BE34D3"/>
    <w:rsid w:val="00BE458D"/>
    <w:rsid w:val="00BE4FEA"/>
    <w:rsid w:val="00BF01CB"/>
    <w:rsid w:val="00BF0588"/>
    <w:rsid w:val="00BF35B9"/>
    <w:rsid w:val="00BF37C5"/>
    <w:rsid w:val="00BF3A4D"/>
    <w:rsid w:val="00BF3D5D"/>
    <w:rsid w:val="00BF5111"/>
    <w:rsid w:val="00BF64C4"/>
    <w:rsid w:val="00BF6A32"/>
    <w:rsid w:val="00BF76EF"/>
    <w:rsid w:val="00C022D8"/>
    <w:rsid w:val="00C023D9"/>
    <w:rsid w:val="00C030DE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3CD0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E6E"/>
    <w:rsid w:val="00CB371D"/>
    <w:rsid w:val="00CB3F80"/>
    <w:rsid w:val="00CB4334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0A14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D71"/>
    <w:rsid w:val="00D22715"/>
    <w:rsid w:val="00D23565"/>
    <w:rsid w:val="00D242EC"/>
    <w:rsid w:val="00D2518C"/>
    <w:rsid w:val="00D261A2"/>
    <w:rsid w:val="00D26425"/>
    <w:rsid w:val="00D2644B"/>
    <w:rsid w:val="00D30AB0"/>
    <w:rsid w:val="00D30D5C"/>
    <w:rsid w:val="00D30EF4"/>
    <w:rsid w:val="00D31B31"/>
    <w:rsid w:val="00D33F39"/>
    <w:rsid w:val="00D342B1"/>
    <w:rsid w:val="00D34544"/>
    <w:rsid w:val="00D36BE6"/>
    <w:rsid w:val="00D36DA1"/>
    <w:rsid w:val="00D36DF7"/>
    <w:rsid w:val="00D40A89"/>
    <w:rsid w:val="00D420C8"/>
    <w:rsid w:val="00D4256C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931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608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038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2784"/>
    <w:rsid w:val="00ED2F2D"/>
    <w:rsid w:val="00ED3C5C"/>
    <w:rsid w:val="00ED55C0"/>
    <w:rsid w:val="00ED5EC7"/>
    <w:rsid w:val="00ED66BC"/>
    <w:rsid w:val="00ED682B"/>
    <w:rsid w:val="00ED7983"/>
    <w:rsid w:val="00EE02FB"/>
    <w:rsid w:val="00EE2368"/>
    <w:rsid w:val="00EE373E"/>
    <w:rsid w:val="00EE3CA1"/>
    <w:rsid w:val="00EE3DF9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141A"/>
    <w:rsid w:val="00F0379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4468"/>
    <w:rsid w:val="00F64AC1"/>
    <w:rsid w:val="00F64C7E"/>
    <w:rsid w:val="00F66D82"/>
    <w:rsid w:val="00F67582"/>
    <w:rsid w:val="00F67C2A"/>
    <w:rsid w:val="00F67D8F"/>
    <w:rsid w:val="00F708DF"/>
    <w:rsid w:val="00F70AE9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3048"/>
    <w:rsid w:val="00F834C5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5A9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marcu 2023_Informacja sygnalna.docx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73FF8-2233-4A4D-AB55-EFF5F4FF7BEC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B2525A63-FA79-4AB5-BBDF-2CC21206A1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663</Words>
  <Characters>3980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Printed>2020-04-20T11:28:00Z</cp:lastPrinted>
  <dcterms:created xsi:type="dcterms:W3CDTF">2023-04-18T08:00:00Z</dcterms:created>
  <dcterms:modified xsi:type="dcterms:W3CDTF">2023-04-19T11:05:00Z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