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1D3FEB4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629A1A6D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4F02131C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355E0F62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377950"/>
                <wp:effectExtent l="0" t="0" r="0" b="0"/>
                <wp:wrapSquare wrapText="bothSides"/>
                <wp:docPr id="9" name="Pole tekstowe 2" descr="1,4%&#10;Spadek produkcji sprzedanej przemysłu w porównaniu z czerw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779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3B3A12D9" w:rsidR="007E6C46" w:rsidRPr="00E3620C" w:rsidRDefault="00577471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B018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1,4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417880E9" w:rsidR="00E638CE" w:rsidRDefault="00577471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5312441D" w:rsidR="007E6C46" w:rsidRPr="00C145F8" w:rsidRDefault="006D328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4B0189">
                              <w:rPr>
                                <w:sz w:val="20"/>
                              </w:rPr>
                              <w:t>czerwcem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1B7408" w:rsidRPr="00C145F8">
                              <w:rPr>
                                <w:color w:val="FFFFFF" w:themeColor="background1"/>
                                <w:sz w:val="20"/>
                              </w:rPr>
                              <w:t>ub. roku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,4%&#10;Spadek produkcji sprzedanej przemysłu w porównaniu z czerwcem ub. roku" style="position:absolute;margin-left:3.5pt;margin-top:53pt;width:171.5pt;height:108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" fillcolor="#001d77" stroked="f">
                <v:stroke joinstyle="miter"/>
                <v:textbox>
                  <w:txbxContent>
                    <w:p w14:paraId="21A599A1" w14:textId="3B3A12D9" w:rsidR="007E6C46" w:rsidRPr="00E3620C" w:rsidRDefault="00577471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4B0189">
                        <w:rPr>
                          <w:rStyle w:val="WartowskanikaZnak"/>
                          <w:sz w:val="72"/>
                          <w:szCs w:val="72"/>
                        </w:rPr>
                        <w:t>1,4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417880E9" w:rsidR="00E638CE" w:rsidRDefault="00577471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5312441D" w:rsidR="007E6C46" w:rsidRPr="00C145F8" w:rsidRDefault="006D328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4B0189">
                        <w:rPr>
                          <w:sz w:val="20"/>
                        </w:rPr>
                        <w:t>czerwcem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1B7408" w:rsidRPr="00C145F8">
                        <w:rPr>
                          <w:color w:val="FFFFFF" w:themeColor="background1"/>
                          <w:sz w:val="20"/>
                        </w:rPr>
                        <w:t>ub. roku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4FE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B564D6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czerwcu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2021834" w14:textId="7DFEA573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4B0189">
        <w:rPr>
          <w:b/>
          <w:noProof/>
          <w:szCs w:val="19"/>
          <w:lang w:eastAsia="pl-PL"/>
        </w:rPr>
        <w:t>czerwcu</w:t>
      </w:r>
      <w:r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EA6A12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4B0189">
        <w:rPr>
          <w:b/>
          <w:noProof/>
          <w:szCs w:val="19"/>
          <w:lang w:eastAsia="pl-PL"/>
        </w:rPr>
        <w:t>1,4</w:t>
      </w:r>
      <w:r>
        <w:rPr>
          <w:b/>
          <w:noProof/>
          <w:szCs w:val="19"/>
          <w:lang w:eastAsia="pl-PL"/>
        </w:rPr>
        <w:t>% w porównaniu z</w:t>
      </w:r>
      <w:r w:rsidR="008B2AF1">
        <w:rPr>
          <w:b/>
          <w:noProof/>
          <w:szCs w:val="19"/>
          <w:lang w:eastAsia="pl-PL"/>
        </w:rPr>
        <w:t xml:space="preserve"> </w:t>
      </w:r>
      <w:r w:rsidR="004B0189">
        <w:rPr>
          <w:b/>
          <w:noProof/>
          <w:szCs w:val="19"/>
          <w:lang w:eastAsia="pl-PL"/>
        </w:rPr>
        <w:t>czerwcem</w:t>
      </w:r>
      <w:r>
        <w:rPr>
          <w:b/>
          <w:noProof/>
          <w:szCs w:val="19"/>
          <w:lang w:eastAsia="pl-PL"/>
        </w:rPr>
        <w:t xml:space="preserve"> ub. roku, kiedy notowano wzrost o 1</w:t>
      </w:r>
      <w:r w:rsidR="004B0189">
        <w:rPr>
          <w:b/>
          <w:noProof/>
          <w:szCs w:val="19"/>
          <w:lang w:eastAsia="pl-PL"/>
        </w:rPr>
        <w:t>0,4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 z</w:t>
      </w:r>
      <w:r w:rsidR="004B0189">
        <w:rPr>
          <w:b/>
          <w:noProof/>
          <w:szCs w:val="19"/>
          <w:lang w:eastAsia="pl-PL"/>
        </w:rPr>
        <w:t xml:space="preserve"> majem</w:t>
      </w:r>
      <w:r>
        <w:rPr>
          <w:b/>
          <w:noProof/>
          <w:szCs w:val="19"/>
          <w:lang w:eastAsia="pl-PL"/>
        </w:rPr>
        <w:t xml:space="preserve"> </w:t>
      </w:r>
      <w:r w:rsidR="00C90AED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AD152A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4B0189">
        <w:rPr>
          <w:b/>
          <w:noProof/>
          <w:szCs w:val="19"/>
          <w:lang w:eastAsia="pl-PL"/>
        </w:rPr>
        <w:t>1,2</w:t>
      </w:r>
      <w:r>
        <w:rPr>
          <w:b/>
          <w:noProof/>
          <w:szCs w:val="19"/>
          <w:lang w:eastAsia="pl-PL"/>
        </w:rPr>
        <w:t xml:space="preserve">%. </w:t>
      </w:r>
      <w:r w:rsidR="00EA6A12">
        <w:rPr>
          <w:b/>
          <w:noProof/>
          <w:szCs w:val="19"/>
          <w:lang w:eastAsia="pl-PL"/>
        </w:rPr>
        <w:t xml:space="preserve">W okresie styczeń – </w:t>
      </w:r>
      <w:r w:rsidR="004B0189">
        <w:rPr>
          <w:b/>
          <w:noProof/>
          <w:szCs w:val="19"/>
          <w:lang w:eastAsia="pl-PL"/>
        </w:rPr>
        <w:t>czerwiec</w:t>
      </w:r>
      <w:r w:rsidR="00EA6A12">
        <w:rPr>
          <w:b/>
          <w:noProof/>
          <w:szCs w:val="19"/>
          <w:lang w:eastAsia="pl-PL"/>
        </w:rPr>
        <w:t xml:space="preserve"> br.</w:t>
      </w:r>
      <w:r w:rsidR="00EA6A12" w:rsidRPr="003627E7">
        <w:rPr>
          <w:b/>
          <w:noProof/>
          <w:szCs w:val="19"/>
          <w:lang w:eastAsia="pl-PL"/>
        </w:rPr>
        <w:t xml:space="preserve"> produkcj</w:t>
      </w:r>
      <w:r w:rsidR="00EA6A12">
        <w:rPr>
          <w:b/>
          <w:noProof/>
          <w:szCs w:val="19"/>
          <w:lang w:eastAsia="pl-PL"/>
        </w:rPr>
        <w:t>a sprzedana przemysłu była o </w:t>
      </w:r>
      <w:r w:rsidR="008B2AF1">
        <w:rPr>
          <w:b/>
          <w:noProof/>
          <w:szCs w:val="19"/>
          <w:lang w:eastAsia="pl-PL"/>
        </w:rPr>
        <w:t>1,</w:t>
      </w:r>
      <w:r w:rsidR="004B0189">
        <w:rPr>
          <w:b/>
          <w:noProof/>
          <w:szCs w:val="19"/>
          <w:lang w:eastAsia="pl-PL"/>
        </w:rPr>
        <w:t>7</w:t>
      </w:r>
      <w:r w:rsidR="00EA6A12" w:rsidRPr="003627E7">
        <w:rPr>
          <w:b/>
          <w:noProof/>
          <w:szCs w:val="19"/>
          <w:lang w:eastAsia="pl-PL"/>
        </w:rPr>
        <w:t xml:space="preserve">% </w:t>
      </w:r>
      <w:r w:rsidR="00CF0A14">
        <w:rPr>
          <w:b/>
          <w:noProof/>
          <w:szCs w:val="19"/>
          <w:lang w:eastAsia="pl-PL"/>
        </w:rPr>
        <w:t>ni</w:t>
      </w:r>
      <w:r w:rsidR="00EA6A12" w:rsidRPr="003627E7">
        <w:rPr>
          <w:b/>
          <w:noProof/>
          <w:szCs w:val="19"/>
          <w:lang w:eastAsia="pl-PL"/>
        </w:rPr>
        <w:t>ższa w porównaniu z </w:t>
      </w:r>
      <w:r w:rsidR="00617F6F">
        <w:rPr>
          <w:b/>
          <w:noProof/>
          <w:szCs w:val="19"/>
          <w:lang w:eastAsia="pl-PL"/>
        </w:rPr>
        <w:t xml:space="preserve">analogicznym okresem </w:t>
      </w:r>
      <w:r w:rsidR="00EA6A12">
        <w:rPr>
          <w:b/>
          <w:noProof/>
          <w:szCs w:val="19"/>
          <w:lang w:eastAsia="pl-PL"/>
        </w:rPr>
        <w:t>2022 rok</w:t>
      </w:r>
      <w:r w:rsidR="00617F6F">
        <w:rPr>
          <w:b/>
          <w:noProof/>
          <w:szCs w:val="19"/>
          <w:lang w:eastAsia="pl-PL"/>
        </w:rPr>
        <w:t>u</w:t>
      </w:r>
      <w:r w:rsidR="00EA6A12">
        <w:rPr>
          <w:b/>
          <w:noProof/>
          <w:szCs w:val="19"/>
          <w:lang w:eastAsia="pl-PL"/>
        </w:rPr>
        <w:t>, kiedy notowano wzrost o </w:t>
      </w:r>
      <w:r w:rsidR="008B2AF1">
        <w:rPr>
          <w:b/>
          <w:noProof/>
          <w:szCs w:val="19"/>
          <w:lang w:eastAsia="pl-PL"/>
        </w:rPr>
        <w:t>1</w:t>
      </w:r>
      <w:r w:rsidR="004B0189">
        <w:rPr>
          <w:b/>
          <w:noProof/>
          <w:szCs w:val="19"/>
          <w:lang w:eastAsia="pl-PL"/>
        </w:rPr>
        <w:t>3,6</w:t>
      </w:r>
      <w:r w:rsidR="00EA6A12" w:rsidRPr="003627E7">
        <w:rPr>
          <w:b/>
          <w:noProof/>
          <w:szCs w:val="19"/>
          <w:lang w:eastAsia="pl-PL"/>
        </w:rPr>
        <w:t>%</w:t>
      </w:r>
      <w:r w:rsidR="00EA6A12" w:rsidRPr="00944394">
        <w:rPr>
          <w:b/>
        </w:rPr>
        <w:t xml:space="preserve"> </w:t>
      </w:r>
      <w:r w:rsidR="00EA6A12" w:rsidRPr="005C1EA6">
        <w:rPr>
          <w:b/>
        </w:rPr>
        <w:t>w</w:t>
      </w:r>
      <w:r w:rsidR="00EA6A12">
        <w:rPr>
          <w:b/>
        </w:rPr>
        <w:t> </w:t>
      </w:r>
      <w:r w:rsidR="00EA6A12" w:rsidRPr="005C1EA6">
        <w:rPr>
          <w:b/>
        </w:rPr>
        <w:t>stosunku</w:t>
      </w:r>
      <w:r w:rsidR="00EA6A12">
        <w:t xml:space="preserve"> </w:t>
      </w:r>
      <w:r w:rsidR="00EA6A12" w:rsidRPr="00C74841">
        <w:rPr>
          <w:b/>
          <w:noProof/>
          <w:szCs w:val="19"/>
          <w:lang w:eastAsia="pl-PL"/>
        </w:rPr>
        <w:t xml:space="preserve">do </w:t>
      </w:r>
      <w:r w:rsidR="00617F6F">
        <w:rPr>
          <w:b/>
          <w:noProof/>
          <w:szCs w:val="19"/>
          <w:lang w:eastAsia="pl-PL"/>
        </w:rPr>
        <w:t>porównywalnego</w:t>
      </w:r>
      <w:r w:rsidR="00EA6A12" w:rsidRPr="00C74841">
        <w:rPr>
          <w:b/>
          <w:noProof/>
          <w:szCs w:val="19"/>
          <w:lang w:eastAsia="pl-PL"/>
        </w:rPr>
        <w:t xml:space="preserve"> okresu poprzedniego</w:t>
      </w:r>
      <w:r w:rsidR="00EA6A12" w:rsidRPr="00593310">
        <w:rPr>
          <w:b/>
          <w:noProof/>
          <w:szCs w:val="19"/>
          <w:lang w:eastAsia="pl-PL"/>
        </w:rPr>
        <w:t xml:space="preserve"> </w:t>
      </w:r>
      <w:r w:rsidR="00EA6A12" w:rsidRPr="00C74841">
        <w:rPr>
          <w:b/>
          <w:noProof/>
          <w:szCs w:val="19"/>
          <w:lang w:eastAsia="pl-PL"/>
        </w:rPr>
        <w:t>roku</w:t>
      </w:r>
      <w:r w:rsidR="00EA6A12">
        <w:rPr>
          <w:b/>
          <w:noProof/>
          <w:szCs w:val="19"/>
          <w:lang w:eastAsia="pl-PL"/>
        </w:rPr>
        <w:t xml:space="preserve">. </w:t>
      </w:r>
    </w:p>
    <w:p w14:paraId="259FCBA1" w14:textId="0055BED2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03F72BD7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533D1B41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czerwcu br. wyniósł 0,8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6F8EBD07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694016">
                              <w:t>spadek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>sprzedanej przemysłu w</w:t>
                            </w:r>
                            <w:r w:rsidR="0050220D">
                              <w:t xml:space="preserve"> </w:t>
                            </w:r>
                            <w:r w:rsidR="004675F3">
                              <w:t>czerwcu</w:t>
                            </w:r>
                            <w:r w:rsidR="00E626D2" w:rsidRPr="00380E56">
                              <w:t xml:space="preserve"> </w:t>
                            </w:r>
                            <w:r w:rsidR="00380E56">
                              <w:t>b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</w:t>
                            </w:r>
                            <w:r w:rsidR="00694016">
                              <w:t xml:space="preserve"> </w:t>
                            </w:r>
                            <w:r w:rsidR="004675F3">
                              <w:t>0,8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 czerwcu br. wyniósł 0,8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" filled="f" stroked="f">
                <v:textbox>
                  <w:txbxContent>
                    <w:p w14:paraId="57A40503" w14:textId="6F8EBD07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694016">
                        <w:t>spadek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>sprzedanej przemysłu w</w:t>
                      </w:r>
                      <w:r w:rsidR="0050220D">
                        <w:t xml:space="preserve"> </w:t>
                      </w:r>
                      <w:r w:rsidR="004675F3">
                        <w:t>czerwcu</w:t>
                      </w:r>
                      <w:r w:rsidR="00E626D2" w:rsidRPr="00380E56">
                        <w:t xml:space="preserve"> </w:t>
                      </w:r>
                      <w:r w:rsidR="00380E56">
                        <w:t>b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</w:t>
                      </w:r>
                      <w:r w:rsidR="00694016">
                        <w:t xml:space="preserve"> </w:t>
                      </w:r>
                      <w:r w:rsidR="004675F3">
                        <w:t>0,8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25E71EA7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1909D4" w:rsidRPr="00380E56">
        <w:rPr>
          <w:noProof/>
          <w:szCs w:val="19"/>
          <w:lang w:eastAsia="pl-PL"/>
        </w:rPr>
        <w:t>w</w:t>
      </w:r>
      <w:r w:rsidR="004675F3">
        <w:rPr>
          <w:noProof/>
          <w:szCs w:val="19"/>
          <w:lang w:eastAsia="pl-PL"/>
        </w:rPr>
        <w:t xml:space="preserve"> czerwcu</w:t>
      </w:r>
      <w:r w:rsidR="00380E56">
        <w:rPr>
          <w:noProof/>
          <w:szCs w:val="19"/>
          <w:lang w:eastAsia="pl-PL"/>
        </w:rPr>
        <w:t xml:space="preserve"> b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4675F3">
        <w:rPr>
          <w:noProof/>
          <w:szCs w:val="19"/>
          <w:lang w:eastAsia="pl-PL"/>
        </w:rPr>
        <w:t>0,8</w:t>
      </w:r>
      <w:r w:rsidRPr="00380E56">
        <w:rPr>
          <w:noProof/>
          <w:szCs w:val="19"/>
          <w:lang w:eastAsia="pl-PL"/>
        </w:rPr>
        <w:t xml:space="preserve">% </w:t>
      </w:r>
      <w:r w:rsidR="00694016">
        <w:rPr>
          <w:noProof/>
          <w:szCs w:val="19"/>
          <w:lang w:eastAsia="pl-PL"/>
        </w:rPr>
        <w:t>ni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380E56">
        <w:rPr>
          <w:noProof/>
          <w:szCs w:val="19"/>
          <w:lang w:eastAsia="pl-PL"/>
        </w:rPr>
        <w:t xml:space="preserve">ub. </w:t>
      </w:r>
      <w:r w:rsidR="00E626D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Pr="00380E56">
        <w:rPr>
          <w:noProof/>
          <w:szCs w:val="19"/>
          <w:lang w:eastAsia="pl-PL"/>
        </w:rPr>
        <w:t xml:space="preserve"> i o </w:t>
      </w:r>
      <w:r w:rsidR="004675F3">
        <w:rPr>
          <w:noProof/>
          <w:szCs w:val="19"/>
          <w:lang w:eastAsia="pl-PL"/>
        </w:rPr>
        <w:t>0,4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4675F3">
        <w:rPr>
          <w:noProof/>
          <w:szCs w:val="19"/>
          <w:lang w:eastAsia="pl-PL"/>
        </w:rPr>
        <w:t>wy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9D081B">
        <w:rPr>
          <w:noProof/>
          <w:szCs w:val="19"/>
          <w:lang w:eastAsia="pl-PL"/>
        </w:rPr>
        <w:t xml:space="preserve"> </w:t>
      </w:r>
      <w:r w:rsidR="004675F3">
        <w:rPr>
          <w:noProof/>
          <w:szCs w:val="19"/>
          <w:lang w:eastAsia="pl-PL"/>
        </w:rPr>
        <w:t>majem</w:t>
      </w:r>
      <w:r w:rsidR="00694016">
        <w:rPr>
          <w:noProof/>
          <w:szCs w:val="19"/>
          <w:lang w:eastAsia="pl-PL"/>
        </w:rPr>
        <w:t xml:space="preserve"> br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2F4204AD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1F983E27" w:rsidR="003627E7" w:rsidRDefault="00C029A9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1965440" behindDoc="0" locked="0" layoutInCell="1" allowOverlap="1" wp14:anchorId="6FE4673B" wp14:editId="6D625DF9">
            <wp:simplePos x="0" y="0"/>
            <wp:positionH relativeFrom="column">
              <wp:posOffset>-88900</wp:posOffset>
            </wp:positionH>
            <wp:positionV relativeFrom="paragraph">
              <wp:posOffset>196850</wp:posOffset>
            </wp:positionV>
            <wp:extent cx="5273675" cy="3023870"/>
            <wp:effectExtent l="0" t="0" r="3175" b="5080"/>
            <wp:wrapSquare wrapText="bothSides"/>
            <wp:docPr id="8" name="Obraz 8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2015=100)</w:t>
      </w:r>
    </w:p>
    <w:p w14:paraId="3E4C3441" w14:textId="53708B2E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5419B802" w14:textId="072B9855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3D873D76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C7509B">
        <w:rPr>
          <w:rFonts w:eastAsia="Calibri" w:cs="Times New Roman"/>
        </w:rPr>
        <w:t xml:space="preserve"> </w:t>
      </w:r>
      <w:r w:rsidR="004728D8">
        <w:rPr>
          <w:rFonts w:eastAsia="Calibri" w:cs="Times New Roman"/>
        </w:rPr>
        <w:t>czerwcu</w:t>
      </w:r>
      <w:r w:rsidR="00540E47" w:rsidRPr="00581B09">
        <w:rPr>
          <w:rFonts w:eastAsia="Calibri" w:cs="Times New Roman"/>
        </w:rPr>
        <w:t xml:space="preserve"> </w:t>
      </w:r>
      <w:r w:rsidR="00C67037">
        <w:rPr>
          <w:rFonts w:eastAsia="Calibri" w:cs="Times New Roman"/>
        </w:rPr>
        <w:t>b</w:t>
      </w:r>
      <w:r w:rsidR="00540E47" w:rsidRPr="00581B09">
        <w:rPr>
          <w:rFonts w:eastAsia="Calibri" w:cs="Times New Roman"/>
        </w:rPr>
        <w:t>r. odnotowano</w:t>
      </w:r>
      <w:r w:rsidR="00541DA3">
        <w:rPr>
          <w:rFonts w:eastAsia="Calibri" w:cs="Times New Roman"/>
        </w:rPr>
        <w:t xml:space="preserve"> </w:t>
      </w:r>
      <w:r w:rsidR="00B82EEF">
        <w:rPr>
          <w:rFonts w:eastAsia="Calibri" w:cs="Times New Roman"/>
        </w:rPr>
        <w:t>spadek</w:t>
      </w:r>
      <w:r w:rsidR="00540E47" w:rsidRPr="00581B09">
        <w:rPr>
          <w:rFonts w:eastAsia="Calibri" w:cs="Times New Roman"/>
        </w:rPr>
        <w:t xml:space="preserve">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C67037">
        <w:rPr>
          <w:rFonts w:eastAsia="Calibri" w:cs="Times New Roman"/>
        </w:rPr>
        <w:t>w</w:t>
      </w:r>
      <w:r w:rsidR="00E62DF9">
        <w:rPr>
          <w:rFonts w:eastAsia="Calibri" w:cs="Times New Roman"/>
        </w:rPr>
        <w:t> 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4728D8" w:rsidRPr="008D43B7">
        <w:rPr>
          <w:rFonts w:eastAsia="Calibri" w:cs="Times New Roman"/>
        </w:rPr>
        <w:t>dóbr związanych z energią</w:t>
      </w:r>
      <w:r w:rsidR="004728D8">
        <w:rPr>
          <w:rFonts w:eastAsia="Calibri" w:cs="Times New Roman"/>
        </w:rPr>
        <w:t xml:space="preserve"> – o 10,9%, </w:t>
      </w:r>
      <w:r w:rsidR="00C7509B" w:rsidRPr="008D43B7">
        <w:rPr>
          <w:rFonts w:eastAsia="Calibri" w:cs="Times New Roman"/>
        </w:rPr>
        <w:t>dóbr konsumpcyjnych trwałych – o </w:t>
      </w:r>
      <w:r w:rsidR="004728D8">
        <w:rPr>
          <w:rFonts w:eastAsia="Calibri" w:cs="Times New Roman"/>
        </w:rPr>
        <w:t>9,9</w:t>
      </w:r>
      <w:r w:rsidR="00C7509B" w:rsidRPr="008D43B7">
        <w:rPr>
          <w:rFonts w:eastAsia="Calibri" w:cs="Times New Roman"/>
        </w:rPr>
        <w:t>%</w:t>
      </w:r>
      <w:r w:rsidR="00C7509B">
        <w:rPr>
          <w:rFonts w:eastAsia="Calibri" w:cs="Times New Roman"/>
        </w:rPr>
        <w:t xml:space="preserve">, </w:t>
      </w:r>
      <w:r w:rsidR="00B82EEF" w:rsidRPr="008D43B7">
        <w:rPr>
          <w:rFonts w:eastAsia="Calibri" w:cs="Times New Roman"/>
        </w:rPr>
        <w:t>dóbr zaopatrzeniowych – o</w:t>
      </w:r>
      <w:r w:rsidR="00541DA3">
        <w:rPr>
          <w:rFonts w:eastAsia="Calibri" w:cs="Times New Roman"/>
        </w:rPr>
        <w:t xml:space="preserve"> </w:t>
      </w:r>
      <w:r w:rsidR="004728D8">
        <w:rPr>
          <w:rFonts w:eastAsia="Calibri" w:cs="Times New Roman"/>
        </w:rPr>
        <w:t>5,8</w:t>
      </w:r>
      <w:r w:rsidR="00B82EEF" w:rsidRPr="008D43B7">
        <w:rPr>
          <w:rFonts w:eastAsia="Calibri" w:cs="Times New Roman"/>
        </w:rPr>
        <w:t>%</w:t>
      </w:r>
      <w:r w:rsidR="004728D8">
        <w:rPr>
          <w:rFonts w:eastAsia="Calibri" w:cs="Times New Roman"/>
        </w:rPr>
        <w:t xml:space="preserve"> oraz nieznacznie produkcji </w:t>
      </w:r>
      <w:r w:rsidR="004728D8" w:rsidRPr="008D43B7">
        <w:rPr>
          <w:rFonts w:eastAsia="Calibri" w:cs="Times New Roman"/>
        </w:rPr>
        <w:t>dóbr konsumpcyjnych nietrwałych – o</w:t>
      </w:r>
      <w:r w:rsidR="004728D8">
        <w:rPr>
          <w:rFonts w:eastAsia="Calibri" w:cs="Times New Roman"/>
        </w:rPr>
        <w:t> 0,3</w:t>
      </w:r>
      <w:r w:rsidR="004728D8" w:rsidRPr="008D43B7">
        <w:rPr>
          <w:rFonts w:eastAsia="Calibri" w:cs="Times New Roman"/>
        </w:rPr>
        <w:t>%</w:t>
      </w:r>
      <w:r w:rsidR="004728D8">
        <w:rPr>
          <w:rFonts w:eastAsia="Calibri" w:cs="Times New Roman"/>
        </w:rPr>
        <w:t xml:space="preserve">. </w:t>
      </w:r>
      <w:r w:rsidR="00B82EEF">
        <w:rPr>
          <w:rFonts w:eastAsia="Calibri" w:cs="Times New Roman"/>
        </w:rPr>
        <w:t>Zwięk</w:t>
      </w:r>
      <w:r w:rsidR="00B82EEF" w:rsidRPr="00BB1DF9">
        <w:rPr>
          <w:rFonts w:eastAsia="Calibri" w:cs="Times New Roman"/>
        </w:rPr>
        <w:t xml:space="preserve">szyła się </w:t>
      </w:r>
      <w:r w:rsidR="00B82EEF">
        <w:rPr>
          <w:rFonts w:eastAsia="Calibri" w:cs="Times New Roman"/>
        </w:rPr>
        <w:t xml:space="preserve">natomiast </w:t>
      </w:r>
      <w:r w:rsidR="00B82EEF" w:rsidRPr="008D43B7">
        <w:rPr>
          <w:rFonts w:eastAsia="Calibri" w:cs="Times New Roman"/>
        </w:rPr>
        <w:t xml:space="preserve">produkcja dóbr inwestycyjnych </w:t>
      </w:r>
      <w:r w:rsidR="00B82EEF">
        <w:rPr>
          <w:rFonts w:eastAsia="Calibri" w:cs="Times New Roman"/>
        </w:rPr>
        <w:t xml:space="preserve">– </w:t>
      </w:r>
      <w:r w:rsidR="00B82EEF" w:rsidRPr="008D43B7">
        <w:rPr>
          <w:rFonts w:eastAsia="Calibri" w:cs="Times New Roman"/>
        </w:rPr>
        <w:t>o </w:t>
      </w:r>
      <w:r w:rsidR="004728D8">
        <w:rPr>
          <w:rFonts w:eastAsia="Calibri" w:cs="Times New Roman"/>
        </w:rPr>
        <w:t>11,0</w:t>
      </w:r>
      <w:r w:rsidR="00B82EEF" w:rsidRPr="008D43B7">
        <w:rPr>
          <w:rFonts w:eastAsia="Calibri" w:cs="Times New Roman"/>
        </w:rPr>
        <w:t>%</w:t>
      </w:r>
      <w:r w:rsidR="008D45C1">
        <w:rPr>
          <w:rFonts w:eastAsia="Calibri" w:cs="Times New Roman"/>
        </w:rPr>
        <w:t>.</w:t>
      </w:r>
      <w:r w:rsidR="00C7509B" w:rsidRPr="00C7509B">
        <w:rPr>
          <w:rFonts w:eastAsia="Calibri" w:cs="Times New Roman"/>
        </w:rPr>
        <w:t xml:space="preserve"> </w:t>
      </w:r>
    </w:p>
    <w:p w14:paraId="281BCAA5" w14:textId="77777777" w:rsidR="00CB4942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77777777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89E7D2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2B34907C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77471" w:rsidRPr="003627E7" w14:paraId="3BCD0128" w14:textId="77777777" w:rsidTr="005329CB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14654AE" w14:textId="77777777" w:rsidR="00577471" w:rsidRPr="003627E7" w:rsidRDefault="00577471" w:rsidP="005329CB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22B8CFF" w14:textId="2E5B0499" w:rsidR="00577471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2023</w:t>
            </w:r>
          </w:p>
        </w:tc>
      </w:tr>
      <w:tr w:rsidR="00577471" w:rsidRPr="003627E7" w14:paraId="53931959" w14:textId="77777777" w:rsidTr="005329CB">
        <w:trPr>
          <w:trHeight w:val="474"/>
        </w:trPr>
        <w:tc>
          <w:tcPr>
            <w:tcW w:w="2324" w:type="dxa"/>
            <w:vMerge/>
            <w:vAlign w:val="center"/>
          </w:tcPr>
          <w:p w14:paraId="42B2324C" w14:textId="77777777" w:rsidR="00577471" w:rsidRPr="003627E7" w:rsidRDefault="00577471" w:rsidP="005329C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40747C" w14:textId="2EA1815C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8C0EDA">
              <w:rPr>
                <w:noProof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C1A1F2" w14:textId="7BD9CBDC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C0EDA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6EA624" w14:textId="49ED29F6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8C0EDA">
              <w:rPr>
                <w:noProof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4" w:type="dxa"/>
          </w:tcPr>
          <w:p w14:paraId="7AE89C20" w14:textId="15867D6A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C0EDA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</w:tcPr>
          <w:p w14:paraId="48BA6ACA" w14:textId="26B099ED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8C0EDA">
              <w:rPr>
                <w:noProof/>
                <w:sz w:val="16"/>
                <w:szCs w:val="16"/>
                <w:lang w:eastAsia="pl-PL"/>
              </w:rPr>
              <w:t>6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9FA844" w14:textId="11AF388E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C0EDA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14:paraId="32070D39" w14:textId="06F0B15F" w:rsidR="00577471" w:rsidRPr="003627E7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8C0EDA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577471" w:rsidRPr="003627E7" w14:paraId="110A7CDB" w14:textId="77777777" w:rsidTr="005329CB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D405CC6" w14:textId="77777777" w:rsidR="00577471" w:rsidRPr="003627E7" w:rsidRDefault="00577471" w:rsidP="005329C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33F1E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8D4A3F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30A3A555" w14:textId="77777777" w:rsidR="00577471" w:rsidRPr="006244BE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 = 100</w:t>
            </w:r>
          </w:p>
        </w:tc>
      </w:tr>
      <w:tr w:rsidR="00577471" w:rsidRPr="003627E7" w14:paraId="08410897" w14:textId="77777777" w:rsidTr="005329CB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A64A244" w14:textId="77777777" w:rsidR="00577471" w:rsidRPr="003627E7" w:rsidRDefault="00577471" w:rsidP="005329C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1B1FA32" w14:textId="23001073" w:rsidR="00577471" w:rsidRDefault="008C0EDA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104,8*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3D834CC" w14:textId="66408781" w:rsidR="00577471" w:rsidRDefault="008C0EDA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86E276A" w14:textId="4241B5CC" w:rsidR="00577471" w:rsidRDefault="008C0EDA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97,2*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EAD4EA" w14:textId="518F15C6" w:rsidR="00577471" w:rsidRDefault="008C0EDA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F6F2D1" w14:textId="1536D09F" w:rsidR="00577471" w:rsidRDefault="008C0EDA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CE25A6" w14:textId="291743BB" w:rsidR="00577471" w:rsidRDefault="004728D8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147,9*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873676" w14:textId="27602289" w:rsidR="00577471" w:rsidRPr="003627E7" w:rsidRDefault="004728D8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149,7</w:t>
            </w:r>
          </w:p>
        </w:tc>
      </w:tr>
      <w:tr w:rsidR="00577471" w:rsidRPr="003627E7" w14:paraId="0292E5B5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41F3336A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0849F1" w14:textId="7FAACB16" w:rsidR="00577471" w:rsidRDefault="008C0ED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101,2*</w:t>
            </w:r>
          </w:p>
        </w:tc>
        <w:tc>
          <w:tcPr>
            <w:tcW w:w="794" w:type="dxa"/>
          </w:tcPr>
          <w:p w14:paraId="1B0973A0" w14:textId="7B566A34" w:rsidR="00577471" w:rsidRDefault="008C0ED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105,3</w:t>
            </w:r>
          </w:p>
        </w:tc>
        <w:tc>
          <w:tcPr>
            <w:tcW w:w="794" w:type="dxa"/>
          </w:tcPr>
          <w:p w14:paraId="54A58921" w14:textId="043F2886" w:rsidR="00577471" w:rsidRDefault="008C0ED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88,7*</w:t>
            </w:r>
          </w:p>
        </w:tc>
        <w:tc>
          <w:tcPr>
            <w:tcW w:w="794" w:type="dxa"/>
          </w:tcPr>
          <w:p w14:paraId="6D8AA62E" w14:textId="520C6569" w:rsidR="00577471" w:rsidRDefault="008C0ED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86,9</w:t>
            </w:r>
          </w:p>
        </w:tc>
        <w:tc>
          <w:tcPr>
            <w:tcW w:w="794" w:type="dxa"/>
          </w:tcPr>
          <w:p w14:paraId="7B1621D4" w14:textId="130C5F5A" w:rsidR="00577471" w:rsidRDefault="008C0ED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91,3</w:t>
            </w:r>
          </w:p>
        </w:tc>
        <w:tc>
          <w:tcPr>
            <w:tcW w:w="794" w:type="dxa"/>
          </w:tcPr>
          <w:p w14:paraId="1B1CAA3E" w14:textId="5108BE51" w:rsidR="00577471" w:rsidRDefault="004728D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87,5</w:t>
            </w:r>
          </w:p>
        </w:tc>
        <w:tc>
          <w:tcPr>
            <w:tcW w:w="794" w:type="dxa"/>
            <w:vAlign w:val="center"/>
          </w:tcPr>
          <w:p w14:paraId="35BBD97A" w14:textId="4CEB866C" w:rsidR="00577471" w:rsidRPr="003627E7" w:rsidRDefault="004728D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92,1</w:t>
            </w:r>
          </w:p>
        </w:tc>
      </w:tr>
      <w:tr w:rsidR="00577471" w:rsidRPr="003627E7" w14:paraId="36401A3C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882EFB3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32808B" w14:textId="21B82C9B" w:rsidR="00577471" w:rsidRDefault="008C0ED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106,2*</w:t>
            </w:r>
          </w:p>
        </w:tc>
        <w:tc>
          <w:tcPr>
            <w:tcW w:w="794" w:type="dxa"/>
          </w:tcPr>
          <w:p w14:paraId="567A2F29" w14:textId="6A04532B" w:rsidR="00577471" w:rsidRDefault="008C0ED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101,7</w:t>
            </w:r>
          </w:p>
        </w:tc>
        <w:tc>
          <w:tcPr>
            <w:tcW w:w="794" w:type="dxa"/>
          </w:tcPr>
          <w:p w14:paraId="2870097E" w14:textId="6BE60833" w:rsidR="00577471" w:rsidRDefault="008C0ED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97,7*</w:t>
            </w:r>
          </w:p>
        </w:tc>
        <w:tc>
          <w:tcPr>
            <w:tcW w:w="794" w:type="dxa"/>
          </w:tcPr>
          <w:p w14:paraId="6D28F931" w14:textId="213C6CB8" w:rsidR="00577471" w:rsidRDefault="008C0ED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99,3</w:t>
            </w:r>
          </w:p>
        </w:tc>
        <w:tc>
          <w:tcPr>
            <w:tcW w:w="794" w:type="dxa"/>
          </w:tcPr>
          <w:p w14:paraId="57ECC582" w14:textId="67077978" w:rsidR="00577471" w:rsidRDefault="008C0EDA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99,6</w:t>
            </w:r>
          </w:p>
        </w:tc>
        <w:tc>
          <w:tcPr>
            <w:tcW w:w="794" w:type="dxa"/>
          </w:tcPr>
          <w:p w14:paraId="3161FE0B" w14:textId="5DF26272" w:rsidR="00577471" w:rsidRDefault="004728D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153,3*</w:t>
            </w:r>
          </w:p>
        </w:tc>
        <w:tc>
          <w:tcPr>
            <w:tcW w:w="794" w:type="dxa"/>
            <w:vAlign w:val="center"/>
          </w:tcPr>
          <w:p w14:paraId="175BC277" w14:textId="1B5140F5" w:rsidR="00577471" w:rsidRPr="003627E7" w:rsidRDefault="004728D8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155,8</w:t>
            </w:r>
          </w:p>
        </w:tc>
      </w:tr>
      <w:tr w:rsidR="00577471" w:rsidRPr="003627E7" w14:paraId="7C2B08B3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43B42D1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169E661A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5410CE" w14:textId="407965B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88,4*</w:t>
            </w:r>
          </w:p>
        </w:tc>
        <w:tc>
          <w:tcPr>
            <w:tcW w:w="794" w:type="dxa"/>
          </w:tcPr>
          <w:p w14:paraId="2EA63439" w14:textId="7777777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0F7EB2" w14:textId="1E7958F4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93,2</w:t>
            </w:r>
          </w:p>
        </w:tc>
        <w:tc>
          <w:tcPr>
            <w:tcW w:w="794" w:type="dxa"/>
          </w:tcPr>
          <w:p w14:paraId="4B7BB50E" w14:textId="7777777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FA4943" w14:textId="179F0B28" w:rsidR="00CF0A14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92,6*</w:t>
            </w:r>
          </w:p>
        </w:tc>
        <w:tc>
          <w:tcPr>
            <w:tcW w:w="794" w:type="dxa"/>
          </w:tcPr>
          <w:p w14:paraId="3C7C07C1" w14:textId="7777777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23793" w14:textId="200946D2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93,4</w:t>
            </w:r>
          </w:p>
        </w:tc>
        <w:tc>
          <w:tcPr>
            <w:tcW w:w="794" w:type="dxa"/>
          </w:tcPr>
          <w:p w14:paraId="3966D2E5" w14:textId="7777777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85ED4B" w14:textId="26B82786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87,3</w:t>
            </w:r>
          </w:p>
        </w:tc>
        <w:tc>
          <w:tcPr>
            <w:tcW w:w="794" w:type="dxa"/>
          </w:tcPr>
          <w:p w14:paraId="7B134CE5" w14:textId="77777777" w:rsidR="004728D8" w:rsidRDefault="004728D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F2310" w14:textId="08929964" w:rsidR="00A67686" w:rsidRDefault="004728D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117,1*</w:t>
            </w:r>
          </w:p>
        </w:tc>
        <w:tc>
          <w:tcPr>
            <w:tcW w:w="794" w:type="dxa"/>
            <w:vAlign w:val="center"/>
          </w:tcPr>
          <w:p w14:paraId="58C0EC03" w14:textId="0A954AA2" w:rsidR="00577471" w:rsidRPr="003627E7" w:rsidRDefault="004728D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109,1</w:t>
            </w:r>
          </w:p>
        </w:tc>
      </w:tr>
      <w:tr w:rsidR="00577471" w:rsidRPr="003627E7" w14:paraId="14C67064" w14:textId="77777777" w:rsidTr="005329CB">
        <w:trPr>
          <w:trHeight w:val="624"/>
        </w:trPr>
        <w:tc>
          <w:tcPr>
            <w:tcW w:w="2324" w:type="dxa"/>
            <w:vAlign w:val="center"/>
          </w:tcPr>
          <w:p w14:paraId="19F9C486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0CBDB970" w14:textId="7777777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464782" w14:textId="25193BE7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105,3*</w:t>
            </w:r>
          </w:p>
        </w:tc>
        <w:tc>
          <w:tcPr>
            <w:tcW w:w="794" w:type="dxa"/>
          </w:tcPr>
          <w:p w14:paraId="7B46AEC9" w14:textId="7777777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9F88D4" w14:textId="4EAB4E0E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794" w:type="dxa"/>
          </w:tcPr>
          <w:p w14:paraId="48F9578A" w14:textId="7777777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709711" w14:textId="5F03CA6A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97,8*</w:t>
            </w:r>
          </w:p>
        </w:tc>
        <w:tc>
          <w:tcPr>
            <w:tcW w:w="794" w:type="dxa"/>
          </w:tcPr>
          <w:p w14:paraId="4470B026" w14:textId="7777777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EA54862" w14:textId="038027D2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99,0</w:t>
            </w:r>
          </w:p>
        </w:tc>
        <w:tc>
          <w:tcPr>
            <w:tcW w:w="794" w:type="dxa"/>
          </w:tcPr>
          <w:p w14:paraId="4A183FAA" w14:textId="77777777" w:rsidR="002A6FE6" w:rsidRDefault="002A6FE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8D0047" w14:textId="22B2FE72" w:rsidR="008C0EDA" w:rsidRDefault="008C0EDA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98,4</w:t>
            </w:r>
          </w:p>
        </w:tc>
        <w:tc>
          <w:tcPr>
            <w:tcW w:w="794" w:type="dxa"/>
          </w:tcPr>
          <w:p w14:paraId="132854F6" w14:textId="77777777" w:rsidR="00070AF3" w:rsidRDefault="00070AF3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228FE6" w14:textId="322F4C74" w:rsidR="004728D8" w:rsidRDefault="004728D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153,8*</w:t>
            </w:r>
          </w:p>
        </w:tc>
        <w:tc>
          <w:tcPr>
            <w:tcW w:w="794" w:type="dxa"/>
            <w:vAlign w:val="center"/>
          </w:tcPr>
          <w:p w14:paraId="25F72155" w14:textId="1954339F" w:rsidR="00577471" w:rsidRPr="003627E7" w:rsidRDefault="004728D8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158,4</w:t>
            </w:r>
          </w:p>
        </w:tc>
      </w:tr>
    </w:tbl>
    <w:p w14:paraId="0074A454" w14:textId="49C58BD8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1E1F08">
        <w:rPr>
          <w:sz w:val="16"/>
          <w:szCs w:val="16"/>
          <w:shd w:val="clear" w:color="auto" w:fill="FFFFFF"/>
        </w:rPr>
        <w:t xml:space="preserve"> </w:t>
      </w:r>
      <w:r w:rsidR="008C0EDA">
        <w:rPr>
          <w:sz w:val="16"/>
          <w:szCs w:val="16"/>
          <w:shd w:val="clear" w:color="auto" w:fill="FFFFFF"/>
        </w:rPr>
        <w:t>maju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A6FE6">
        <w:rPr>
          <w:sz w:val="16"/>
          <w:szCs w:val="16"/>
          <w:shd w:val="clear" w:color="auto" w:fill="FFFFFF"/>
        </w:rPr>
        <w:t xml:space="preserve"> </w:t>
      </w:r>
      <w:r w:rsidR="008C0EDA">
        <w:rPr>
          <w:sz w:val="16"/>
          <w:szCs w:val="16"/>
          <w:shd w:val="clear" w:color="auto" w:fill="FFFFFF"/>
        </w:rPr>
        <w:t>czerwcu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6A55BF54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1566966C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51D070E6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czerwca ub. roku, wyniósł 72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7F1BFB0F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spadek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C0E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czerwca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145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8C0E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72,1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czerwca ub. roku, wyniósł 72,1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" filled="f" stroked="f">
                <v:textbox>
                  <w:txbxContent>
                    <w:p w14:paraId="5BF311DD" w14:textId="7F1BFB0F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spadek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C0E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czerwca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145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8C0E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72,1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2721EC8D" w14:textId="6D137CBC" w:rsidR="00CF0A14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CA4FE1">
        <w:rPr>
          <w:shd w:val="clear" w:color="auto" w:fill="FFFFFF"/>
        </w:rPr>
        <w:t xml:space="preserve"> </w:t>
      </w:r>
      <w:r w:rsidR="008C0EDA">
        <w:rPr>
          <w:shd w:val="clear" w:color="auto" w:fill="FFFFFF"/>
        </w:rPr>
        <w:t>czerwcu</w:t>
      </w:r>
      <w:r w:rsidR="00B475A8">
        <w:rPr>
          <w:shd w:val="clear" w:color="auto" w:fill="FFFFFF"/>
        </w:rPr>
        <w:t xml:space="preserve"> br.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8C0EDA">
        <w:rPr>
          <w:shd w:val="clear" w:color="auto" w:fill="FFFFFF"/>
        </w:rPr>
        <w:t>czerwca</w:t>
      </w:r>
      <w:r w:rsidR="00B475A8">
        <w:rPr>
          <w:shd w:val="clear" w:color="auto" w:fill="FFFFFF"/>
        </w:rPr>
        <w:t xml:space="preserve"> ub.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F8541F"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CF0A14">
        <w:rPr>
          <w:shd w:val="clear" w:color="auto" w:fill="FFFFFF"/>
        </w:rPr>
        <w:t>2</w:t>
      </w:r>
      <w:r w:rsidR="008C0EDA">
        <w:rPr>
          <w:shd w:val="clear" w:color="auto" w:fill="FFFFFF"/>
        </w:rPr>
        <w:t>2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8C0EDA">
        <w:rPr>
          <w:shd w:val="clear" w:color="auto" w:fill="FFFFFF"/>
        </w:rPr>
        <w:t>w w</w:t>
      </w:r>
      <w:r w:rsidR="008C0EDA" w:rsidRPr="00C23CD0">
        <w:rPr>
          <w:shd w:val="clear" w:color="auto" w:fill="FFFFFF"/>
        </w:rPr>
        <w:t>ydobywani</w:t>
      </w:r>
      <w:r w:rsidR="008C0EDA">
        <w:rPr>
          <w:shd w:val="clear" w:color="auto" w:fill="FFFFFF"/>
        </w:rPr>
        <w:t>u</w:t>
      </w:r>
      <w:r w:rsidR="008C0EDA" w:rsidRPr="00C23CD0">
        <w:rPr>
          <w:shd w:val="clear" w:color="auto" w:fill="FFFFFF"/>
        </w:rPr>
        <w:t xml:space="preserve"> węgla kamiennego i węgla brunatnego (lignitu) </w:t>
      </w:r>
      <w:r w:rsidR="008C0EDA">
        <w:rPr>
          <w:shd w:val="clear" w:color="auto" w:fill="FFFFFF"/>
        </w:rPr>
        <w:t>– o 31,6%,</w:t>
      </w:r>
      <w:r w:rsidR="008C0EDA" w:rsidRPr="002A6FE6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bookmarkStart w:id="0" w:name="_Hlk140475724"/>
      <w:bookmarkStart w:id="1" w:name="_Hlk135204402"/>
      <w:r w:rsidR="008C0EDA" w:rsidRPr="00625502">
        <w:rPr>
          <w:shd w:val="clear" w:color="auto" w:fill="FFFFFF"/>
        </w:rPr>
        <w:t>chemikaliów i wyrobów chemicznych</w:t>
      </w:r>
      <w:r w:rsidR="008C0EDA">
        <w:rPr>
          <w:shd w:val="clear" w:color="auto" w:fill="FFFFFF"/>
        </w:rPr>
        <w:t xml:space="preserve"> – o 20,4%,</w:t>
      </w:r>
      <w:bookmarkEnd w:id="0"/>
      <w:r w:rsidR="008C0EDA" w:rsidRPr="00CF0A14">
        <w:rPr>
          <w:shd w:val="clear" w:color="auto" w:fill="FFFFFF"/>
        </w:rPr>
        <w:t xml:space="preserve"> </w:t>
      </w:r>
      <w:r w:rsidR="00CF0A14" w:rsidRPr="001932FE">
        <w:rPr>
          <w:shd w:val="clear" w:color="auto" w:fill="FFFFFF"/>
        </w:rPr>
        <w:t>wyrobów z</w:t>
      </w:r>
      <w:r w:rsidR="00CF0A14">
        <w:rPr>
          <w:shd w:val="clear" w:color="auto" w:fill="FFFFFF"/>
        </w:rPr>
        <w:t> </w:t>
      </w:r>
      <w:r w:rsidR="00CF0A14" w:rsidRPr="001932FE">
        <w:rPr>
          <w:shd w:val="clear" w:color="auto" w:fill="FFFFFF"/>
        </w:rPr>
        <w:t>drewna, korka, słomy i wikliny</w:t>
      </w:r>
      <w:r w:rsidR="00CF0A14">
        <w:rPr>
          <w:shd w:val="clear" w:color="auto" w:fill="FFFFFF"/>
        </w:rPr>
        <w:t xml:space="preserve"> – o </w:t>
      </w:r>
      <w:r w:rsidR="008C0EDA">
        <w:rPr>
          <w:shd w:val="clear" w:color="auto" w:fill="FFFFFF"/>
        </w:rPr>
        <w:t>17,8</w:t>
      </w:r>
      <w:r w:rsidR="00CF0A14">
        <w:rPr>
          <w:shd w:val="clear" w:color="auto" w:fill="FFFFFF"/>
        </w:rPr>
        <w:t>%,</w:t>
      </w:r>
      <w:r w:rsidR="00CF0A14" w:rsidRPr="00CF0A14">
        <w:rPr>
          <w:shd w:val="clear" w:color="auto" w:fill="FFFFFF"/>
        </w:rPr>
        <w:t xml:space="preserve"> </w:t>
      </w:r>
      <w:bookmarkEnd w:id="1"/>
      <w:r w:rsidR="008C0EDA">
        <w:rPr>
          <w:shd w:val="clear" w:color="auto" w:fill="FFFFFF"/>
        </w:rPr>
        <w:t>metali – o 12,9%,</w:t>
      </w:r>
      <w:r w:rsidR="008C0EDA" w:rsidRPr="002A6FE6">
        <w:rPr>
          <w:shd w:val="clear" w:color="auto" w:fill="FFFFFF"/>
        </w:rPr>
        <w:t xml:space="preserve"> </w:t>
      </w:r>
      <w:r w:rsidR="008C0EDA">
        <w:rPr>
          <w:shd w:val="clear" w:color="auto" w:fill="FFFFFF"/>
        </w:rPr>
        <w:t>papieru i wyrobów z papieru – o 11,9%, mebli – o 10,7%,</w:t>
      </w:r>
      <w:r w:rsidR="007060E4" w:rsidRPr="00773BE4">
        <w:rPr>
          <w:shd w:val="clear" w:color="auto" w:fill="FFFFFF"/>
        </w:rPr>
        <w:t xml:space="preserve"> </w:t>
      </w:r>
      <w:r w:rsidR="002A6FE6" w:rsidRPr="00773BE4">
        <w:rPr>
          <w:shd w:val="clear" w:color="auto" w:fill="FFFFFF"/>
        </w:rPr>
        <w:t>wyrobów z</w:t>
      </w:r>
      <w:r w:rsidR="002A6FE6">
        <w:rPr>
          <w:shd w:val="clear" w:color="auto" w:fill="FFFFFF"/>
        </w:rPr>
        <w:t> </w:t>
      </w:r>
      <w:r w:rsidR="002A6FE6" w:rsidRPr="00773BE4">
        <w:rPr>
          <w:shd w:val="clear" w:color="auto" w:fill="FFFFFF"/>
        </w:rPr>
        <w:t>pozostałych mineralnych surowców niemetalicznych</w:t>
      </w:r>
      <w:r w:rsidR="002A6FE6">
        <w:rPr>
          <w:shd w:val="clear" w:color="auto" w:fill="FFFFFF"/>
        </w:rPr>
        <w:t xml:space="preserve"> – o 1</w:t>
      </w:r>
      <w:r w:rsidR="008C0EDA">
        <w:rPr>
          <w:shd w:val="clear" w:color="auto" w:fill="FFFFFF"/>
        </w:rPr>
        <w:t>0,6</w:t>
      </w:r>
      <w:r w:rsidR="002A6FE6">
        <w:rPr>
          <w:shd w:val="clear" w:color="auto" w:fill="FFFFFF"/>
        </w:rPr>
        <w:t>%,</w:t>
      </w:r>
      <w:r w:rsidR="002A6FE6" w:rsidRPr="002A6FE6">
        <w:rPr>
          <w:shd w:val="clear" w:color="auto" w:fill="FFFFFF"/>
        </w:rPr>
        <w:t xml:space="preserve"> </w:t>
      </w:r>
      <w:r w:rsidR="00D42BE0">
        <w:rPr>
          <w:shd w:val="clear" w:color="auto" w:fill="FFFFFF"/>
        </w:rPr>
        <w:t>w wytwarzaniu i zaopatrywaniu w </w:t>
      </w:r>
      <w:r w:rsidR="00D42BE0" w:rsidRPr="00A6597F">
        <w:rPr>
          <w:shd w:val="clear" w:color="auto" w:fill="FFFFFF"/>
        </w:rPr>
        <w:t>energię elektryczną, gaz, parę wodną i</w:t>
      </w:r>
      <w:r w:rsidR="00D42BE0">
        <w:rPr>
          <w:shd w:val="clear" w:color="auto" w:fill="FFFFFF"/>
        </w:rPr>
        <w:t> </w:t>
      </w:r>
      <w:r w:rsidR="00D42BE0" w:rsidRPr="00A6597F">
        <w:rPr>
          <w:shd w:val="clear" w:color="auto" w:fill="FFFFFF"/>
        </w:rPr>
        <w:t>gorącą wodę</w:t>
      </w:r>
      <w:r w:rsidR="00D42BE0">
        <w:rPr>
          <w:shd w:val="clear" w:color="auto" w:fill="FFFFFF"/>
        </w:rPr>
        <w:t xml:space="preserve"> – o </w:t>
      </w:r>
      <w:r w:rsidR="002A6FE6">
        <w:rPr>
          <w:shd w:val="clear" w:color="auto" w:fill="FFFFFF"/>
        </w:rPr>
        <w:t>6,</w:t>
      </w:r>
      <w:r w:rsidR="008C0EDA">
        <w:rPr>
          <w:shd w:val="clear" w:color="auto" w:fill="FFFFFF"/>
        </w:rPr>
        <w:t>6</w:t>
      </w:r>
      <w:r w:rsidR="00D42BE0">
        <w:rPr>
          <w:shd w:val="clear" w:color="auto" w:fill="FFFFFF"/>
        </w:rPr>
        <w:t>%</w:t>
      </w:r>
      <w:r w:rsidR="008C0EDA">
        <w:rPr>
          <w:shd w:val="clear" w:color="auto" w:fill="FFFFFF"/>
        </w:rPr>
        <w:t>.</w:t>
      </w:r>
    </w:p>
    <w:p w14:paraId="2E8A6AD3" w14:textId="11DA239B" w:rsidR="00CF0A14" w:rsidRDefault="00F8541F" w:rsidP="00CF0A1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1A7A4B" w:rsidRPr="003627E7">
        <w:rPr>
          <w:shd w:val="clear" w:color="auto" w:fill="FFFFFF"/>
        </w:rPr>
        <w:t xml:space="preserve"> produkcji sprzedanej prz</w:t>
      </w:r>
      <w:r w:rsidR="001A7A4B">
        <w:rPr>
          <w:shd w:val="clear" w:color="auto" w:fill="FFFFFF"/>
        </w:rPr>
        <w:t>emysłu, w porównaniu z</w:t>
      </w:r>
      <w:r>
        <w:rPr>
          <w:shd w:val="clear" w:color="auto" w:fill="FFFFFF"/>
        </w:rPr>
        <w:t xml:space="preserve"> </w:t>
      </w:r>
      <w:r w:rsidR="008C0EDA">
        <w:rPr>
          <w:shd w:val="clear" w:color="auto" w:fill="FFFFFF"/>
        </w:rPr>
        <w:t>czerwcem</w:t>
      </w:r>
      <w:r w:rsidR="00B475A8">
        <w:rPr>
          <w:shd w:val="clear" w:color="auto" w:fill="FFFFFF"/>
        </w:rPr>
        <w:t xml:space="preserve"> ub. </w:t>
      </w:r>
      <w:r w:rsidR="001B6893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2A6FE6">
        <w:rPr>
          <w:shd w:val="clear" w:color="auto" w:fill="FFFFFF"/>
        </w:rPr>
        <w:t>1</w:t>
      </w:r>
      <w:r w:rsidR="008C0EDA">
        <w:rPr>
          <w:shd w:val="clear" w:color="auto" w:fill="FFFFFF"/>
        </w:rPr>
        <w:t>2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8C0EDA">
        <w:rPr>
          <w:shd w:val="clear" w:color="auto" w:fill="FFFFFF"/>
        </w:rPr>
        <w:t>w produkcji</w:t>
      </w:r>
      <w:r w:rsidR="008C0EDA" w:rsidRPr="00647B75">
        <w:rPr>
          <w:shd w:val="clear" w:color="auto" w:fill="FFFFFF"/>
        </w:rPr>
        <w:t xml:space="preserve"> </w:t>
      </w:r>
      <w:r w:rsidR="008C0EDA" w:rsidRPr="003627E7">
        <w:rPr>
          <w:shd w:val="clear" w:color="auto" w:fill="FFFFFF"/>
        </w:rPr>
        <w:t>pojazdów samochodowych, przyczep i naczep – o</w:t>
      </w:r>
      <w:r w:rsidR="008C0EDA">
        <w:rPr>
          <w:shd w:val="clear" w:color="auto" w:fill="FFFFFF"/>
        </w:rPr>
        <w:t> 19,7%,</w:t>
      </w:r>
      <w:r w:rsidR="008C0EDA" w:rsidRPr="00F55FA9">
        <w:rPr>
          <w:shd w:val="clear" w:color="auto" w:fill="FFFFFF"/>
        </w:rPr>
        <w:t xml:space="preserve"> </w:t>
      </w:r>
      <w:r w:rsidR="008C0EDA" w:rsidRPr="00B7750B">
        <w:rPr>
          <w:shd w:val="clear" w:color="auto" w:fill="FFFFFF"/>
        </w:rPr>
        <w:t>urządzeń elektrycznych</w:t>
      </w:r>
      <w:r w:rsidR="008C0EDA">
        <w:rPr>
          <w:shd w:val="clear" w:color="auto" w:fill="FFFFFF"/>
        </w:rPr>
        <w:t xml:space="preserve"> – o 9,7%, </w:t>
      </w:r>
      <w:r w:rsidR="008C0EDA" w:rsidRPr="003627E7">
        <w:rPr>
          <w:shd w:val="clear" w:color="auto" w:fill="FFFFFF"/>
        </w:rPr>
        <w:t xml:space="preserve">maszyn i urządzeń </w:t>
      </w:r>
      <w:r w:rsidR="008C0EDA" w:rsidRPr="003627E7">
        <w:rPr>
          <w:noProof/>
          <w:spacing w:val="-2"/>
          <w:szCs w:val="19"/>
          <w:lang w:eastAsia="pl-PL"/>
        </w:rPr>
        <w:t>–</w:t>
      </w:r>
      <w:r w:rsidR="008C0EDA" w:rsidRPr="003627E7">
        <w:rPr>
          <w:shd w:val="clear" w:color="auto" w:fill="FFFFFF"/>
        </w:rPr>
        <w:t xml:space="preserve"> o </w:t>
      </w:r>
      <w:r w:rsidR="008C0EDA">
        <w:rPr>
          <w:shd w:val="clear" w:color="auto" w:fill="FFFFFF"/>
        </w:rPr>
        <w:t>7,4</w:t>
      </w:r>
      <w:r w:rsidR="008C0EDA" w:rsidRPr="003627E7">
        <w:rPr>
          <w:shd w:val="clear" w:color="auto" w:fill="FFFFFF"/>
        </w:rPr>
        <w:t>%</w:t>
      </w:r>
      <w:bookmarkStart w:id="2" w:name="_Hlk108764811"/>
      <w:r w:rsidR="008C0EDA">
        <w:rPr>
          <w:shd w:val="clear" w:color="auto" w:fill="FFFFFF"/>
        </w:rPr>
        <w:t>,</w:t>
      </w:r>
      <w:r w:rsidR="008C0EDA" w:rsidRPr="001E1F08">
        <w:rPr>
          <w:shd w:val="clear" w:color="auto" w:fill="FFFFFF"/>
        </w:rPr>
        <w:t xml:space="preserve"> </w:t>
      </w:r>
      <w:bookmarkEnd w:id="2"/>
      <w:r w:rsidR="00125266">
        <w:t xml:space="preserve">w </w:t>
      </w:r>
      <w:r w:rsidR="00125266">
        <w:rPr>
          <w:shd w:val="clear" w:color="auto" w:fill="FFFFFF"/>
        </w:rPr>
        <w:t>n</w:t>
      </w:r>
      <w:r w:rsidR="00125266" w:rsidRPr="00AB418D">
        <w:rPr>
          <w:shd w:val="clear" w:color="auto" w:fill="FFFFFF"/>
        </w:rPr>
        <w:t>apraw</w:t>
      </w:r>
      <w:r w:rsidR="00125266">
        <w:rPr>
          <w:shd w:val="clear" w:color="auto" w:fill="FFFFFF"/>
        </w:rPr>
        <w:t>ie</w:t>
      </w:r>
      <w:r w:rsidR="00125266" w:rsidRPr="00AB418D">
        <w:rPr>
          <w:shd w:val="clear" w:color="auto" w:fill="FFFFFF"/>
        </w:rPr>
        <w:t>, konserwacj</w:t>
      </w:r>
      <w:r w:rsidR="00125266">
        <w:rPr>
          <w:shd w:val="clear" w:color="auto" w:fill="FFFFFF"/>
        </w:rPr>
        <w:t>i</w:t>
      </w:r>
      <w:r w:rsidR="00125266" w:rsidRPr="00AB418D">
        <w:rPr>
          <w:shd w:val="clear" w:color="auto" w:fill="FFFFFF"/>
        </w:rPr>
        <w:t xml:space="preserve"> i instalowan</w:t>
      </w:r>
      <w:r w:rsidR="00125266">
        <w:rPr>
          <w:shd w:val="clear" w:color="auto" w:fill="FFFFFF"/>
        </w:rPr>
        <w:t>iu</w:t>
      </w:r>
      <w:r w:rsidR="00125266" w:rsidRPr="00AB418D">
        <w:rPr>
          <w:shd w:val="clear" w:color="auto" w:fill="FFFFFF"/>
        </w:rPr>
        <w:t xml:space="preserve"> maszyn i</w:t>
      </w:r>
      <w:r w:rsidR="00125266">
        <w:rPr>
          <w:shd w:val="clear" w:color="auto" w:fill="FFFFFF"/>
        </w:rPr>
        <w:t> </w:t>
      </w:r>
      <w:r w:rsidR="00125266" w:rsidRPr="00AB418D">
        <w:rPr>
          <w:shd w:val="clear" w:color="auto" w:fill="FFFFFF"/>
        </w:rPr>
        <w:t xml:space="preserve">urządzeń </w:t>
      </w:r>
      <w:r w:rsidR="00125266">
        <w:rPr>
          <w:shd w:val="clear" w:color="auto" w:fill="FFFFFF"/>
        </w:rPr>
        <w:t>– o </w:t>
      </w:r>
      <w:r w:rsidR="008C0EDA">
        <w:rPr>
          <w:shd w:val="clear" w:color="auto" w:fill="FFFFFF"/>
        </w:rPr>
        <w:t>7,1</w:t>
      </w:r>
      <w:r w:rsidR="00125266">
        <w:rPr>
          <w:shd w:val="clear" w:color="auto" w:fill="FFFFFF"/>
        </w:rPr>
        <w:t xml:space="preserve">%, </w:t>
      </w:r>
      <w:r w:rsidR="008B564E">
        <w:rPr>
          <w:shd w:val="clear" w:color="auto" w:fill="FFFFFF"/>
        </w:rPr>
        <w:t>w produkcji</w:t>
      </w:r>
      <w:r w:rsidR="008B564E" w:rsidRPr="00125266">
        <w:rPr>
          <w:shd w:val="clear" w:color="auto" w:fill="FFFFFF"/>
        </w:rPr>
        <w:t xml:space="preserve"> </w:t>
      </w:r>
      <w:r w:rsidR="007F2E03" w:rsidRPr="00125266">
        <w:rPr>
          <w:shd w:val="clear" w:color="auto" w:fill="FFFFFF"/>
        </w:rPr>
        <w:t>komputerów, wyrobów elektronicznych i optycznych</w:t>
      </w:r>
      <w:r w:rsidR="007F2E03">
        <w:rPr>
          <w:shd w:val="clear" w:color="auto" w:fill="FFFFFF"/>
        </w:rPr>
        <w:t xml:space="preserve"> – o 3,0%.</w:t>
      </w:r>
    </w:p>
    <w:p w14:paraId="4D64E1A6" w14:textId="30C5134D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068C96D0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186F14CB" w14:textId="1BA56F66" w:rsidR="006C57C2" w:rsidRPr="00CB4942" w:rsidRDefault="003D34A4" w:rsidP="00334B93">
      <w:pPr>
        <w:suppressAutoHyphens/>
        <w:spacing w:before="0" w:after="0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63392" behindDoc="0" locked="0" layoutInCell="1" allowOverlap="1" wp14:anchorId="5126370A" wp14:editId="0B6BB319">
            <wp:simplePos x="0" y="0"/>
            <wp:positionH relativeFrom="column">
              <wp:posOffset>-107950</wp:posOffset>
            </wp:positionH>
            <wp:positionV relativeFrom="paragraph">
              <wp:posOffset>194945</wp:posOffset>
            </wp:positionV>
            <wp:extent cx="5224780" cy="3382010"/>
            <wp:effectExtent l="0" t="0" r="0" b="8890"/>
            <wp:wrapSquare wrapText="bothSides"/>
            <wp:docPr id="12" name="Obraz 12" descr="Dynamika produkcji sprzedanej przemysłu według wybranych działów PKD (ceny stałe; poprzedni rok=100) - czerwiec 2022, czerwiec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38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  <w:r w:rsidR="008548EA" w:rsidRPr="00CB4942">
        <w:rPr>
          <w:noProof/>
          <w:szCs w:val="19"/>
          <w:lang w:eastAsia="pl-PL"/>
        </w:rPr>
        <w:t xml:space="preserve"> </w:t>
      </w:r>
    </w:p>
    <w:p w14:paraId="50517152" w14:textId="6B8570A7" w:rsidR="00F336BB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30703A">
        <w:t xml:space="preserve"> </w:t>
      </w:r>
      <w:r w:rsidR="008B564E">
        <w:t>majem</w:t>
      </w:r>
      <w:r w:rsidR="005919CF">
        <w:t xml:space="preserve"> b</w:t>
      </w:r>
      <w:r w:rsidR="00A3022B">
        <w:t>r.</w:t>
      </w:r>
      <w:r w:rsidR="00A6597F">
        <w:t xml:space="preserve">, </w:t>
      </w:r>
      <w:r w:rsidR="00F336BB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8B564E">
        <w:rPr>
          <w:shd w:val="clear" w:color="auto" w:fill="FFFFFF"/>
        </w:rPr>
        <w:t xml:space="preserve"> czerwcu</w:t>
      </w:r>
      <w:r w:rsidR="00F55FA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F336BB">
        <w:rPr>
          <w:shd w:val="clear" w:color="auto" w:fill="FFFFFF"/>
        </w:rPr>
        <w:t>2</w:t>
      </w:r>
      <w:r w:rsidR="008B564E">
        <w:rPr>
          <w:shd w:val="clear" w:color="auto" w:fill="FFFFFF"/>
        </w:rPr>
        <w:t>2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 xml:space="preserve">m.in. </w:t>
      </w:r>
      <w:r w:rsidR="008B564E">
        <w:t xml:space="preserve">w </w:t>
      </w:r>
      <w:r w:rsidR="008B564E">
        <w:rPr>
          <w:shd w:val="clear" w:color="auto" w:fill="FFFFFF"/>
        </w:rPr>
        <w:t>n</w:t>
      </w:r>
      <w:r w:rsidR="008B564E" w:rsidRPr="00AB418D">
        <w:rPr>
          <w:shd w:val="clear" w:color="auto" w:fill="FFFFFF"/>
        </w:rPr>
        <w:t>apraw</w:t>
      </w:r>
      <w:r w:rsidR="008B564E">
        <w:rPr>
          <w:shd w:val="clear" w:color="auto" w:fill="FFFFFF"/>
        </w:rPr>
        <w:t>ie</w:t>
      </w:r>
      <w:r w:rsidR="008B564E" w:rsidRPr="00AB418D">
        <w:rPr>
          <w:shd w:val="clear" w:color="auto" w:fill="FFFFFF"/>
        </w:rPr>
        <w:t>, konserwacj</w:t>
      </w:r>
      <w:r w:rsidR="008B564E">
        <w:rPr>
          <w:shd w:val="clear" w:color="auto" w:fill="FFFFFF"/>
        </w:rPr>
        <w:t>i</w:t>
      </w:r>
      <w:r w:rsidR="008B564E" w:rsidRPr="00AB418D">
        <w:rPr>
          <w:shd w:val="clear" w:color="auto" w:fill="FFFFFF"/>
        </w:rPr>
        <w:t xml:space="preserve"> i instalowan</w:t>
      </w:r>
      <w:r w:rsidR="008B564E">
        <w:rPr>
          <w:shd w:val="clear" w:color="auto" w:fill="FFFFFF"/>
        </w:rPr>
        <w:t>iu</w:t>
      </w:r>
      <w:r w:rsidR="008B564E" w:rsidRPr="00AB418D">
        <w:rPr>
          <w:shd w:val="clear" w:color="auto" w:fill="FFFFFF"/>
        </w:rPr>
        <w:t xml:space="preserve"> maszyn i</w:t>
      </w:r>
      <w:r w:rsidR="008B564E">
        <w:rPr>
          <w:shd w:val="clear" w:color="auto" w:fill="FFFFFF"/>
        </w:rPr>
        <w:t> </w:t>
      </w:r>
      <w:r w:rsidR="008B564E" w:rsidRPr="00AB418D">
        <w:rPr>
          <w:shd w:val="clear" w:color="auto" w:fill="FFFFFF"/>
        </w:rPr>
        <w:t xml:space="preserve">urządzeń </w:t>
      </w:r>
      <w:r w:rsidR="008B564E">
        <w:rPr>
          <w:shd w:val="clear" w:color="auto" w:fill="FFFFFF"/>
        </w:rPr>
        <w:t xml:space="preserve">– o 17,4%, </w:t>
      </w:r>
      <w:r w:rsidR="009846AD">
        <w:rPr>
          <w:shd w:val="clear" w:color="auto" w:fill="FFFFFF"/>
        </w:rPr>
        <w:t>w p</w:t>
      </w:r>
      <w:r w:rsidR="009846AD" w:rsidRPr="002E66A4">
        <w:rPr>
          <w:shd w:val="clear" w:color="auto" w:fill="FFFFFF"/>
        </w:rPr>
        <w:t>rodukcj</w:t>
      </w:r>
      <w:r w:rsidR="009846AD">
        <w:rPr>
          <w:shd w:val="clear" w:color="auto" w:fill="FFFFFF"/>
        </w:rPr>
        <w:t>i</w:t>
      </w:r>
      <w:r w:rsidR="009846AD" w:rsidRPr="00F55FA9">
        <w:rPr>
          <w:shd w:val="clear" w:color="auto" w:fill="FFFFFF"/>
        </w:rPr>
        <w:t xml:space="preserve"> </w:t>
      </w:r>
      <w:r w:rsidR="009846AD">
        <w:rPr>
          <w:shd w:val="clear" w:color="auto" w:fill="FFFFFF"/>
        </w:rPr>
        <w:t>napojów – o 1</w:t>
      </w:r>
      <w:r w:rsidR="008B564E">
        <w:rPr>
          <w:shd w:val="clear" w:color="auto" w:fill="FFFFFF"/>
        </w:rPr>
        <w:t>0,7</w:t>
      </w:r>
      <w:r w:rsidR="009846AD">
        <w:rPr>
          <w:shd w:val="clear" w:color="auto" w:fill="FFFFFF"/>
        </w:rPr>
        <w:t>%,</w:t>
      </w:r>
      <w:r w:rsidR="00125266" w:rsidRPr="00D42BE0">
        <w:rPr>
          <w:shd w:val="clear" w:color="auto" w:fill="FFFFFF"/>
        </w:rPr>
        <w:t xml:space="preserve"> </w:t>
      </w:r>
      <w:r w:rsidR="008B564E" w:rsidRPr="003627E7">
        <w:rPr>
          <w:shd w:val="clear" w:color="auto" w:fill="FFFFFF"/>
        </w:rPr>
        <w:t xml:space="preserve">maszyn i urządzeń </w:t>
      </w:r>
      <w:r w:rsidR="008B564E" w:rsidRPr="003627E7">
        <w:rPr>
          <w:noProof/>
          <w:spacing w:val="-2"/>
          <w:szCs w:val="19"/>
          <w:lang w:eastAsia="pl-PL"/>
        </w:rPr>
        <w:t>–</w:t>
      </w:r>
      <w:r w:rsidR="008B564E" w:rsidRPr="003627E7">
        <w:rPr>
          <w:shd w:val="clear" w:color="auto" w:fill="FFFFFF"/>
        </w:rPr>
        <w:t xml:space="preserve"> o </w:t>
      </w:r>
      <w:r w:rsidR="008B564E">
        <w:rPr>
          <w:shd w:val="clear" w:color="auto" w:fill="FFFFFF"/>
        </w:rPr>
        <w:t>9,7</w:t>
      </w:r>
      <w:r w:rsidR="008B564E" w:rsidRPr="003627E7">
        <w:rPr>
          <w:shd w:val="clear" w:color="auto" w:fill="FFFFFF"/>
        </w:rPr>
        <w:t>%</w:t>
      </w:r>
      <w:r w:rsidR="008B564E">
        <w:rPr>
          <w:shd w:val="clear" w:color="auto" w:fill="FFFFFF"/>
        </w:rPr>
        <w:t>,</w:t>
      </w:r>
      <w:r w:rsidR="008B564E" w:rsidRPr="008B564E">
        <w:rPr>
          <w:shd w:val="clear" w:color="auto" w:fill="FFFFFF"/>
        </w:rPr>
        <w:t xml:space="preserve"> </w:t>
      </w:r>
      <w:r w:rsidR="008B564E" w:rsidRPr="003627E7">
        <w:rPr>
          <w:shd w:val="clear" w:color="auto" w:fill="FFFFFF"/>
        </w:rPr>
        <w:t>pojazdów samochodowych, przyczep i naczep – o</w:t>
      </w:r>
      <w:r w:rsidR="008B564E">
        <w:rPr>
          <w:shd w:val="clear" w:color="auto" w:fill="FFFFFF"/>
        </w:rPr>
        <w:t> 7,5%.</w:t>
      </w:r>
    </w:p>
    <w:p w14:paraId="23DF930F" w14:textId="7FAB7CBA" w:rsidR="008B564E" w:rsidRDefault="00F336BB" w:rsidP="008B564E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 xml:space="preserve">emysłu, w porównaniu z </w:t>
      </w:r>
      <w:r w:rsidR="008B564E">
        <w:rPr>
          <w:shd w:val="clear" w:color="auto" w:fill="FFFFFF"/>
        </w:rPr>
        <w:t>majem</w:t>
      </w:r>
      <w:r>
        <w:rPr>
          <w:shd w:val="clear" w:color="auto" w:fill="FFFFFF"/>
        </w:rPr>
        <w:t xml:space="preserve"> br., wystąpił w </w:t>
      </w:r>
      <w:r w:rsidR="008B564E">
        <w:rPr>
          <w:shd w:val="clear" w:color="auto" w:fill="FFFFFF"/>
        </w:rPr>
        <w:t>12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</w:t>
      </w:r>
      <w:r>
        <w:rPr>
          <w:shd w:val="clear" w:color="auto" w:fill="FFFFFF"/>
        </w:rPr>
        <w:t>łach</w:t>
      </w:r>
      <w:r w:rsidRPr="003627E7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m.in.</w:t>
      </w:r>
      <w:r w:rsidRPr="00BC2DC2">
        <w:rPr>
          <w:shd w:val="clear" w:color="auto" w:fill="FFFFFF"/>
        </w:rPr>
        <w:t xml:space="preserve"> </w:t>
      </w:r>
      <w:r w:rsidR="008B564E">
        <w:rPr>
          <w:shd w:val="clear" w:color="auto" w:fill="FFFFFF"/>
        </w:rPr>
        <w:t>w w</w:t>
      </w:r>
      <w:r w:rsidR="008B564E" w:rsidRPr="00C23CD0">
        <w:rPr>
          <w:shd w:val="clear" w:color="auto" w:fill="FFFFFF"/>
        </w:rPr>
        <w:t>ydobywani</w:t>
      </w:r>
      <w:r w:rsidR="008B564E">
        <w:rPr>
          <w:shd w:val="clear" w:color="auto" w:fill="FFFFFF"/>
        </w:rPr>
        <w:t>u</w:t>
      </w:r>
      <w:r w:rsidR="008B564E" w:rsidRPr="00C23CD0">
        <w:rPr>
          <w:shd w:val="clear" w:color="auto" w:fill="FFFFFF"/>
        </w:rPr>
        <w:t xml:space="preserve"> węgla kamiennego i węgla brunatnego (lignitu) </w:t>
      </w:r>
      <w:r w:rsidR="008B564E">
        <w:rPr>
          <w:shd w:val="clear" w:color="auto" w:fill="FFFFFF"/>
        </w:rPr>
        <w:t>– o 9,5%,</w:t>
      </w:r>
      <w:r w:rsidR="008B564E" w:rsidRPr="002A6FE6">
        <w:rPr>
          <w:shd w:val="clear" w:color="auto" w:fill="FFFFFF"/>
        </w:rPr>
        <w:t xml:space="preserve"> </w:t>
      </w:r>
      <w:r w:rsidR="00EC0BD9">
        <w:rPr>
          <w:shd w:val="clear" w:color="auto" w:fill="FFFFFF"/>
        </w:rPr>
        <w:t xml:space="preserve">w produkcji </w:t>
      </w:r>
      <w:bookmarkStart w:id="3" w:name="_GoBack"/>
      <w:bookmarkEnd w:id="3"/>
      <w:r w:rsidR="008B564E">
        <w:rPr>
          <w:shd w:val="clear" w:color="auto" w:fill="FFFFFF"/>
        </w:rPr>
        <w:t>metali – o 8,9%,</w:t>
      </w:r>
      <w:r w:rsidR="008B564E" w:rsidRPr="008B564E">
        <w:rPr>
          <w:shd w:val="clear" w:color="auto" w:fill="FFFFFF"/>
        </w:rPr>
        <w:t xml:space="preserve"> </w:t>
      </w:r>
      <w:r>
        <w:rPr>
          <w:shd w:val="clear" w:color="auto" w:fill="FFFFFF"/>
        </w:rPr>
        <w:t>w wytwarzaniu i 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 </w:t>
      </w:r>
      <w:r w:rsidR="008B564E">
        <w:rPr>
          <w:shd w:val="clear" w:color="auto" w:fill="FFFFFF"/>
        </w:rPr>
        <w:t>6,8</w:t>
      </w:r>
      <w:r>
        <w:rPr>
          <w:shd w:val="clear" w:color="auto" w:fill="FFFFFF"/>
        </w:rPr>
        <w:t>%,</w:t>
      </w:r>
      <w:r w:rsidRPr="00F55FA9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F55FA9">
        <w:rPr>
          <w:shd w:val="clear" w:color="auto" w:fill="FFFFFF"/>
        </w:rPr>
        <w:t xml:space="preserve"> </w:t>
      </w:r>
      <w:r w:rsidR="008B564E" w:rsidRPr="00125266">
        <w:rPr>
          <w:shd w:val="clear" w:color="auto" w:fill="FFFFFF"/>
        </w:rPr>
        <w:t>komputerów, wyrobów elektronicznych i optycznych</w:t>
      </w:r>
      <w:r w:rsidR="008B564E">
        <w:rPr>
          <w:shd w:val="clear" w:color="auto" w:fill="FFFFFF"/>
        </w:rPr>
        <w:t xml:space="preserve"> – o 3,9%,</w:t>
      </w:r>
      <w:r w:rsidR="008B564E" w:rsidRPr="008B564E">
        <w:rPr>
          <w:shd w:val="clear" w:color="auto" w:fill="FFFFFF"/>
        </w:rPr>
        <w:t xml:space="preserve"> </w:t>
      </w:r>
      <w:r w:rsidR="008B564E" w:rsidRPr="00625502">
        <w:rPr>
          <w:shd w:val="clear" w:color="auto" w:fill="FFFFFF"/>
        </w:rPr>
        <w:t>chemikaliów i wyrobów chemicznych</w:t>
      </w:r>
      <w:r w:rsidR="008B564E">
        <w:rPr>
          <w:shd w:val="clear" w:color="auto" w:fill="FFFFFF"/>
        </w:rPr>
        <w:t xml:space="preserve"> – o 2,8%,</w:t>
      </w:r>
      <w:r w:rsidR="008B564E" w:rsidRPr="008B564E">
        <w:rPr>
          <w:shd w:val="clear" w:color="auto" w:fill="FFFFFF"/>
        </w:rPr>
        <w:t xml:space="preserve"> </w:t>
      </w:r>
      <w:r w:rsidR="008B564E">
        <w:rPr>
          <w:shd w:val="clear" w:color="auto" w:fill="FFFFFF"/>
        </w:rPr>
        <w:t>mebli – o 2,3%.</w:t>
      </w:r>
    </w:p>
    <w:p w14:paraId="36CBB54F" w14:textId="77777777" w:rsidR="008B564E" w:rsidRDefault="008B564E" w:rsidP="008B564E">
      <w:pPr>
        <w:spacing w:before="0" w:after="0"/>
        <w:rPr>
          <w:shd w:val="clear" w:color="auto" w:fill="FFFFFF"/>
        </w:rPr>
      </w:pPr>
    </w:p>
    <w:p w14:paraId="5FDC6482" w14:textId="7C9D477B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1035B458" w:rsidR="00F52A68" w:rsidRPr="00CB4942" w:rsidRDefault="00AC21C0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64416" behindDoc="0" locked="0" layoutInCell="1" allowOverlap="1" wp14:anchorId="69C765F6" wp14:editId="6790A7A6">
            <wp:simplePos x="0" y="0"/>
            <wp:positionH relativeFrom="column">
              <wp:posOffset>-107950</wp:posOffset>
            </wp:positionH>
            <wp:positionV relativeFrom="paragraph">
              <wp:posOffset>228600</wp:posOffset>
            </wp:positionV>
            <wp:extent cx="5285740" cy="3581400"/>
            <wp:effectExtent l="0" t="0" r="0" b="0"/>
            <wp:wrapSquare wrapText="bothSides"/>
            <wp:docPr id="13" name="Obraz 13" descr="Dynamika produkcji sprzedanej przemysłu według wybranych działów PKD (ceny stałe; poprzedni miesiąc =100) - luty, marzec, kwiecień, maj i czerwiec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3C547C6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A6052A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CE7FCD0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76A99E1F" w14:textId="6423F702" w:rsidR="001B2868" w:rsidRDefault="001B2868" w:rsidP="00BA0518">
      <w:pPr>
        <w:spacing w:line="240" w:lineRule="auto"/>
        <w:rPr>
          <w:noProof/>
          <w:lang w:eastAsia="pl-PL"/>
        </w:rPr>
      </w:pPr>
    </w:p>
    <w:p w14:paraId="52C7E95B" w14:textId="77777777" w:rsidR="001B2868" w:rsidRDefault="001B2868" w:rsidP="00BA0518">
      <w:pPr>
        <w:spacing w:line="240" w:lineRule="auto"/>
        <w:rPr>
          <w:noProof/>
          <w:lang w:eastAsia="pl-PL"/>
        </w:rPr>
      </w:pPr>
    </w:p>
    <w:p w14:paraId="6B7A67A3" w14:textId="25A4022C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3920E91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62695022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AC21C0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"https://stat.gov.pl/obszary-tematyczne/inne-opracowania/informacje-o-sytuacji-spoleczno-gospodarczej/biuletyn-statystyczny-nr-52023,4,138.html"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03FEA09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AC21C0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"https://stat.gov.pl/obszary-tematyczne/inne-opracowania/informacje-o-sytuacji-spoleczno-gospodarczej/sytuacja-spoleczno-gospodarcza-kraju-w-maju-2023-r-,1,133.html"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372C6B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372C6B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372C6B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372C6B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372C6B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372C6B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372C6B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372C6B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372C6B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372C6B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372C6B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372C6B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62695022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AC21C0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"https://stat.gov.pl/obszary-tematyczne/inne-opracowania/informacje-o-sytuacji-spoleczno-gospodarczej/biuletyn-statystyczny-nr-52023,4,138.html"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03FEA09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AC21C0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"https://stat.gov.pl/obszary-tematyczne/inne-opracowania/informacje-o-sytuacji-spoleczno-gospodarczej/sytuacja-spoleczno-gospodarcza-kraju-w-maju-2023-r-,1,133.html"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AE1AF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AE1AF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AE1AF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AE1AF7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AE1AF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AE1AF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AE1AF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AE1AF7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AE1AF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AE1AF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AE1AF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AE1AF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1A8E5" w14:textId="77777777" w:rsidR="00372C6B" w:rsidRDefault="00372C6B" w:rsidP="000662E2">
      <w:pPr>
        <w:spacing w:after="0" w:line="240" w:lineRule="auto"/>
      </w:pPr>
      <w:r>
        <w:separator/>
      </w:r>
    </w:p>
  </w:endnote>
  <w:endnote w:type="continuationSeparator" w:id="0">
    <w:p w14:paraId="0EEC482A" w14:textId="77777777" w:rsidR="00372C6B" w:rsidRDefault="00372C6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BD9DD" w14:textId="77777777" w:rsidR="00372C6B" w:rsidRDefault="00372C6B" w:rsidP="000662E2">
      <w:pPr>
        <w:spacing w:after="0" w:line="240" w:lineRule="auto"/>
      </w:pPr>
      <w:r>
        <w:separator/>
      </w:r>
    </w:p>
  </w:footnote>
  <w:footnote w:type="continuationSeparator" w:id="0">
    <w:p w14:paraId="227E61E2" w14:textId="77777777" w:rsidR="00372C6B" w:rsidRDefault="00372C6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2D64F1EB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7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57F136BD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B018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4B018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7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4ZQU+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57F136BD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B018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4B018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81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703E"/>
    <w:rsid w:val="00170B6C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54E5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4934"/>
    <w:rsid w:val="0026524A"/>
    <w:rsid w:val="00266DD9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6105"/>
    <w:rsid w:val="00291413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20D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1DA3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33EC"/>
    <w:rsid w:val="006C3456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835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70421"/>
    <w:rsid w:val="00870D3A"/>
    <w:rsid w:val="008720AB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45C1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6F47"/>
    <w:rsid w:val="008E773F"/>
    <w:rsid w:val="008F04DA"/>
    <w:rsid w:val="008F0617"/>
    <w:rsid w:val="008F0CE6"/>
    <w:rsid w:val="008F171A"/>
    <w:rsid w:val="008F1C42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CD6"/>
    <w:rsid w:val="00AC6AA0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4942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B5F"/>
    <w:rsid w:val="00D63EF3"/>
    <w:rsid w:val="00D64D54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D8"/>
    <w:rsid w:val="00E03B31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20C"/>
    <w:rsid w:val="00E36CE3"/>
    <w:rsid w:val="00E3705B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4468"/>
    <w:rsid w:val="00F64AC1"/>
    <w:rsid w:val="00F64C7E"/>
    <w:rsid w:val="00F66D82"/>
    <w:rsid w:val="00F67582"/>
    <w:rsid w:val="00F67C2A"/>
    <w:rsid w:val="00F67D8F"/>
    <w:rsid w:val="00F708DF"/>
    <w:rsid w:val="00F70AE9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STAT\KACZOROWSKAB</Osoba>
    <NazwaPliku xmlns="AD3641B4-23D9-4536-AF9E-7D0EADDEB824">Dynamika produkcji sprzedanej przemysłu w czerwcu 2023_Informacja sygnalna.docx.docx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8D36-E563-451F-B1BD-865B142CDEB9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6FFA9751-57E6-447B-AE4A-B44DD5192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2023-07-17T06:15:00Z</dcterms:created>
  <dcterms:modified xsi:type="dcterms:W3CDTF">2023-07-17T11:39:00Z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