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33931" w14:textId="4F3CEA38" w:rsidR="00393761" w:rsidRPr="007D605C" w:rsidRDefault="007F5AF5" w:rsidP="00F049AB">
      <w:pPr>
        <w:pStyle w:val="Tytuinfomacjisygnalnej"/>
      </w:pPr>
      <w:r w:rsidRPr="007F5AF5">
        <w:t>Rejestracje i</w:t>
      </w:r>
      <w:r w:rsidR="00D921C5">
        <w:t xml:space="preserve"> upadłości przedsiębiorstw w I</w:t>
      </w:r>
      <w:r w:rsidR="00EA1953">
        <w:t>I</w:t>
      </w:r>
      <w:r w:rsidR="00D921C5">
        <w:t xml:space="preserve"> </w:t>
      </w:r>
      <w:r w:rsidR="00C268D1">
        <w:t>kwartale 2023</w:t>
      </w:r>
      <w:r w:rsidRPr="007F5AF5">
        <w:t xml:space="preserve"> roku</w:t>
      </w:r>
    </w:p>
    <w:p w14:paraId="09F5B8B6" w14:textId="7B71D3C9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0FA44868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4445"/>
                <wp:wrapSquare wrapText="bothSides"/>
                <wp:docPr id="6" name="Pole tekstowe 2" descr="3,7%&#10;Wzrost liczby rejestracji przed-siębiorstw w I kwartale 2023 roku w stosunku do analogicz-nego okresu ub.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740" cy="123381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745D" w14:textId="221E7C3A" w:rsidR="00592AC1" w:rsidRPr="007D605C" w:rsidRDefault="00592AC1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5,5%</w:t>
                            </w:r>
                          </w:p>
                          <w:p w14:paraId="32F80A06" w14:textId="79F19B54" w:rsidR="00592AC1" w:rsidRPr="007D605C" w:rsidRDefault="00592AC1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Pr="00FC7F0F">
                              <w:t xml:space="preserve"> liczby r</w:t>
                            </w:r>
                            <w:r>
                              <w:t>ejestracji przed-</w:t>
                            </w:r>
                            <w:proofErr w:type="spellStart"/>
                            <w:r>
                              <w:t>siębiorstw</w:t>
                            </w:r>
                            <w:proofErr w:type="spellEnd"/>
                            <w:r>
                              <w:t xml:space="preserve"> w II kwartale 2023 </w:t>
                            </w:r>
                            <w:r w:rsidRPr="00FC7F0F">
                              <w:t xml:space="preserve">roku w stosunku do </w:t>
                            </w:r>
                            <w:proofErr w:type="spellStart"/>
                            <w:r w:rsidRPr="00FC7F0F">
                              <w:t>analogicz-nego</w:t>
                            </w:r>
                            <w:proofErr w:type="spellEnd"/>
                            <w:r w:rsidRPr="00FC7F0F">
                              <w:t xml:space="preserve">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3,7%&#10;Wzrost liczby rejestracji przed-siębiorstw w I kwartale 2023 roku w stosunku do analogicz-nego okresu ub. roku&#10;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" fillcolor="#001d77" stroked="f">
                <v:stroke joinstyle="miter"/>
                <v:textbox>
                  <w:txbxContent>
                    <w:p w14:paraId="62B7745D" w14:textId="221E7C3A" w:rsidR="00592AC1" w:rsidRPr="007D605C" w:rsidRDefault="00592AC1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5,5%</w:t>
                      </w:r>
                    </w:p>
                    <w:p w14:paraId="32F80A06" w14:textId="79F19B54" w:rsidR="00592AC1" w:rsidRPr="007D605C" w:rsidRDefault="00592AC1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Pr="00FC7F0F">
                        <w:t xml:space="preserve"> liczby r</w:t>
                      </w:r>
                      <w:r>
                        <w:t>ejestracji przed-</w:t>
                      </w:r>
                      <w:proofErr w:type="spellStart"/>
                      <w:r>
                        <w:t>siębiorstw</w:t>
                      </w:r>
                      <w:proofErr w:type="spellEnd"/>
                      <w:r>
                        <w:t xml:space="preserve"> w II kwartale 2023 </w:t>
                      </w:r>
                      <w:r w:rsidRPr="00FC7F0F">
                        <w:t xml:space="preserve">roku w stosunku do </w:t>
                      </w:r>
                      <w:proofErr w:type="spellStart"/>
                      <w:r w:rsidRPr="00FC7F0F">
                        <w:t>analogicz-nego</w:t>
                      </w:r>
                      <w:proofErr w:type="spellEnd"/>
                      <w:r w:rsidRPr="00FC7F0F">
                        <w:t xml:space="preserve">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524C09">
        <w:rPr>
          <w:color w:val="000000" w:themeColor="text1"/>
        </w:rPr>
        <w:t xml:space="preserve">W </w:t>
      </w:r>
      <w:r w:rsidR="005C333F" w:rsidRPr="00524C09">
        <w:rPr>
          <w:color w:val="000000" w:themeColor="text1"/>
        </w:rPr>
        <w:t>I</w:t>
      </w:r>
      <w:r w:rsidR="00735F8E">
        <w:rPr>
          <w:color w:val="000000" w:themeColor="text1"/>
        </w:rPr>
        <w:t>I</w:t>
      </w:r>
      <w:r w:rsidR="0000001D" w:rsidRPr="00524C09">
        <w:rPr>
          <w:color w:val="000000" w:themeColor="text1"/>
        </w:rPr>
        <w:t xml:space="preserve"> kwar</w:t>
      </w:r>
      <w:r w:rsidR="00110F1B">
        <w:rPr>
          <w:color w:val="000000" w:themeColor="text1"/>
        </w:rPr>
        <w:t xml:space="preserve">tale 2023 roku odnotowano 88 549 </w:t>
      </w:r>
      <w:r w:rsidR="007F5AF5" w:rsidRPr="00524C09">
        <w:rPr>
          <w:color w:val="000000" w:themeColor="text1"/>
        </w:rPr>
        <w:t>rejes</w:t>
      </w:r>
      <w:r w:rsidR="00BF1147">
        <w:rPr>
          <w:color w:val="000000" w:themeColor="text1"/>
        </w:rPr>
        <w:t>tracji</w:t>
      </w:r>
      <w:r w:rsidR="00432E8D">
        <w:rPr>
          <w:color w:val="000000" w:themeColor="text1"/>
        </w:rPr>
        <w:t xml:space="preserve"> pr</w:t>
      </w:r>
      <w:r w:rsidR="00110F1B">
        <w:rPr>
          <w:color w:val="000000" w:themeColor="text1"/>
        </w:rPr>
        <w:t>zedsiębiorstw, tj. o 5,5% mniej</w:t>
      </w:r>
      <w:r w:rsidR="007F5AF5" w:rsidRPr="00524C09">
        <w:rPr>
          <w:color w:val="000000" w:themeColor="text1"/>
        </w:rPr>
        <w:t xml:space="preserve"> niż w anal</w:t>
      </w:r>
      <w:r w:rsidR="00EC5517" w:rsidRPr="00524C09">
        <w:rPr>
          <w:color w:val="000000" w:themeColor="text1"/>
        </w:rPr>
        <w:t>o</w:t>
      </w:r>
      <w:r w:rsidR="009D5138" w:rsidRPr="00524C09">
        <w:rPr>
          <w:color w:val="000000" w:themeColor="text1"/>
        </w:rPr>
        <w:t xml:space="preserve">gicznym okresie ub. roku oraz </w:t>
      </w:r>
      <w:r w:rsidR="00E57974">
        <w:rPr>
          <w:color w:val="000000" w:themeColor="text1"/>
        </w:rPr>
        <w:t>97 upadłości, tj. o 21,3</w:t>
      </w:r>
      <w:r w:rsidR="001F7912">
        <w:rPr>
          <w:color w:val="000000" w:themeColor="text1"/>
        </w:rPr>
        <w:t>% więcej</w:t>
      </w:r>
      <w:r w:rsidR="00EC5517" w:rsidRPr="00524C09">
        <w:rPr>
          <w:color w:val="000000" w:themeColor="text1"/>
        </w:rPr>
        <w:t xml:space="preserve"> niż w I</w:t>
      </w:r>
      <w:r w:rsidR="00E57974">
        <w:rPr>
          <w:color w:val="000000" w:themeColor="text1"/>
        </w:rPr>
        <w:t>I</w:t>
      </w:r>
      <w:r w:rsidR="00432E8D">
        <w:rPr>
          <w:color w:val="000000" w:themeColor="text1"/>
        </w:rPr>
        <w:t xml:space="preserve"> kwartale 2022</w:t>
      </w:r>
      <w:r w:rsidR="007F5AF5" w:rsidRPr="00524C09">
        <w:rPr>
          <w:color w:val="000000" w:themeColor="text1"/>
        </w:rPr>
        <w:t xml:space="preserve"> roku.</w:t>
      </w:r>
      <w:r w:rsidR="00DE6B58" w:rsidRPr="00524C09">
        <w:rPr>
          <w:color w:val="000000" w:themeColor="text1"/>
        </w:rPr>
        <w:t xml:space="preserve"> </w:t>
      </w:r>
    </w:p>
    <w:p w14:paraId="32BBE287" w14:textId="244D74B2" w:rsidR="00B16871" w:rsidRPr="00966C9A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079AD083" w14:textId="22AA5315" w:rsidR="00D24A1A" w:rsidRPr="00D24A1A" w:rsidRDefault="008B1A33" w:rsidP="000B4816">
      <w:pPr>
        <w:spacing w:before="480" w:line="240" w:lineRule="auto"/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1197B4E5">
                <wp:simplePos x="0" y="0"/>
                <wp:positionH relativeFrom="column">
                  <wp:posOffset>5289316</wp:posOffset>
                </wp:positionH>
                <wp:positionV relativeFrom="paragraph">
                  <wp:posOffset>20041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6" name="Pole tekstowe 36" descr="Największy wzrost liczby rejestracji przedsiębiorstw (o 10,4%) nastąpił w sekcji zakwaterowanie i gastronom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6B5797F7" w:rsidR="00592AC1" w:rsidRPr="00547716" w:rsidRDefault="00592AC1" w:rsidP="00D24A1A">
                            <w:pPr>
                              <w:pStyle w:val="tekstzboku"/>
                            </w:pPr>
                            <w:r>
                              <w:t>Największy spadek</w:t>
                            </w:r>
                            <w:r w:rsidRPr="00547716">
                              <w:t xml:space="preserve"> liczby r</w:t>
                            </w:r>
                            <w:r>
                              <w:t>ejestracji przedsiębiorstw (o 15,8</w:t>
                            </w:r>
                            <w:r w:rsidRPr="00547716">
                              <w:t>%) nastąpił w</w:t>
                            </w:r>
                            <w:r>
                              <w:t xml:space="preserve"> sekcji informacja 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Największy wzrost liczby rejestracji przedsiębiorstw (o 10,4%) nastąpił w sekcji zakwaterowanie i gastronomia" style="position:absolute;margin-left:416.5pt;margin-top:1.6pt;width:135.85pt;height:75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" filled="f" stroked="f">
                <v:textbox>
                  <w:txbxContent>
                    <w:p w14:paraId="118C0410" w14:textId="6B5797F7" w:rsidR="00592AC1" w:rsidRPr="00547716" w:rsidRDefault="00592AC1" w:rsidP="00D24A1A">
                      <w:pPr>
                        <w:pStyle w:val="tekstzboku"/>
                      </w:pPr>
                      <w:r>
                        <w:t>Największy spadek</w:t>
                      </w:r>
                      <w:r w:rsidRPr="00547716">
                        <w:t xml:space="preserve"> liczby r</w:t>
                      </w:r>
                      <w:r>
                        <w:t>ejestracji przedsiębiorstw (o 15,8</w:t>
                      </w:r>
                      <w:r w:rsidRPr="00547716">
                        <w:t>%) nastąpił w</w:t>
                      </w:r>
                      <w:r>
                        <w:t xml:space="preserve"> sekcji informacja 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289A51DF" w14:textId="29859D0B" w:rsidR="00CA5CB4" w:rsidRPr="00794716" w:rsidRDefault="00BB32A7" w:rsidP="00CA5CB4">
      <w:pPr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>Liczba r</w:t>
      </w:r>
      <w:r w:rsidR="00432E8D" w:rsidRPr="00794716">
        <w:rPr>
          <w:rFonts w:eastAsia="Times New Roman" w:cs="Times New Roman"/>
          <w:color w:val="000000" w:themeColor="text1"/>
          <w:szCs w:val="19"/>
          <w:lang w:eastAsia="pl-PL"/>
        </w:rPr>
        <w:t>ejestracji przedsiębiorstw w I</w:t>
      </w:r>
      <w:r w:rsidR="00E57974" w:rsidRPr="00794716">
        <w:rPr>
          <w:rFonts w:eastAsia="Times New Roman" w:cs="Times New Roman"/>
          <w:color w:val="000000" w:themeColor="text1"/>
          <w:szCs w:val="19"/>
          <w:lang w:eastAsia="pl-PL"/>
        </w:rPr>
        <w:t>I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kw</w:t>
      </w:r>
      <w:r w:rsidR="00432E8D" w:rsidRPr="00794716">
        <w:rPr>
          <w:rFonts w:eastAsia="Times New Roman" w:cs="Times New Roman"/>
          <w:color w:val="000000" w:themeColor="text1"/>
          <w:szCs w:val="19"/>
          <w:lang w:eastAsia="pl-PL"/>
        </w:rPr>
        <w:t>artale 2023</w:t>
      </w:r>
      <w:r w:rsidR="001F7912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roku wyniosła </w:t>
      </w:r>
      <w:r w:rsidR="00E57974" w:rsidRPr="00794716">
        <w:rPr>
          <w:rFonts w:eastAsia="Times New Roman" w:cs="Times New Roman"/>
          <w:color w:val="000000" w:themeColor="text1"/>
          <w:szCs w:val="19"/>
          <w:lang w:eastAsia="pl-PL"/>
        </w:rPr>
        <w:t>88 549 wobec 93 660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w analogicznym </w:t>
      </w:r>
      <w:r w:rsidR="00432E8D" w:rsidRPr="00794716">
        <w:rPr>
          <w:rFonts w:eastAsia="Times New Roman" w:cs="Times New Roman"/>
          <w:color w:val="000000" w:themeColor="text1"/>
          <w:szCs w:val="19"/>
          <w:lang w:eastAsia="pl-PL"/>
        </w:rPr>
        <w:t>okresie roku poprzedniego. W I</w:t>
      </w:r>
      <w:r w:rsidR="00E57974" w:rsidRPr="00794716">
        <w:rPr>
          <w:rFonts w:eastAsia="Times New Roman" w:cs="Times New Roman"/>
          <w:color w:val="000000" w:themeColor="text1"/>
          <w:szCs w:val="19"/>
          <w:lang w:eastAsia="pl-PL"/>
        </w:rPr>
        <w:t>I</w:t>
      </w:r>
      <w:r w:rsidR="00432E8D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kwartale 2023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roku </w:t>
      </w:r>
      <w:r w:rsidR="00E57974" w:rsidRPr="00794716">
        <w:rPr>
          <w:rFonts w:eastAsia="Times New Roman" w:cs="Times New Roman"/>
          <w:color w:val="000000" w:themeColor="text1"/>
          <w:szCs w:val="19"/>
          <w:lang w:eastAsia="pl-PL"/>
        </w:rPr>
        <w:t>spadek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liczby rejestracji zao</w:t>
      </w:r>
      <w:r w:rsidR="00E57974" w:rsidRPr="00794716">
        <w:rPr>
          <w:rFonts w:eastAsia="Times New Roman" w:cs="Times New Roman"/>
          <w:color w:val="000000" w:themeColor="text1"/>
          <w:szCs w:val="19"/>
          <w:lang w:eastAsia="pl-PL"/>
        </w:rPr>
        <w:t>bserwowano we wszystkich sektorach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>:</w:t>
      </w:r>
      <w:r w:rsidR="001F7912" w:rsidRPr="00794716">
        <w:rPr>
          <w:color w:val="000000" w:themeColor="text1"/>
        </w:rPr>
        <w:t xml:space="preserve"> </w:t>
      </w:r>
      <w:r w:rsidR="00F415D1" w:rsidRPr="00794716">
        <w:rPr>
          <w:color w:val="000000" w:themeColor="text1"/>
        </w:rPr>
        <w:t xml:space="preserve">w </w:t>
      </w:r>
      <w:r w:rsidR="00791058" w:rsidRPr="00794716">
        <w:rPr>
          <w:rFonts w:eastAsia="Times New Roman" w:cs="Times New Roman"/>
          <w:color w:val="000000" w:themeColor="text1"/>
          <w:szCs w:val="19"/>
          <w:lang w:eastAsia="pl-PL"/>
        </w:rPr>
        <w:t>informacji i komunikacji (o 15,8%),</w:t>
      </w:r>
      <w:r w:rsidR="00F753B1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budownictwie (o 9,3%), transporcie i gospodarce magazynowej (o 7,2%), </w:t>
      </w:r>
      <w:r w:rsidR="00B2796A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przemyśle (o 4,1%), </w:t>
      </w:r>
      <w:r w:rsidR="001F7912" w:rsidRPr="00794716">
        <w:rPr>
          <w:rFonts w:eastAsia="Times New Roman" w:cs="Times New Roman"/>
          <w:color w:val="000000" w:themeColor="text1"/>
          <w:szCs w:val="19"/>
          <w:lang w:eastAsia="pl-PL"/>
        </w:rPr>
        <w:t>zakwa</w:t>
      </w:r>
      <w:r w:rsidR="001D01F8" w:rsidRPr="00794716">
        <w:rPr>
          <w:rFonts w:eastAsia="Times New Roman" w:cs="Times New Roman"/>
          <w:color w:val="000000" w:themeColor="text1"/>
          <w:szCs w:val="19"/>
          <w:lang w:eastAsia="pl-PL"/>
        </w:rPr>
        <w:t>ter</w:t>
      </w:r>
      <w:r w:rsidR="00E57974" w:rsidRPr="00794716">
        <w:rPr>
          <w:rFonts w:eastAsia="Times New Roman" w:cs="Times New Roman"/>
          <w:color w:val="000000" w:themeColor="text1"/>
          <w:szCs w:val="19"/>
          <w:lang w:eastAsia="pl-PL"/>
        </w:rPr>
        <w:t>owaniu i gastronomi (o 1,8</w:t>
      </w:r>
      <w:r w:rsidR="001F7912" w:rsidRPr="00794716">
        <w:rPr>
          <w:rFonts w:eastAsia="Times New Roman" w:cs="Times New Roman"/>
          <w:color w:val="000000" w:themeColor="text1"/>
          <w:szCs w:val="19"/>
          <w:lang w:eastAsia="pl-PL"/>
        </w:rPr>
        <w:t>%),</w:t>
      </w:r>
      <w:r w:rsidR="00B2796A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usługach (o 1,9%),</w:t>
      </w:r>
      <w:r w:rsidR="003B7CFF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handlu; napr</w:t>
      </w:r>
      <w:r w:rsidR="00783116" w:rsidRPr="00794716">
        <w:rPr>
          <w:rFonts w:eastAsia="Times New Roman" w:cs="Times New Roman"/>
          <w:color w:val="000000" w:themeColor="text1"/>
          <w:szCs w:val="19"/>
          <w:lang w:eastAsia="pl-PL"/>
        </w:rPr>
        <w:t>awie pojazdów samochodowych (o 1,0</w:t>
      </w:r>
      <w:r w:rsidR="00EA16E5" w:rsidRPr="00794716">
        <w:rPr>
          <w:rFonts w:eastAsia="Times New Roman" w:cs="Times New Roman"/>
          <w:color w:val="000000" w:themeColor="text1"/>
          <w:szCs w:val="19"/>
          <w:lang w:eastAsia="pl-PL"/>
        </w:rPr>
        <w:t>%)</w:t>
      </w:r>
      <w:r w:rsidR="003B7CFF" w:rsidRPr="00794716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1911C0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</w:p>
    <w:p w14:paraId="6247C4A3" w14:textId="525D0DF6" w:rsidR="00BB32A7" w:rsidRPr="00794716" w:rsidRDefault="00BB32A7" w:rsidP="00CA5CB4">
      <w:pPr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>W wyróżnionych formach prawnych najwię</w:t>
      </w:r>
      <w:r w:rsidR="00E37CF0" w:rsidRPr="00794716">
        <w:rPr>
          <w:rFonts w:eastAsia="Times New Roman" w:cs="Times New Roman"/>
          <w:color w:val="000000" w:themeColor="text1"/>
          <w:szCs w:val="19"/>
          <w:lang w:eastAsia="pl-PL"/>
        </w:rPr>
        <w:t>kszy</w:t>
      </w:r>
      <w:r w:rsidR="00B7303A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spadek </w:t>
      </w:r>
      <w:r w:rsidR="007C7607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nastąpił </w:t>
      </w:r>
      <w:r w:rsidR="00B7303A" w:rsidRPr="00794716">
        <w:rPr>
          <w:rFonts w:eastAsia="Times New Roman" w:cs="Times New Roman"/>
          <w:color w:val="000000" w:themeColor="text1"/>
          <w:szCs w:val="19"/>
          <w:lang w:eastAsia="pl-PL"/>
        </w:rPr>
        <w:t>w spółkach komandytowo</w:t>
      </w:r>
      <w:r w:rsidR="00E76357" w:rsidRPr="00794716">
        <w:rPr>
          <w:rFonts w:eastAsia="Times New Roman" w:cs="Times New Roman"/>
          <w:color w:val="000000" w:themeColor="text1"/>
          <w:szCs w:val="19"/>
          <w:lang w:eastAsia="pl-PL"/>
        </w:rPr>
        <w:t>-</w:t>
      </w:r>
      <w:r w:rsidR="00B7303A" w:rsidRPr="00794716">
        <w:rPr>
          <w:rFonts w:eastAsia="Times New Roman" w:cs="Times New Roman"/>
          <w:color w:val="000000" w:themeColor="text1"/>
          <w:szCs w:val="19"/>
          <w:lang w:eastAsia="pl-PL"/>
        </w:rPr>
        <w:t>akcyjnych</w:t>
      </w:r>
      <w:r w:rsidR="00834FF0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8E7E71" w:rsidRPr="00794716">
        <w:rPr>
          <w:rFonts w:eastAsia="Times New Roman" w:cs="Times New Roman"/>
          <w:color w:val="000000" w:themeColor="text1"/>
          <w:szCs w:val="19"/>
          <w:lang w:eastAsia="pl-PL"/>
        </w:rPr>
        <w:t>(ponad 10-krotny)</w:t>
      </w:r>
      <w:r w:rsidR="00E76357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, ale ich udział w rejestracjach wyniósł zaledwie 0,02% </w:t>
      </w:r>
      <w:r w:rsidR="00A85FB9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wszystkich </w:t>
      </w:r>
      <w:r w:rsidR="00E76357" w:rsidRPr="00794716">
        <w:rPr>
          <w:rFonts w:eastAsia="Times New Roman" w:cs="Times New Roman"/>
          <w:color w:val="000000" w:themeColor="text1"/>
          <w:szCs w:val="19"/>
          <w:lang w:eastAsia="pl-PL"/>
        </w:rPr>
        <w:t>podmiotów</w:t>
      </w:r>
      <w:r w:rsidR="00B7303A" w:rsidRPr="00794716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E37CF0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>Osoby fizyczne prowadzące dzia</w:t>
      </w:r>
      <w:r w:rsidR="00E37CF0" w:rsidRPr="00794716">
        <w:rPr>
          <w:rFonts w:eastAsia="Times New Roman" w:cs="Times New Roman"/>
          <w:color w:val="000000" w:themeColor="text1"/>
          <w:szCs w:val="19"/>
          <w:lang w:eastAsia="pl-PL"/>
        </w:rPr>
        <w:t>ła</w:t>
      </w:r>
      <w:r w:rsidR="00394606" w:rsidRPr="00794716">
        <w:rPr>
          <w:rFonts w:eastAsia="Times New Roman" w:cs="Times New Roman"/>
          <w:color w:val="000000" w:themeColor="text1"/>
          <w:szCs w:val="19"/>
          <w:lang w:eastAsia="pl-PL"/>
        </w:rPr>
        <w:t>lność gospodarczą stanowiły 84</w:t>
      </w:r>
      <w:r w:rsidR="00F3580A" w:rsidRPr="00794716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394606" w:rsidRPr="00794716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>% wszystkich rejestracji przedsiębiorstw, a spółki z o</w:t>
      </w:r>
      <w:r w:rsidR="001C55B3" w:rsidRPr="00794716">
        <w:rPr>
          <w:rFonts w:eastAsia="Times New Roman" w:cs="Times New Roman"/>
          <w:color w:val="000000" w:themeColor="text1"/>
          <w:szCs w:val="19"/>
          <w:lang w:eastAsia="pl-PL"/>
        </w:rPr>
        <w:t>graniczoną odpowiedzialnością 13,7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% </w:t>
      </w:r>
      <w:r w:rsidR="00F3580A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(w </w:t>
      </w:r>
      <w:r w:rsidR="001C55B3" w:rsidRPr="00794716">
        <w:rPr>
          <w:rFonts w:eastAsia="Times New Roman" w:cs="Times New Roman"/>
          <w:color w:val="000000" w:themeColor="text1"/>
          <w:szCs w:val="19"/>
          <w:lang w:eastAsia="pl-PL"/>
        </w:rPr>
        <w:t>I</w:t>
      </w:r>
      <w:r w:rsidR="00F3580A" w:rsidRPr="00794716">
        <w:rPr>
          <w:rFonts w:eastAsia="Times New Roman" w:cs="Times New Roman"/>
          <w:color w:val="000000" w:themeColor="text1"/>
          <w:szCs w:val="19"/>
          <w:lang w:eastAsia="pl-PL"/>
        </w:rPr>
        <w:t>I kwartale 2022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roku ud</w:t>
      </w:r>
      <w:r w:rsidR="00E37CF0" w:rsidRPr="00794716">
        <w:rPr>
          <w:rFonts w:eastAsia="Times New Roman" w:cs="Times New Roman"/>
          <w:color w:val="000000" w:themeColor="text1"/>
          <w:szCs w:val="19"/>
          <w:lang w:eastAsia="pl-PL"/>
        </w:rPr>
        <w:t>zi</w:t>
      </w:r>
      <w:r w:rsidR="00FB58B3" w:rsidRPr="00794716">
        <w:rPr>
          <w:rFonts w:eastAsia="Times New Roman" w:cs="Times New Roman"/>
          <w:color w:val="000000" w:themeColor="text1"/>
          <w:szCs w:val="19"/>
          <w:lang w:eastAsia="pl-PL"/>
        </w:rPr>
        <w:t>ały te wynosiły odpowiednio 85,6% i 12,0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>%).</w:t>
      </w:r>
      <w:r w:rsidR="00C94EBB" w:rsidRPr="00794716">
        <w:rPr>
          <w:color w:val="000000" w:themeColor="text1"/>
          <w:shd w:val="clear" w:color="auto" w:fill="FFFFFF"/>
        </w:rPr>
        <w:t xml:space="preserve"> </w:t>
      </w:r>
    </w:p>
    <w:p w14:paraId="29061979" w14:textId="6652D3D9" w:rsidR="00D24A1A" w:rsidRDefault="00F415D1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01600" behindDoc="0" locked="0" layoutInCell="1" allowOverlap="1" wp14:anchorId="4E7D86B5" wp14:editId="4418CA2F">
            <wp:simplePos x="0" y="0"/>
            <wp:positionH relativeFrom="margin">
              <wp:align>right</wp:align>
            </wp:positionH>
            <wp:positionV relativeFrom="margin">
              <wp:posOffset>5161280</wp:posOffset>
            </wp:positionV>
            <wp:extent cx="4998720" cy="2537460"/>
            <wp:effectExtent l="0" t="0" r="0" b="0"/>
            <wp:wrapSquare wrapText="bothSides"/>
            <wp:docPr id="13" name="Wykres 13" descr="2022 rok&#10;1 kwartał 92882 rejestracji&#10;2 kwartał 93660 rejestracji&#10;3 kwartał 93970 rejestracji&#10;4 kwartał 86291 rejestracji&#10;2023 rok&#10;1 kwartał 96274 rejestracji&#10;2 kwartał 88549 rejestracji" title="Wykres 1 Liczba rejestracj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1.</w:t>
      </w:r>
      <w:r w:rsidR="00D24A1A"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1F38E31C" w14:textId="16279A48" w:rsidR="00F415D1" w:rsidRDefault="00F415D1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764FCC15" w14:textId="7C5B169D" w:rsidR="00212594" w:rsidRDefault="00212594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7F651488" w14:textId="4DE6B477" w:rsidR="00764422" w:rsidRDefault="00764422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512E7737" w14:textId="5953EFED" w:rsidR="002758D2" w:rsidRDefault="002758D2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117B4441" w14:textId="04284253" w:rsidR="00212594" w:rsidRDefault="002F7EBE" w:rsidP="000B4816">
      <w:pPr>
        <w:spacing w:before="36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02624" behindDoc="0" locked="0" layoutInCell="1" allowOverlap="1" wp14:anchorId="26DDAC9C" wp14:editId="12F58F7A">
            <wp:simplePos x="0" y="0"/>
            <wp:positionH relativeFrom="margin">
              <wp:posOffset>-91440</wp:posOffset>
            </wp:positionH>
            <wp:positionV relativeFrom="margin">
              <wp:posOffset>365222</wp:posOffset>
            </wp:positionV>
            <wp:extent cx="5016500" cy="3277235"/>
            <wp:effectExtent l="0" t="0" r="0" b="0"/>
            <wp:wrapSquare wrapText="bothSides"/>
            <wp:docPr id="4" name="Wykres 4" descr="Spółki cywilne 1,18%&#10;Osoby fizyczne prowadzące działalność gospodarczą 84,25%&#10;Spółki partnerskie 0,02%&#10;Spółki akcyjne 0,03%&#10;Proste spółki akcyjne 0,25%&#10;Spółki z ograniczoną odpowiedzialnością 13,65%&#10;Spółki jawne 0,25%&#10;Spółki komandytowe 0,23%&#10;Spółki komandytowo-akcyjne 0,02%&#10;Pozostałe 0,11%" title="Wykres 2. Struktura rejestracji przedsiębiorstw według form prawnych w II kwartale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2. Struktura rejestracji przedsięb</w:t>
      </w:r>
      <w:r w:rsidR="00CA11B1">
        <w:rPr>
          <w:b/>
          <w:color w:val="000000" w:themeColor="text1"/>
          <w:spacing w:val="-2"/>
          <w:szCs w:val="19"/>
        </w:rPr>
        <w:t>iorstw według form prawnych w I</w:t>
      </w:r>
      <w:r w:rsidR="00102DB7">
        <w:rPr>
          <w:b/>
          <w:color w:val="000000" w:themeColor="text1"/>
          <w:spacing w:val="-2"/>
          <w:szCs w:val="19"/>
        </w:rPr>
        <w:t>I</w:t>
      </w:r>
      <w:r w:rsidR="00D24A1A" w:rsidRPr="007522AE">
        <w:rPr>
          <w:b/>
          <w:color w:val="000000" w:themeColor="text1"/>
          <w:spacing w:val="-2"/>
          <w:szCs w:val="19"/>
        </w:rPr>
        <w:t xml:space="preserve"> kwartale 2</w:t>
      </w:r>
      <w:r w:rsidR="00A37B3D">
        <w:rPr>
          <w:b/>
          <w:color w:val="000000" w:themeColor="text1"/>
          <w:spacing w:val="-2"/>
          <w:szCs w:val="19"/>
        </w:rPr>
        <w:t>023</w:t>
      </w:r>
      <w:r w:rsidR="00FA10B3">
        <w:rPr>
          <w:b/>
          <w:color w:val="000000" w:themeColor="text1"/>
          <w:spacing w:val="-2"/>
          <w:szCs w:val="19"/>
        </w:rPr>
        <w:t xml:space="preserve"> r.</w:t>
      </w:r>
    </w:p>
    <w:p w14:paraId="7B870D6F" w14:textId="6C9C2A3A" w:rsidR="002F7EBE" w:rsidRDefault="002F7EBE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7443CA7D" w14:textId="22E70354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D24A1A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300BC9E3" w:rsidR="00D24A1A" w:rsidRPr="00D24A1A" w:rsidRDefault="00D24A1A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7946A58D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II kwartale 2023 r. liczba upadłości przedsiębiorstw zwiększyła się o 21,3% w sto-sunku do analogicznego kwar-tału ub.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57F77D56" w:rsidR="00592AC1" w:rsidRPr="004E3261" w:rsidRDefault="00592AC1" w:rsidP="00D24A1A">
                            <w:pPr>
                              <w:pStyle w:val="tekstzboku"/>
                            </w:pPr>
                            <w:r>
                              <w:t xml:space="preserve">W II kwartale 2023 r. liczba upadłości przedsiębiorstw zwiększyła się o 21,3%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592AC1" w:rsidRPr="00074DD8" w:rsidRDefault="00592AC1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58A7" id="Pole tekstowe 34" o:spid="_x0000_s1028" type="#_x0000_t202" alt="W II kwartale 2023 r. liczba upadłości przedsiębiorstw zwiększyła się o 21,3% w sto-sunku do analogicznego kwar-tału ub. roku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" filled="f" stroked="f">
                <v:textbox>
                  <w:txbxContent>
                    <w:p w14:paraId="5177872C" w14:textId="57F77D56" w:rsidR="00592AC1" w:rsidRPr="004E3261" w:rsidRDefault="00592AC1" w:rsidP="00D24A1A">
                      <w:pPr>
                        <w:pStyle w:val="tekstzboku"/>
                      </w:pPr>
                      <w:r>
                        <w:t xml:space="preserve">W II kwartale 2023 r. liczba upadłości przedsiębiorstw zwiększyła się o 21,3%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592AC1" w:rsidRPr="00074DD8" w:rsidRDefault="00592AC1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136A8182" w14:textId="628C8B41" w:rsidR="00A6491E" w:rsidRPr="00794716" w:rsidRDefault="00A6491E" w:rsidP="00721259">
      <w:pPr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>Liczba upadłości pr</w:t>
      </w:r>
      <w:r w:rsidR="00CD03C2" w:rsidRPr="00794716">
        <w:rPr>
          <w:rFonts w:eastAsia="Times New Roman" w:cs="Times New Roman"/>
          <w:color w:val="000000" w:themeColor="text1"/>
          <w:szCs w:val="19"/>
          <w:lang w:eastAsia="pl-PL"/>
        </w:rPr>
        <w:t>ze</w:t>
      </w:r>
      <w:r w:rsidR="004424F7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dsiębiorstw w </w:t>
      </w:r>
      <w:r w:rsidR="0047494E" w:rsidRPr="00794716">
        <w:rPr>
          <w:rFonts w:eastAsia="Times New Roman" w:cs="Times New Roman"/>
          <w:color w:val="000000" w:themeColor="text1"/>
          <w:szCs w:val="19"/>
          <w:lang w:eastAsia="pl-PL"/>
        </w:rPr>
        <w:t>I</w:t>
      </w:r>
      <w:r w:rsidR="004424F7" w:rsidRPr="00794716">
        <w:rPr>
          <w:rFonts w:eastAsia="Times New Roman" w:cs="Times New Roman"/>
          <w:color w:val="000000" w:themeColor="text1"/>
          <w:szCs w:val="19"/>
          <w:lang w:eastAsia="pl-PL"/>
        </w:rPr>
        <w:t>I</w:t>
      </w:r>
      <w:r w:rsidR="0047494E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kwartale 2023 roku wyniosła 97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i </w:t>
      </w:r>
      <w:r w:rsidR="0047494E" w:rsidRPr="00794716">
        <w:rPr>
          <w:rFonts w:eastAsia="Times New Roman" w:cs="Times New Roman"/>
          <w:color w:val="000000" w:themeColor="text1"/>
          <w:szCs w:val="19"/>
          <w:lang w:eastAsia="pl-PL"/>
        </w:rPr>
        <w:t>była o 21,3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>%</w:t>
      </w:r>
      <w:r w:rsidR="001B6130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większa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niż w analogicznym o</w:t>
      </w:r>
      <w:r w:rsidR="001B6130" w:rsidRPr="00794716">
        <w:rPr>
          <w:rFonts w:eastAsia="Times New Roman" w:cs="Times New Roman"/>
          <w:color w:val="000000" w:themeColor="text1"/>
          <w:szCs w:val="19"/>
          <w:lang w:eastAsia="pl-PL"/>
        </w:rPr>
        <w:t>kresie roku poprzedniego. Wzrost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liczby up</w:t>
      </w:r>
      <w:r w:rsidR="00EB075B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adłości odnotowano w </w:t>
      </w:r>
      <w:r w:rsidR="00CD2F99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przemyśle (30 wobec 17), </w:t>
      </w:r>
      <w:r w:rsidR="0047494E" w:rsidRPr="00794716">
        <w:rPr>
          <w:rFonts w:eastAsia="Times New Roman" w:cs="Times New Roman"/>
          <w:color w:val="000000" w:themeColor="text1"/>
          <w:szCs w:val="19"/>
          <w:lang w:eastAsia="pl-PL"/>
        </w:rPr>
        <w:t>usługach (16</w:t>
      </w:r>
      <w:r w:rsidR="00856DF3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wobec 13)</w:t>
      </w:r>
      <w:r w:rsidR="005F3D83" w:rsidRPr="00794716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070726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zakwaterowaniu i gastronomii (5 wobec 1</w:t>
      </w:r>
      <w:r w:rsidR="005F3D83" w:rsidRPr="00794716">
        <w:rPr>
          <w:rFonts w:eastAsia="Times New Roman" w:cs="Times New Roman"/>
          <w:color w:val="000000" w:themeColor="text1"/>
          <w:szCs w:val="19"/>
          <w:lang w:eastAsia="pl-PL"/>
        </w:rPr>
        <w:t>)</w:t>
      </w:r>
      <w:r w:rsidR="006F6C6C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oraz </w:t>
      </w:r>
      <w:r w:rsidR="00EC5EF2" w:rsidRPr="00794716">
        <w:rPr>
          <w:rFonts w:eastAsia="Times New Roman" w:cs="Times New Roman"/>
          <w:color w:val="000000" w:themeColor="text1"/>
          <w:szCs w:val="19"/>
          <w:lang w:eastAsia="pl-PL"/>
        </w:rPr>
        <w:t>pozostał</w:t>
      </w:r>
      <w:r w:rsidR="00F42C1E" w:rsidRPr="00794716">
        <w:rPr>
          <w:rFonts w:eastAsia="Times New Roman" w:cs="Times New Roman"/>
          <w:color w:val="000000" w:themeColor="text1"/>
          <w:szCs w:val="19"/>
          <w:lang w:eastAsia="pl-PL"/>
        </w:rPr>
        <w:t>ych sekcjach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070726" w:rsidRPr="00794716">
        <w:rPr>
          <w:rFonts w:eastAsia="Times New Roman" w:cs="Times New Roman"/>
          <w:color w:val="000000" w:themeColor="text1"/>
          <w:szCs w:val="19"/>
          <w:lang w:eastAsia="pl-PL"/>
        </w:rPr>
        <w:t>(10 wobec 2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>).</w:t>
      </w:r>
      <w:r w:rsidR="00856DF3" w:rsidRPr="00794716">
        <w:rPr>
          <w:color w:val="000000" w:themeColor="text1"/>
        </w:rPr>
        <w:t xml:space="preserve"> </w:t>
      </w:r>
      <w:r w:rsidR="00856DF3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Spadek liczby upadłości nastąpił w </w:t>
      </w:r>
      <w:r w:rsidR="00EB075B" w:rsidRPr="00794716">
        <w:rPr>
          <w:rFonts w:eastAsia="Times New Roman" w:cs="Times New Roman"/>
          <w:color w:val="000000" w:themeColor="text1"/>
          <w:szCs w:val="19"/>
          <w:lang w:eastAsia="pl-PL"/>
        </w:rPr>
        <w:t>handlu; naprawie pojazdów samochodowych (18 wobec 23)</w:t>
      </w:r>
      <w:r w:rsidR="00600F59" w:rsidRPr="00794716">
        <w:rPr>
          <w:rFonts w:eastAsia="Times New Roman" w:cs="Times New Roman"/>
          <w:color w:val="000000" w:themeColor="text1"/>
          <w:szCs w:val="19"/>
          <w:lang w:eastAsia="pl-PL"/>
        </w:rPr>
        <w:t>, budownictwie (9 wobec 14</w:t>
      </w:r>
      <w:r w:rsidR="00856DF3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) </w:t>
      </w:r>
      <w:r w:rsidR="00E024EC" w:rsidRPr="00794716">
        <w:rPr>
          <w:rFonts w:eastAsia="Times New Roman" w:cs="Times New Roman"/>
          <w:color w:val="000000" w:themeColor="text1"/>
          <w:szCs w:val="19"/>
          <w:lang w:eastAsia="pl-PL"/>
        </w:rPr>
        <w:t>oraz</w:t>
      </w:r>
      <w:r w:rsidR="002C364B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E024EC" w:rsidRPr="00794716">
        <w:rPr>
          <w:rFonts w:eastAsia="Times New Roman" w:cs="Times New Roman"/>
          <w:color w:val="000000" w:themeColor="text1"/>
          <w:szCs w:val="19"/>
          <w:lang w:eastAsia="pl-PL"/>
        </w:rPr>
        <w:t>i</w:t>
      </w:r>
      <w:r w:rsidR="00EB075B" w:rsidRPr="00794716">
        <w:rPr>
          <w:rFonts w:eastAsia="Times New Roman" w:cs="Times New Roman"/>
          <w:color w:val="000000" w:themeColor="text1"/>
          <w:szCs w:val="19"/>
          <w:lang w:eastAsia="pl-PL"/>
        </w:rPr>
        <w:t>nformacji i komunikacji (2 wobec 3</w:t>
      </w:r>
      <w:r w:rsidR="00856DF3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). </w:t>
      </w:r>
      <w:r w:rsidR="00E024EC" w:rsidRPr="00794716">
        <w:rPr>
          <w:rFonts w:eastAsia="Times New Roman" w:cs="Times New Roman"/>
          <w:color w:val="000000" w:themeColor="text1"/>
          <w:szCs w:val="19"/>
          <w:lang w:eastAsia="pl-PL"/>
        </w:rPr>
        <w:t>W</w:t>
      </w:r>
      <w:r w:rsidR="00EB075B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transporcie i gospodarce magazynowej liczba upadłości się nie zmieniła (7 </w:t>
      </w:r>
      <w:r w:rsidR="00E024EC" w:rsidRPr="00794716">
        <w:rPr>
          <w:rFonts w:eastAsia="Times New Roman" w:cs="Times New Roman"/>
          <w:color w:val="000000" w:themeColor="text1"/>
          <w:szCs w:val="19"/>
          <w:lang w:eastAsia="pl-PL"/>
        </w:rPr>
        <w:t>podmiotów</w:t>
      </w:r>
      <w:r w:rsidR="00EB075B" w:rsidRPr="00794716">
        <w:rPr>
          <w:rFonts w:eastAsia="Times New Roman" w:cs="Times New Roman"/>
          <w:color w:val="000000" w:themeColor="text1"/>
          <w:szCs w:val="19"/>
          <w:lang w:eastAsia="pl-PL"/>
        </w:rPr>
        <w:t>).</w:t>
      </w:r>
    </w:p>
    <w:p w14:paraId="1B518EFA" w14:textId="44C7371F" w:rsidR="00764422" w:rsidRPr="00794716" w:rsidRDefault="00A6491E" w:rsidP="00764422">
      <w:pPr>
        <w:spacing w:before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>Ze względu na wyróżnioną formę prawną większą l</w:t>
      </w:r>
      <w:r w:rsidR="0095770C" w:rsidRPr="00794716">
        <w:rPr>
          <w:rFonts w:eastAsia="Times New Roman" w:cs="Times New Roman"/>
          <w:color w:val="000000" w:themeColor="text1"/>
          <w:szCs w:val="19"/>
          <w:lang w:eastAsia="pl-PL"/>
        </w:rPr>
        <w:t>iczbę upadłości</w:t>
      </w:r>
      <w:r w:rsidR="00453AC4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D4772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zanotowano </w:t>
      </w:r>
      <w:r w:rsidR="00453AC4" w:rsidRPr="00794716">
        <w:rPr>
          <w:rFonts w:eastAsia="Times New Roman" w:cs="Times New Roman"/>
          <w:color w:val="000000" w:themeColor="text1"/>
          <w:szCs w:val="19"/>
          <w:lang w:eastAsia="pl-PL"/>
        </w:rPr>
        <w:t>m.in.</w:t>
      </w:r>
      <w:r w:rsidR="00DD5893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dla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spółek z og</w:t>
      </w:r>
      <w:r w:rsidR="00453AC4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raniczoną odpowiedzialnością </w:t>
      </w:r>
      <w:r w:rsidR="0095770C" w:rsidRPr="00794716">
        <w:rPr>
          <w:rFonts w:eastAsia="Times New Roman" w:cs="Times New Roman"/>
          <w:color w:val="000000" w:themeColor="text1"/>
          <w:szCs w:val="19"/>
          <w:lang w:eastAsia="pl-PL"/>
        </w:rPr>
        <w:t>(72 wobec 56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jednostek</w:t>
      </w:r>
      <w:r w:rsidR="0095770C" w:rsidRPr="00794716">
        <w:rPr>
          <w:rFonts w:eastAsia="Times New Roman" w:cs="Times New Roman"/>
          <w:color w:val="000000" w:themeColor="text1"/>
          <w:szCs w:val="19"/>
          <w:lang w:eastAsia="pl-PL"/>
        </w:rPr>
        <w:t>) oraz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osób fizycznych prowadzących d</w:t>
      </w:r>
      <w:r w:rsidR="00453AC4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ziałalność gospodarczą </w:t>
      </w:r>
      <w:r w:rsidR="0095770C" w:rsidRPr="00794716">
        <w:rPr>
          <w:rFonts w:eastAsia="Times New Roman" w:cs="Times New Roman"/>
          <w:color w:val="000000" w:themeColor="text1"/>
          <w:szCs w:val="19"/>
          <w:lang w:eastAsia="pl-PL"/>
        </w:rPr>
        <w:t>(11 wobec 9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453AC4" w:rsidRPr="00794716">
        <w:rPr>
          <w:rFonts w:eastAsia="Times New Roman" w:cs="Times New Roman"/>
          <w:color w:val="000000" w:themeColor="text1"/>
          <w:szCs w:val="19"/>
          <w:lang w:eastAsia="pl-PL"/>
        </w:rPr>
        <w:t>jednostek</w:t>
      </w:r>
      <w:r w:rsidR="0095770C" w:rsidRPr="00794716">
        <w:rPr>
          <w:rFonts w:eastAsia="Times New Roman" w:cs="Times New Roman"/>
          <w:color w:val="000000" w:themeColor="text1"/>
          <w:szCs w:val="19"/>
          <w:lang w:eastAsia="pl-PL"/>
        </w:rPr>
        <w:t>)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>. Wśród podmiotów, d</w:t>
      </w:r>
      <w:r w:rsidR="00600982" w:rsidRPr="00794716">
        <w:rPr>
          <w:rFonts w:eastAsia="Times New Roman" w:cs="Times New Roman"/>
          <w:color w:val="000000" w:themeColor="text1"/>
          <w:szCs w:val="19"/>
          <w:lang w:eastAsia="pl-PL"/>
        </w:rPr>
        <w:t>la których ogłoszono upadłość 74,2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>% stanowiły spółki z ograniczoną odpo</w:t>
      </w:r>
      <w:r w:rsidR="00600982" w:rsidRPr="00794716">
        <w:rPr>
          <w:rFonts w:eastAsia="Times New Roman" w:cs="Times New Roman"/>
          <w:color w:val="000000" w:themeColor="text1"/>
          <w:szCs w:val="19"/>
          <w:lang w:eastAsia="pl-PL"/>
        </w:rPr>
        <w:t>wiedzialnością (wobec udziału 70</w:t>
      </w:r>
      <w:r w:rsidR="00A673E2" w:rsidRPr="00794716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600982" w:rsidRPr="00794716">
        <w:rPr>
          <w:rFonts w:eastAsia="Times New Roman" w:cs="Times New Roman"/>
          <w:color w:val="000000" w:themeColor="text1"/>
          <w:szCs w:val="19"/>
          <w:lang w:eastAsia="pl-PL"/>
        </w:rPr>
        <w:t>0</w:t>
      </w:r>
      <w:r w:rsidR="00A673E2" w:rsidRPr="00794716">
        <w:rPr>
          <w:rFonts w:eastAsia="Times New Roman" w:cs="Times New Roman"/>
          <w:color w:val="000000" w:themeColor="text1"/>
          <w:szCs w:val="19"/>
          <w:lang w:eastAsia="pl-PL"/>
        </w:rPr>
        <w:t>% w I</w:t>
      </w:r>
      <w:r w:rsidR="00600982" w:rsidRPr="00794716">
        <w:rPr>
          <w:rFonts w:eastAsia="Times New Roman" w:cs="Times New Roman"/>
          <w:color w:val="000000" w:themeColor="text1"/>
          <w:szCs w:val="19"/>
          <w:lang w:eastAsia="pl-PL"/>
        </w:rPr>
        <w:t>I</w:t>
      </w:r>
      <w:r w:rsidR="00A673E2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kwartale 2022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roku)</w:t>
      </w:r>
      <w:r w:rsidR="00600982" w:rsidRPr="00794716">
        <w:rPr>
          <w:rFonts w:eastAsia="Times New Roman" w:cs="Times New Roman"/>
          <w:color w:val="000000" w:themeColor="text1"/>
          <w:szCs w:val="19"/>
          <w:lang w:eastAsia="pl-PL"/>
        </w:rPr>
        <w:t>, a 11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472734" w:rsidRPr="00794716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="00C624DB" w:rsidRPr="00794716">
        <w:rPr>
          <w:rFonts w:eastAsia="Times New Roman" w:cs="Times New Roman"/>
          <w:color w:val="000000" w:themeColor="text1"/>
          <w:szCs w:val="19"/>
          <w:lang w:eastAsia="pl-PL"/>
        </w:rPr>
        <w:t>% osoby fizyczne prowadzące działalność gospodarczą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00982" w:rsidRPr="00794716">
        <w:rPr>
          <w:rFonts w:eastAsia="Times New Roman" w:cs="Times New Roman"/>
          <w:color w:val="000000" w:themeColor="text1"/>
          <w:szCs w:val="19"/>
          <w:lang w:eastAsia="pl-PL"/>
        </w:rPr>
        <w:t>(udział ten był taki sam jak</w:t>
      </w:r>
      <w:r w:rsidR="009C7B32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w</w:t>
      </w:r>
      <w:r w:rsidR="00472734"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00982" w:rsidRPr="00794716">
        <w:rPr>
          <w:rFonts w:eastAsia="Times New Roman" w:cs="Times New Roman"/>
          <w:color w:val="000000" w:themeColor="text1"/>
          <w:szCs w:val="19"/>
          <w:lang w:eastAsia="pl-PL"/>
        </w:rPr>
        <w:t>I</w:t>
      </w:r>
      <w:r w:rsidR="00472734" w:rsidRPr="00794716">
        <w:rPr>
          <w:rFonts w:eastAsia="Times New Roman" w:cs="Times New Roman"/>
          <w:color w:val="000000" w:themeColor="text1"/>
          <w:szCs w:val="19"/>
          <w:lang w:eastAsia="pl-PL"/>
        </w:rPr>
        <w:t>I kwartale 2022</w:t>
      </w:r>
      <w:r w:rsidRPr="00794716">
        <w:rPr>
          <w:rFonts w:eastAsia="Times New Roman" w:cs="Times New Roman"/>
          <w:color w:val="000000" w:themeColor="text1"/>
          <w:szCs w:val="19"/>
          <w:lang w:eastAsia="pl-PL"/>
        </w:rPr>
        <w:t xml:space="preserve"> roku).</w:t>
      </w:r>
      <w:r w:rsidR="000F7906" w:rsidRPr="00794716">
        <w:rPr>
          <w:color w:val="000000" w:themeColor="text1"/>
        </w:rPr>
        <w:t xml:space="preserve"> </w:t>
      </w:r>
    </w:p>
    <w:p w14:paraId="0E2D3100" w14:textId="4AB80909" w:rsidR="000F7906" w:rsidRDefault="000F79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0CE778B4" w14:textId="05126AF0" w:rsidR="00D24A1A" w:rsidRDefault="00600982" w:rsidP="00764422">
      <w:pPr>
        <w:spacing w:before="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04672" behindDoc="0" locked="0" layoutInCell="1" allowOverlap="1" wp14:anchorId="7270B9E8" wp14:editId="05CFD433">
            <wp:simplePos x="0" y="0"/>
            <wp:positionH relativeFrom="margin">
              <wp:align>right</wp:align>
            </wp:positionH>
            <wp:positionV relativeFrom="margin">
              <wp:posOffset>7407366</wp:posOffset>
            </wp:positionV>
            <wp:extent cx="5122545" cy="2396490"/>
            <wp:effectExtent l="0" t="0" r="0" b="0"/>
            <wp:wrapSquare wrapText="bothSides"/>
            <wp:docPr id="7" name="Wykres 7" descr="2022&#10;1 kwartał 88 upadłości&#10;2 kwartał 80 upadłości&#10;3 kwartał 69 upadłości&#10;4 kwartał 112 upadłości&#10;2023&#10;1 kwartał 122 upadłości&#10;2 kwartał 97 upadłości" title="Wykres 3. Liczba upadłośc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A6491E" w:rsidRPr="007522AE">
        <w:rPr>
          <w:b/>
          <w:color w:val="000000" w:themeColor="text1"/>
          <w:spacing w:val="-2"/>
          <w:szCs w:val="19"/>
        </w:rPr>
        <w:t>Wykres</w:t>
      </w:r>
      <w:r w:rsidR="00BE4D56">
        <w:rPr>
          <w:noProof/>
          <w:lang w:eastAsia="pl-PL"/>
        </w:rPr>
        <w:t xml:space="preserve"> </w:t>
      </w:r>
      <w:r w:rsidR="00D24A1A" w:rsidRPr="007522AE">
        <w:rPr>
          <w:b/>
          <w:color w:val="000000" w:themeColor="text1"/>
          <w:spacing w:val="-2"/>
          <w:szCs w:val="19"/>
        </w:rPr>
        <w:t>3. Liczba upadłości przedsiębiorstw</w:t>
      </w:r>
    </w:p>
    <w:p w14:paraId="1280835C" w14:textId="25C15624" w:rsidR="00600982" w:rsidRDefault="00600982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6BCAAF6B" w14:textId="162C3B53" w:rsidR="00E32D55" w:rsidRDefault="00600982" w:rsidP="00D24A1A">
      <w:pPr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03648" behindDoc="0" locked="0" layoutInCell="1" allowOverlap="1" wp14:anchorId="54DDD71F" wp14:editId="62DE165A">
            <wp:simplePos x="0" y="0"/>
            <wp:positionH relativeFrom="margin">
              <wp:posOffset>-91440</wp:posOffset>
            </wp:positionH>
            <wp:positionV relativeFrom="margin">
              <wp:posOffset>666206</wp:posOffset>
            </wp:positionV>
            <wp:extent cx="5122545" cy="3356610"/>
            <wp:effectExtent l="0" t="0" r="0" b="0"/>
            <wp:wrapSquare wrapText="bothSides"/>
            <wp:docPr id="1" name="Wykres 1" descr="Osoby fizyczne prowadzące działalność gospodarczą 11,34%&#10;Spółki partnerskie 0,00%&#10;Spółki akcyjne 6,19%&#10;Proste spółki akcyjne 0,00%&#10;Spółki z ograniczoną odpowiedzialnością 74,23%&#10;Spółki jawne 0,00%&#10;Spółki komandytowe 7,22%&#10;Spółki komandytowo-akcyjne 0,00%&#10;pozostałe 1,03%" title="Wykres 4. Struktura upadłości przedsiębiorstw według form prawnych w II kwartale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E32D55" w:rsidRPr="007522AE">
        <w:rPr>
          <w:b/>
          <w:color w:val="000000" w:themeColor="text1"/>
          <w:spacing w:val="-2"/>
          <w:szCs w:val="19"/>
        </w:rPr>
        <w:t>Wykres 4. Struktura upadłości przedsięb</w:t>
      </w:r>
      <w:r w:rsidR="00EB1B0A">
        <w:rPr>
          <w:b/>
          <w:color w:val="000000" w:themeColor="text1"/>
          <w:spacing w:val="-2"/>
          <w:szCs w:val="19"/>
        </w:rPr>
        <w:t>iorstw według form prawnych w I</w:t>
      </w:r>
      <w:r w:rsidR="00537050">
        <w:rPr>
          <w:b/>
          <w:color w:val="000000" w:themeColor="text1"/>
          <w:spacing w:val="-2"/>
          <w:szCs w:val="19"/>
        </w:rPr>
        <w:t>I</w:t>
      </w:r>
      <w:r w:rsidR="00A37B3D">
        <w:rPr>
          <w:b/>
          <w:color w:val="000000" w:themeColor="text1"/>
          <w:spacing w:val="-2"/>
          <w:szCs w:val="19"/>
        </w:rPr>
        <w:t xml:space="preserve"> kwartale 2023</w:t>
      </w:r>
      <w:r w:rsidR="00FA10B3">
        <w:rPr>
          <w:b/>
          <w:color w:val="000000" w:themeColor="text1"/>
          <w:spacing w:val="-2"/>
          <w:szCs w:val="19"/>
        </w:rPr>
        <w:t xml:space="preserve"> r.</w:t>
      </w:r>
    </w:p>
    <w:p w14:paraId="774D53E0" w14:textId="3A94A6F6" w:rsidR="009F4090" w:rsidRDefault="009F4090" w:rsidP="00D24A1A">
      <w:pPr>
        <w:rPr>
          <w:b/>
          <w:color w:val="000000" w:themeColor="text1"/>
          <w:spacing w:val="-2"/>
          <w:szCs w:val="19"/>
        </w:rPr>
      </w:pPr>
    </w:p>
    <w:p w14:paraId="4363EB65" w14:textId="3A2ED8AB" w:rsidR="00307F88" w:rsidRDefault="00307F88" w:rsidP="00D24A1A">
      <w:pPr>
        <w:rPr>
          <w:b/>
          <w:color w:val="000000" w:themeColor="text1"/>
          <w:spacing w:val="-2"/>
          <w:szCs w:val="19"/>
        </w:rPr>
      </w:pPr>
    </w:p>
    <w:p w14:paraId="183D2E30" w14:textId="22B63AC9" w:rsid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224A21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65A83E76" w14:textId="51E92DA2" w:rsidR="001F389F" w:rsidRPr="00224A21" w:rsidRDefault="001F38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</w:p>
    <w:p w14:paraId="588B1298" w14:textId="7D4C4B61" w:rsidR="00A6491E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Dane prezentowane w niniejszym opracowaniu są przygotowywane zgodnie z wytycznymi opracowanymi przez Eurostat i zawierają informacje dotyczące rejestracji i upadłości przedsiębiorstw </w:t>
      </w:r>
      <w:r>
        <w:rPr>
          <w:rFonts w:eastAsia="Times New Roman" w:cs="Times New Roman"/>
          <w:szCs w:val="19"/>
          <w:lang w:eastAsia="pl-PL"/>
        </w:rPr>
        <w:t xml:space="preserve">(rozumianych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 2007 do sekcji od B (górnictwo i wydobywanie) do S (pozostała działalność usługowa)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7AA9254" w14:textId="299A796E" w:rsidR="00D24A1A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 spółki jawne, spółki komandytowe, spółki komandytowo-akcyjne, przedsiębiorstwa państwowe, spółdzielnie, oddziały zagranicznych przedsiębiorców, spółki przewidziane w przepisach innych ustaw niż Kodeks spółek handlowych i Kodeks cywilny lub formy prawne, do których stosuje się przepisy o spółkach, przedsiębiorstwa zagraniczne, 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  <w:r w:rsidR="00D24A1A"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5DC28D9C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1E7C08EB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764D9371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110CEF2F" w14:textId="6CB3BD39" w:rsidR="00017C3F" w:rsidRDefault="00017C3F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13849909" w14:textId="77777777" w:rsidR="00907C63" w:rsidRDefault="00907C63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5CFF920D" w14:textId="71A9A0A4" w:rsidR="0056312B" w:rsidRDefault="0056312B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Znaki umowne:</w:t>
      </w:r>
    </w:p>
    <w:p w14:paraId="72BBA64A" w14:textId="299E3F16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56312B">
        <w:rPr>
          <w:rFonts w:eastAsia="Times New Roman" w:cs="Times New Roman"/>
          <w:szCs w:val="19"/>
          <w:lang w:eastAsia="pl-PL"/>
        </w:rPr>
        <w:t>Kreska (–) oznacza, że zjawisko nie wystąpiło</w:t>
      </w:r>
      <w:r>
        <w:rPr>
          <w:rFonts w:eastAsia="Times New Roman" w:cs="Times New Roman"/>
          <w:szCs w:val="19"/>
          <w:lang w:eastAsia="pl-PL"/>
        </w:rPr>
        <w:t>.</w:t>
      </w:r>
    </w:p>
    <w:p w14:paraId="535392B9" w14:textId="20C6C7BC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Kropka </w:t>
      </w:r>
      <w:r w:rsidRPr="0056312B">
        <w:rPr>
          <w:rFonts w:eastAsia="Times New Roman" w:cs="Times New Roman"/>
          <w:szCs w:val="19"/>
          <w:lang w:eastAsia="pl-PL"/>
        </w:rPr>
        <w:t>(.) oznacza: brak informacji, konieczność zachowania tajemnicy statystycznej lub że wypełnienie pozycji jest niemożliwe albo niecelowe</w:t>
      </w:r>
      <w:r>
        <w:rPr>
          <w:rFonts w:eastAsia="Times New Roman" w:cs="Times New Roman"/>
          <w:szCs w:val="19"/>
          <w:lang w:eastAsia="pl-PL"/>
        </w:rPr>
        <w:t>.</w:t>
      </w:r>
    </w:p>
    <w:p w14:paraId="31672968" w14:textId="72266557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Liczba upadłości w danym kwartale dotyczy przedsiębiorstw, wobec których zostało wydane, w danym kwartale przez właściwy Sąd Rejonowy, postanowienie o ogłoszeniu upadłości.</w:t>
      </w:r>
    </w:p>
    <w:p w14:paraId="5DAC4748" w14:textId="5E716A50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Liczba rejestracji w danym kwartale dotyczy przedsiębiorstw, które zostały w danym kwartale wpisane do Krajowego Rejestru Urzędowego Podmiotów Gospodarki Narodowej (REGON). Rejestracje obejmują także osoby fizyczne, które zlikwidowały i ponownie podjęły działalność gospodarczą. </w:t>
      </w:r>
    </w:p>
    <w:p w14:paraId="35378074" w14:textId="756555BE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GUS”, a </w:t>
      </w:r>
      <w:r w:rsidR="002A694A">
        <w:rPr>
          <w:rFonts w:eastAsia="Times New Roman" w:cs="Times New Roman"/>
          <w:szCs w:val="19"/>
          <w:lang w:eastAsia="pl-PL"/>
        </w:rPr>
        <w:t xml:space="preserve">w </w:t>
      </w:r>
      <w:r w:rsidRPr="00D24A1A">
        <w:rPr>
          <w:rFonts w:eastAsia="Times New Roman" w:cs="Times New Roman"/>
          <w:szCs w:val="19"/>
          <w:lang w:eastAsia="pl-PL"/>
        </w:rPr>
        <w:t>przypadku publikowania obliczeń dokonanych na danych opublikowanych przez GUS prosimy o zamieszczenie informacji: „Opracowanie własne na podstawie danych GUS”.</w:t>
      </w:r>
    </w:p>
    <w:p w14:paraId="2D47C02D" w14:textId="77777777" w:rsidR="00C8614B" w:rsidRDefault="00C8614B" w:rsidP="00DA331D">
      <w:pPr>
        <w:spacing w:before="360"/>
        <w:rPr>
          <w:sz w:val="18"/>
        </w:rPr>
        <w:sectPr w:rsidR="00C8614B" w:rsidSect="003B18B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63EC2E27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3AA6BFD4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margin" w:tblpY="626"/>
        <w:tblW w:w="10902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"/>
        <w:tblDescription w:val="3 kw. 2022&#10;OGÓŁEM 93970&#10;Przemysł (sekcje B,C,D,E)  7174&#10;Budownictwo (sekcja F) 18885&#10;Handel; naprawa pojazdów samochodowych (sekcja G) 14836&#10;Transport i gospodarka magazynowa (sekcja H) 5458&#10;Zakwaterowanie i  gastronomia  (sekcja I) 3121&#10;Informacja i komunikacja (sekcja J) 10598&#10;Usługi (sekcje K,L,M,N) 18808&#10;Pozostałe sekcje  (P,Q,R,S z wyłączeniem działu 94) 15090                                             4 kw.2022&#10;Ogółem 86291                                                                                         Przemysł (sekcje B,C,D,E) 6352&#10;Budownictwo (sekcja F) 14697&#10;Handel; naprawa pojazdów samochodowych (sekcja G) 14444&#10;Transport i gospodarka magazynowa (sekcja H)5215&#10;Zakwaterowanie i gastronomia (sekcja I) 2226&#10;&quot;Informacja i komunikacja (sekcja J) 10317&#10;Usługi (sekcje K,L,M,N) 18067&#10;Pozostałe sekcje (P,Q,R,S z wyłączeniem działu 94) 14973                                                 1 kw. 2023                                                                                                                           Ogółem 96274&#10;Przemysł (sekcje B,C,D,E) 7404&#10;Budownictwo (sekcja F) 19028&#10;Handel; naprawa pojazdów samochodowych (sekcja G) 16483&#10;Transport i gospodarka magazynowa (sekcja H) 6187&#10;Zakwaterowanie i gastronomia (sekcja I) 3048&#10;Informacja i komunikacja (sekcja J) 10250&#10;Usługi (sekcje K,L,M,N) 20108&#10;Pozostałe sekcje (P,Q,R,S z wyłączeniem działu 94) 13766                                      2 kwartał 2023 roku&#10;Ogółem 88549&#10;Przemysł (sekcje B,C,D,E)  6985&#10;Budownictwo (sekcja F) 17911&#10;Handel; naprawa pojazdów samochodowych (sekcja G) 14214&#10;Transport i gospodarka magazynowa (sekcja H) 5426&#10;Zakwaterowanie i gastronomia (sekcja I) 3789&#10;Informacja i komunikacja (sekcja J) 8871&#10;Usługi (sekcje K,L,M,N) 18441&#10;Pozostałe sekcje (P,Q,R,S z wyłączeniem działu 94) 12912&#10;&#10;&#10;"/>
      </w:tblPr>
      <w:tblGrid>
        <w:gridCol w:w="2019"/>
        <w:gridCol w:w="919"/>
        <w:gridCol w:w="923"/>
        <w:gridCol w:w="919"/>
        <w:gridCol w:w="924"/>
        <w:gridCol w:w="926"/>
        <w:gridCol w:w="915"/>
        <w:gridCol w:w="860"/>
        <w:gridCol w:w="858"/>
        <w:gridCol w:w="844"/>
        <w:gridCol w:w="795"/>
      </w:tblGrid>
      <w:tr w:rsidR="00761790" w:rsidRPr="00A74514" w14:paraId="2F61126C" w14:textId="7E9D1470" w:rsidTr="00EA16E5">
        <w:trPr>
          <w:trHeight w:val="57"/>
        </w:trPr>
        <w:tc>
          <w:tcPr>
            <w:tcW w:w="2019" w:type="dxa"/>
            <w:vMerge w:val="restart"/>
            <w:vAlign w:val="center"/>
          </w:tcPr>
          <w:p w14:paraId="71687DDC" w14:textId="775F0F1E" w:rsidR="00761790" w:rsidRPr="00A74514" w:rsidRDefault="00761790" w:rsidP="009D4AB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  <w:r w:rsidRPr="00A74514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685" w:type="dxa"/>
            <w:gridSpan w:val="4"/>
          </w:tcPr>
          <w:p w14:paraId="50B14E3E" w14:textId="77777777" w:rsidR="00761790" w:rsidRPr="00A74514" w:rsidRDefault="00761790" w:rsidP="009D4AB2">
            <w:pPr>
              <w:jc w:val="center"/>
              <w:rPr>
                <w:color w:val="000000" w:themeColor="text1"/>
                <w:szCs w:val="19"/>
              </w:rPr>
            </w:pPr>
            <w:r w:rsidRPr="00A74514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3559" w:type="dxa"/>
            <w:gridSpan w:val="4"/>
          </w:tcPr>
          <w:p w14:paraId="441EA591" w14:textId="1D170316" w:rsidR="00761790" w:rsidRDefault="00761790" w:rsidP="009D4AB2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1639" w:type="dxa"/>
            <w:gridSpan w:val="2"/>
          </w:tcPr>
          <w:p w14:paraId="6B261847" w14:textId="7FF252DB" w:rsidR="00761790" w:rsidRDefault="00761790" w:rsidP="009D4AB2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2023</w:t>
            </w:r>
          </w:p>
        </w:tc>
      </w:tr>
      <w:tr w:rsidR="00761790" w:rsidRPr="00A74514" w14:paraId="42998A08" w14:textId="2F7E44EB" w:rsidTr="00761790">
        <w:trPr>
          <w:trHeight w:val="57"/>
        </w:trPr>
        <w:tc>
          <w:tcPr>
            <w:tcW w:w="2019" w:type="dxa"/>
            <w:vMerge/>
            <w:vAlign w:val="center"/>
          </w:tcPr>
          <w:p w14:paraId="3A0C9805" w14:textId="77777777" w:rsidR="00761790" w:rsidRPr="00A74514" w:rsidRDefault="00761790" w:rsidP="009D4AB2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919" w:type="dxa"/>
          </w:tcPr>
          <w:p w14:paraId="1030C90B" w14:textId="77777777" w:rsidR="00761790" w:rsidRPr="00A74514" w:rsidRDefault="00761790" w:rsidP="009D4AB2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1 kw.</w:t>
            </w:r>
          </w:p>
        </w:tc>
        <w:tc>
          <w:tcPr>
            <w:tcW w:w="923" w:type="dxa"/>
          </w:tcPr>
          <w:p w14:paraId="3A9D5A94" w14:textId="77777777" w:rsidR="00761790" w:rsidRPr="00A74514" w:rsidRDefault="00761790" w:rsidP="009D4AB2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919" w:type="dxa"/>
          </w:tcPr>
          <w:p w14:paraId="41A8A05B" w14:textId="77777777" w:rsidR="00761790" w:rsidRPr="00A74514" w:rsidRDefault="00761790" w:rsidP="009D4AB2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3 kw.</w:t>
            </w:r>
          </w:p>
        </w:tc>
        <w:tc>
          <w:tcPr>
            <w:tcW w:w="924" w:type="dxa"/>
          </w:tcPr>
          <w:p w14:paraId="7D1C8C8F" w14:textId="77777777" w:rsidR="00761790" w:rsidRPr="00A74514" w:rsidRDefault="00761790" w:rsidP="009D4AB2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  <w:tc>
          <w:tcPr>
            <w:tcW w:w="926" w:type="dxa"/>
          </w:tcPr>
          <w:p w14:paraId="4B49516B" w14:textId="77777777" w:rsidR="00761790" w:rsidRPr="00A74514" w:rsidRDefault="00761790" w:rsidP="009D4AB2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915" w:type="dxa"/>
          </w:tcPr>
          <w:p w14:paraId="56C55F4B" w14:textId="77777777" w:rsidR="00761790" w:rsidRPr="00936E76" w:rsidRDefault="00761790" w:rsidP="009D4AB2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860" w:type="dxa"/>
          </w:tcPr>
          <w:p w14:paraId="6CE5AFE3" w14:textId="77777777" w:rsidR="00761790" w:rsidRPr="00A74514" w:rsidRDefault="00761790" w:rsidP="009D4AB2">
            <w:pPr>
              <w:jc w:val="center"/>
              <w:rPr>
                <w:szCs w:val="19"/>
              </w:rPr>
            </w:pPr>
            <w:r w:rsidRPr="00DF1C44">
              <w:rPr>
                <w:szCs w:val="19"/>
              </w:rPr>
              <w:t>3 kw.</w:t>
            </w:r>
          </w:p>
        </w:tc>
        <w:tc>
          <w:tcPr>
            <w:tcW w:w="858" w:type="dxa"/>
          </w:tcPr>
          <w:p w14:paraId="507D3FA2" w14:textId="29778850" w:rsidR="00761790" w:rsidRPr="00DF1C44" w:rsidRDefault="00761790" w:rsidP="009D4AB2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  <w:tc>
          <w:tcPr>
            <w:tcW w:w="844" w:type="dxa"/>
          </w:tcPr>
          <w:p w14:paraId="40885B7A" w14:textId="371E6E83" w:rsidR="00761790" w:rsidRPr="00A74514" w:rsidRDefault="00761790" w:rsidP="009D4AB2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795" w:type="dxa"/>
          </w:tcPr>
          <w:p w14:paraId="1A26BF38" w14:textId="0B054BCE" w:rsidR="00761790" w:rsidRPr="00936E76" w:rsidRDefault="00761790" w:rsidP="009D4AB2">
            <w:pPr>
              <w:jc w:val="center"/>
              <w:rPr>
                <w:szCs w:val="19"/>
              </w:rPr>
            </w:pPr>
            <w:r w:rsidRPr="00761790">
              <w:rPr>
                <w:szCs w:val="19"/>
              </w:rPr>
              <w:t>2 kw.</w:t>
            </w:r>
          </w:p>
        </w:tc>
      </w:tr>
      <w:tr w:rsidR="00761790" w:rsidRPr="00A74514" w14:paraId="5A29C2A6" w14:textId="5B8284A2" w:rsidTr="00761790">
        <w:trPr>
          <w:trHeight w:val="397"/>
        </w:trPr>
        <w:tc>
          <w:tcPr>
            <w:tcW w:w="2019" w:type="dxa"/>
            <w:vAlign w:val="center"/>
          </w:tcPr>
          <w:p w14:paraId="17512468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919" w:type="dxa"/>
            <w:vAlign w:val="center"/>
          </w:tcPr>
          <w:p w14:paraId="1EEE78E8" w14:textId="77777777" w:rsidR="00761790" w:rsidRPr="00A74514" w:rsidRDefault="00761790" w:rsidP="00761790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84 223</w:t>
            </w:r>
          </w:p>
        </w:tc>
        <w:tc>
          <w:tcPr>
            <w:tcW w:w="923" w:type="dxa"/>
            <w:vAlign w:val="center"/>
          </w:tcPr>
          <w:p w14:paraId="3DA12EED" w14:textId="77777777" w:rsidR="00761790" w:rsidRPr="00A74514" w:rsidRDefault="00761790" w:rsidP="00761790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92 445</w:t>
            </w:r>
          </w:p>
        </w:tc>
        <w:tc>
          <w:tcPr>
            <w:tcW w:w="919" w:type="dxa"/>
          </w:tcPr>
          <w:p w14:paraId="6B922159" w14:textId="77777777" w:rsidR="00761790" w:rsidRPr="00A74514" w:rsidRDefault="00761790" w:rsidP="00761790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85 198</w:t>
            </w:r>
          </w:p>
        </w:tc>
        <w:tc>
          <w:tcPr>
            <w:tcW w:w="924" w:type="dxa"/>
          </w:tcPr>
          <w:p w14:paraId="601638B5" w14:textId="77777777" w:rsidR="00761790" w:rsidRPr="00A74514" w:rsidRDefault="00761790" w:rsidP="00761790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88 605</w:t>
            </w:r>
          </w:p>
        </w:tc>
        <w:tc>
          <w:tcPr>
            <w:tcW w:w="926" w:type="dxa"/>
          </w:tcPr>
          <w:p w14:paraId="4F8A6ED0" w14:textId="77777777" w:rsidR="00761790" w:rsidRPr="00A74514" w:rsidRDefault="00761790" w:rsidP="00761790">
            <w:pPr>
              <w:jc w:val="right"/>
              <w:rPr>
                <w:b/>
                <w:szCs w:val="19"/>
              </w:rPr>
            </w:pPr>
            <w:r w:rsidRPr="00C35791">
              <w:rPr>
                <w:b/>
                <w:szCs w:val="19"/>
              </w:rPr>
              <w:t>92 882</w:t>
            </w:r>
          </w:p>
        </w:tc>
        <w:tc>
          <w:tcPr>
            <w:tcW w:w="915" w:type="dxa"/>
          </w:tcPr>
          <w:p w14:paraId="0CCA1375" w14:textId="77777777" w:rsidR="00761790" w:rsidRPr="00C35791" w:rsidRDefault="00761790" w:rsidP="00761790">
            <w:pPr>
              <w:jc w:val="right"/>
              <w:rPr>
                <w:b/>
                <w:szCs w:val="19"/>
              </w:rPr>
            </w:pPr>
            <w:r w:rsidRPr="003D661C">
              <w:rPr>
                <w:b/>
                <w:szCs w:val="19"/>
              </w:rPr>
              <w:t>93 660</w:t>
            </w:r>
          </w:p>
        </w:tc>
        <w:tc>
          <w:tcPr>
            <w:tcW w:w="860" w:type="dxa"/>
          </w:tcPr>
          <w:p w14:paraId="3F592694" w14:textId="77777777" w:rsidR="00761790" w:rsidRPr="00DF1C44" w:rsidRDefault="00761790" w:rsidP="00761790">
            <w:pPr>
              <w:jc w:val="right"/>
              <w:rPr>
                <w:b/>
                <w:szCs w:val="19"/>
              </w:rPr>
            </w:pPr>
            <w:r w:rsidRPr="00DF1C44">
              <w:rPr>
                <w:b/>
              </w:rPr>
              <w:t>93 970</w:t>
            </w:r>
          </w:p>
        </w:tc>
        <w:tc>
          <w:tcPr>
            <w:tcW w:w="858" w:type="dxa"/>
          </w:tcPr>
          <w:p w14:paraId="246B986A" w14:textId="2FF5189D" w:rsidR="00761790" w:rsidRPr="00DF1C44" w:rsidRDefault="00761790" w:rsidP="00761790">
            <w:pPr>
              <w:jc w:val="right"/>
              <w:rPr>
                <w:b/>
              </w:rPr>
            </w:pPr>
            <w:r w:rsidRPr="006A13AA">
              <w:rPr>
                <w:b/>
              </w:rPr>
              <w:t>86 291</w:t>
            </w:r>
          </w:p>
        </w:tc>
        <w:tc>
          <w:tcPr>
            <w:tcW w:w="844" w:type="dxa"/>
          </w:tcPr>
          <w:p w14:paraId="4CA1C69D" w14:textId="35B27992" w:rsidR="00761790" w:rsidRPr="00290CE3" w:rsidRDefault="00761790" w:rsidP="00761790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795" w:type="dxa"/>
          </w:tcPr>
          <w:p w14:paraId="39272B05" w14:textId="0A7C4156" w:rsidR="00761790" w:rsidRPr="00290CE3" w:rsidRDefault="00761790" w:rsidP="00761790">
            <w:pPr>
              <w:jc w:val="right"/>
              <w:rPr>
                <w:b/>
              </w:rPr>
            </w:pPr>
            <w:r w:rsidRPr="00761790">
              <w:rPr>
                <w:b/>
              </w:rPr>
              <w:t>88 549</w:t>
            </w:r>
          </w:p>
        </w:tc>
      </w:tr>
      <w:tr w:rsidR="00761790" w:rsidRPr="00A74514" w14:paraId="6BEBD202" w14:textId="2EAA356F" w:rsidTr="00761790">
        <w:trPr>
          <w:trHeight w:val="397"/>
        </w:trPr>
        <w:tc>
          <w:tcPr>
            <w:tcW w:w="2019" w:type="dxa"/>
            <w:vAlign w:val="center"/>
          </w:tcPr>
          <w:p w14:paraId="0F1D2DB4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6D6F0C3C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(sekcje B,C,D,E) </w:t>
            </w:r>
          </w:p>
        </w:tc>
        <w:tc>
          <w:tcPr>
            <w:tcW w:w="919" w:type="dxa"/>
          </w:tcPr>
          <w:p w14:paraId="58353C54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6 828</w:t>
            </w:r>
          </w:p>
        </w:tc>
        <w:tc>
          <w:tcPr>
            <w:tcW w:w="923" w:type="dxa"/>
          </w:tcPr>
          <w:p w14:paraId="0D5836F7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7 513</w:t>
            </w:r>
          </w:p>
        </w:tc>
        <w:tc>
          <w:tcPr>
            <w:tcW w:w="919" w:type="dxa"/>
          </w:tcPr>
          <w:p w14:paraId="0C414A0C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6 799</w:t>
            </w:r>
          </w:p>
        </w:tc>
        <w:tc>
          <w:tcPr>
            <w:tcW w:w="924" w:type="dxa"/>
          </w:tcPr>
          <w:p w14:paraId="3FC25732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7 312</w:t>
            </w:r>
          </w:p>
        </w:tc>
        <w:tc>
          <w:tcPr>
            <w:tcW w:w="926" w:type="dxa"/>
          </w:tcPr>
          <w:p w14:paraId="1D97F2C8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7 297</w:t>
            </w:r>
          </w:p>
        </w:tc>
        <w:tc>
          <w:tcPr>
            <w:tcW w:w="915" w:type="dxa"/>
          </w:tcPr>
          <w:p w14:paraId="69499F6C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7 283</w:t>
            </w:r>
          </w:p>
        </w:tc>
        <w:tc>
          <w:tcPr>
            <w:tcW w:w="860" w:type="dxa"/>
          </w:tcPr>
          <w:p w14:paraId="4875D7FD" w14:textId="77777777" w:rsidR="00761790" w:rsidRPr="003D661C" w:rsidRDefault="00761790" w:rsidP="00761790">
            <w:pPr>
              <w:jc w:val="right"/>
              <w:rPr>
                <w:szCs w:val="19"/>
              </w:rPr>
            </w:pPr>
            <w:r w:rsidRPr="00EC67B6">
              <w:t>7 174</w:t>
            </w:r>
          </w:p>
        </w:tc>
        <w:tc>
          <w:tcPr>
            <w:tcW w:w="858" w:type="dxa"/>
          </w:tcPr>
          <w:p w14:paraId="272D9721" w14:textId="68BDFB0D" w:rsidR="00761790" w:rsidRPr="006A13AA" w:rsidRDefault="00761790" w:rsidP="00761790">
            <w:pPr>
              <w:jc w:val="right"/>
            </w:pPr>
            <w:r w:rsidRPr="006A13AA">
              <w:t>6 352</w:t>
            </w:r>
          </w:p>
        </w:tc>
        <w:tc>
          <w:tcPr>
            <w:tcW w:w="844" w:type="dxa"/>
          </w:tcPr>
          <w:p w14:paraId="326A5274" w14:textId="1AEEB44D" w:rsidR="00761790" w:rsidRPr="006A13AA" w:rsidRDefault="00761790" w:rsidP="00761790">
            <w:pPr>
              <w:jc w:val="right"/>
            </w:pPr>
            <w:r w:rsidRPr="00E01F84">
              <w:t>7 404</w:t>
            </w:r>
          </w:p>
        </w:tc>
        <w:tc>
          <w:tcPr>
            <w:tcW w:w="795" w:type="dxa"/>
          </w:tcPr>
          <w:p w14:paraId="52D0BC43" w14:textId="5BE3319E" w:rsidR="00761790" w:rsidRPr="00E01F84" w:rsidRDefault="00761790" w:rsidP="00761790">
            <w:pPr>
              <w:jc w:val="right"/>
            </w:pPr>
            <w:r w:rsidRPr="001E0F53">
              <w:t>6 985</w:t>
            </w:r>
          </w:p>
        </w:tc>
      </w:tr>
      <w:tr w:rsidR="00761790" w:rsidRPr="00A74514" w14:paraId="0223FB98" w14:textId="2CD3477C" w:rsidTr="00761790">
        <w:trPr>
          <w:trHeight w:val="397"/>
        </w:trPr>
        <w:tc>
          <w:tcPr>
            <w:tcW w:w="2019" w:type="dxa"/>
            <w:vAlign w:val="center"/>
          </w:tcPr>
          <w:p w14:paraId="50E49368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6BF7E035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919" w:type="dxa"/>
          </w:tcPr>
          <w:p w14:paraId="1F6152E2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16 871</w:t>
            </w:r>
          </w:p>
        </w:tc>
        <w:tc>
          <w:tcPr>
            <w:tcW w:w="923" w:type="dxa"/>
          </w:tcPr>
          <w:p w14:paraId="73B564DE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20 247</w:t>
            </w:r>
          </w:p>
        </w:tc>
        <w:tc>
          <w:tcPr>
            <w:tcW w:w="919" w:type="dxa"/>
          </w:tcPr>
          <w:p w14:paraId="10EB7E67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19 029</w:t>
            </w:r>
          </w:p>
        </w:tc>
        <w:tc>
          <w:tcPr>
            <w:tcW w:w="924" w:type="dxa"/>
          </w:tcPr>
          <w:p w14:paraId="355D02AC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16 745</w:t>
            </w:r>
          </w:p>
        </w:tc>
        <w:tc>
          <w:tcPr>
            <w:tcW w:w="926" w:type="dxa"/>
          </w:tcPr>
          <w:p w14:paraId="4C3C3E60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18 640</w:t>
            </w:r>
          </w:p>
        </w:tc>
        <w:tc>
          <w:tcPr>
            <w:tcW w:w="915" w:type="dxa"/>
          </w:tcPr>
          <w:p w14:paraId="3E31C410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19 750</w:t>
            </w:r>
          </w:p>
        </w:tc>
        <w:tc>
          <w:tcPr>
            <w:tcW w:w="860" w:type="dxa"/>
          </w:tcPr>
          <w:p w14:paraId="163B75D4" w14:textId="77777777" w:rsidR="00761790" w:rsidRPr="003D661C" w:rsidRDefault="00761790" w:rsidP="00761790">
            <w:pPr>
              <w:jc w:val="right"/>
              <w:rPr>
                <w:szCs w:val="19"/>
              </w:rPr>
            </w:pPr>
            <w:r w:rsidRPr="00EC67B6">
              <w:t>18 885</w:t>
            </w:r>
          </w:p>
        </w:tc>
        <w:tc>
          <w:tcPr>
            <w:tcW w:w="858" w:type="dxa"/>
          </w:tcPr>
          <w:p w14:paraId="249997E7" w14:textId="5B550E84" w:rsidR="00761790" w:rsidRPr="006A13AA" w:rsidRDefault="00761790" w:rsidP="00761790">
            <w:pPr>
              <w:jc w:val="right"/>
            </w:pPr>
            <w:r w:rsidRPr="006A13AA">
              <w:t>14 697</w:t>
            </w:r>
          </w:p>
        </w:tc>
        <w:tc>
          <w:tcPr>
            <w:tcW w:w="844" w:type="dxa"/>
          </w:tcPr>
          <w:p w14:paraId="3125A030" w14:textId="5287B4C7" w:rsidR="00761790" w:rsidRPr="006A13AA" w:rsidRDefault="00761790" w:rsidP="00761790">
            <w:pPr>
              <w:jc w:val="right"/>
            </w:pPr>
            <w:r w:rsidRPr="00E01F84">
              <w:t>19 028</w:t>
            </w:r>
          </w:p>
        </w:tc>
        <w:tc>
          <w:tcPr>
            <w:tcW w:w="795" w:type="dxa"/>
          </w:tcPr>
          <w:p w14:paraId="406A1E2A" w14:textId="35F36F23" w:rsidR="00761790" w:rsidRPr="00E01F84" w:rsidRDefault="00761790" w:rsidP="00761790">
            <w:pPr>
              <w:jc w:val="right"/>
            </w:pPr>
            <w:r w:rsidRPr="001E0F53">
              <w:t>17 911</w:t>
            </w:r>
          </w:p>
        </w:tc>
      </w:tr>
      <w:tr w:rsidR="00761790" w:rsidRPr="00A74514" w14:paraId="47D9D561" w14:textId="4213FAFD" w:rsidTr="00761790">
        <w:trPr>
          <w:trHeight w:val="57"/>
        </w:trPr>
        <w:tc>
          <w:tcPr>
            <w:tcW w:w="2019" w:type="dxa"/>
            <w:vAlign w:val="center"/>
          </w:tcPr>
          <w:p w14:paraId="3977A4D3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3DFB0BBF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62FE67BD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919" w:type="dxa"/>
          </w:tcPr>
          <w:p w14:paraId="54DEB731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15 648</w:t>
            </w:r>
          </w:p>
        </w:tc>
        <w:tc>
          <w:tcPr>
            <w:tcW w:w="923" w:type="dxa"/>
          </w:tcPr>
          <w:p w14:paraId="7F26C477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15 288</w:t>
            </w:r>
          </w:p>
        </w:tc>
        <w:tc>
          <w:tcPr>
            <w:tcW w:w="919" w:type="dxa"/>
          </w:tcPr>
          <w:p w14:paraId="0D4BF821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13 684</w:t>
            </w:r>
          </w:p>
        </w:tc>
        <w:tc>
          <w:tcPr>
            <w:tcW w:w="924" w:type="dxa"/>
          </w:tcPr>
          <w:p w14:paraId="367AB6DF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14 871</w:t>
            </w:r>
          </w:p>
        </w:tc>
        <w:tc>
          <w:tcPr>
            <w:tcW w:w="926" w:type="dxa"/>
          </w:tcPr>
          <w:p w14:paraId="1CC65B49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15 081</w:t>
            </w:r>
          </w:p>
        </w:tc>
        <w:tc>
          <w:tcPr>
            <w:tcW w:w="915" w:type="dxa"/>
          </w:tcPr>
          <w:p w14:paraId="00A8C3EF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14 351</w:t>
            </w:r>
          </w:p>
        </w:tc>
        <w:tc>
          <w:tcPr>
            <w:tcW w:w="860" w:type="dxa"/>
          </w:tcPr>
          <w:p w14:paraId="65715514" w14:textId="77777777" w:rsidR="00761790" w:rsidRPr="003D661C" w:rsidRDefault="00761790" w:rsidP="00761790">
            <w:pPr>
              <w:jc w:val="right"/>
              <w:rPr>
                <w:szCs w:val="19"/>
              </w:rPr>
            </w:pPr>
            <w:r w:rsidRPr="00EC67B6">
              <w:t>14 836</w:t>
            </w:r>
          </w:p>
        </w:tc>
        <w:tc>
          <w:tcPr>
            <w:tcW w:w="858" w:type="dxa"/>
          </w:tcPr>
          <w:p w14:paraId="4E6D0D72" w14:textId="691AD443" w:rsidR="00761790" w:rsidRPr="006A13AA" w:rsidRDefault="00761790" w:rsidP="00761790">
            <w:pPr>
              <w:jc w:val="right"/>
            </w:pPr>
            <w:r w:rsidRPr="006A13AA">
              <w:t>14 444</w:t>
            </w:r>
          </w:p>
        </w:tc>
        <w:tc>
          <w:tcPr>
            <w:tcW w:w="844" w:type="dxa"/>
          </w:tcPr>
          <w:p w14:paraId="27C61ED0" w14:textId="3B2F2915" w:rsidR="00761790" w:rsidRPr="006A13AA" w:rsidRDefault="00761790" w:rsidP="00761790">
            <w:pPr>
              <w:jc w:val="right"/>
            </w:pPr>
            <w:r w:rsidRPr="00E01F84">
              <w:t>16 483</w:t>
            </w:r>
          </w:p>
        </w:tc>
        <w:tc>
          <w:tcPr>
            <w:tcW w:w="795" w:type="dxa"/>
          </w:tcPr>
          <w:p w14:paraId="13908B90" w14:textId="56FB6B67" w:rsidR="00761790" w:rsidRPr="00E01F84" w:rsidRDefault="00761790" w:rsidP="00761790">
            <w:pPr>
              <w:jc w:val="right"/>
            </w:pPr>
            <w:r w:rsidRPr="001E0F53">
              <w:t>14 214</w:t>
            </w:r>
          </w:p>
        </w:tc>
      </w:tr>
      <w:tr w:rsidR="00761790" w:rsidRPr="00A74514" w14:paraId="790003E2" w14:textId="2B46CA03" w:rsidTr="00761790">
        <w:trPr>
          <w:trHeight w:val="397"/>
        </w:trPr>
        <w:tc>
          <w:tcPr>
            <w:tcW w:w="2019" w:type="dxa"/>
            <w:vAlign w:val="center"/>
          </w:tcPr>
          <w:p w14:paraId="0ADBCBE0" w14:textId="77777777" w:rsidR="00761790" w:rsidRPr="00A74514" w:rsidRDefault="00761790" w:rsidP="00761790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2D28F77D" w14:textId="77777777" w:rsidR="00761790" w:rsidRPr="00A74514" w:rsidRDefault="00761790" w:rsidP="00761790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919" w:type="dxa"/>
          </w:tcPr>
          <w:p w14:paraId="17AB4935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4 846</w:t>
            </w:r>
          </w:p>
        </w:tc>
        <w:tc>
          <w:tcPr>
            <w:tcW w:w="923" w:type="dxa"/>
          </w:tcPr>
          <w:p w14:paraId="21244515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5 131</w:t>
            </w:r>
          </w:p>
        </w:tc>
        <w:tc>
          <w:tcPr>
            <w:tcW w:w="919" w:type="dxa"/>
          </w:tcPr>
          <w:p w14:paraId="077AED68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5 134</w:t>
            </w:r>
          </w:p>
        </w:tc>
        <w:tc>
          <w:tcPr>
            <w:tcW w:w="924" w:type="dxa"/>
          </w:tcPr>
          <w:p w14:paraId="11F259CB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5 207</w:t>
            </w:r>
          </w:p>
        </w:tc>
        <w:tc>
          <w:tcPr>
            <w:tcW w:w="926" w:type="dxa"/>
          </w:tcPr>
          <w:p w14:paraId="196B7E44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5 899</w:t>
            </w:r>
          </w:p>
        </w:tc>
        <w:tc>
          <w:tcPr>
            <w:tcW w:w="915" w:type="dxa"/>
          </w:tcPr>
          <w:p w14:paraId="4BD7AF0C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5 845</w:t>
            </w:r>
          </w:p>
        </w:tc>
        <w:tc>
          <w:tcPr>
            <w:tcW w:w="860" w:type="dxa"/>
          </w:tcPr>
          <w:p w14:paraId="2C634FFA" w14:textId="77777777" w:rsidR="00761790" w:rsidRPr="003D661C" w:rsidRDefault="00761790" w:rsidP="00761790">
            <w:pPr>
              <w:jc w:val="right"/>
              <w:rPr>
                <w:szCs w:val="19"/>
              </w:rPr>
            </w:pPr>
            <w:r w:rsidRPr="00EC67B6">
              <w:t>5 458</w:t>
            </w:r>
          </w:p>
        </w:tc>
        <w:tc>
          <w:tcPr>
            <w:tcW w:w="858" w:type="dxa"/>
          </w:tcPr>
          <w:p w14:paraId="2F919852" w14:textId="454E0746" w:rsidR="00761790" w:rsidRPr="006A13AA" w:rsidRDefault="00761790" w:rsidP="00761790">
            <w:pPr>
              <w:jc w:val="right"/>
            </w:pPr>
            <w:r w:rsidRPr="006A13AA">
              <w:t>5 215</w:t>
            </w:r>
          </w:p>
        </w:tc>
        <w:tc>
          <w:tcPr>
            <w:tcW w:w="844" w:type="dxa"/>
          </w:tcPr>
          <w:p w14:paraId="61247BC4" w14:textId="1B47EEF6" w:rsidR="00761790" w:rsidRPr="006A13AA" w:rsidRDefault="00761790" w:rsidP="00761790">
            <w:pPr>
              <w:jc w:val="right"/>
            </w:pPr>
            <w:r w:rsidRPr="00E01F84">
              <w:t>6 187</w:t>
            </w:r>
          </w:p>
        </w:tc>
        <w:tc>
          <w:tcPr>
            <w:tcW w:w="795" w:type="dxa"/>
          </w:tcPr>
          <w:p w14:paraId="55C09F7E" w14:textId="06543885" w:rsidR="00761790" w:rsidRPr="00E01F84" w:rsidRDefault="00761790" w:rsidP="00761790">
            <w:pPr>
              <w:jc w:val="right"/>
            </w:pPr>
            <w:r w:rsidRPr="001E0F53">
              <w:t>5 426</w:t>
            </w:r>
          </w:p>
        </w:tc>
      </w:tr>
      <w:tr w:rsidR="00761790" w:rsidRPr="00A74514" w14:paraId="187CD635" w14:textId="59B38CC6" w:rsidTr="00761790">
        <w:trPr>
          <w:trHeight w:val="397"/>
        </w:trPr>
        <w:tc>
          <w:tcPr>
            <w:tcW w:w="2019" w:type="dxa"/>
            <w:vAlign w:val="center"/>
          </w:tcPr>
          <w:p w14:paraId="10A1DBAE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</w:t>
            </w:r>
          </w:p>
          <w:p w14:paraId="2C756F50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gastronomia </w:t>
            </w:r>
          </w:p>
          <w:p w14:paraId="303C2662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919" w:type="dxa"/>
          </w:tcPr>
          <w:p w14:paraId="0E993AAC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2 389</w:t>
            </w:r>
          </w:p>
        </w:tc>
        <w:tc>
          <w:tcPr>
            <w:tcW w:w="923" w:type="dxa"/>
          </w:tcPr>
          <w:p w14:paraId="276C8D63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4 573</w:t>
            </w:r>
          </w:p>
        </w:tc>
        <w:tc>
          <w:tcPr>
            <w:tcW w:w="919" w:type="dxa"/>
          </w:tcPr>
          <w:p w14:paraId="0A78CB96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2 941</w:t>
            </w:r>
          </w:p>
        </w:tc>
        <w:tc>
          <w:tcPr>
            <w:tcW w:w="924" w:type="dxa"/>
          </w:tcPr>
          <w:p w14:paraId="5726EAF2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2 877</w:t>
            </w:r>
          </w:p>
        </w:tc>
        <w:tc>
          <w:tcPr>
            <w:tcW w:w="926" w:type="dxa"/>
          </w:tcPr>
          <w:p w14:paraId="0B101B43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2 761</w:t>
            </w:r>
          </w:p>
        </w:tc>
        <w:tc>
          <w:tcPr>
            <w:tcW w:w="915" w:type="dxa"/>
          </w:tcPr>
          <w:p w14:paraId="03F2888C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3 859</w:t>
            </w:r>
          </w:p>
        </w:tc>
        <w:tc>
          <w:tcPr>
            <w:tcW w:w="860" w:type="dxa"/>
          </w:tcPr>
          <w:p w14:paraId="0A6D26F9" w14:textId="77777777" w:rsidR="00761790" w:rsidRPr="003D661C" w:rsidRDefault="00761790" w:rsidP="00761790">
            <w:pPr>
              <w:jc w:val="right"/>
              <w:rPr>
                <w:szCs w:val="19"/>
              </w:rPr>
            </w:pPr>
            <w:r w:rsidRPr="00EC67B6">
              <w:t>3 121</w:t>
            </w:r>
          </w:p>
        </w:tc>
        <w:tc>
          <w:tcPr>
            <w:tcW w:w="858" w:type="dxa"/>
          </w:tcPr>
          <w:p w14:paraId="6C20CB3F" w14:textId="5D79E8B6" w:rsidR="00761790" w:rsidRPr="006A13AA" w:rsidRDefault="00761790" w:rsidP="00761790">
            <w:pPr>
              <w:jc w:val="right"/>
            </w:pPr>
            <w:r w:rsidRPr="006A13AA">
              <w:t>2 226</w:t>
            </w:r>
          </w:p>
        </w:tc>
        <w:tc>
          <w:tcPr>
            <w:tcW w:w="844" w:type="dxa"/>
          </w:tcPr>
          <w:p w14:paraId="372C4139" w14:textId="31A70F29" w:rsidR="00761790" w:rsidRPr="006A13AA" w:rsidRDefault="00761790" w:rsidP="00761790">
            <w:pPr>
              <w:jc w:val="right"/>
            </w:pPr>
            <w:r w:rsidRPr="00E01F84">
              <w:t>3 048</w:t>
            </w:r>
          </w:p>
        </w:tc>
        <w:tc>
          <w:tcPr>
            <w:tcW w:w="795" w:type="dxa"/>
          </w:tcPr>
          <w:p w14:paraId="582C6643" w14:textId="68090195" w:rsidR="00761790" w:rsidRPr="00E01F84" w:rsidRDefault="00761790" w:rsidP="00761790">
            <w:pPr>
              <w:jc w:val="right"/>
            </w:pPr>
            <w:r w:rsidRPr="001E0F53">
              <w:t>3 789</w:t>
            </w:r>
          </w:p>
        </w:tc>
      </w:tr>
      <w:tr w:rsidR="00761790" w:rsidRPr="00A74514" w14:paraId="27E495F6" w14:textId="3A5C0C7B" w:rsidTr="00761790">
        <w:trPr>
          <w:trHeight w:val="397"/>
        </w:trPr>
        <w:tc>
          <w:tcPr>
            <w:tcW w:w="2019" w:type="dxa"/>
            <w:vAlign w:val="center"/>
          </w:tcPr>
          <w:p w14:paraId="08326821" w14:textId="77777777" w:rsidR="00761790" w:rsidRPr="00A74514" w:rsidRDefault="00761790" w:rsidP="00761790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Informacja i </w:t>
            </w:r>
          </w:p>
          <w:p w14:paraId="10D1684C" w14:textId="77777777" w:rsidR="00761790" w:rsidRPr="00A74514" w:rsidRDefault="00761790" w:rsidP="00761790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komunikacja </w:t>
            </w:r>
          </w:p>
          <w:p w14:paraId="4C9AE8D3" w14:textId="77777777" w:rsidR="00761790" w:rsidRPr="00A74514" w:rsidRDefault="00761790" w:rsidP="00761790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919" w:type="dxa"/>
          </w:tcPr>
          <w:p w14:paraId="6DE2CFD9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7 709</w:t>
            </w:r>
          </w:p>
        </w:tc>
        <w:tc>
          <w:tcPr>
            <w:tcW w:w="923" w:type="dxa"/>
          </w:tcPr>
          <w:p w14:paraId="314CB8EF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7 659</w:t>
            </w:r>
          </w:p>
        </w:tc>
        <w:tc>
          <w:tcPr>
            <w:tcW w:w="919" w:type="dxa"/>
          </w:tcPr>
          <w:p w14:paraId="675F8176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7 214</w:t>
            </w:r>
          </w:p>
        </w:tc>
        <w:tc>
          <w:tcPr>
            <w:tcW w:w="924" w:type="dxa"/>
          </w:tcPr>
          <w:p w14:paraId="55F6877F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7 743</w:t>
            </w:r>
          </w:p>
        </w:tc>
        <w:tc>
          <w:tcPr>
            <w:tcW w:w="926" w:type="dxa"/>
          </w:tcPr>
          <w:p w14:paraId="6DB90819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10 064</w:t>
            </w:r>
          </w:p>
        </w:tc>
        <w:tc>
          <w:tcPr>
            <w:tcW w:w="915" w:type="dxa"/>
          </w:tcPr>
          <w:p w14:paraId="6E7895AC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10 532</w:t>
            </w:r>
          </w:p>
        </w:tc>
        <w:tc>
          <w:tcPr>
            <w:tcW w:w="860" w:type="dxa"/>
          </w:tcPr>
          <w:p w14:paraId="2312EB96" w14:textId="77777777" w:rsidR="00761790" w:rsidRPr="003D661C" w:rsidRDefault="00761790" w:rsidP="00761790">
            <w:pPr>
              <w:jc w:val="right"/>
              <w:rPr>
                <w:szCs w:val="19"/>
              </w:rPr>
            </w:pPr>
            <w:r w:rsidRPr="00EC67B6">
              <w:t>10 598</w:t>
            </w:r>
          </w:p>
        </w:tc>
        <w:tc>
          <w:tcPr>
            <w:tcW w:w="858" w:type="dxa"/>
          </w:tcPr>
          <w:p w14:paraId="53F85E01" w14:textId="28E1779E" w:rsidR="00761790" w:rsidRPr="006A13AA" w:rsidRDefault="00761790" w:rsidP="00761790">
            <w:pPr>
              <w:jc w:val="right"/>
            </w:pPr>
            <w:r w:rsidRPr="006A13AA">
              <w:t>10 317</w:t>
            </w:r>
          </w:p>
        </w:tc>
        <w:tc>
          <w:tcPr>
            <w:tcW w:w="844" w:type="dxa"/>
          </w:tcPr>
          <w:p w14:paraId="17539962" w14:textId="70FD6FC8" w:rsidR="00761790" w:rsidRPr="006A13AA" w:rsidRDefault="00761790" w:rsidP="00761790">
            <w:pPr>
              <w:jc w:val="right"/>
            </w:pPr>
            <w:r w:rsidRPr="00E01F84">
              <w:t>10 250</w:t>
            </w:r>
          </w:p>
        </w:tc>
        <w:tc>
          <w:tcPr>
            <w:tcW w:w="795" w:type="dxa"/>
          </w:tcPr>
          <w:p w14:paraId="785792FC" w14:textId="3C8EA4F8" w:rsidR="00761790" w:rsidRPr="00E01F84" w:rsidRDefault="00761790" w:rsidP="00761790">
            <w:pPr>
              <w:jc w:val="right"/>
            </w:pPr>
            <w:r w:rsidRPr="001E0F53">
              <w:t>8 871</w:t>
            </w:r>
          </w:p>
        </w:tc>
      </w:tr>
      <w:tr w:rsidR="00761790" w:rsidRPr="00A74514" w14:paraId="06823D4C" w14:textId="52AED89D" w:rsidTr="00761790">
        <w:trPr>
          <w:trHeight w:val="397"/>
        </w:trPr>
        <w:tc>
          <w:tcPr>
            <w:tcW w:w="2019" w:type="dxa"/>
            <w:vAlign w:val="center"/>
          </w:tcPr>
          <w:p w14:paraId="0759C840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1A63F67A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919" w:type="dxa"/>
          </w:tcPr>
          <w:p w14:paraId="07F354C8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18 812</w:t>
            </w:r>
          </w:p>
        </w:tc>
        <w:tc>
          <w:tcPr>
            <w:tcW w:w="923" w:type="dxa"/>
          </w:tcPr>
          <w:p w14:paraId="1D082173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19 542</w:t>
            </w:r>
          </w:p>
        </w:tc>
        <w:tc>
          <w:tcPr>
            <w:tcW w:w="919" w:type="dxa"/>
          </w:tcPr>
          <w:p w14:paraId="5BF7F35F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17 450</w:t>
            </w:r>
          </w:p>
        </w:tc>
        <w:tc>
          <w:tcPr>
            <w:tcW w:w="924" w:type="dxa"/>
          </w:tcPr>
          <w:p w14:paraId="52405F00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19 471</w:t>
            </w:r>
          </w:p>
        </w:tc>
        <w:tc>
          <w:tcPr>
            <w:tcW w:w="926" w:type="dxa"/>
          </w:tcPr>
          <w:p w14:paraId="0A895487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20 588</w:t>
            </w:r>
          </w:p>
        </w:tc>
        <w:tc>
          <w:tcPr>
            <w:tcW w:w="915" w:type="dxa"/>
          </w:tcPr>
          <w:p w14:paraId="517C6422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18 805</w:t>
            </w:r>
          </w:p>
        </w:tc>
        <w:tc>
          <w:tcPr>
            <w:tcW w:w="860" w:type="dxa"/>
          </w:tcPr>
          <w:p w14:paraId="2C1A42D2" w14:textId="77777777" w:rsidR="00761790" w:rsidRPr="003D661C" w:rsidRDefault="00761790" w:rsidP="00761790">
            <w:pPr>
              <w:jc w:val="right"/>
              <w:rPr>
                <w:szCs w:val="19"/>
              </w:rPr>
            </w:pPr>
            <w:r w:rsidRPr="00EC67B6">
              <w:t>18 808</w:t>
            </w:r>
          </w:p>
        </w:tc>
        <w:tc>
          <w:tcPr>
            <w:tcW w:w="858" w:type="dxa"/>
          </w:tcPr>
          <w:p w14:paraId="4A100C3E" w14:textId="6CB6B8A5" w:rsidR="00761790" w:rsidRPr="006A13AA" w:rsidRDefault="00761790" w:rsidP="00761790">
            <w:pPr>
              <w:jc w:val="right"/>
            </w:pPr>
            <w:r w:rsidRPr="006A13AA">
              <w:t>18 067</w:t>
            </w:r>
          </w:p>
        </w:tc>
        <w:tc>
          <w:tcPr>
            <w:tcW w:w="844" w:type="dxa"/>
          </w:tcPr>
          <w:p w14:paraId="3885B850" w14:textId="45B64E55" w:rsidR="00761790" w:rsidRPr="006A13AA" w:rsidRDefault="00761790" w:rsidP="00761790">
            <w:pPr>
              <w:jc w:val="right"/>
            </w:pPr>
            <w:r w:rsidRPr="00E01F84">
              <w:t>20 108</w:t>
            </w:r>
          </w:p>
        </w:tc>
        <w:tc>
          <w:tcPr>
            <w:tcW w:w="795" w:type="dxa"/>
          </w:tcPr>
          <w:p w14:paraId="18B8DDAC" w14:textId="475B90E4" w:rsidR="00761790" w:rsidRPr="00E01F84" w:rsidRDefault="00761790" w:rsidP="00761790">
            <w:pPr>
              <w:jc w:val="right"/>
            </w:pPr>
            <w:r w:rsidRPr="001E0F53">
              <w:t>18 441</w:t>
            </w:r>
          </w:p>
        </w:tc>
      </w:tr>
      <w:tr w:rsidR="00761790" w:rsidRPr="00A74514" w14:paraId="27DA8701" w14:textId="071CD2C6" w:rsidTr="00761790">
        <w:trPr>
          <w:trHeight w:val="57"/>
        </w:trPr>
        <w:tc>
          <w:tcPr>
            <w:tcW w:w="2019" w:type="dxa"/>
            <w:vAlign w:val="center"/>
          </w:tcPr>
          <w:p w14:paraId="4D763944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4B7FC96F" w14:textId="77777777" w:rsidR="00761790" w:rsidRPr="00A74514" w:rsidRDefault="00761790" w:rsidP="0076179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 (P,Q,R,S z wyłączeniem działu 94)</w:t>
            </w:r>
          </w:p>
        </w:tc>
        <w:tc>
          <w:tcPr>
            <w:tcW w:w="919" w:type="dxa"/>
          </w:tcPr>
          <w:p w14:paraId="005F781A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11 120</w:t>
            </w:r>
          </w:p>
        </w:tc>
        <w:tc>
          <w:tcPr>
            <w:tcW w:w="923" w:type="dxa"/>
          </w:tcPr>
          <w:p w14:paraId="698F2993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12 492</w:t>
            </w:r>
          </w:p>
        </w:tc>
        <w:tc>
          <w:tcPr>
            <w:tcW w:w="919" w:type="dxa"/>
          </w:tcPr>
          <w:p w14:paraId="343AEC15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12 947</w:t>
            </w:r>
          </w:p>
        </w:tc>
        <w:tc>
          <w:tcPr>
            <w:tcW w:w="924" w:type="dxa"/>
          </w:tcPr>
          <w:p w14:paraId="537FB745" w14:textId="77777777" w:rsidR="00761790" w:rsidRPr="00A74514" w:rsidRDefault="00761790" w:rsidP="0076179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14 379</w:t>
            </w:r>
          </w:p>
        </w:tc>
        <w:tc>
          <w:tcPr>
            <w:tcW w:w="926" w:type="dxa"/>
          </w:tcPr>
          <w:p w14:paraId="65A6C382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12 552</w:t>
            </w:r>
          </w:p>
        </w:tc>
        <w:tc>
          <w:tcPr>
            <w:tcW w:w="915" w:type="dxa"/>
          </w:tcPr>
          <w:p w14:paraId="49A72C37" w14:textId="77777777" w:rsidR="00761790" w:rsidRPr="00C35791" w:rsidRDefault="00761790" w:rsidP="0076179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13 235</w:t>
            </w:r>
          </w:p>
        </w:tc>
        <w:tc>
          <w:tcPr>
            <w:tcW w:w="860" w:type="dxa"/>
          </w:tcPr>
          <w:p w14:paraId="2D581997" w14:textId="77777777" w:rsidR="00761790" w:rsidRPr="003D661C" w:rsidRDefault="00761790" w:rsidP="00761790">
            <w:pPr>
              <w:jc w:val="right"/>
              <w:rPr>
                <w:szCs w:val="19"/>
              </w:rPr>
            </w:pPr>
            <w:r w:rsidRPr="00EC67B6">
              <w:t>15 090</w:t>
            </w:r>
          </w:p>
        </w:tc>
        <w:tc>
          <w:tcPr>
            <w:tcW w:w="858" w:type="dxa"/>
          </w:tcPr>
          <w:p w14:paraId="312C67DA" w14:textId="38D68063" w:rsidR="00761790" w:rsidRPr="006A13AA" w:rsidRDefault="00761790" w:rsidP="00761790">
            <w:pPr>
              <w:jc w:val="right"/>
            </w:pPr>
            <w:r w:rsidRPr="006A13AA">
              <w:t>14 973</w:t>
            </w:r>
          </w:p>
        </w:tc>
        <w:tc>
          <w:tcPr>
            <w:tcW w:w="844" w:type="dxa"/>
          </w:tcPr>
          <w:p w14:paraId="02843FFA" w14:textId="7DE7E453" w:rsidR="00761790" w:rsidRPr="006A13AA" w:rsidRDefault="00761790" w:rsidP="00761790">
            <w:pPr>
              <w:jc w:val="right"/>
            </w:pPr>
            <w:r w:rsidRPr="00E01F84">
              <w:t>13 766</w:t>
            </w:r>
          </w:p>
        </w:tc>
        <w:tc>
          <w:tcPr>
            <w:tcW w:w="795" w:type="dxa"/>
          </w:tcPr>
          <w:p w14:paraId="77CEADC0" w14:textId="1ED249A8" w:rsidR="00761790" w:rsidRPr="00E01F84" w:rsidRDefault="00761790" w:rsidP="00761790">
            <w:pPr>
              <w:jc w:val="right"/>
            </w:pPr>
            <w:r w:rsidRPr="001E0F53">
              <w:t>12 912</w:t>
            </w:r>
          </w:p>
        </w:tc>
      </w:tr>
    </w:tbl>
    <w:p w14:paraId="482EA6A1" w14:textId="7A54A4A6" w:rsidR="005B113A" w:rsidRPr="001D71B9" w:rsidRDefault="005B113A" w:rsidP="001D71B9">
      <w:pPr>
        <w:rPr>
          <w:b/>
          <w:spacing w:val="-2"/>
          <w:sz w:val="18"/>
          <w:shd w:val="clear" w:color="auto" w:fill="FFFFFF"/>
        </w:rPr>
      </w:pPr>
    </w:p>
    <w:p w14:paraId="40BB475B" w14:textId="77777777" w:rsidR="005B113A" w:rsidRDefault="005B113A" w:rsidP="00DA331D">
      <w:pPr>
        <w:spacing w:before="360"/>
        <w:rPr>
          <w:sz w:val="18"/>
        </w:rPr>
        <w:sectPr w:rsidR="005B113A" w:rsidSect="000D6337">
          <w:headerReference w:type="first" r:id="rId20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tbl>
      <w:tblPr>
        <w:tblStyle w:val="Siatkatabelijasna11"/>
        <w:tblpPr w:leftFromText="142" w:rightFromText="142" w:vertAnchor="text" w:horzAnchor="margin" w:tblpXSpec="center" w:tblpY="647"/>
        <w:tblW w:w="11340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 prawnych"/>
        <w:tblDescription w:val=" 3 kw. 2022&#10;OGÓŁEM 93970&#10;Spółki cywilne 1106&#10;Osoby fizyczne prowadzące działalność gospodarczą 80206&#10;Spółki partnerskie 25&#10;Spółki akcyjne 47&#10;Proste spółki akcyjne 225&#10;Spółki z ograniczoną odpowiedzialnością 11674&#10;Spółki jawne 201&#10;Spółki komandytowe 274&#10;Spółki komandytowo-akcyjne 62&#10;Przedsiębiorstwa państwowe 0&#10;Spółdzielnie 73&#10;Oddziały zagranicznych przedsiębiorstw 66&#10;Inne, w tym bez szczególnej formy prawnej 11                                                             4 kw. 2022                                                                                                        Ogółem 86291&#10;Spółki cywilne 1105&#10;Osoby fizyczne prowadzące działalność gospodarczą 72326&#10;Spółki partnerskie 24&#10;Spółki akcyjne 33&#10;Proste spółki akcyjne 173&#10;Spółki z ograniczoną odpowiedzialnością 11943&#10;Spółki jawne 216&#10;Spółki komandytowe 312&#10;Spółki komandytowo-akcyjne 29&#10;Przedsiębiorstwa państwowe 0&#10;Spółdzielnie 63&#10;Oddziały zagranicznych przedsiębiorstw 52&#10;Inne, w tym bez szczególnej formy prawnej 15&#10;1 kw. 2023 roku                                                                                                             Ogółem 96274&#10;Spółki cywilne 1370&#10;Osoby fizyczne prowadzące działalność gospodarczą 80028&#10;Spółki partnerskie 26&#10;Spółki akcyjne 33&#10;Proste spółki akcyjne 248&#10;Spółki z ograniczoną odpowiedzialnością 13922&#10;Spółki jawne 221&#10;Spółki komandytowe 277&#10;Spółki komandytowo-akcyjne 19&#10;Przedsiębiorstwa państwowe 0&#10;Spółdzielnie 16&#10;Oddziały zagranicznych przedsiębiorstw 79&#10;Inne, w tym bez szczególnej formy prawnej 35&#10;2 kwartał 2023 roku&#10;Ogółem 88549&#10;Spółki cywilne 1041&#10;Osoby fizyczne prowadzące działalność gospodarczą 74603&#10;Spółki partnerskie 22&#10;Spółki akcyjne 29&#10;Proste spółki akcyjne 221&#10;Spółki z ograniczoną odpowiedzialnością 12089&#10;Spółki jawne 222&#10;Spółki komandytowe 207&#10;Spółki komandytowo-akcyjne 20&#10;Przedsiębiorstwa państwowe 0&#10;Spółdzielnie 11&#10;Oddziały zagranicznych przedsiębiorstw 60&#10;Inne, w tym bez szczególnej formy prawnej 24&#10;&#10;"/>
      </w:tblPr>
      <w:tblGrid>
        <w:gridCol w:w="2502"/>
        <w:gridCol w:w="883"/>
        <w:gridCol w:w="883"/>
        <w:gridCol w:w="884"/>
        <w:gridCol w:w="884"/>
        <w:gridCol w:w="884"/>
        <w:gridCol w:w="884"/>
        <w:gridCol w:w="884"/>
        <w:gridCol w:w="884"/>
        <w:gridCol w:w="884"/>
        <w:gridCol w:w="884"/>
      </w:tblGrid>
      <w:tr w:rsidR="003B1F78" w:rsidRPr="001479E9" w14:paraId="40464C13" w14:textId="3E977222" w:rsidTr="003B1F78">
        <w:trPr>
          <w:trHeight w:val="57"/>
        </w:trPr>
        <w:tc>
          <w:tcPr>
            <w:tcW w:w="2410" w:type="dxa"/>
            <w:vMerge w:val="restart"/>
            <w:vAlign w:val="center"/>
          </w:tcPr>
          <w:p w14:paraId="1223A02A" w14:textId="77777777" w:rsidR="003B1F78" w:rsidRPr="001479E9" w:rsidRDefault="003B1F78" w:rsidP="003B1F78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851" w:type="dxa"/>
            <w:gridSpan w:val="4"/>
          </w:tcPr>
          <w:p w14:paraId="7BC4233A" w14:textId="77777777" w:rsidR="003B1F78" w:rsidRPr="001479E9" w:rsidRDefault="003B1F78" w:rsidP="003B1F78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  <w:tc>
          <w:tcPr>
            <w:tcW w:w="851" w:type="dxa"/>
            <w:gridSpan w:val="4"/>
          </w:tcPr>
          <w:p w14:paraId="01444981" w14:textId="55BE6EB0" w:rsidR="003B1F78" w:rsidRDefault="003B1F78" w:rsidP="003B1F7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851" w:type="dxa"/>
            <w:gridSpan w:val="2"/>
          </w:tcPr>
          <w:p w14:paraId="53025094" w14:textId="052EB6DA" w:rsidR="003B1F78" w:rsidRDefault="003B1F78" w:rsidP="003B1F7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</w:tr>
      <w:tr w:rsidR="003B1F78" w:rsidRPr="001479E9" w14:paraId="018D2083" w14:textId="1ADA2086" w:rsidTr="003B1F78">
        <w:trPr>
          <w:trHeight w:val="57"/>
        </w:trPr>
        <w:tc>
          <w:tcPr>
            <w:tcW w:w="2410" w:type="dxa"/>
            <w:vMerge/>
            <w:vAlign w:val="center"/>
          </w:tcPr>
          <w:p w14:paraId="63E1412D" w14:textId="77777777" w:rsidR="003B1F78" w:rsidRPr="001479E9" w:rsidRDefault="003B1F78" w:rsidP="003B1F78">
            <w:pPr>
              <w:rPr>
                <w:szCs w:val="19"/>
              </w:rPr>
            </w:pPr>
          </w:p>
        </w:tc>
        <w:tc>
          <w:tcPr>
            <w:tcW w:w="851" w:type="dxa"/>
          </w:tcPr>
          <w:p w14:paraId="538E581A" w14:textId="77777777" w:rsidR="003B1F78" w:rsidRPr="001479E9" w:rsidRDefault="003B1F78" w:rsidP="003B1F78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851" w:type="dxa"/>
          </w:tcPr>
          <w:p w14:paraId="16D6C7D9" w14:textId="77777777" w:rsidR="003B1F78" w:rsidRPr="001479E9" w:rsidRDefault="003B1F78" w:rsidP="003B1F78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851" w:type="dxa"/>
          </w:tcPr>
          <w:p w14:paraId="48BD809C" w14:textId="77777777" w:rsidR="003B1F78" w:rsidRPr="001479E9" w:rsidRDefault="003B1F78" w:rsidP="003B1F78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851" w:type="dxa"/>
          </w:tcPr>
          <w:p w14:paraId="28FBC407" w14:textId="77777777" w:rsidR="003B1F78" w:rsidRPr="001479E9" w:rsidRDefault="003B1F78" w:rsidP="003B1F78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851" w:type="dxa"/>
          </w:tcPr>
          <w:p w14:paraId="5D9C14D6" w14:textId="77777777" w:rsidR="003B1F78" w:rsidRPr="001479E9" w:rsidRDefault="003B1F78" w:rsidP="003B1F78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851" w:type="dxa"/>
          </w:tcPr>
          <w:p w14:paraId="47D83CD8" w14:textId="77777777" w:rsidR="003B1F78" w:rsidRPr="00936E76" w:rsidRDefault="003B1F78" w:rsidP="003B1F78">
            <w:pPr>
              <w:jc w:val="center"/>
              <w:rPr>
                <w:szCs w:val="19"/>
              </w:rPr>
            </w:pPr>
            <w:r w:rsidRPr="00875FD0">
              <w:rPr>
                <w:szCs w:val="19"/>
              </w:rPr>
              <w:t>2 kw.</w:t>
            </w:r>
          </w:p>
        </w:tc>
        <w:tc>
          <w:tcPr>
            <w:tcW w:w="851" w:type="dxa"/>
          </w:tcPr>
          <w:p w14:paraId="4DA301E9" w14:textId="77777777" w:rsidR="003B1F78" w:rsidRPr="00875FD0" w:rsidRDefault="003B1F78" w:rsidP="003B1F78">
            <w:pPr>
              <w:jc w:val="center"/>
              <w:rPr>
                <w:szCs w:val="19"/>
              </w:rPr>
            </w:pPr>
            <w:r w:rsidRPr="00C146CD">
              <w:rPr>
                <w:szCs w:val="19"/>
              </w:rPr>
              <w:t>3 kw.</w:t>
            </w:r>
          </w:p>
        </w:tc>
        <w:tc>
          <w:tcPr>
            <w:tcW w:w="851" w:type="dxa"/>
          </w:tcPr>
          <w:p w14:paraId="1452AC98" w14:textId="23F75ABF" w:rsidR="003B1F78" w:rsidRPr="00C146CD" w:rsidRDefault="003B1F78" w:rsidP="003B1F78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  <w:tc>
          <w:tcPr>
            <w:tcW w:w="851" w:type="dxa"/>
          </w:tcPr>
          <w:p w14:paraId="77F82DE9" w14:textId="0A517B4A" w:rsidR="003B1F78" w:rsidRPr="00AA530E" w:rsidRDefault="003B1F78" w:rsidP="003B1F78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851" w:type="dxa"/>
          </w:tcPr>
          <w:p w14:paraId="3D1E7797" w14:textId="767DA65C" w:rsidR="003B1F78" w:rsidRPr="00936E76" w:rsidRDefault="003B1F78" w:rsidP="003B1F78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</w:tr>
      <w:tr w:rsidR="003B1F78" w:rsidRPr="003B1F78" w14:paraId="5CB4B811" w14:textId="54DEBD90" w:rsidTr="003B1F78">
        <w:trPr>
          <w:trHeight w:val="340"/>
        </w:trPr>
        <w:tc>
          <w:tcPr>
            <w:tcW w:w="2410" w:type="dxa"/>
            <w:vAlign w:val="center"/>
          </w:tcPr>
          <w:p w14:paraId="1E250567" w14:textId="77777777" w:rsidR="003B1F78" w:rsidRPr="001479E9" w:rsidRDefault="003B1F78" w:rsidP="003B1F7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851" w:type="dxa"/>
          </w:tcPr>
          <w:p w14:paraId="0D4D02A9" w14:textId="77777777" w:rsidR="003B1F78" w:rsidRPr="001479E9" w:rsidRDefault="003B1F78" w:rsidP="003B1F78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84 223</w:t>
            </w:r>
          </w:p>
        </w:tc>
        <w:tc>
          <w:tcPr>
            <w:tcW w:w="851" w:type="dxa"/>
          </w:tcPr>
          <w:p w14:paraId="5E6BBBE3" w14:textId="77777777" w:rsidR="003B1F78" w:rsidRPr="001479E9" w:rsidRDefault="003B1F78" w:rsidP="003B1F78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92 445</w:t>
            </w:r>
          </w:p>
        </w:tc>
        <w:tc>
          <w:tcPr>
            <w:tcW w:w="851" w:type="dxa"/>
          </w:tcPr>
          <w:p w14:paraId="6613D548" w14:textId="77777777" w:rsidR="003B1F78" w:rsidRPr="001479E9" w:rsidRDefault="003B1F78" w:rsidP="003B1F78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85 198</w:t>
            </w:r>
          </w:p>
        </w:tc>
        <w:tc>
          <w:tcPr>
            <w:tcW w:w="851" w:type="dxa"/>
          </w:tcPr>
          <w:p w14:paraId="21EA1D33" w14:textId="77777777" w:rsidR="003B1F78" w:rsidRPr="001479E9" w:rsidRDefault="003B1F78" w:rsidP="003B1F78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88 605</w:t>
            </w:r>
          </w:p>
        </w:tc>
        <w:tc>
          <w:tcPr>
            <w:tcW w:w="851" w:type="dxa"/>
          </w:tcPr>
          <w:p w14:paraId="2D6EF28A" w14:textId="77777777" w:rsidR="003B1F78" w:rsidRPr="001479E9" w:rsidRDefault="003B1F78" w:rsidP="003B1F78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92 882</w:t>
            </w:r>
          </w:p>
        </w:tc>
        <w:tc>
          <w:tcPr>
            <w:tcW w:w="851" w:type="dxa"/>
          </w:tcPr>
          <w:p w14:paraId="145B56C7" w14:textId="77777777" w:rsidR="003B1F78" w:rsidRPr="006A1D37" w:rsidRDefault="003B1F78" w:rsidP="003B1F78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93 660</w:t>
            </w:r>
          </w:p>
        </w:tc>
        <w:tc>
          <w:tcPr>
            <w:tcW w:w="851" w:type="dxa"/>
          </w:tcPr>
          <w:p w14:paraId="0F1CBE14" w14:textId="77777777" w:rsidR="003B1F78" w:rsidRPr="002A7495" w:rsidRDefault="003B1F78" w:rsidP="003B1F78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C48CF">
              <w:rPr>
                <w:rFonts w:eastAsiaTheme="majorEastAsia" w:cstheme="majorBidi"/>
                <w:b/>
                <w:color w:val="000000" w:themeColor="text1"/>
                <w:szCs w:val="19"/>
              </w:rPr>
              <w:t>93 970</w:t>
            </w:r>
          </w:p>
        </w:tc>
        <w:tc>
          <w:tcPr>
            <w:tcW w:w="851" w:type="dxa"/>
          </w:tcPr>
          <w:p w14:paraId="0FD34C55" w14:textId="32CB2C6A" w:rsidR="003B1F78" w:rsidRPr="00D701F3" w:rsidRDefault="003B1F78" w:rsidP="003B1F78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D701F3">
              <w:rPr>
                <w:b/>
              </w:rPr>
              <w:t>86 291</w:t>
            </w:r>
          </w:p>
        </w:tc>
        <w:tc>
          <w:tcPr>
            <w:tcW w:w="851" w:type="dxa"/>
          </w:tcPr>
          <w:p w14:paraId="13047495" w14:textId="12AD5F2F" w:rsidR="003B1F78" w:rsidRPr="00D701F3" w:rsidRDefault="003B1F78" w:rsidP="003B1F78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851" w:type="dxa"/>
          </w:tcPr>
          <w:p w14:paraId="001B11C3" w14:textId="24E930DB" w:rsidR="003B1F78" w:rsidRPr="00290CE3" w:rsidRDefault="003B1F78" w:rsidP="003B1F78">
            <w:pPr>
              <w:jc w:val="right"/>
              <w:rPr>
                <w:b/>
              </w:rPr>
            </w:pPr>
            <w:r w:rsidRPr="003B1F78">
              <w:rPr>
                <w:b/>
              </w:rPr>
              <w:t>88 549</w:t>
            </w:r>
          </w:p>
        </w:tc>
      </w:tr>
      <w:tr w:rsidR="003B1F78" w:rsidRPr="001479E9" w14:paraId="49FD292C" w14:textId="29850E27" w:rsidTr="003B1F78">
        <w:trPr>
          <w:trHeight w:val="340"/>
        </w:trPr>
        <w:tc>
          <w:tcPr>
            <w:tcW w:w="2410" w:type="dxa"/>
            <w:vAlign w:val="center"/>
          </w:tcPr>
          <w:p w14:paraId="1C0643DD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cywilne</w:t>
            </w:r>
          </w:p>
        </w:tc>
        <w:tc>
          <w:tcPr>
            <w:tcW w:w="851" w:type="dxa"/>
          </w:tcPr>
          <w:p w14:paraId="3766270A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1 472</w:t>
            </w:r>
          </w:p>
        </w:tc>
        <w:tc>
          <w:tcPr>
            <w:tcW w:w="851" w:type="dxa"/>
          </w:tcPr>
          <w:p w14:paraId="64F4757C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1 311</w:t>
            </w:r>
          </w:p>
        </w:tc>
        <w:tc>
          <w:tcPr>
            <w:tcW w:w="851" w:type="dxa"/>
          </w:tcPr>
          <w:p w14:paraId="114C017F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1 125</w:t>
            </w:r>
          </w:p>
        </w:tc>
        <w:tc>
          <w:tcPr>
            <w:tcW w:w="851" w:type="dxa"/>
          </w:tcPr>
          <w:p w14:paraId="2BE22ABF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1 261</w:t>
            </w:r>
          </w:p>
        </w:tc>
        <w:tc>
          <w:tcPr>
            <w:tcW w:w="851" w:type="dxa"/>
          </w:tcPr>
          <w:p w14:paraId="1E8EB16A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1 313</w:t>
            </w:r>
          </w:p>
        </w:tc>
        <w:tc>
          <w:tcPr>
            <w:tcW w:w="851" w:type="dxa"/>
          </w:tcPr>
          <w:p w14:paraId="6338E2AF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1 127</w:t>
            </w:r>
          </w:p>
        </w:tc>
        <w:tc>
          <w:tcPr>
            <w:tcW w:w="851" w:type="dxa"/>
          </w:tcPr>
          <w:p w14:paraId="185D2FBD" w14:textId="77777777" w:rsidR="003B1F78" w:rsidRPr="002A7495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1 106</w:t>
            </w:r>
          </w:p>
        </w:tc>
        <w:tc>
          <w:tcPr>
            <w:tcW w:w="851" w:type="dxa"/>
          </w:tcPr>
          <w:p w14:paraId="59683753" w14:textId="3773A803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1 105</w:t>
            </w:r>
          </w:p>
        </w:tc>
        <w:tc>
          <w:tcPr>
            <w:tcW w:w="851" w:type="dxa"/>
          </w:tcPr>
          <w:p w14:paraId="71FB9D96" w14:textId="20293CFB" w:rsidR="003B1F78" w:rsidRPr="000B6C91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1 370</w:t>
            </w:r>
          </w:p>
        </w:tc>
        <w:tc>
          <w:tcPr>
            <w:tcW w:w="851" w:type="dxa"/>
          </w:tcPr>
          <w:p w14:paraId="707CBD5E" w14:textId="2103F57C" w:rsidR="003B1F78" w:rsidRPr="006222C9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1 041</w:t>
            </w:r>
          </w:p>
        </w:tc>
      </w:tr>
      <w:tr w:rsidR="003B1F78" w:rsidRPr="001479E9" w14:paraId="491E5094" w14:textId="7C79A725" w:rsidTr="003B1F78">
        <w:trPr>
          <w:trHeight w:val="340"/>
        </w:trPr>
        <w:tc>
          <w:tcPr>
            <w:tcW w:w="2410" w:type="dxa"/>
            <w:vAlign w:val="center"/>
          </w:tcPr>
          <w:p w14:paraId="102149B7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Osoby fizyczne prowadzące działalność gospodarczą</w:t>
            </w:r>
          </w:p>
        </w:tc>
        <w:tc>
          <w:tcPr>
            <w:tcW w:w="851" w:type="dxa"/>
          </w:tcPr>
          <w:p w14:paraId="6815A4F4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69 760</w:t>
            </w:r>
          </w:p>
        </w:tc>
        <w:tc>
          <w:tcPr>
            <w:tcW w:w="851" w:type="dxa"/>
          </w:tcPr>
          <w:p w14:paraId="21661CAE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77 651</w:t>
            </w:r>
          </w:p>
        </w:tc>
        <w:tc>
          <w:tcPr>
            <w:tcW w:w="851" w:type="dxa"/>
          </w:tcPr>
          <w:p w14:paraId="6566F23C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71 623</w:t>
            </w:r>
          </w:p>
        </w:tc>
        <w:tc>
          <w:tcPr>
            <w:tcW w:w="851" w:type="dxa"/>
          </w:tcPr>
          <w:p w14:paraId="3967DC63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71 335</w:t>
            </w:r>
          </w:p>
        </w:tc>
        <w:tc>
          <w:tcPr>
            <w:tcW w:w="851" w:type="dxa"/>
          </w:tcPr>
          <w:p w14:paraId="607E8DB7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74 699</w:t>
            </w:r>
          </w:p>
        </w:tc>
        <w:tc>
          <w:tcPr>
            <w:tcW w:w="851" w:type="dxa"/>
          </w:tcPr>
          <w:p w14:paraId="720F97D1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80 188</w:t>
            </w:r>
          </w:p>
        </w:tc>
        <w:tc>
          <w:tcPr>
            <w:tcW w:w="851" w:type="dxa"/>
          </w:tcPr>
          <w:p w14:paraId="5B40342C" w14:textId="77777777" w:rsidR="003B1F78" w:rsidRPr="002A7495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80 206</w:t>
            </w:r>
          </w:p>
        </w:tc>
        <w:tc>
          <w:tcPr>
            <w:tcW w:w="851" w:type="dxa"/>
          </w:tcPr>
          <w:p w14:paraId="63559709" w14:textId="6B015C32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72 326</w:t>
            </w:r>
          </w:p>
        </w:tc>
        <w:tc>
          <w:tcPr>
            <w:tcW w:w="851" w:type="dxa"/>
          </w:tcPr>
          <w:p w14:paraId="1B7F24CD" w14:textId="691537C8" w:rsidR="003B1F78" w:rsidRPr="000B6C91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80 028</w:t>
            </w:r>
          </w:p>
        </w:tc>
        <w:tc>
          <w:tcPr>
            <w:tcW w:w="851" w:type="dxa"/>
          </w:tcPr>
          <w:p w14:paraId="620E3B23" w14:textId="2FED6B2B" w:rsidR="003B1F78" w:rsidRPr="006222C9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74 603</w:t>
            </w:r>
          </w:p>
        </w:tc>
      </w:tr>
      <w:tr w:rsidR="003B1F78" w:rsidRPr="001479E9" w14:paraId="0E610552" w14:textId="56FFA1ED" w:rsidTr="003B1F78">
        <w:trPr>
          <w:trHeight w:val="340"/>
        </w:trPr>
        <w:tc>
          <w:tcPr>
            <w:tcW w:w="2410" w:type="dxa"/>
            <w:vAlign w:val="center"/>
          </w:tcPr>
          <w:p w14:paraId="2B061A61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851" w:type="dxa"/>
          </w:tcPr>
          <w:p w14:paraId="242EC233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37</w:t>
            </w:r>
          </w:p>
        </w:tc>
        <w:tc>
          <w:tcPr>
            <w:tcW w:w="851" w:type="dxa"/>
          </w:tcPr>
          <w:p w14:paraId="30DCD287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851" w:type="dxa"/>
          </w:tcPr>
          <w:p w14:paraId="22856122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</w:t>
            </w:r>
          </w:p>
        </w:tc>
        <w:tc>
          <w:tcPr>
            <w:tcW w:w="851" w:type="dxa"/>
          </w:tcPr>
          <w:p w14:paraId="71EC11E4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851" w:type="dxa"/>
          </w:tcPr>
          <w:p w14:paraId="08774F0B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851" w:type="dxa"/>
          </w:tcPr>
          <w:p w14:paraId="64200C2C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  <w:tc>
          <w:tcPr>
            <w:tcW w:w="851" w:type="dxa"/>
          </w:tcPr>
          <w:p w14:paraId="3C7FD026" w14:textId="77777777" w:rsidR="003B1F78" w:rsidRPr="002A7495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25</w:t>
            </w:r>
          </w:p>
        </w:tc>
        <w:tc>
          <w:tcPr>
            <w:tcW w:w="851" w:type="dxa"/>
          </w:tcPr>
          <w:p w14:paraId="6448E505" w14:textId="2E3AD397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24</w:t>
            </w:r>
          </w:p>
        </w:tc>
        <w:tc>
          <w:tcPr>
            <w:tcW w:w="851" w:type="dxa"/>
          </w:tcPr>
          <w:p w14:paraId="3E9EE3A9" w14:textId="6E09E23F" w:rsidR="003B1F78" w:rsidRPr="000B6C91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26</w:t>
            </w:r>
          </w:p>
        </w:tc>
        <w:tc>
          <w:tcPr>
            <w:tcW w:w="851" w:type="dxa"/>
          </w:tcPr>
          <w:p w14:paraId="27F3F6BD" w14:textId="42351149" w:rsidR="003B1F78" w:rsidRPr="006222C9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</w:t>
            </w:r>
          </w:p>
        </w:tc>
      </w:tr>
      <w:tr w:rsidR="003B1F78" w:rsidRPr="001479E9" w14:paraId="46EDC692" w14:textId="554D6AE1" w:rsidTr="003B1F78">
        <w:trPr>
          <w:trHeight w:val="340"/>
        </w:trPr>
        <w:tc>
          <w:tcPr>
            <w:tcW w:w="2410" w:type="dxa"/>
            <w:vAlign w:val="center"/>
          </w:tcPr>
          <w:p w14:paraId="3B15C127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851" w:type="dxa"/>
          </w:tcPr>
          <w:p w14:paraId="4C9FCF02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74</w:t>
            </w:r>
          </w:p>
        </w:tc>
        <w:tc>
          <w:tcPr>
            <w:tcW w:w="851" w:type="dxa"/>
          </w:tcPr>
          <w:p w14:paraId="29D55166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88</w:t>
            </w:r>
          </w:p>
        </w:tc>
        <w:tc>
          <w:tcPr>
            <w:tcW w:w="851" w:type="dxa"/>
          </w:tcPr>
          <w:p w14:paraId="77A08F71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851" w:type="dxa"/>
          </w:tcPr>
          <w:p w14:paraId="65ABD6A3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60</w:t>
            </w:r>
          </w:p>
        </w:tc>
        <w:tc>
          <w:tcPr>
            <w:tcW w:w="851" w:type="dxa"/>
          </w:tcPr>
          <w:p w14:paraId="0C561D56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47</w:t>
            </w:r>
          </w:p>
        </w:tc>
        <w:tc>
          <w:tcPr>
            <w:tcW w:w="851" w:type="dxa"/>
          </w:tcPr>
          <w:p w14:paraId="5EB011DB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851" w:type="dxa"/>
          </w:tcPr>
          <w:p w14:paraId="23A9DF71" w14:textId="77777777" w:rsidR="003B1F78" w:rsidRPr="002A7495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47</w:t>
            </w:r>
          </w:p>
        </w:tc>
        <w:tc>
          <w:tcPr>
            <w:tcW w:w="851" w:type="dxa"/>
          </w:tcPr>
          <w:p w14:paraId="6115D2CA" w14:textId="21D41136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33</w:t>
            </w:r>
          </w:p>
        </w:tc>
        <w:tc>
          <w:tcPr>
            <w:tcW w:w="851" w:type="dxa"/>
          </w:tcPr>
          <w:p w14:paraId="79D68DFF" w14:textId="0C398EFD" w:rsidR="003B1F78" w:rsidRPr="000B6C91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33</w:t>
            </w:r>
          </w:p>
        </w:tc>
        <w:tc>
          <w:tcPr>
            <w:tcW w:w="851" w:type="dxa"/>
          </w:tcPr>
          <w:p w14:paraId="160A18C0" w14:textId="08E4EDFF" w:rsidR="003B1F78" w:rsidRPr="006222C9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29</w:t>
            </w:r>
          </w:p>
        </w:tc>
      </w:tr>
      <w:tr w:rsidR="003B1F78" w:rsidRPr="001479E9" w14:paraId="01208D41" w14:textId="1C643D84" w:rsidTr="003B1F78">
        <w:trPr>
          <w:trHeight w:val="340"/>
        </w:trPr>
        <w:tc>
          <w:tcPr>
            <w:tcW w:w="2410" w:type="dxa"/>
            <w:vAlign w:val="center"/>
          </w:tcPr>
          <w:p w14:paraId="2AE7A4AF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851" w:type="dxa"/>
          </w:tcPr>
          <w:p w14:paraId="13A598A8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851" w:type="dxa"/>
          </w:tcPr>
          <w:p w14:paraId="52DE18A8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851" w:type="dxa"/>
          </w:tcPr>
          <w:p w14:paraId="2D64C4A4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851" w:type="dxa"/>
          </w:tcPr>
          <w:p w14:paraId="0DD898BB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851" w:type="dxa"/>
          </w:tcPr>
          <w:p w14:paraId="4967E68B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851" w:type="dxa"/>
          </w:tcPr>
          <w:p w14:paraId="32044D92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194</w:t>
            </w:r>
          </w:p>
        </w:tc>
        <w:tc>
          <w:tcPr>
            <w:tcW w:w="851" w:type="dxa"/>
          </w:tcPr>
          <w:p w14:paraId="6A20A32B" w14:textId="77777777" w:rsidR="003B1F78" w:rsidRPr="002A7495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225</w:t>
            </w:r>
          </w:p>
        </w:tc>
        <w:tc>
          <w:tcPr>
            <w:tcW w:w="851" w:type="dxa"/>
          </w:tcPr>
          <w:p w14:paraId="696DA8DC" w14:textId="5FA517C9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173</w:t>
            </w:r>
          </w:p>
        </w:tc>
        <w:tc>
          <w:tcPr>
            <w:tcW w:w="851" w:type="dxa"/>
          </w:tcPr>
          <w:p w14:paraId="5A3F5281" w14:textId="172F3C61" w:rsidR="003B1F78" w:rsidRPr="000B6C91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248</w:t>
            </w:r>
          </w:p>
        </w:tc>
        <w:tc>
          <w:tcPr>
            <w:tcW w:w="851" w:type="dxa"/>
          </w:tcPr>
          <w:p w14:paraId="4C98BA88" w14:textId="518B0642" w:rsidR="003B1F78" w:rsidRPr="006222C9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221</w:t>
            </w:r>
          </w:p>
        </w:tc>
      </w:tr>
      <w:tr w:rsidR="003B1F78" w:rsidRPr="001479E9" w14:paraId="005C4497" w14:textId="1A38DB7C" w:rsidTr="003B1F78">
        <w:trPr>
          <w:trHeight w:val="340"/>
        </w:trPr>
        <w:tc>
          <w:tcPr>
            <w:tcW w:w="2410" w:type="dxa"/>
            <w:vAlign w:val="center"/>
          </w:tcPr>
          <w:p w14:paraId="58D7A7EA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851" w:type="dxa"/>
          </w:tcPr>
          <w:p w14:paraId="6451A9C7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12 013</w:t>
            </w:r>
          </w:p>
        </w:tc>
        <w:tc>
          <w:tcPr>
            <w:tcW w:w="851" w:type="dxa"/>
          </w:tcPr>
          <w:p w14:paraId="2BEB2092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12 442</w:t>
            </w:r>
          </w:p>
        </w:tc>
        <w:tc>
          <w:tcPr>
            <w:tcW w:w="851" w:type="dxa"/>
          </w:tcPr>
          <w:p w14:paraId="764D3C61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11 821</w:t>
            </w:r>
          </w:p>
        </w:tc>
        <w:tc>
          <w:tcPr>
            <w:tcW w:w="851" w:type="dxa"/>
          </w:tcPr>
          <w:p w14:paraId="0C12500D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15 048</w:t>
            </w:r>
          </w:p>
        </w:tc>
        <w:tc>
          <w:tcPr>
            <w:tcW w:w="851" w:type="dxa"/>
          </w:tcPr>
          <w:p w14:paraId="3595AB1C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15 463</w:t>
            </w:r>
          </w:p>
        </w:tc>
        <w:tc>
          <w:tcPr>
            <w:tcW w:w="851" w:type="dxa"/>
          </w:tcPr>
          <w:p w14:paraId="49D22757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11 199</w:t>
            </w:r>
          </w:p>
        </w:tc>
        <w:tc>
          <w:tcPr>
            <w:tcW w:w="851" w:type="dxa"/>
          </w:tcPr>
          <w:p w14:paraId="1E3C0A1A" w14:textId="77777777" w:rsidR="003B1F78" w:rsidRPr="002A7495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11 674</w:t>
            </w:r>
          </w:p>
        </w:tc>
        <w:tc>
          <w:tcPr>
            <w:tcW w:w="851" w:type="dxa"/>
          </w:tcPr>
          <w:p w14:paraId="61F7BA52" w14:textId="5B8E6BAF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11 943</w:t>
            </w:r>
          </w:p>
        </w:tc>
        <w:tc>
          <w:tcPr>
            <w:tcW w:w="851" w:type="dxa"/>
          </w:tcPr>
          <w:p w14:paraId="093DDCEA" w14:textId="0A2C1F1F" w:rsidR="003B1F78" w:rsidRPr="000B6C91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13 922</w:t>
            </w:r>
          </w:p>
        </w:tc>
        <w:tc>
          <w:tcPr>
            <w:tcW w:w="851" w:type="dxa"/>
          </w:tcPr>
          <w:p w14:paraId="1248E2FD" w14:textId="5D7BFBC6" w:rsidR="003B1F78" w:rsidRPr="006222C9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12 089</w:t>
            </w:r>
          </w:p>
        </w:tc>
      </w:tr>
      <w:tr w:rsidR="003B1F78" w:rsidRPr="001479E9" w14:paraId="449960E5" w14:textId="1138CD91" w:rsidTr="003B1F78">
        <w:trPr>
          <w:trHeight w:val="340"/>
        </w:trPr>
        <w:tc>
          <w:tcPr>
            <w:tcW w:w="2410" w:type="dxa"/>
            <w:vAlign w:val="center"/>
          </w:tcPr>
          <w:p w14:paraId="6EC010B8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851" w:type="dxa"/>
          </w:tcPr>
          <w:p w14:paraId="594E6811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586</w:t>
            </w:r>
          </w:p>
        </w:tc>
        <w:tc>
          <w:tcPr>
            <w:tcW w:w="851" w:type="dxa"/>
          </w:tcPr>
          <w:p w14:paraId="2FFB3AC1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596</w:t>
            </w:r>
          </w:p>
        </w:tc>
        <w:tc>
          <w:tcPr>
            <w:tcW w:w="851" w:type="dxa"/>
          </w:tcPr>
          <w:p w14:paraId="5409CB23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319</w:t>
            </w:r>
          </w:p>
        </w:tc>
        <w:tc>
          <w:tcPr>
            <w:tcW w:w="851" w:type="dxa"/>
          </w:tcPr>
          <w:p w14:paraId="16C2F36E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322</w:t>
            </w:r>
          </w:p>
        </w:tc>
        <w:tc>
          <w:tcPr>
            <w:tcW w:w="851" w:type="dxa"/>
          </w:tcPr>
          <w:p w14:paraId="50018426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300</w:t>
            </w:r>
          </w:p>
        </w:tc>
        <w:tc>
          <w:tcPr>
            <w:tcW w:w="851" w:type="dxa"/>
          </w:tcPr>
          <w:p w14:paraId="653780B1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211</w:t>
            </w:r>
          </w:p>
        </w:tc>
        <w:tc>
          <w:tcPr>
            <w:tcW w:w="851" w:type="dxa"/>
          </w:tcPr>
          <w:p w14:paraId="1D50ECCE" w14:textId="77777777" w:rsidR="003B1F78" w:rsidRPr="002A7495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201</w:t>
            </w:r>
          </w:p>
        </w:tc>
        <w:tc>
          <w:tcPr>
            <w:tcW w:w="851" w:type="dxa"/>
          </w:tcPr>
          <w:p w14:paraId="474570E3" w14:textId="01C60779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216</w:t>
            </w:r>
          </w:p>
        </w:tc>
        <w:tc>
          <w:tcPr>
            <w:tcW w:w="851" w:type="dxa"/>
          </w:tcPr>
          <w:p w14:paraId="254722EF" w14:textId="59B29F7C" w:rsidR="003B1F78" w:rsidRPr="000B6C91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221</w:t>
            </w:r>
          </w:p>
        </w:tc>
        <w:tc>
          <w:tcPr>
            <w:tcW w:w="851" w:type="dxa"/>
          </w:tcPr>
          <w:p w14:paraId="4B32FC5B" w14:textId="7876C70C" w:rsidR="003B1F78" w:rsidRPr="006222C9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222</w:t>
            </w:r>
          </w:p>
        </w:tc>
      </w:tr>
      <w:tr w:rsidR="003B1F78" w:rsidRPr="001479E9" w14:paraId="6077FF02" w14:textId="7E08103D" w:rsidTr="003B1F78">
        <w:trPr>
          <w:trHeight w:val="340"/>
        </w:trPr>
        <w:tc>
          <w:tcPr>
            <w:tcW w:w="2410" w:type="dxa"/>
            <w:vAlign w:val="center"/>
          </w:tcPr>
          <w:p w14:paraId="4B2704A9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851" w:type="dxa"/>
          </w:tcPr>
          <w:p w14:paraId="32EAAE92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160</w:t>
            </w:r>
          </w:p>
        </w:tc>
        <w:tc>
          <w:tcPr>
            <w:tcW w:w="851" w:type="dxa"/>
          </w:tcPr>
          <w:p w14:paraId="7037F572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164</w:t>
            </w:r>
          </w:p>
        </w:tc>
        <w:tc>
          <w:tcPr>
            <w:tcW w:w="851" w:type="dxa"/>
          </w:tcPr>
          <w:p w14:paraId="2DD01186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131</w:t>
            </w:r>
          </w:p>
        </w:tc>
        <w:tc>
          <w:tcPr>
            <w:tcW w:w="851" w:type="dxa"/>
          </w:tcPr>
          <w:p w14:paraId="223D05F1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363</w:t>
            </w:r>
          </w:p>
        </w:tc>
        <w:tc>
          <w:tcPr>
            <w:tcW w:w="851" w:type="dxa"/>
          </w:tcPr>
          <w:p w14:paraId="1A19B43D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504</w:t>
            </w:r>
          </w:p>
        </w:tc>
        <w:tc>
          <w:tcPr>
            <w:tcW w:w="851" w:type="dxa"/>
          </w:tcPr>
          <w:p w14:paraId="672438C9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324</w:t>
            </w:r>
          </w:p>
        </w:tc>
        <w:tc>
          <w:tcPr>
            <w:tcW w:w="851" w:type="dxa"/>
          </w:tcPr>
          <w:p w14:paraId="73A372CC" w14:textId="77777777" w:rsidR="003B1F78" w:rsidRPr="002A7495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274</w:t>
            </w:r>
          </w:p>
        </w:tc>
        <w:tc>
          <w:tcPr>
            <w:tcW w:w="851" w:type="dxa"/>
          </w:tcPr>
          <w:p w14:paraId="3C4A7559" w14:textId="251959D7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312</w:t>
            </w:r>
          </w:p>
        </w:tc>
        <w:tc>
          <w:tcPr>
            <w:tcW w:w="851" w:type="dxa"/>
          </w:tcPr>
          <w:p w14:paraId="59717D0B" w14:textId="349D2CDE" w:rsidR="003B1F78" w:rsidRPr="000B6C91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277</w:t>
            </w:r>
          </w:p>
        </w:tc>
        <w:tc>
          <w:tcPr>
            <w:tcW w:w="851" w:type="dxa"/>
          </w:tcPr>
          <w:p w14:paraId="1663E48E" w14:textId="7FBF1BAE" w:rsidR="003B1F78" w:rsidRPr="006222C9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207</w:t>
            </w:r>
          </w:p>
        </w:tc>
      </w:tr>
      <w:tr w:rsidR="003B1F78" w:rsidRPr="001479E9" w14:paraId="4BC971DE" w14:textId="1143E0BF" w:rsidTr="003B1F78">
        <w:trPr>
          <w:trHeight w:val="340"/>
        </w:trPr>
        <w:tc>
          <w:tcPr>
            <w:tcW w:w="2410" w:type="dxa"/>
            <w:vAlign w:val="center"/>
          </w:tcPr>
          <w:p w14:paraId="767ED627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komandytowo-akcyjne</w:t>
            </w:r>
          </w:p>
        </w:tc>
        <w:tc>
          <w:tcPr>
            <w:tcW w:w="851" w:type="dxa"/>
          </w:tcPr>
          <w:p w14:paraId="7AEA7B9E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851" w:type="dxa"/>
          </w:tcPr>
          <w:p w14:paraId="10955A82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851" w:type="dxa"/>
          </w:tcPr>
          <w:p w14:paraId="4CBDD550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851" w:type="dxa"/>
          </w:tcPr>
          <w:p w14:paraId="29AD3EB9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95</w:t>
            </w:r>
          </w:p>
        </w:tc>
        <w:tc>
          <w:tcPr>
            <w:tcW w:w="851" w:type="dxa"/>
          </w:tcPr>
          <w:p w14:paraId="764BFED1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407</w:t>
            </w:r>
          </w:p>
        </w:tc>
        <w:tc>
          <w:tcPr>
            <w:tcW w:w="851" w:type="dxa"/>
          </w:tcPr>
          <w:p w14:paraId="5C7BA04B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232</w:t>
            </w:r>
          </w:p>
        </w:tc>
        <w:tc>
          <w:tcPr>
            <w:tcW w:w="851" w:type="dxa"/>
          </w:tcPr>
          <w:p w14:paraId="0DC14D91" w14:textId="77777777" w:rsidR="003B1F78" w:rsidRPr="002A7495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62</w:t>
            </w:r>
          </w:p>
        </w:tc>
        <w:tc>
          <w:tcPr>
            <w:tcW w:w="851" w:type="dxa"/>
          </w:tcPr>
          <w:p w14:paraId="71B2E976" w14:textId="58985F61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29</w:t>
            </w:r>
          </w:p>
        </w:tc>
        <w:tc>
          <w:tcPr>
            <w:tcW w:w="851" w:type="dxa"/>
          </w:tcPr>
          <w:p w14:paraId="6010647C" w14:textId="0CCF0BCE" w:rsidR="003B1F78" w:rsidRPr="000B6C91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19</w:t>
            </w:r>
          </w:p>
        </w:tc>
        <w:tc>
          <w:tcPr>
            <w:tcW w:w="851" w:type="dxa"/>
          </w:tcPr>
          <w:p w14:paraId="7411CBF6" w14:textId="6195DA05" w:rsidR="003B1F78" w:rsidRPr="006222C9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</w:t>
            </w:r>
          </w:p>
        </w:tc>
      </w:tr>
      <w:tr w:rsidR="003B1F78" w:rsidRPr="001479E9" w14:paraId="476912DA" w14:textId="69CA8EA1" w:rsidTr="003B1F78">
        <w:trPr>
          <w:trHeight w:val="340"/>
        </w:trPr>
        <w:tc>
          <w:tcPr>
            <w:tcW w:w="2410" w:type="dxa"/>
            <w:vAlign w:val="center"/>
          </w:tcPr>
          <w:p w14:paraId="0A22225A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Przedsiębiorstwa państwowe</w:t>
            </w:r>
          </w:p>
        </w:tc>
        <w:tc>
          <w:tcPr>
            <w:tcW w:w="851" w:type="dxa"/>
          </w:tcPr>
          <w:p w14:paraId="5A8C7BDC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5A78845B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5C7A844D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633277BB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22282125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788C449B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851" w:type="dxa"/>
          </w:tcPr>
          <w:p w14:paraId="3830E90B" w14:textId="77777777" w:rsidR="003B1F78" w:rsidRPr="002A7495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0</w:t>
            </w:r>
          </w:p>
        </w:tc>
        <w:tc>
          <w:tcPr>
            <w:tcW w:w="851" w:type="dxa"/>
          </w:tcPr>
          <w:p w14:paraId="35DB0638" w14:textId="2BFEDC5F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>
              <w:t>0</w:t>
            </w:r>
          </w:p>
        </w:tc>
        <w:tc>
          <w:tcPr>
            <w:tcW w:w="851" w:type="dxa"/>
          </w:tcPr>
          <w:p w14:paraId="466624AF" w14:textId="7E04986D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0</w:t>
            </w:r>
          </w:p>
        </w:tc>
        <w:tc>
          <w:tcPr>
            <w:tcW w:w="851" w:type="dxa"/>
          </w:tcPr>
          <w:p w14:paraId="1ACEB6D8" w14:textId="4CD9DCBD" w:rsidR="003B1F78" w:rsidRPr="006222C9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0</w:t>
            </w:r>
          </w:p>
        </w:tc>
      </w:tr>
      <w:tr w:rsidR="003B1F78" w:rsidRPr="001479E9" w14:paraId="37F6AF25" w14:textId="074935B8" w:rsidTr="003B1F78">
        <w:trPr>
          <w:trHeight w:val="340"/>
        </w:trPr>
        <w:tc>
          <w:tcPr>
            <w:tcW w:w="2410" w:type="dxa"/>
            <w:vAlign w:val="center"/>
          </w:tcPr>
          <w:p w14:paraId="25051674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851" w:type="dxa"/>
          </w:tcPr>
          <w:p w14:paraId="4F3B3123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851" w:type="dxa"/>
          </w:tcPr>
          <w:p w14:paraId="2CD8F31E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851" w:type="dxa"/>
          </w:tcPr>
          <w:p w14:paraId="19F392DA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851" w:type="dxa"/>
          </w:tcPr>
          <w:p w14:paraId="30557D94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851" w:type="dxa"/>
          </w:tcPr>
          <w:p w14:paraId="5ABF5C13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48</w:t>
            </w:r>
          </w:p>
        </w:tc>
        <w:tc>
          <w:tcPr>
            <w:tcW w:w="851" w:type="dxa"/>
          </w:tcPr>
          <w:p w14:paraId="7A3C1F6A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61</w:t>
            </w:r>
          </w:p>
        </w:tc>
        <w:tc>
          <w:tcPr>
            <w:tcW w:w="851" w:type="dxa"/>
          </w:tcPr>
          <w:p w14:paraId="6F8E0F87" w14:textId="77777777" w:rsidR="003B1F78" w:rsidRPr="002A7495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73</w:t>
            </w:r>
          </w:p>
        </w:tc>
        <w:tc>
          <w:tcPr>
            <w:tcW w:w="851" w:type="dxa"/>
          </w:tcPr>
          <w:p w14:paraId="0C403CF6" w14:textId="688FE7A6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63</w:t>
            </w:r>
          </w:p>
        </w:tc>
        <w:tc>
          <w:tcPr>
            <w:tcW w:w="851" w:type="dxa"/>
          </w:tcPr>
          <w:p w14:paraId="4F5165E7" w14:textId="11588F74" w:rsidR="003B1F78" w:rsidRPr="000B6C91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16</w:t>
            </w:r>
          </w:p>
        </w:tc>
        <w:tc>
          <w:tcPr>
            <w:tcW w:w="851" w:type="dxa"/>
          </w:tcPr>
          <w:p w14:paraId="1E9E7EA1" w14:textId="5CF62037" w:rsidR="003B1F78" w:rsidRPr="006222C9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11</w:t>
            </w:r>
          </w:p>
        </w:tc>
      </w:tr>
      <w:tr w:rsidR="003B1F78" w:rsidRPr="001479E9" w14:paraId="72A64CF0" w14:textId="416CB577" w:rsidTr="003B1F78">
        <w:trPr>
          <w:trHeight w:val="340"/>
        </w:trPr>
        <w:tc>
          <w:tcPr>
            <w:tcW w:w="2410" w:type="dxa"/>
            <w:vAlign w:val="center"/>
          </w:tcPr>
          <w:p w14:paraId="0DA9F716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Oddziały zagranicznych przedsiębiorstw</w:t>
            </w:r>
          </w:p>
        </w:tc>
        <w:tc>
          <w:tcPr>
            <w:tcW w:w="851" w:type="dxa"/>
          </w:tcPr>
          <w:p w14:paraId="4C78B5E6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52</w:t>
            </w:r>
          </w:p>
        </w:tc>
        <w:tc>
          <w:tcPr>
            <w:tcW w:w="851" w:type="dxa"/>
          </w:tcPr>
          <w:p w14:paraId="4DE70727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66</w:t>
            </w:r>
          </w:p>
        </w:tc>
        <w:tc>
          <w:tcPr>
            <w:tcW w:w="851" w:type="dxa"/>
          </w:tcPr>
          <w:p w14:paraId="330A51C3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55</w:t>
            </w:r>
          </w:p>
        </w:tc>
        <w:tc>
          <w:tcPr>
            <w:tcW w:w="851" w:type="dxa"/>
          </w:tcPr>
          <w:p w14:paraId="2DEF8394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</w:t>
            </w:r>
          </w:p>
        </w:tc>
        <w:tc>
          <w:tcPr>
            <w:tcW w:w="851" w:type="dxa"/>
          </w:tcPr>
          <w:p w14:paraId="58978128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851" w:type="dxa"/>
          </w:tcPr>
          <w:p w14:paraId="4742C4CE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851" w:type="dxa"/>
          </w:tcPr>
          <w:p w14:paraId="6784F48A" w14:textId="77777777" w:rsidR="003B1F78" w:rsidRPr="002A7495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66</w:t>
            </w:r>
          </w:p>
        </w:tc>
        <w:tc>
          <w:tcPr>
            <w:tcW w:w="851" w:type="dxa"/>
          </w:tcPr>
          <w:p w14:paraId="26AB57BF" w14:textId="73B6BC38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52</w:t>
            </w:r>
          </w:p>
        </w:tc>
        <w:tc>
          <w:tcPr>
            <w:tcW w:w="851" w:type="dxa"/>
          </w:tcPr>
          <w:p w14:paraId="43D88620" w14:textId="0D840061" w:rsidR="003B1F78" w:rsidRPr="000B6C91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79</w:t>
            </w:r>
          </w:p>
        </w:tc>
        <w:tc>
          <w:tcPr>
            <w:tcW w:w="851" w:type="dxa"/>
          </w:tcPr>
          <w:p w14:paraId="027A5AF2" w14:textId="693ECAD9" w:rsidR="003B1F78" w:rsidRPr="006222C9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60</w:t>
            </w:r>
          </w:p>
        </w:tc>
      </w:tr>
      <w:tr w:rsidR="003B1F78" w:rsidRPr="001479E9" w14:paraId="630DDF2D" w14:textId="2AFF98AF" w:rsidTr="003B1F78">
        <w:trPr>
          <w:trHeight w:val="340"/>
        </w:trPr>
        <w:tc>
          <w:tcPr>
            <w:tcW w:w="2410" w:type="dxa"/>
            <w:vAlign w:val="center"/>
          </w:tcPr>
          <w:p w14:paraId="70E28839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8B44F4">
              <w:rPr>
                <w:rFonts w:cstheme="majorBidi"/>
                <w:color w:val="000000" w:themeColor="text1"/>
                <w:szCs w:val="19"/>
                <w:vertAlign w:val="superscript"/>
              </w:rPr>
              <w:footnoteReference w:id="1"/>
            </w:r>
          </w:p>
        </w:tc>
        <w:tc>
          <w:tcPr>
            <w:tcW w:w="851" w:type="dxa"/>
          </w:tcPr>
          <w:p w14:paraId="3D90E86B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29</w:t>
            </w:r>
          </w:p>
        </w:tc>
        <w:tc>
          <w:tcPr>
            <w:tcW w:w="851" w:type="dxa"/>
          </w:tcPr>
          <w:p w14:paraId="7B31387E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851" w:type="dxa"/>
          </w:tcPr>
          <w:p w14:paraId="2A5141FF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851" w:type="dxa"/>
          </w:tcPr>
          <w:p w14:paraId="0A5D8FCF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851" w:type="dxa"/>
          </w:tcPr>
          <w:p w14:paraId="4262A635" w14:textId="77777777" w:rsidR="003B1F78" w:rsidRPr="001479E9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851" w:type="dxa"/>
          </w:tcPr>
          <w:p w14:paraId="5D8F06F5" w14:textId="77777777" w:rsidR="003B1F78" w:rsidRPr="006A1D37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851" w:type="dxa"/>
          </w:tcPr>
          <w:p w14:paraId="530ADEB0" w14:textId="77777777" w:rsidR="003B1F78" w:rsidRPr="002A7495" w:rsidRDefault="003B1F78" w:rsidP="003B1F78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11</w:t>
            </w:r>
          </w:p>
        </w:tc>
        <w:tc>
          <w:tcPr>
            <w:tcW w:w="851" w:type="dxa"/>
          </w:tcPr>
          <w:p w14:paraId="620D72B6" w14:textId="445FA648" w:rsidR="003B1F78" w:rsidRPr="00F92793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15</w:t>
            </w:r>
          </w:p>
        </w:tc>
        <w:tc>
          <w:tcPr>
            <w:tcW w:w="851" w:type="dxa"/>
          </w:tcPr>
          <w:p w14:paraId="2B4ABE78" w14:textId="1C0F354C" w:rsidR="003B1F78" w:rsidRPr="000B6C91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35</w:t>
            </w:r>
          </w:p>
        </w:tc>
        <w:tc>
          <w:tcPr>
            <w:tcW w:w="851" w:type="dxa"/>
          </w:tcPr>
          <w:p w14:paraId="2A912FD8" w14:textId="28F8E41D" w:rsidR="003B1F78" w:rsidRPr="006222C9" w:rsidRDefault="003B1F78" w:rsidP="003B1F78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24</w:t>
            </w:r>
          </w:p>
        </w:tc>
      </w:tr>
    </w:tbl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tbl>
      <w:tblPr>
        <w:tblStyle w:val="Siatkatabelijasna12"/>
        <w:tblpPr w:leftFromText="142" w:rightFromText="142" w:vertAnchor="text" w:horzAnchor="margin" w:tblpXSpec="center" w:tblpY="540"/>
        <w:tblW w:w="11340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 Liczba upadłości przedsiębiorstw"/>
        <w:tblDescription w:val="3 kw.2022&#10;OGÓŁEM 69&#10;Przemysł (sekcje B,C,D,E) 23&#10;Budownictwo (sekcja F) 6&#10;Handel; naprawa pojazdów samochodowych (sekcja G) 12&#10;Transport i gospodarka magazynowa  (sekcja H) 2&#10;Zakwaterowanie i gastronomia (sekcja I) 2&#10;Informacja i komunikacja (sekcja J) 1&#10;Usługi  (sekcje K,L,M,N) 19&#10;Pozostałe sekcje  (P,Q,R,S z wyłączeniem działu 94) 4                                            4 kw. 2022                                                                                                              Ogółem 112&#10;Przemysł (sekcje B,C,D,E) 34&#10;Budownictwo (sekcja F) 14&#10;Handel; naprawa pojazdów samochodowych (sekcja G) 29&#10;Transport i gospodarka magazynowa (sekcja H) 7&#10;Zakwaterowanie i gastronomia (sekcja I) 3&#10;Informacja i komunikacja (sekcja J) 6&#10;Usługi (sekcje K,L,M,N) 16&#10;Pozostałe sekcje (P,Q,R,S z wyłączeniem działu 94) 3                                                           1 kw. 2023 rok                                                                                                                   &#10;Ogółem 122&#10;Przemysł (sekcje B,C,D,E) 26&#10;Budownictwo (sekcja F) 23&#10;Handel; naprawa pojazdów samochodowych (sekcja G) 27&#10;Transport i gospodarka magazynowa (sekcja H) 1&#10;Zakwaterowanie i gastronomia (sekcja I) 9&#10;Informacja i komunikacja (sekcja J) 5&#10;Usługi (sekcje K,L,M,N) 25&#10;Pozostałe sekcje (P,Q,R,S z wyłączeniem działu 94) 6&#10;2 kwartał 2023 roku&#10;Ogółem 97 &#10;Przemysł (sekcje B,C,D,E) 30 &#10;Budownictwo (sekcja F) 9 &#10;Handel; naprawa pojazdów samochodowych (sekcja G) 18 &#10;Transport i gospodarka magazynowa (sekcja H) 7 &#10;Zakwaterowanie i gastronomia (sekcja I) 5 &#10;Informacja i komunikacja (sekcja J) 2 &#10;Usługi (sekcje K,L,M,N) 16 &#10;Pozostałe sekcje (P,Q,R,S z wyłączeniem działu 94) 10 &#10;&#10;"/>
      </w:tblPr>
      <w:tblGrid>
        <w:gridCol w:w="2111"/>
        <w:gridCol w:w="923"/>
        <w:gridCol w:w="922"/>
        <w:gridCol w:w="923"/>
        <w:gridCol w:w="923"/>
        <w:gridCol w:w="923"/>
        <w:gridCol w:w="923"/>
        <w:gridCol w:w="923"/>
        <w:gridCol w:w="923"/>
        <w:gridCol w:w="923"/>
        <w:gridCol w:w="923"/>
      </w:tblGrid>
      <w:tr w:rsidR="003B1F78" w:rsidRPr="001479E9" w14:paraId="6FE4A4A6" w14:textId="5ECD84E5" w:rsidTr="00A61744">
        <w:trPr>
          <w:trHeight w:val="57"/>
        </w:trPr>
        <w:tc>
          <w:tcPr>
            <w:tcW w:w="2111" w:type="dxa"/>
            <w:vMerge w:val="restart"/>
            <w:vAlign w:val="center"/>
          </w:tcPr>
          <w:p w14:paraId="39163947" w14:textId="77777777" w:rsidR="003B1F78" w:rsidRPr="001479E9" w:rsidRDefault="003B1F78" w:rsidP="00154C7F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3691" w:type="dxa"/>
            <w:gridSpan w:val="4"/>
            <w:vAlign w:val="center"/>
          </w:tcPr>
          <w:p w14:paraId="24A01C4E" w14:textId="77777777" w:rsidR="003B1F78" w:rsidRPr="001479E9" w:rsidRDefault="003B1F78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  <w:tc>
          <w:tcPr>
            <w:tcW w:w="3692" w:type="dxa"/>
            <w:gridSpan w:val="4"/>
          </w:tcPr>
          <w:p w14:paraId="26BFC01A" w14:textId="0ADA6196" w:rsidR="003B1F78" w:rsidRDefault="003B1F78" w:rsidP="00154C7F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1846" w:type="dxa"/>
            <w:gridSpan w:val="2"/>
          </w:tcPr>
          <w:p w14:paraId="0D702002" w14:textId="6BFE2C6C" w:rsidR="003B1F78" w:rsidRDefault="003B1F78" w:rsidP="00154C7F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</w:tr>
      <w:tr w:rsidR="003B1F78" w:rsidRPr="001479E9" w14:paraId="68123C10" w14:textId="2188A5E6" w:rsidTr="00A61744">
        <w:trPr>
          <w:trHeight w:val="57"/>
        </w:trPr>
        <w:tc>
          <w:tcPr>
            <w:tcW w:w="2111" w:type="dxa"/>
            <w:vMerge/>
            <w:vAlign w:val="center"/>
          </w:tcPr>
          <w:p w14:paraId="318D6C57" w14:textId="77777777" w:rsidR="003B1F78" w:rsidRPr="001479E9" w:rsidRDefault="003B1F78" w:rsidP="00154C7F">
            <w:pPr>
              <w:rPr>
                <w:szCs w:val="19"/>
              </w:rPr>
            </w:pPr>
          </w:p>
        </w:tc>
        <w:tc>
          <w:tcPr>
            <w:tcW w:w="923" w:type="dxa"/>
          </w:tcPr>
          <w:p w14:paraId="19821F26" w14:textId="77777777" w:rsidR="003B1F78" w:rsidRPr="001479E9" w:rsidRDefault="003B1F78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22" w:type="dxa"/>
          </w:tcPr>
          <w:p w14:paraId="2FF1AA9B" w14:textId="77777777" w:rsidR="003B1F78" w:rsidRPr="001479E9" w:rsidRDefault="003B1F78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23" w:type="dxa"/>
          </w:tcPr>
          <w:p w14:paraId="652ABFD1" w14:textId="77777777" w:rsidR="003B1F78" w:rsidRPr="001479E9" w:rsidRDefault="003B1F78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923" w:type="dxa"/>
          </w:tcPr>
          <w:p w14:paraId="340DA804" w14:textId="77777777" w:rsidR="003B1F78" w:rsidRPr="001479E9" w:rsidRDefault="003B1F78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923" w:type="dxa"/>
          </w:tcPr>
          <w:p w14:paraId="0AF37B4C" w14:textId="77777777" w:rsidR="003B1F78" w:rsidRPr="001479E9" w:rsidRDefault="003B1F78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23" w:type="dxa"/>
          </w:tcPr>
          <w:p w14:paraId="39CDBDEB" w14:textId="77777777" w:rsidR="003B1F78" w:rsidRPr="001479E9" w:rsidRDefault="003B1F78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23" w:type="dxa"/>
          </w:tcPr>
          <w:p w14:paraId="24FBB9C3" w14:textId="77777777" w:rsidR="003B1F78" w:rsidRPr="001479E9" w:rsidRDefault="003B1F78" w:rsidP="00154C7F">
            <w:pPr>
              <w:jc w:val="center"/>
              <w:rPr>
                <w:szCs w:val="19"/>
              </w:rPr>
            </w:pPr>
            <w:r w:rsidRPr="00E83D12">
              <w:rPr>
                <w:szCs w:val="19"/>
              </w:rPr>
              <w:t>3 kw.</w:t>
            </w:r>
          </w:p>
        </w:tc>
        <w:tc>
          <w:tcPr>
            <w:tcW w:w="923" w:type="dxa"/>
          </w:tcPr>
          <w:p w14:paraId="24D5BEBE" w14:textId="3EB63342" w:rsidR="003B1F78" w:rsidRPr="00E83D12" w:rsidRDefault="003B1F78" w:rsidP="00154C7F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  <w:tc>
          <w:tcPr>
            <w:tcW w:w="923" w:type="dxa"/>
          </w:tcPr>
          <w:p w14:paraId="73533026" w14:textId="3E24C788" w:rsidR="003B1F78" w:rsidRPr="00AA530E" w:rsidRDefault="003B1F78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23" w:type="dxa"/>
          </w:tcPr>
          <w:p w14:paraId="125132BD" w14:textId="5CF9A23A" w:rsidR="003B1F78" w:rsidRPr="001479E9" w:rsidRDefault="00A61744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</w:tr>
      <w:tr w:rsidR="00A61744" w:rsidRPr="00E83D12" w14:paraId="387FD6F3" w14:textId="50142964" w:rsidTr="00A61744">
        <w:trPr>
          <w:trHeight w:val="397"/>
        </w:trPr>
        <w:tc>
          <w:tcPr>
            <w:tcW w:w="2111" w:type="dxa"/>
            <w:vAlign w:val="center"/>
          </w:tcPr>
          <w:p w14:paraId="1E9723EE" w14:textId="77777777" w:rsidR="00A61744" w:rsidRPr="001479E9" w:rsidRDefault="00A61744" w:rsidP="00A6174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923" w:type="dxa"/>
          </w:tcPr>
          <w:p w14:paraId="274A2D71" w14:textId="77777777" w:rsidR="00A61744" w:rsidRPr="001479E9" w:rsidRDefault="00A61744" w:rsidP="00A6174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126</w:t>
            </w:r>
          </w:p>
        </w:tc>
        <w:tc>
          <w:tcPr>
            <w:tcW w:w="922" w:type="dxa"/>
          </w:tcPr>
          <w:p w14:paraId="63BE0291" w14:textId="77777777" w:rsidR="00A61744" w:rsidRPr="001479E9" w:rsidRDefault="00A61744" w:rsidP="00A6174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</w:t>
            </w:r>
          </w:p>
        </w:tc>
        <w:tc>
          <w:tcPr>
            <w:tcW w:w="923" w:type="dxa"/>
          </w:tcPr>
          <w:p w14:paraId="0B756F90" w14:textId="77777777" w:rsidR="00A61744" w:rsidRPr="001479E9" w:rsidRDefault="00A61744" w:rsidP="00A6174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79</w:t>
            </w:r>
          </w:p>
        </w:tc>
        <w:tc>
          <w:tcPr>
            <w:tcW w:w="923" w:type="dxa"/>
          </w:tcPr>
          <w:p w14:paraId="33459698" w14:textId="77777777" w:rsidR="00A61744" w:rsidRPr="001479E9" w:rsidRDefault="00A61744" w:rsidP="00A6174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87</w:t>
            </w:r>
          </w:p>
        </w:tc>
        <w:tc>
          <w:tcPr>
            <w:tcW w:w="923" w:type="dxa"/>
          </w:tcPr>
          <w:p w14:paraId="0FAF104D" w14:textId="77777777" w:rsidR="00A61744" w:rsidRPr="001479E9" w:rsidRDefault="00A61744" w:rsidP="00A6174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88</w:t>
            </w:r>
          </w:p>
        </w:tc>
        <w:tc>
          <w:tcPr>
            <w:tcW w:w="923" w:type="dxa"/>
          </w:tcPr>
          <w:p w14:paraId="4A110D99" w14:textId="77777777" w:rsidR="00A61744" w:rsidRPr="006A1D37" w:rsidRDefault="00A61744" w:rsidP="00A6174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80</w:t>
            </w:r>
          </w:p>
        </w:tc>
        <w:tc>
          <w:tcPr>
            <w:tcW w:w="923" w:type="dxa"/>
          </w:tcPr>
          <w:p w14:paraId="0B438632" w14:textId="77777777" w:rsidR="00A61744" w:rsidRPr="002A7495" w:rsidRDefault="00A61744" w:rsidP="00A6174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E83D12">
              <w:rPr>
                <w:rFonts w:eastAsiaTheme="majorEastAsia" w:cstheme="majorBidi"/>
                <w:b/>
                <w:color w:val="000000" w:themeColor="text1"/>
                <w:szCs w:val="19"/>
              </w:rPr>
              <w:t>69</w:t>
            </w:r>
          </w:p>
        </w:tc>
        <w:tc>
          <w:tcPr>
            <w:tcW w:w="923" w:type="dxa"/>
          </w:tcPr>
          <w:p w14:paraId="154155CC" w14:textId="585E3A36" w:rsidR="00A61744" w:rsidRPr="00D701F3" w:rsidRDefault="00A61744" w:rsidP="00A61744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D701F3">
              <w:rPr>
                <w:b/>
              </w:rPr>
              <w:t>112</w:t>
            </w:r>
          </w:p>
        </w:tc>
        <w:tc>
          <w:tcPr>
            <w:tcW w:w="923" w:type="dxa"/>
          </w:tcPr>
          <w:p w14:paraId="79F6C73B" w14:textId="44B2E6B3" w:rsidR="00A61744" w:rsidRPr="00D701F3" w:rsidRDefault="00A61744" w:rsidP="00A61744">
            <w:pPr>
              <w:jc w:val="right"/>
              <w:rPr>
                <w:b/>
              </w:rPr>
            </w:pPr>
            <w:r w:rsidRPr="00154C7F">
              <w:rPr>
                <w:b/>
              </w:rPr>
              <w:t>122</w:t>
            </w:r>
          </w:p>
        </w:tc>
        <w:tc>
          <w:tcPr>
            <w:tcW w:w="923" w:type="dxa"/>
          </w:tcPr>
          <w:p w14:paraId="3084CC07" w14:textId="75237C06" w:rsidR="00A61744" w:rsidRPr="00154C7F" w:rsidRDefault="00A61744" w:rsidP="00A61744">
            <w:pPr>
              <w:jc w:val="right"/>
              <w:rPr>
                <w:b/>
              </w:rPr>
            </w:pPr>
            <w:r w:rsidRPr="00A61744">
              <w:rPr>
                <w:b/>
              </w:rPr>
              <w:t>97</w:t>
            </w:r>
          </w:p>
        </w:tc>
      </w:tr>
      <w:tr w:rsidR="00A61744" w:rsidRPr="001479E9" w14:paraId="2FC6ACAB" w14:textId="7193F531" w:rsidTr="00A61744">
        <w:trPr>
          <w:trHeight w:val="397"/>
        </w:trPr>
        <w:tc>
          <w:tcPr>
            <w:tcW w:w="2111" w:type="dxa"/>
            <w:vAlign w:val="center"/>
          </w:tcPr>
          <w:p w14:paraId="1B65F741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Przemysł </w:t>
            </w:r>
          </w:p>
          <w:p w14:paraId="31CB3D53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B,C,D,E)</w:t>
            </w:r>
          </w:p>
        </w:tc>
        <w:tc>
          <w:tcPr>
            <w:tcW w:w="923" w:type="dxa"/>
          </w:tcPr>
          <w:p w14:paraId="5CFC6248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922" w:type="dxa"/>
          </w:tcPr>
          <w:p w14:paraId="595348C9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923" w:type="dxa"/>
          </w:tcPr>
          <w:p w14:paraId="6B1C1EAF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923" w:type="dxa"/>
          </w:tcPr>
          <w:p w14:paraId="30D20D58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27</w:t>
            </w:r>
          </w:p>
        </w:tc>
        <w:tc>
          <w:tcPr>
            <w:tcW w:w="923" w:type="dxa"/>
          </w:tcPr>
          <w:p w14:paraId="0556C6DC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23" w:type="dxa"/>
          </w:tcPr>
          <w:p w14:paraId="6D1789E3" w14:textId="77777777" w:rsidR="00A61744" w:rsidRPr="006A1D37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923" w:type="dxa"/>
          </w:tcPr>
          <w:p w14:paraId="3B11AA7F" w14:textId="77777777" w:rsidR="00A61744" w:rsidRPr="002A7495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23</w:t>
            </w:r>
          </w:p>
        </w:tc>
        <w:tc>
          <w:tcPr>
            <w:tcW w:w="923" w:type="dxa"/>
          </w:tcPr>
          <w:p w14:paraId="3FEC1A39" w14:textId="31EC1883" w:rsidR="00A61744" w:rsidRPr="00546AF9" w:rsidRDefault="00A61744" w:rsidP="00A61744">
            <w:pPr>
              <w:jc w:val="right"/>
            </w:pPr>
            <w:r w:rsidRPr="008A4C9C">
              <w:t>34</w:t>
            </w:r>
          </w:p>
        </w:tc>
        <w:tc>
          <w:tcPr>
            <w:tcW w:w="923" w:type="dxa"/>
          </w:tcPr>
          <w:p w14:paraId="1D6C3060" w14:textId="1E4934E0" w:rsidR="00A61744" w:rsidRPr="00154C7F" w:rsidRDefault="00A61744" w:rsidP="00A61744">
            <w:pPr>
              <w:jc w:val="right"/>
            </w:pPr>
            <w:r w:rsidRPr="00154C7F">
              <w:t>26</w:t>
            </w:r>
          </w:p>
        </w:tc>
        <w:tc>
          <w:tcPr>
            <w:tcW w:w="923" w:type="dxa"/>
          </w:tcPr>
          <w:p w14:paraId="54325209" w14:textId="6D59D635" w:rsidR="00A61744" w:rsidRPr="00A61744" w:rsidRDefault="00A61744" w:rsidP="00A61744">
            <w:pPr>
              <w:jc w:val="right"/>
            </w:pPr>
            <w:r w:rsidRPr="00A61744">
              <w:t>30</w:t>
            </w:r>
          </w:p>
        </w:tc>
      </w:tr>
      <w:tr w:rsidR="00A61744" w:rsidRPr="001479E9" w14:paraId="06B4872A" w14:textId="2981F937" w:rsidTr="00A61744">
        <w:trPr>
          <w:trHeight w:val="397"/>
        </w:trPr>
        <w:tc>
          <w:tcPr>
            <w:tcW w:w="2111" w:type="dxa"/>
            <w:vAlign w:val="center"/>
          </w:tcPr>
          <w:p w14:paraId="73DAF07D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Budownictwo </w:t>
            </w:r>
          </w:p>
          <w:p w14:paraId="3148D97B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923" w:type="dxa"/>
          </w:tcPr>
          <w:p w14:paraId="52CC1714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22" w:type="dxa"/>
          </w:tcPr>
          <w:p w14:paraId="7A9E3A78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23" w:type="dxa"/>
          </w:tcPr>
          <w:p w14:paraId="2336167D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923" w:type="dxa"/>
          </w:tcPr>
          <w:p w14:paraId="6D098DDA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923" w:type="dxa"/>
          </w:tcPr>
          <w:p w14:paraId="2293D93C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26</w:t>
            </w:r>
          </w:p>
        </w:tc>
        <w:tc>
          <w:tcPr>
            <w:tcW w:w="923" w:type="dxa"/>
          </w:tcPr>
          <w:p w14:paraId="1D01A226" w14:textId="77777777" w:rsidR="00A61744" w:rsidRPr="006A1D37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  <w:tc>
          <w:tcPr>
            <w:tcW w:w="923" w:type="dxa"/>
          </w:tcPr>
          <w:p w14:paraId="62B64CFE" w14:textId="77777777" w:rsidR="00A61744" w:rsidRPr="002A7495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6</w:t>
            </w:r>
          </w:p>
        </w:tc>
        <w:tc>
          <w:tcPr>
            <w:tcW w:w="923" w:type="dxa"/>
          </w:tcPr>
          <w:p w14:paraId="012F8E9E" w14:textId="4975384D" w:rsidR="00A61744" w:rsidRPr="00546AF9" w:rsidRDefault="00A61744" w:rsidP="00A61744">
            <w:pPr>
              <w:jc w:val="right"/>
            </w:pPr>
            <w:r w:rsidRPr="008A4C9C">
              <w:t>14</w:t>
            </w:r>
          </w:p>
        </w:tc>
        <w:tc>
          <w:tcPr>
            <w:tcW w:w="923" w:type="dxa"/>
          </w:tcPr>
          <w:p w14:paraId="437A1227" w14:textId="797E32AA" w:rsidR="00A61744" w:rsidRPr="00154C7F" w:rsidRDefault="00A61744" w:rsidP="00A61744">
            <w:pPr>
              <w:jc w:val="right"/>
            </w:pPr>
            <w:r w:rsidRPr="00154C7F">
              <w:t>23</w:t>
            </w:r>
          </w:p>
        </w:tc>
        <w:tc>
          <w:tcPr>
            <w:tcW w:w="923" w:type="dxa"/>
          </w:tcPr>
          <w:p w14:paraId="7A427391" w14:textId="2A7B9BFA" w:rsidR="00A61744" w:rsidRPr="00A61744" w:rsidRDefault="00A61744" w:rsidP="00A61744">
            <w:pPr>
              <w:jc w:val="right"/>
            </w:pPr>
            <w:r w:rsidRPr="00A61744">
              <w:t>9</w:t>
            </w:r>
          </w:p>
        </w:tc>
      </w:tr>
      <w:tr w:rsidR="00A61744" w:rsidRPr="001479E9" w14:paraId="7902B1D0" w14:textId="6258718B" w:rsidTr="00A61744">
        <w:trPr>
          <w:trHeight w:val="397"/>
        </w:trPr>
        <w:tc>
          <w:tcPr>
            <w:tcW w:w="2111" w:type="dxa"/>
            <w:vAlign w:val="center"/>
          </w:tcPr>
          <w:p w14:paraId="56B21665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Handel; naprawa pojazdów samochodowych </w:t>
            </w:r>
          </w:p>
          <w:p w14:paraId="09120D1E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923" w:type="dxa"/>
          </w:tcPr>
          <w:p w14:paraId="148DE502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922" w:type="dxa"/>
          </w:tcPr>
          <w:p w14:paraId="22973E8B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923" w:type="dxa"/>
          </w:tcPr>
          <w:p w14:paraId="1F47128B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923" w:type="dxa"/>
          </w:tcPr>
          <w:p w14:paraId="049F333E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923" w:type="dxa"/>
          </w:tcPr>
          <w:p w14:paraId="6A7D95B5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11</w:t>
            </w:r>
          </w:p>
        </w:tc>
        <w:tc>
          <w:tcPr>
            <w:tcW w:w="923" w:type="dxa"/>
          </w:tcPr>
          <w:p w14:paraId="6EE525D4" w14:textId="77777777" w:rsidR="00A61744" w:rsidRPr="006A1D37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923" w:type="dxa"/>
          </w:tcPr>
          <w:p w14:paraId="67E9377D" w14:textId="77777777" w:rsidR="00A61744" w:rsidRPr="002A7495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12</w:t>
            </w:r>
          </w:p>
        </w:tc>
        <w:tc>
          <w:tcPr>
            <w:tcW w:w="923" w:type="dxa"/>
          </w:tcPr>
          <w:p w14:paraId="599563C3" w14:textId="30FDAC3A" w:rsidR="00A61744" w:rsidRPr="00546AF9" w:rsidRDefault="00A61744" w:rsidP="00A61744">
            <w:pPr>
              <w:jc w:val="right"/>
            </w:pPr>
            <w:r w:rsidRPr="008A4C9C">
              <w:t>29</w:t>
            </w:r>
          </w:p>
        </w:tc>
        <w:tc>
          <w:tcPr>
            <w:tcW w:w="923" w:type="dxa"/>
          </w:tcPr>
          <w:p w14:paraId="3C88EB61" w14:textId="796A93EC" w:rsidR="00A61744" w:rsidRPr="00154C7F" w:rsidRDefault="00A61744" w:rsidP="00A61744">
            <w:pPr>
              <w:jc w:val="right"/>
            </w:pPr>
            <w:r w:rsidRPr="00154C7F">
              <w:t>27</w:t>
            </w:r>
          </w:p>
        </w:tc>
        <w:tc>
          <w:tcPr>
            <w:tcW w:w="923" w:type="dxa"/>
          </w:tcPr>
          <w:p w14:paraId="7608C2AD" w14:textId="631B8EE0" w:rsidR="00A61744" w:rsidRPr="00A61744" w:rsidRDefault="00A61744" w:rsidP="00A61744">
            <w:pPr>
              <w:jc w:val="right"/>
            </w:pPr>
            <w:r w:rsidRPr="00A61744">
              <w:t>18</w:t>
            </w:r>
          </w:p>
        </w:tc>
      </w:tr>
      <w:tr w:rsidR="00A61744" w:rsidRPr="001479E9" w14:paraId="5788DA65" w14:textId="4921573D" w:rsidTr="00A61744">
        <w:trPr>
          <w:trHeight w:val="397"/>
        </w:trPr>
        <w:tc>
          <w:tcPr>
            <w:tcW w:w="2111" w:type="dxa"/>
            <w:vAlign w:val="center"/>
          </w:tcPr>
          <w:p w14:paraId="776C7EFB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Transport i gospodarka magazynowa</w:t>
            </w:r>
          </w:p>
          <w:p w14:paraId="18505E4B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 (sekcja H)</w:t>
            </w:r>
          </w:p>
        </w:tc>
        <w:tc>
          <w:tcPr>
            <w:tcW w:w="923" w:type="dxa"/>
          </w:tcPr>
          <w:p w14:paraId="5E3E2781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22" w:type="dxa"/>
          </w:tcPr>
          <w:p w14:paraId="117E6BEA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923" w:type="dxa"/>
          </w:tcPr>
          <w:p w14:paraId="39FEA0A3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23" w:type="dxa"/>
          </w:tcPr>
          <w:p w14:paraId="786562A1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23" w:type="dxa"/>
          </w:tcPr>
          <w:p w14:paraId="6485BD63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923" w:type="dxa"/>
          </w:tcPr>
          <w:p w14:paraId="79BF6563" w14:textId="77777777" w:rsidR="00A61744" w:rsidRPr="006A1D37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923" w:type="dxa"/>
          </w:tcPr>
          <w:p w14:paraId="3EA192C8" w14:textId="77777777" w:rsidR="00A61744" w:rsidRPr="002A7495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</w:t>
            </w:r>
          </w:p>
        </w:tc>
        <w:tc>
          <w:tcPr>
            <w:tcW w:w="923" w:type="dxa"/>
          </w:tcPr>
          <w:p w14:paraId="389DB5D4" w14:textId="0EC50723" w:rsidR="00A61744" w:rsidRPr="00546AF9" w:rsidRDefault="00A61744" w:rsidP="00A61744">
            <w:pPr>
              <w:jc w:val="right"/>
            </w:pPr>
            <w:r w:rsidRPr="008A4C9C">
              <w:t>7</w:t>
            </w:r>
          </w:p>
        </w:tc>
        <w:tc>
          <w:tcPr>
            <w:tcW w:w="923" w:type="dxa"/>
          </w:tcPr>
          <w:p w14:paraId="732513EE" w14:textId="08B9C1CB" w:rsidR="00A61744" w:rsidRPr="00154C7F" w:rsidRDefault="00A61744" w:rsidP="00A61744">
            <w:pPr>
              <w:jc w:val="right"/>
            </w:pPr>
            <w:r w:rsidRPr="00154C7F">
              <w:t>1</w:t>
            </w:r>
          </w:p>
        </w:tc>
        <w:tc>
          <w:tcPr>
            <w:tcW w:w="923" w:type="dxa"/>
          </w:tcPr>
          <w:p w14:paraId="1F1CAAAF" w14:textId="33450509" w:rsidR="00A61744" w:rsidRPr="00A61744" w:rsidRDefault="00A61744" w:rsidP="00A61744">
            <w:pPr>
              <w:jc w:val="right"/>
            </w:pPr>
            <w:r w:rsidRPr="00A61744">
              <w:t>7</w:t>
            </w:r>
          </w:p>
        </w:tc>
      </w:tr>
      <w:tr w:rsidR="00A61744" w:rsidRPr="001479E9" w14:paraId="17DC8BC2" w14:textId="29CCC827" w:rsidTr="00A61744">
        <w:trPr>
          <w:trHeight w:val="397"/>
        </w:trPr>
        <w:tc>
          <w:tcPr>
            <w:tcW w:w="2111" w:type="dxa"/>
            <w:vAlign w:val="center"/>
          </w:tcPr>
          <w:p w14:paraId="382F496E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Zakwaterowanie i gastronomia </w:t>
            </w:r>
          </w:p>
          <w:p w14:paraId="0920DAA7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I)</w:t>
            </w:r>
          </w:p>
        </w:tc>
        <w:tc>
          <w:tcPr>
            <w:tcW w:w="923" w:type="dxa"/>
          </w:tcPr>
          <w:p w14:paraId="4C70FC67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922" w:type="dxa"/>
          </w:tcPr>
          <w:p w14:paraId="258FDD0D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23" w:type="dxa"/>
          </w:tcPr>
          <w:p w14:paraId="1B200933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23" w:type="dxa"/>
          </w:tcPr>
          <w:p w14:paraId="370DBC53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23" w:type="dxa"/>
          </w:tcPr>
          <w:p w14:paraId="24FE8AFB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23" w:type="dxa"/>
          </w:tcPr>
          <w:p w14:paraId="542675F5" w14:textId="77777777" w:rsidR="00A61744" w:rsidRPr="006A1D37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923" w:type="dxa"/>
          </w:tcPr>
          <w:p w14:paraId="62880960" w14:textId="77777777" w:rsidR="00A61744" w:rsidRPr="002A7495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</w:t>
            </w:r>
          </w:p>
        </w:tc>
        <w:tc>
          <w:tcPr>
            <w:tcW w:w="923" w:type="dxa"/>
          </w:tcPr>
          <w:p w14:paraId="072E6787" w14:textId="37AF89EE" w:rsidR="00A61744" w:rsidRPr="00546AF9" w:rsidRDefault="00A61744" w:rsidP="00A61744">
            <w:pPr>
              <w:jc w:val="right"/>
            </w:pPr>
            <w:r w:rsidRPr="008A4C9C">
              <w:t>3</w:t>
            </w:r>
          </w:p>
        </w:tc>
        <w:tc>
          <w:tcPr>
            <w:tcW w:w="923" w:type="dxa"/>
          </w:tcPr>
          <w:p w14:paraId="297235A9" w14:textId="594C425D" w:rsidR="00A61744" w:rsidRPr="00154C7F" w:rsidRDefault="00A61744" w:rsidP="00A61744">
            <w:pPr>
              <w:jc w:val="right"/>
            </w:pPr>
            <w:r w:rsidRPr="00154C7F">
              <w:t>9</w:t>
            </w:r>
          </w:p>
        </w:tc>
        <w:tc>
          <w:tcPr>
            <w:tcW w:w="923" w:type="dxa"/>
          </w:tcPr>
          <w:p w14:paraId="30274C12" w14:textId="79DF060E" w:rsidR="00A61744" w:rsidRPr="00A61744" w:rsidRDefault="00A61744" w:rsidP="00A61744">
            <w:pPr>
              <w:jc w:val="right"/>
            </w:pPr>
            <w:r w:rsidRPr="00A61744">
              <w:t>5</w:t>
            </w:r>
          </w:p>
        </w:tc>
      </w:tr>
      <w:tr w:rsidR="00A61744" w:rsidRPr="001479E9" w14:paraId="5647B488" w14:textId="6E9E2873" w:rsidTr="00A61744">
        <w:trPr>
          <w:trHeight w:val="397"/>
        </w:trPr>
        <w:tc>
          <w:tcPr>
            <w:tcW w:w="2111" w:type="dxa"/>
            <w:vAlign w:val="center"/>
          </w:tcPr>
          <w:p w14:paraId="02EA49D4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711EEDE7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923" w:type="dxa"/>
          </w:tcPr>
          <w:p w14:paraId="4A99B759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22" w:type="dxa"/>
          </w:tcPr>
          <w:p w14:paraId="061BA8A1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</w:t>
            </w:r>
          </w:p>
        </w:tc>
        <w:tc>
          <w:tcPr>
            <w:tcW w:w="923" w:type="dxa"/>
          </w:tcPr>
          <w:p w14:paraId="6E20CD0D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923" w:type="dxa"/>
          </w:tcPr>
          <w:p w14:paraId="7B675E23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923" w:type="dxa"/>
          </w:tcPr>
          <w:p w14:paraId="47934CA4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923" w:type="dxa"/>
          </w:tcPr>
          <w:p w14:paraId="78F00704" w14:textId="77777777" w:rsidR="00A61744" w:rsidRPr="006A1D37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23" w:type="dxa"/>
          </w:tcPr>
          <w:p w14:paraId="2B4A23AF" w14:textId="77777777" w:rsidR="00A61744" w:rsidRPr="002A7495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</w:t>
            </w:r>
          </w:p>
        </w:tc>
        <w:tc>
          <w:tcPr>
            <w:tcW w:w="923" w:type="dxa"/>
          </w:tcPr>
          <w:p w14:paraId="184110DA" w14:textId="644B3C7C" w:rsidR="00A61744" w:rsidRPr="00546AF9" w:rsidRDefault="00A61744" w:rsidP="00A61744">
            <w:pPr>
              <w:jc w:val="right"/>
            </w:pPr>
            <w:r w:rsidRPr="008A4C9C">
              <w:t>6</w:t>
            </w:r>
          </w:p>
        </w:tc>
        <w:tc>
          <w:tcPr>
            <w:tcW w:w="923" w:type="dxa"/>
          </w:tcPr>
          <w:p w14:paraId="08551225" w14:textId="5D9ADDC6" w:rsidR="00A61744" w:rsidRPr="00154C7F" w:rsidRDefault="00A61744" w:rsidP="00A61744">
            <w:pPr>
              <w:jc w:val="right"/>
            </w:pPr>
            <w:r w:rsidRPr="00154C7F">
              <w:t>5</w:t>
            </w:r>
          </w:p>
        </w:tc>
        <w:tc>
          <w:tcPr>
            <w:tcW w:w="923" w:type="dxa"/>
          </w:tcPr>
          <w:p w14:paraId="4482C2C8" w14:textId="7BF8347A" w:rsidR="00A61744" w:rsidRPr="00A61744" w:rsidRDefault="00A61744" w:rsidP="00A61744">
            <w:pPr>
              <w:jc w:val="right"/>
            </w:pPr>
            <w:r w:rsidRPr="00A61744">
              <w:t>2</w:t>
            </w:r>
          </w:p>
        </w:tc>
      </w:tr>
      <w:tr w:rsidR="00A61744" w:rsidRPr="001479E9" w14:paraId="23966886" w14:textId="677747FF" w:rsidTr="00A61744">
        <w:trPr>
          <w:trHeight w:val="397"/>
        </w:trPr>
        <w:tc>
          <w:tcPr>
            <w:tcW w:w="2111" w:type="dxa"/>
            <w:vAlign w:val="center"/>
          </w:tcPr>
          <w:p w14:paraId="17E5BBF2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Usługi </w:t>
            </w:r>
          </w:p>
          <w:p w14:paraId="6367F406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923" w:type="dxa"/>
          </w:tcPr>
          <w:p w14:paraId="26098477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922" w:type="dxa"/>
          </w:tcPr>
          <w:p w14:paraId="562B8D7D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</w:t>
            </w:r>
          </w:p>
        </w:tc>
        <w:tc>
          <w:tcPr>
            <w:tcW w:w="923" w:type="dxa"/>
          </w:tcPr>
          <w:p w14:paraId="5FDFE075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923" w:type="dxa"/>
          </w:tcPr>
          <w:p w14:paraId="2AB2BF7F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923" w:type="dxa"/>
          </w:tcPr>
          <w:p w14:paraId="2669408F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923" w:type="dxa"/>
          </w:tcPr>
          <w:p w14:paraId="2EDE6420" w14:textId="77777777" w:rsidR="00A61744" w:rsidRPr="006A1D37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923" w:type="dxa"/>
          </w:tcPr>
          <w:p w14:paraId="24B3DF9E" w14:textId="77777777" w:rsidR="00A61744" w:rsidRPr="002A7495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19</w:t>
            </w:r>
          </w:p>
        </w:tc>
        <w:tc>
          <w:tcPr>
            <w:tcW w:w="923" w:type="dxa"/>
          </w:tcPr>
          <w:p w14:paraId="3DA5E9B0" w14:textId="355C56C3" w:rsidR="00A61744" w:rsidRPr="00546AF9" w:rsidRDefault="00A61744" w:rsidP="00A61744">
            <w:pPr>
              <w:jc w:val="right"/>
            </w:pPr>
            <w:r w:rsidRPr="008A4C9C">
              <w:t>16</w:t>
            </w:r>
          </w:p>
        </w:tc>
        <w:tc>
          <w:tcPr>
            <w:tcW w:w="923" w:type="dxa"/>
          </w:tcPr>
          <w:p w14:paraId="70108EE6" w14:textId="193AD5AA" w:rsidR="00A61744" w:rsidRPr="00154C7F" w:rsidRDefault="00A61744" w:rsidP="00A61744">
            <w:pPr>
              <w:jc w:val="right"/>
            </w:pPr>
            <w:r w:rsidRPr="00154C7F">
              <w:t>25</w:t>
            </w:r>
          </w:p>
        </w:tc>
        <w:tc>
          <w:tcPr>
            <w:tcW w:w="923" w:type="dxa"/>
          </w:tcPr>
          <w:p w14:paraId="6611FD91" w14:textId="7C023403" w:rsidR="00A61744" w:rsidRPr="00A61744" w:rsidRDefault="00A61744" w:rsidP="00A61744">
            <w:pPr>
              <w:jc w:val="right"/>
            </w:pPr>
            <w:r w:rsidRPr="00A61744">
              <w:t>16</w:t>
            </w:r>
          </w:p>
        </w:tc>
      </w:tr>
      <w:tr w:rsidR="00A61744" w:rsidRPr="001479E9" w14:paraId="218F7018" w14:textId="5B398E26" w:rsidTr="00A61744">
        <w:trPr>
          <w:trHeight w:val="397"/>
        </w:trPr>
        <w:tc>
          <w:tcPr>
            <w:tcW w:w="2111" w:type="dxa"/>
            <w:vAlign w:val="center"/>
          </w:tcPr>
          <w:p w14:paraId="5C349207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Pozostałe sekcje </w:t>
            </w:r>
          </w:p>
          <w:p w14:paraId="67D2FCF8" w14:textId="77777777" w:rsidR="00A61744" w:rsidRPr="001479E9" w:rsidRDefault="00A61744" w:rsidP="00A6174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(P,Q,R,S z wyłączeniem działu 94)</w:t>
            </w:r>
          </w:p>
        </w:tc>
        <w:tc>
          <w:tcPr>
            <w:tcW w:w="923" w:type="dxa"/>
          </w:tcPr>
          <w:p w14:paraId="243F9B8C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922" w:type="dxa"/>
          </w:tcPr>
          <w:p w14:paraId="373F2174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923" w:type="dxa"/>
          </w:tcPr>
          <w:p w14:paraId="0BF31F95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923" w:type="dxa"/>
          </w:tcPr>
          <w:p w14:paraId="090F52B3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23" w:type="dxa"/>
          </w:tcPr>
          <w:p w14:paraId="2BE46004" w14:textId="77777777" w:rsidR="00A61744" w:rsidRPr="001479E9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23" w:type="dxa"/>
          </w:tcPr>
          <w:p w14:paraId="73443BC3" w14:textId="77777777" w:rsidR="00A61744" w:rsidRPr="006A1D37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923" w:type="dxa"/>
          </w:tcPr>
          <w:p w14:paraId="1BB59E87" w14:textId="77777777" w:rsidR="00A61744" w:rsidRPr="002A7495" w:rsidRDefault="00A61744" w:rsidP="00A61744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4</w:t>
            </w:r>
          </w:p>
        </w:tc>
        <w:tc>
          <w:tcPr>
            <w:tcW w:w="923" w:type="dxa"/>
          </w:tcPr>
          <w:p w14:paraId="0468DE25" w14:textId="32793807" w:rsidR="00A61744" w:rsidRPr="00546AF9" w:rsidRDefault="00A61744" w:rsidP="00A61744">
            <w:pPr>
              <w:jc w:val="right"/>
            </w:pPr>
            <w:r w:rsidRPr="008A4C9C">
              <w:t>3</w:t>
            </w:r>
          </w:p>
        </w:tc>
        <w:tc>
          <w:tcPr>
            <w:tcW w:w="923" w:type="dxa"/>
          </w:tcPr>
          <w:p w14:paraId="2CC575CC" w14:textId="0123A158" w:rsidR="00A61744" w:rsidRPr="00154C7F" w:rsidRDefault="00A61744" w:rsidP="00A61744">
            <w:pPr>
              <w:jc w:val="right"/>
            </w:pPr>
            <w:r w:rsidRPr="00154C7F">
              <w:t>6</w:t>
            </w:r>
          </w:p>
        </w:tc>
        <w:tc>
          <w:tcPr>
            <w:tcW w:w="923" w:type="dxa"/>
          </w:tcPr>
          <w:p w14:paraId="4A0F25EA" w14:textId="7B92557E" w:rsidR="00A61744" w:rsidRPr="00A61744" w:rsidRDefault="00A61744" w:rsidP="00A61744">
            <w:pPr>
              <w:jc w:val="right"/>
            </w:pPr>
            <w:r w:rsidRPr="00A61744">
              <w:t>10</w:t>
            </w:r>
          </w:p>
        </w:tc>
      </w:tr>
    </w:tbl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2" w:rightFromText="142" w:vertAnchor="text" w:horzAnchor="margin" w:tblpXSpec="center" w:tblpY="568"/>
        <w:tblW w:w="11340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 Liczba upadłości przedsiębiorstw według form prawnych"/>
        <w:tblDescription w:val="3 kw. 2022&#10;OGÓŁEM 69&#10;Osoby fizyczne prowadzące działalność gospodarczą 3&#10;Spółki partnerskie 0&#10;Spółki akcyjne 4&#10;Proste spółki akcyjne 0&#10;Spółki z ograniczoną odpowiedzialnością 48&#10;Spółki jawne 1&#10;Spółki komandytowe 10&#10;Spółki komandytowo akcyjne 1&#10;Przedsiębiorstwa państwowe 0&#10;Spółdzielnie 2&#10;Oddziały zagranicznych przedsiębiorstw 0&#10;Inne, w tym bez szczególnej formy prawnej 0                                                             4 kw. 2022&#10;Ogółem 112&#10;Osoby fizyczne prowadzące działalność gospodarczą 14&#10;Spółki partnerskie 0&#10;Spółki akcyjne 6&#10;Proste spółki akcyjne 0&#10;Spółki z ograniczoną odpowiedzialnością 81&#10;Spółki jawne 2&#10;Spółki komandytowe 6&#10;Spółki komandytowo-akcyjne 2&#10;Przedsiębiorstwa państwowe 0&#10;Spółdzielnie 1&#10;Oddziały zagranicznych przedsiębiorstw 0&#10;Inne, w tym bez szczególnej formy prawnej 0                                                                             1 kw. 2023 rok                                                                                                            Ogółem 122&#10;Osoby fizyczne prowadzące działalność gospodarczą 15&#10;Spółki partnerskie 0                                                                                            Spółki akcyjne 8&#10;Proste spółki akcyjne 0&#10;Spółki z ograniczoną odpowiedzialnością 87&#10;Spółki jawne 1&#10;Spółki komandytowe 7&#10;Spółki komandytowo-akcyjne 1&#10;Przedsiębiorstwa państwowe 0&#10;Spółdzielnie 3                                                                                                  Oddziały zagranicznych przedsiębiorstw 0&#10;Inne, w tym bez szczególnej formy prawnej 0&#10;2 kwartał 2023 roku&#10;Ogółem 97  &#10;Osoby fizyczne prowadzące działalność gospodarczą 11  &#10;Spółki partnerskie 0  &#10;Spółki akcyjne 6  &#10;Proste spółki akcyjne 0  &#10;Spółki z ograniczoną odpowiedzialnością 72  &#10;Spółki jawne 0  &#10;Spółki komandytowe 7  &#10;Spółki komandytowo-akcyjne 0  &#10;Przedsiębiorstwa państwowe 0  &#10;Spółdzielnie 1  &#10;Oddziały zagranicznych przedsiębiorstw 0  &#10;Inne, w tym bez szczególnej formy prawnej 0  &#10;&#10;"/>
      </w:tblPr>
      <w:tblGrid>
        <w:gridCol w:w="2152"/>
        <w:gridCol w:w="919"/>
        <w:gridCol w:w="918"/>
        <w:gridCol w:w="918"/>
        <w:gridCol w:w="919"/>
        <w:gridCol w:w="919"/>
        <w:gridCol w:w="919"/>
        <w:gridCol w:w="919"/>
        <w:gridCol w:w="919"/>
        <w:gridCol w:w="919"/>
        <w:gridCol w:w="919"/>
      </w:tblGrid>
      <w:tr w:rsidR="003B1F78" w:rsidRPr="001479E9" w14:paraId="3C1398A0" w14:textId="6E15B1FB" w:rsidTr="00B61339">
        <w:trPr>
          <w:trHeight w:val="57"/>
        </w:trPr>
        <w:tc>
          <w:tcPr>
            <w:tcW w:w="2152" w:type="dxa"/>
            <w:vMerge w:val="restart"/>
            <w:vAlign w:val="center"/>
          </w:tcPr>
          <w:p w14:paraId="23906350" w14:textId="77777777" w:rsidR="003B1F78" w:rsidRPr="001479E9" w:rsidRDefault="003B1F78" w:rsidP="0081269D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3674" w:type="dxa"/>
            <w:gridSpan w:val="4"/>
            <w:vAlign w:val="center"/>
          </w:tcPr>
          <w:p w14:paraId="753EA8BC" w14:textId="77777777" w:rsidR="003B1F78" w:rsidRPr="001479E9" w:rsidRDefault="003B1F78" w:rsidP="0081269D">
            <w:pPr>
              <w:jc w:val="center"/>
              <w:rPr>
                <w:color w:val="000000" w:themeColor="text1"/>
                <w:szCs w:val="19"/>
              </w:rPr>
            </w:pPr>
            <w:r w:rsidRPr="001479E9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3676" w:type="dxa"/>
            <w:gridSpan w:val="4"/>
          </w:tcPr>
          <w:p w14:paraId="69D94F89" w14:textId="2C9181AC" w:rsidR="003B1F78" w:rsidRDefault="003B1F78" w:rsidP="0081269D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1838" w:type="dxa"/>
            <w:gridSpan w:val="2"/>
          </w:tcPr>
          <w:p w14:paraId="5159D7F4" w14:textId="5B907B2F" w:rsidR="003B1F78" w:rsidRDefault="003B1F78" w:rsidP="0081269D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2023</w:t>
            </w:r>
          </w:p>
        </w:tc>
      </w:tr>
      <w:tr w:rsidR="003B1F78" w:rsidRPr="001479E9" w14:paraId="0C0DE8EC" w14:textId="7EBE8986" w:rsidTr="00B61339">
        <w:trPr>
          <w:trHeight w:val="57"/>
        </w:trPr>
        <w:tc>
          <w:tcPr>
            <w:tcW w:w="2152" w:type="dxa"/>
            <w:vMerge/>
            <w:vAlign w:val="center"/>
          </w:tcPr>
          <w:p w14:paraId="56D3145B" w14:textId="77777777" w:rsidR="003B1F78" w:rsidRPr="001479E9" w:rsidRDefault="003B1F78" w:rsidP="0081269D">
            <w:pPr>
              <w:rPr>
                <w:szCs w:val="19"/>
              </w:rPr>
            </w:pPr>
          </w:p>
        </w:tc>
        <w:tc>
          <w:tcPr>
            <w:tcW w:w="919" w:type="dxa"/>
          </w:tcPr>
          <w:p w14:paraId="7AC0C5EA" w14:textId="77777777" w:rsidR="003B1F78" w:rsidRPr="001479E9" w:rsidRDefault="003B1F78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18" w:type="dxa"/>
          </w:tcPr>
          <w:p w14:paraId="5075A090" w14:textId="77777777" w:rsidR="003B1F78" w:rsidRPr="001479E9" w:rsidRDefault="003B1F78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18" w:type="dxa"/>
          </w:tcPr>
          <w:p w14:paraId="4B9D8635" w14:textId="77777777" w:rsidR="003B1F78" w:rsidRPr="001479E9" w:rsidRDefault="003B1F78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919" w:type="dxa"/>
          </w:tcPr>
          <w:p w14:paraId="75328D8C" w14:textId="77777777" w:rsidR="003B1F78" w:rsidRPr="001479E9" w:rsidRDefault="003B1F78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919" w:type="dxa"/>
          </w:tcPr>
          <w:p w14:paraId="2F6D1C16" w14:textId="77777777" w:rsidR="003B1F78" w:rsidRPr="001479E9" w:rsidRDefault="003B1F78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19" w:type="dxa"/>
          </w:tcPr>
          <w:p w14:paraId="07DB44F3" w14:textId="77777777" w:rsidR="003B1F78" w:rsidRPr="001479E9" w:rsidRDefault="003B1F78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19" w:type="dxa"/>
          </w:tcPr>
          <w:p w14:paraId="01F0C04D" w14:textId="77777777" w:rsidR="003B1F78" w:rsidRPr="001479E9" w:rsidRDefault="003B1F78" w:rsidP="0081269D">
            <w:pPr>
              <w:jc w:val="center"/>
              <w:rPr>
                <w:szCs w:val="19"/>
              </w:rPr>
            </w:pPr>
            <w:r w:rsidRPr="00E83D12">
              <w:rPr>
                <w:szCs w:val="19"/>
              </w:rPr>
              <w:t>3 kw.</w:t>
            </w:r>
          </w:p>
        </w:tc>
        <w:tc>
          <w:tcPr>
            <w:tcW w:w="919" w:type="dxa"/>
          </w:tcPr>
          <w:p w14:paraId="671DD086" w14:textId="3A78D691" w:rsidR="003B1F78" w:rsidRPr="00E83D12" w:rsidRDefault="003B1F78" w:rsidP="0081269D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  <w:tc>
          <w:tcPr>
            <w:tcW w:w="919" w:type="dxa"/>
          </w:tcPr>
          <w:p w14:paraId="2073A4E0" w14:textId="2A485CE9" w:rsidR="003B1F78" w:rsidRPr="00AA530E" w:rsidRDefault="003B1F78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19" w:type="dxa"/>
          </w:tcPr>
          <w:p w14:paraId="6EAECA5F" w14:textId="60193B2F" w:rsidR="003B1F78" w:rsidRPr="001479E9" w:rsidRDefault="003B1F78" w:rsidP="0081269D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</w:tr>
      <w:tr w:rsidR="00B61339" w:rsidRPr="00B61339" w14:paraId="46D6B5C8" w14:textId="42967F8B" w:rsidTr="00B61339">
        <w:trPr>
          <w:trHeight w:val="340"/>
        </w:trPr>
        <w:tc>
          <w:tcPr>
            <w:tcW w:w="2152" w:type="dxa"/>
            <w:vAlign w:val="center"/>
          </w:tcPr>
          <w:p w14:paraId="0CAD59E4" w14:textId="77777777" w:rsidR="00B61339" w:rsidRPr="001479E9" w:rsidRDefault="00B61339" w:rsidP="00B61339">
            <w:pPr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OGÓŁEM</w:t>
            </w:r>
          </w:p>
        </w:tc>
        <w:tc>
          <w:tcPr>
            <w:tcW w:w="919" w:type="dxa"/>
          </w:tcPr>
          <w:p w14:paraId="715E341E" w14:textId="77777777" w:rsidR="00B61339" w:rsidRPr="001479E9" w:rsidRDefault="00B61339" w:rsidP="00B61339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126</w:t>
            </w:r>
          </w:p>
        </w:tc>
        <w:tc>
          <w:tcPr>
            <w:tcW w:w="918" w:type="dxa"/>
          </w:tcPr>
          <w:p w14:paraId="46024B9A" w14:textId="77777777" w:rsidR="00B61339" w:rsidRPr="001479E9" w:rsidRDefault="00B61339" w:rsidP="00B61339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84</w:t>
            </w:r>
          </w:p>
        </w:tc>
        <w:tc>
          <w:tcPr>
            <w:tcW w:w="918" w:type="dxa"/>
          </w:tcPr>
          <w:p w14:paraId="611B2AAF" w14:textId="77777777" w:rsidR="00B61339" w:rsidRPr="001479E9" w:rsidRDefault="00B61339" w:rsidP="00B61339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79</w:t>
            </w:r>
          </w:p>
        </w:tc>
        <w:tc>
          <w:tcPr>
            <w:tcW w:w="919" w:type="dxa"/>
          </w:tcPr>
          <w:p w14:paraId="6A41704F" w14:textId="77777777" w:rsidR="00B61339" w:rsidRPr="001479E9" w:rsidRDefault="00B61339" w:rsidP="00B61339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87</w:t>
            </w:r>
          </w:p>
        </w:tc>
        <w:tc>
          <w:tcPr>
            <w:tcW w:w="919" w:type="dxa"/>
          </w:tcPr>
          <w:p w14:paraId="6B7E86C0" w14:textId="77777777" w:rsidR="00B61339" w:rsidRPr="001479E9" w:rsidRDefault="00B61339" w:rsidP="00B61339">
            <w:pPr>
              <w:jc w:val="right"/>
              <w:rPr>
                <w:b/>
                <w:szCs w:val="19"/>
              </w:rPr>
            </w:pPr>
            <w:r w:rsidRPr="006728B4">
              <w:rPr>
                <w:b/>
                <w:szCs w:val="19"/>
              </w:rPr>
              <w:t>88</w:t>
            </w:r>
          </w:p>
        </w:tc>
        <w:tc>
          <w:tcPr>
            <w:tcW w:w="919" w:type="dxa"/>
          </w:tcPr>
          <w:p w14:paraId="70045DD9" w14:textId="77777777" w:rsidR="00B61339" w:rsidRPr="00E83D12" w:rsidRDefault="00B61339" w:rsidP="00B61339">
            <w:pPr>
              <w:jc w:val="right"/>
              <w:rPr>
                <w:b/>
                <w:szCs w:val="19"/>
              </w:rPr>
            </w:pPr>
            <w:r w:rsidRPr="00E83D12">
              <w:rPr>
                <w:b/>
              </w:rPr>
              <w:t>80</w:t>
            </w:r>
          </w:p>
        </w:tc>
        <w:tc>
          <w:tcPr>
            <w:tcW w:w="919" w:type="dxa"/>
          </w:tcPr>
          <w:p w14:paraId="72912F76" w14:textId="77777777" w:rsidR="00B61339" w:rsidRPr="00E83D12" w:rsidRDefault="00B61339" w:rsidP="00B61339">
            <w:pPr>
              <w:jc w:val="right"/>
              <w:rPr>
                <w:b/>
              </w:rPr>
            </w:pPr>
            <w:r w:rsidRPr="00E83D12">
              <w:rPr>
                <w:b/>
              </w:rPr>
              <w:t>69</w:t>
            </w:r>
          </w:p>
        </w:tc>
        <w:tc>
          <w:tcPr>
            <w:tcW w:w="919" w:type="dxa"/>
          </w:tcPr>
          <w:p w14:paraId="03469BC7" w14:textId="4775B3A1" w:rsidR="00B61339" w:rsidRPr="00D701F3" w:rsidRDefault="00B61339" w:rsidP="00B61339">
            <w:pPr>
              <w:jc w:val="right"/>
              <w:rPr>
                <w:b/>
              </w:rPr>
            </w:pPr>
            <w:r w:rsidRPr="00D701F3">
              <w:rPr>
                <w:b/>
              </w:rPr>
              <w:t>112</w:t>
            </w:r>
          </w:p>
        </w:tc>
        <w:tc>
          <w:tcPr>
            <w:tcW w:w="919" w:type="dxa"/>
          </w:tcPr>
          <w:p w14:paraId="146641A8" w14:textId="11896E97" w:rsidR="00B61339" w:rsidRPr="0081269D" w:rsidRDefault="00B61339" w:rsidP="00B61339">
            <w:pPr>
              <w:jc w:val="right"/>
              <w:rPr>
                <w:b/>
              </w:rPr>
            </w:pPr>
            <w:r w:rsidRPr="0081269D">
              <w:rPr>
                <w:b/>
              </w:rPr>
              <w:t>122</w:t>
            </w:r>
          </w:p>
        </w:tc>
        <w:tc>
          <w:tcPr>
            <w:tcW w:w="919" w:type="dxa"/>
          </w:tcPr>
          <w:p w14:paraId="22A7DA07" w14:textId="22068092" w:rsidR="00B61339" w:rsidRPr="00B61339" w:rsidRDefault="00B61339" w:rsidP="00B61339">
            <w:pPr>
              <w:jc w:val="right"/>
              <w:rPr>
                <w:b/>
              </w:rPr>
            </w:pPr>
            <w:r w:rsidRPr="00B61339">
              <w:rPr>
                <w:b/>
              </w:rPr>
              <w:t>97</w:t>
            </w:r>
          </w:p>
        </w:tc>
      </w:tr>
      <w:tr w:rsidR="00B61339" w:rsidRPr="001479E9" w14:paraId="40EBF5A7" w14:textId="1C6412EA" w:rsidTr="00B61339">
        <w:trPr>
          <w:trHeight w:val="340"/>
        </w:trPr>
        <w:tc>
          <w:tcPr>
            <w:tcW w:w="2152" w:type="dxa"/>
            <w:vAlign w:val="center"/>
          </w:tcPr>
          <w:p w14:paraId="3608937F" w14:textId="77777777" w:rsidR="00B61339" w:rsidRPr="001479E9" w:rsidRDefault="00B61339" w:rsidP="00B61339">
            <w:pPr>
              <w:rPr>
                <w:szCs w:val="19"/>
              </w:rPr>
            </w:pPr>
            <w:r w:rsidRPr="001479E9">
              <w:rPr>
                <w:szCs w:val="19"/>
              </w:rPr>
              <w:t>Osoby fizyczne prowadzące działalność gospodarczą</w:t>
            </w:r>
          </w:p>
        </w:tc>
        <w:tc>
          <w:tcPr>
            <w:tcW w:w="919" w:type="dxa"/>
          </w:tcPr>
          <w:p w14:paraId="020F40D0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28</w:t>
            </w:r>
          </w:p>
        </w:tc>
        <w:tc>
          <w:tcPr>
            <w:tcW w:w="918" w:type="dxa"/>
          </w:tcPr>
          <w:p w14:paraId="1E361E97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20</w:t>
            </w:r>
          </w:p>
        </w:tc>
        <w:tc>
          <w:tcPr>
            <w:tcW w:w="918" w:type="dxa"/>
          </w:tcPr>
          <w:p w14:paraId="1D405516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15</w:t>
            </w:r>
          </w:p>
        </w:tc>
        <w:tc>
          <w:tcPr>
            <w:tcW w:w="919" w:type="dxa"/>
          </w:tcPr>
          <w:p w14:paraId="480CE962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19</w:t>
            </w:r>
          </w:p>
        </w:tc>
        <w:tc>
          <w:tcPr>
            <w:tcW w:w="919" w:type="dxa"/>
          </w:tcPr>
          <w:p w14:paraId="32623DE1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DF173F">
              <w:t>11</w:t>
            </w:r>
          </w:p>
        </w:tc>
        <w:tc>
          <w:tcPr>
            <w:tcW w:w="919" w:type="dxa"/>
          </w:tcPr>
          <w:p w14:paraId="7DEC9C14" w14:textId="77777777" w:rsidR="00B61339" w:rsidRPr="00DF173F" w:rsidRDefault="00B61339" w:rsidP="00B61339">
            <w:pPr>
              <w:jc w:val="right"/>
            </w:pPr>
            <w:r w:rsidRPr="00C40BED">
              <w:t>9</w:t>
            </w:r>
          </w:p>
        </w:tc>
        <w:tc>
          <w:tcPr>
            <w:tcW w:w="919" w:type="dxa"/>
          </w:tcPr>
          <w:p w14:paraId="792CA612" w14:textId="77777777" w:rsidR="00B61339" w:rsidRPr="00C40BED" w:rsidRDefault="00B61339" w:rsidP="00B61339">
            <w:pPr>
              <w:jc w:val="right"/>
            </w:pPr>
            <w:r w:rsidRPr="00AB2C71">
              <w:t>3</w:t>
            </w:r>
          </w:p>
        </w:tc>
        <w:tc>
          <w:tcPr>
            <w:tcW w:w="919" w:type="dxa"/>
          </w:tcPr>
          <w:p w14:paraId="1E5F3C17" w14:textId="0978F68B" w:rsidR="00B61339" w:rsidRPr="00AB2C71" w:rsidRDefault="00B61339" w:rsidP="00B61339">
            <w:pPr>
              <w:jc w:val="right"/>
            </w:pPr>
            <w:r w:rsidRPr="00E86A4B">
              <w:t>14</w:t>
            </w:r>
          </w:p>
        </w:tc>
        <w:tc>
          <w:tcPr>
            <w:tcW w:w="919" w:type="dxa"/>
          </w:tcPr>
          <w:p w14:paraId="1AFDD828" w14:textId="60644576" w:rsidR="00B61339" w:rsidRPr="00E86A4B" w:rsidRDefault="00B61339" w:rsidP="00B61339">
            <w:pPr>
              <w:jc w:val="right"/>
            </w:pPr>
            <w:r w:rsidRPr="00402220">
              <w:t>15</w:t>
            </w:r>
          </w:p>
        </w:tc>
        <w:tc>
          <w:tcPr>
            <w:tcW w:w="919" w:type="dxa"/>
          </w:tcPr>
          <w:p w14:paraId="463662B7" w14:textId="6E7F211A" w:rsidR="00B61339" w:rsidRPr="00402220" w:rsidRDefault="00B61339" w:rsidP="00B61339">
            <w:pPr>
              <w:jc w:val="right"/>
            </w:pPr>
            <w:r w:rsidRPr="0041239E">
              <w:t>11</w:t>
            </w:r>
          </w:p>
        </w:tc>
      </w:tr>
      <w:tr w:rsidR="00B61339" w:rsidRPr="001479E9" w14:paraId="43C030E3" w14:textId="2F75D9CD" w:rsidTr="00B61339">
        <w:trPr>
          <w:trHeight w:val="340"/>
        </w:trPr>
        <w:tc>
          <w:tcPr>
            <w:tcW w:w="2152" w:type="dxa"/>
            <w:vAlign w:val="center"/>
          </w:tcPr>
          <w:p w14:paraId="373BDDE9" w14:textId="77777777" w:rsidR="00B61339" w:rsidRPr="001479E9" w:rsidRDefault="00B61339" w:rsidP="00B61339">
            <w:pPr>
              <w:rPr>
                <w:szCs w:val="19"/>
              </w:rPr>
            </w:pPr>
            <w:r w:rsidRPr="001479E9">
              <w:rPr>
                <w:szCs w:val="19"/>
              </w:rPr>
              <w:t>Spółki partnerskie</w:t>
            </w:r>
          </w:p>
        </w:tc>
        <w:tc>
          <w:tcPr>
            <w:tcW w:w="919" w:type="dxa"/>
          </w:tcPr>
          <w:p w14:paraId="0EBD101C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061FBB32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0A5D2969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9" w:type="dxa"/>
          </w:tcPr>
          <w:p w14:paraId="330A561F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9" w:type="dxa"/>
          </w:tcPr>
          <w:p w14:paraId="2E96A6D9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919" w:type="dxa"/>
          </w:tcPr>
          <w:p w14:paraId="648BA686" w14:textId="77777777" w:rsidR="00B61339" w:rsidRPr="00DF173F" w:rsidRDefault="00B61339" w:rsidP="00B61339">
            <w:pPr>
              <w:jc w:val="right"/>
            </w:pPr>
            <w:r w:rsidRPr="00C40BED">
              <w:t>0</w:t>
            </w:r>
          </w:p>
        </w:tc>
        <w:tc>
          <w:tcPr>
            <w:tcW w:w="919" w:type="dxa"/>
          </w:tcPr>
          <w:p w14:paraId="5C805EC2" w14:textId="77777777" w:rsidR="00B61339" w:rsidRPr="00C40BED" w:rsidRDefault="00B61339" w:rsidP="00B61339">
            <w:pPr>
              <w:jc w:val="right"/>
            </w:pPr>
            <w:r w:rsidRPr="00AB2C71">
              <w:t>0</w:t>
            </w:r>
          </w:p>
        </w:tc>
        <w:tc>
          <w:tcPr>
            <w:tcW w:w="919" w:type="dxa"/>
          </w:tcPr>
          <w:p w14:paraId="469F303E" w14:textId="0096D7D1" w:rsidR="00B61339" w:rsidRPr="00AB2C71" w:rsidRDefault="00B61339" w:rsidP="00B61339">
            <w:pPr>
              <w:jc w:val="right"/>
            </w:pPr>
            <w:r w:rsidRPr="00E86A4B">
              <w:t>0</w:t>
            </w:r>
          </w:p>
        </w:tc>
        <w:tc>
          <w:tcPr>
            <w:tcW w:w="919" w:type="dxa"/>
          </w:tcPr>
          <w:p w14:paraId="7AA84DC6" w14:textId="01C998F6" w:rsidR="00B61339" w:rsidRPr="00E86A4B" w:rsidRDefault="00B61339" w:rsidP="00B61339">
            <w:pPr>
              <w:jc w:val="right"/>
            </w:pPr>
            <w:r w:rsidRPr="00402220">
              <w:t>0</w:t>
            </w:r>
          </w:p>
        </w:tc>
        <w:tc>
          <w:tcPr>
            <w:tcW w:w="919" w:type="dxa"/>
          </w:tcPr>
          <w:p w14:paraId="573166B6" w14:textId="1E25C7E7" w:rsidR="00B61339" w:rsidRPr="00402220" w:rsidRDefault="00B61339" w:rsidP="00B61339">
            <w:pPr>
              <w:jc w:val="right"/>
            </w:pPr>
            <w:r w:rsidRPr="0041239E">
              <w:t>0</w:t>
            </w:r>
          </w:p>
        </w:tc>
      </w:tr>
      <w:tr w:rsidR="00B61339" w:rsidRPr="001479E9" w14:paraId="03504046" w14:textId="1D3E3AC5" w:rsidTr="00B61339">
        <w:trPr>
          <w:trHeight w:val="340"/>
        </w:trPr>
        <w:tc>
          <w:tcPr>
            <w:tcW w:w="2152" w:type="dxa"/>
            <w:vAlign w:val="center"/>
          </w:tcPr>
          <w:p w14:paraId="3F204A55" w14:textId="77777777" w:rsidR="00B61339" w:rsidRPr="001479E9" w:rsidRDefault="00B61339" w:rsidP="00B61339">
            <w:pPr>
              <w:rPr>
                <w:szCs w:val="19"/>
              </w:rPr>
            </w:pPr>
            <w:r w:rsidRPr="001479E9">
              <w:rPr>
                <w:szCs w:val="19"/>
              </w:rPr>
              <w:t>Spółki akcyjne</w:t>
            </w:r>
          </w:p>
        </w:tc>
        <w:tc>
          <w:tcPr>
            <w:tcW w:w="919" w:type="dxa"/>
          </w:tcPr>
          <w:p w14:paraId="54D07EDC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918" w:type="dxa"/>
          </w:tcPr>
          <w:p w14:paraId="5D9FB1E9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18" w:type="dxa"/>
          </w:tcPr>
          <w:p w14:paraId="52791860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919" w:type="dxa"/>
          </w:tcPr>
          <w:p w14:paraId="0AA907D3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919" w:type="dxa"/>
          </w:tcPr>
          <w:p w14:paraId="119DE12D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DF173F">
              <w:t>8</w:t>
            </w:r>
          </w:p>
        </w:tc>
        <w:tc>
          <w:tcPr>
            <w:tcW w:w="919" w:type="dxa"/>
          </w:tcPr>
          <w:p w14:paraId="70D445AD" w14:textId="77777777" w:rsidR="00B61339" w:rsidRPr="00DF173F" w:rsidRDefault="00B61339" w:rsidP="00B61339">
            <w:pPr>
              <w:jc w:val="right"/>
            </w:pPr>
            <w:r w:rsidRPr="00C40BED">
              <w:t>6</w:t>
            </w:r>
          </w:p>
        </w:tc>
        <w:tc>
          <w:tcPr>
            <w:tcW w:w="919" w:type="dxa"/>
          </w:tcPr>
          <w:p w14:paraId="1A81DEE2" w14:textId="77777777" w:rsidR="00B61339" w:rsidRPr="00C40BED" w:rsidRDefault="00B61339" w:rsidP="00B61339">
            <w:pPr>
              <w:jc w:val="right"/>
            </w:pPr>
            <w:r w:rsidRPr="00AB2C71">
              <w:t>4</w:t>
            </w:r>
          </w:p>
        </w:tc>
        <w:tc>
          <w:tcPr>
            <w:tcW w:w="919" w:type="dxa"/>
          </w:tcPr>
          <w:p w14:paraId="04BF6767" w14:textId="35E20B93" w:rsidR="00B61339" w:rsidRPr="00AB2C71" w:rsidRDefault="00B61339" w:rsidP="00B61339">
            <w:pPr>
              <w:jc w:val="right"/>
            </w:pPr>
            <w:r w:rsidRPr="00E86A4B">
              <w:t>6</w:t>
            </w:r>
          </w:p>
        </w:tc>
        <w:tc>
          <w:tcPr>
            <w:tcW w:w="919" w:type="dxa"/>
          </w:tcPr>
          <w:p w14:paraId="4E54BAE9" w14:textId="2DFDC7B8" w:rsidR="00B61339" w:rsidRPr="00E86A4B" w:rsidRDefault="00B61339" w:rsidP="00B61339">
            <w:pPr>
              <w:jc w:val="right"/>
            </w:pPr>
            <w:r w:rsidRPr="00402220">
              <w:t>8</w:t>
            </w:r>
          </w:p>
        </w:tc>
        <w:tc>
          <w:tcPr>
            <w:tcW w:w="919" w:type="dxa"/>
          </w:tcPr>
          <w:p w14:paraId="77616B8F" w14:textId="2A729A4C" w:rsidR="00B61339" w:rsidRPr="00402220" w:rsidRDefault="00B61339" w:rsidP="00B61339">
            <w:pPr>
              <w:jc w:val="right"/>
            </w:pPr>
            <w:r w:rsidRPr="0041239E">
              <w:t>6</w:t>
            </w:r>
          </w:p>
        </w:tc>
      </w:tr>
      <w:tr w:rsidR="00B61339" w:rsidRPr="001479E9" w14:paraId="1586B16B" w14:textId="6F683E8A" w:rsidTr="00B61339">
        <w:trPr>
          <w:trHeight w:val="340"/>
        </w:trPr>
        <w:tc>
          <w:tcPr>
            <w:tcW w:w="2152" w:type="dxa"/>
            <w:vAlign w:val="center"/>
          </w:tcPr>
          <w:p w14:paraId="38BE6B70" w14:textId="77777777" w:rsidR="00B61339" w:rsidRPr="001479E9" w:rsidRDefault="00B61339" w:rsidP="00B61339">
            <w:pPr>
              <w:rPr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919" w:type="dxa"/>
          </w:tcPr>
          <w:p w14:paraId="7C2C6F65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918" w:type="dxa"/>
          </w:tcPr>
          <w:p w14:paraId="4FBA6004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918" w:type="dxa"/>
          </w:tcPr>
          <w:p w14:paraId="3C0249B4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89400E">
              <w:t>.</w:t>
            </w:r>
          </w:p>
        </w:tc>
        <w:tc>
          <w:tcPr>
            <w:tcW w:w="919" w:type="dxa"/>
          </w:tcPr>
          <w:p w14:paraId="3ED24679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89400E">
              <w:t>.</w:t>
            </w:r>
          </w:p>
        </w:tc>
        <w:tc>
          <w:tcPr>
            <w:tcW w:w="919" w:type="dxa"/>
          </w:tcPr>
          <w:p w14:paraId="23E65FC2" w14:textId="77777777" w:rsidR="00B61339" w:rsidRPr="00DF173F" w:rsidRDefault="00B61339" w:rsidP="00B61339">
            <w:pPr>
              <w:jc w:val="right"/>
            </w:pPr>
            <w:r w:rsidRPr="0089400E">
              <w:t>.</w:t>
            </w:r>
          </w:p>
        </w:tc>
        <w:tc>
          <w:tcPr>
            <w:tcW w:w="919" w:type="dxa"/>
          </w:tcPr>
          <w:p w14:paraId="57F45A1C" w14:textId="77777777" w:rsidR="00B61339" w:rsidRPr="00DF173F" w:rsidRDefault="00B61339" w:rsidP="00B61339">
            <w:pPr>
              <w:jc w:val="right"/>
            </w:pPr>
            <w:r w:rsidRPr="00C40BED">
              <w:t>0</w:t>
            </w:r>
          </w:p>
        </w:tc>
        <w:tc>
          <w:tcPr>
            <w:tcW w:w="919" w:type="dxa"/>
          </w:tcPr>
          <w:p w14:paraId="5431CCB2" w14:textId="77777777" w:rsidR="00B61339" w:rsidRPr="00C40BED" w:rsidRDefault="00B61339" w:rsidP="00B61339">
            <w:pPr>
              <w:jc w:val="right"/>
            </w:pPr>
            <w:r w:rsidRPr="00AB2C71">
              <w:t>0</w:t>
            </w:r>
          </w:p>
        </w:tc>
        <w:tc>
          <w:tcPr>
            <w:tcW w:w="919" w:type="dxa"/>
          </w:tcPr>
          <w:p w14:paraId="01791661" w14:textId="3BE2C50B" w:rsidR="00B61339" w:rsidRPr="00AB2C71" w:rsidRDefault="00B61339" w:rsidP="00B61339">
            <w:pPr>
              <w:jc w:val="right"/>
            </w:pPr>
            <w:r w:rsidRPr="00E86A4B">
              <w:t>0</w:t>
            </w:r>
          </w:p>
        </w:tc>
        <w:tc>
          <w:tcPr>
            <w:tcW w:w="919" w:type="dxa"/>
          </w:tcPr>
          <w:p w14:paraId="69D65D46" w14:textId="7BE3BA14" w:rsidR="00B61339" w:rsidRPr="00E86A4B" w:rsidRDefault="00B61339" w:rsidP="00B61339">
            <w:pPr>
              <w:jc w:val="right"/>
            </w:pPr>
            <w:r w:rsidRPr="00402220">
              <w:t>0</w:t>
            </w:r>
          </w:p>
        </w:tc>
        <w:tc>
          <w:tcPr>
            <w:tcW w:w="919" w:type="dxa"/>
          </w:tcPr>
          <w:p w14:paraId="0D341C10" w14:textId="099623FD" w:rsidR="00B61339" w:rsidRPr="00402220" w:rsidRDefault="00B61339" w:rsidP="00B61339">
            <w:pPr>
              <w:jc w:val="right"/>
            </w:pPr>
            <w:r w:rsidRPr="0041239E">
              <w:t>0</w:t>
            </w:r>
          </w:p>
        </w:tc>
      </w:tr>
      <w:tr w:rsidR="00B61339" w:rsidRPr="001479E9" w14:paraId="23C0E703" w14:textId="232542E5" w:rsidTr="00B61339">
        <w:trPr>
          <w:trHeight w:val="340"/>
        </w:trPr>
        <w:tc>
          <w:tcPr>
            <w:tcW w:w="2152" w:type="dxa"/>
            <w:vAlign w:val="center"/>
          </w:tcPr>
          <w:p w14:paraId="6B5106CC" w14:textId="77777777" w:rsidR="00B61339" w:rsidRPr="001479E9" w:rsidRDefault="00B61339" w:rsidP="00B61339">
            <w:pPr>
              <w:rPr>
                <w:szCs w:val="19"/>
              </w:rPr>
            </w:pPr>
            <w:r w:rsidRPr="001479E9">
              <w:rPr>
                <w:szCs w:val="19"/>
              </w:rPr>
              <w:t>Spółki z ograniczoną odpowiedzialnością</w:t>
            </w:r>
          </w:p>
        </w:tc>
        <w:tc>
          <w:tcPr>
            <w:tcW w:w="919" w:type="dxa"/>
          </w:tcPr>
          <w:p w14:paraId="1E7EB167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82</w:t>
            </w:r>
          </w:p>
        </w:tc>
        <w:tc>
          <w:tcPr>
            <w:tcW w:w="918" w:type="dxa"/>
          </w:tcPr>
          <w:p w14:paraId="7D688877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  <w:tc>
          <w:tcPr>
            <w:tcW w:w="918" w:type="dxa"/>
          </w:tcPr>
          <w:p w14:paraId="2E484B72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47</w:t>
            </w:r>
          </w:p>
        </w:tc>
        <w:tc>
          <w:tcPr>
            <w:tcW w:w="919" w:type="dxa"/>
          </w:tcPr>
          <w:p w14:paraId="268324F7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  <w:tc>
          <w:tcPr>
            <w:tcW w:w="919" w:type="dxa"/>
          </w:tcPr>
          <w:p w14:paraId="102DD553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DF173F">
              <w:t>60</w:t>
            </w:r>
          </w:p>
        </w:tc>
        <w:tc>
          <w:tcPr>
            <w:tcW w:w="919" w:type="dxa"/>
          </w:tcPr>
          <w:p w14:paraId="495D9077" w14:textId="77777777" w:rsidR="00B61339" w:rsidRPr="00DF173F" w:rsidRDefault="00B61339" w:rsidP="00B61339">
            <w:pPr>
              <w:jc w:val="right"/>
            </w:pPr>
            <w:r w:rsidRPr="00C40BED">
              <w:t>56</w:t>
            </w:r>
          </w:p>
        </w:tc>
        <w:tc>
          <w:tcPr>
            <w:tcW w:w="919" w:type="dxa"/>
          </w:tcPr>
          <w:p w14:paraId="257C11BB" w14:textId="77777777" w:rsidR="00B61339" w:rsidRPr="00C40BED" w:rsidRDefault="00B61339" w:rsidP="00B61339">
            <w:pPr>
              <w:jc w:val="right"/>
            </w:pPr>
            <w:r w:rsidRPr="00AB2C71">
              <w:t>48</w:t>
            </w:r>
          </w:p>
        </w:tc>
        <w:tc>
          <w:tcPr>
            <w:tcW w:w="919" w:type="dxa"/>
          </w:tcPr>
          <w:p w14:paraId="7653AF81" w14:textId="05AE169C" w:rsidR="00B61339" w:rsidRPr="00AB2C71" w:rsidRDefault="00B61339" w:rsidP="00B61339">
            <w:pPr>
              <w:jc w:val="right"/>
            </w:pPr>
            <w:r w:rsidRPr="00E86A4B">
              <w:t>81</w:t>
            </w:r>
          </w:p>
        </w:tc>
        <w:tc>
          <w:tcPr>
            <w:tcW w:w="919" w:type="dxa"/>
          </w:tcPr>
          <w:p w14:paraId="29BE59DE" w14:textId="6A66991C" w:rsidR="00B61339" w:rsidRPr="00E86A4B" w:rsidRDefault="00B61339" w:rsidP="00B61339">
            <w:pPr>
              <w:jc w:val="right"/>
            </w:pPr>
            <w:r w:rsidRPr="00402220">
              <w:t>87</w:t>
            </w:r>
          </w:p>
        </w:tc>
        <w:tc>
          <w:tcPr>
            <w:tcW w:w="919" w:type="dxa"/>
          </w:tcPr>
          <w:p w14:paraId="6783FDB1" w14:textId="5FEF543C" w:rsidR="00B61339" w:rsidRPr="00402220" w:rsidRDefault="00B61339" w:rsidP="00B61339">
            <w:pPr>
              <w:jc w:val="right"/>
            </w:pPr>
            <w:r w:rsidRPr="0041239E">
              <w:t>72</w:t>
            </w:r>
          </w:p>
        </w:tc>
      </w:tr>
      <w:tr w:rsidR="00B61339" w:rsidRPr="001479E9" w14:paraId="67D73227" w14:textId="4DA85979" w:rsidTr="00B61339">
        <w:trPr>
          <w:trHeight w:val="340"/>
        </w:trPr>
        <w:tc>
          <w:tcPr>
            <w:tcW w:w="2152" w:type="dxa"/>
            <w:vAlign w:val="center"/>
          </w:tcPr>
          <w:p w14:paraId="3A6B1AC8" w14:textId="77777777" w:rsidR="00B61339" w:rsidRPr="001479E9" w:rsidRDefault="00B61339" w:rsidP="00B61339">
            <w:pPr>
              <w:rPr>
                <w:szCs w:val="19"/>
              </w:rPr>
            </w:pPr>
            <w:r w:rsidRPr="001479E9">
              <w:rPr>
                <w:szCs w:val="19"/>
              </w:rPr>
              <w:t>Spółki jawne</w:t>
            </w:r>
          </w:p>
        </w:tc>
        <w:tc>
          <w:tcPr>
            <w:tcW w:w="919" w:type="dxa"/>
          </w:tcPr>
          <w:p w14:paraId="39EF4971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918" w:type="dxa"/>
          </w:tcPr>
          <w:p w14:paraId="2BE14546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918" w:type="dxa"/>
          </w:tcPr>
          <w:p w14:paraId="7C2B645E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919" w:type="dxa"/>
          </w:tcPr>
          <w:p w14:paraId="27B67777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9" w:type="dxa"/>
          </w:tcPr>
          <w:p w14:paraId="1E11D9E3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919" w:type="dxa"/>
          </w:tcPr>
          <w:p w14:paraId="2DE0A226" w14:textId="77777777" w:rsidR="00B61339" w:rsidRPr="00DF173F" w:rsidRDefault="00B61339" w:rsidP="00B61339">
            <w:pPr>
              <w:jc w:val="right"/>
            </w:pPr>
            <w:r w:rsidRPr="00C40BED">
              <w:t>3</w:t>
            </w:r>
          </w:p>
        </w:tc>
        <w:tc>
          <w:tcPr>
            <w:tcW w:w="919" w:type="dxa"/>
          </w:tcPr>
          <w:p w14:paraId="1DB946A0" w14:textId="77777777" w:rsidR="00B61339" w:rsidRPr="00C40BED" w:rsidRDefault="00B61339" w:rsidP="00B61339">
            <w:pPr>
              <w:jc w:val="right"/>
            </w:pPr>
            <w:r w:rsidRPr="00AB2C71">
              <w:t>1</w:t>
            </w:r>
          </w:p>
        </w:tc>
        <w:tc>
          <w:tcPr>
            <w:tcW w:w="919" w:type="dxa"/>
          </w:tcPr>
          <w:p w14:paraId="01E52661" w14:textId="02A60976" w:rsidR="00B61339" w:rsidRPr="00AB2C71" w:rsidRDefault="00B61339" w:rsidP="00B61339">
            <w:pPr>
              <w:jc w:val="right"/>
            </w:pPr>
            <w:r w:rsidRPr="00E86A4B">
              <w:t>2</w:t>
            </w:r>
          </w:p>
        </w:tc>
        <w:tc>
          <w:tcPr>
            <w:tcW w:w="919" w:type="dxa"/>
          </w:tcPr>
          <w:p w14:paraId="0663CC45" w14:textId="7D0CAD25" w:rsidR="00B61339" w:rsidRPr="00E86A4B" w:rsidRDefault="00B61339" w:rsidP="00B61339">
            <w:pPr>
              <w:jc w:val="right"/>
            </w:pPr>
            <w:r w:rsidRPr="00402220">
              <w:t>1</w:t>
            </w:r>
          </w:p>
        </w:tc>
        <w:tc>
          <w:tcPr>
            <w:tcW w:w="919" w:type="dxa"/>
          </w:tcPr>
          <w:p w14:paraId="4E7D5F8E" w14:textId="7B7F6BE4" w:rsidR="00B61339" w:rsidRPr="00402220" w:rsidRDefault="00B61339" w:rsidP="00B61339">
            <w:pPr>
              <w:jc w:val="right"/>
            </w:pPr>
            <w:r w:rsidRPr="0041239E">
              <w:t>0</w:t>
            </w:r>
          </w:p>
        </w:tc>
      </w:tr>
      <w:tr w:rsidR="00B61339" w:rsidRPr="001479E9" w14:paraId="27C456EB" w14:textId="3AC7BA4E" w:rsidTr="00B61339">
        <w:trPr>
          <w:trHeight w:val="340"/>
        </w:trPr>
        <w:tc>
          <w:tcPr>
            <w:tcW w:w="2152" w:type="dxa"/>
            <w:vAlign w:val="center"/>
          </w:tcPr>
          <w:p w14:paraId="45ABEDB1" w14:textId="77777777" w:rsidR="00B61339" w:rsidRPr="001479E9" w:rsidRDefault="00B61339" w:rsidP="00B61339">
            <w:pPr>
              <w:rPr>
                <w:szCs w:val="19"/>
              </w:rPr>
            </w:pPr>
            <w:r w:rsidRPr="001479E9">
              <w:rPr>
                <w:szCs w:val="19"/>
              </w:rPr>
              <w:t>Spółki komandytowe</w:t>
            </w:r>
          </w:p>
        </w:tc>
        <w:tc>
          <w:tcPr>
            <w:tcW w:w="919" w:type="dxa"/>
          </w:tcPr>
          <w:p w14:paraId="6FCA6BE0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918" w:type="dxa"/>
          </w:tcPr>
          <w:p w14:paraId="439962A4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9</w:t>
            </w:r>
          </w:p>
        </w:tc>
        <w:tc>
          <w:tcPr>
            <w:tcW w:w="918" w:type="dxa"/>
          </w:tcPr>
          <w:p w14:paraId="6E6A0791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6</w:t>
            </w:r>
          </w:p>
        </w:tc>
        <w:tc>
          <w:tcPr>
            <w:tcW w:w="919" w:type="dxa"/>
          </w:tcPr>
          <w:p w14:paraId="74B12548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919" w:type="dxa"/>
          </w:tcPr>
          <w:p w14:paraId="4AF032AB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DF173F">
              <w:t>6</w:t>
            </w:r>
          </w:p>
        </w:tc>
        <w:tc>
          <w:tcPr>
            <w:tcW w:w="919" w:type="dxa"/>
          </w:tcPr>
          <w:p w14:paraId="7BD4992B" w14:textId="77777777" w:rsidR="00B61339" w:rsidRPr="00DF173F" w:rsidRDefault="00B61339" w:rsidP="00B61339">
            <w:pPr>
              <w:jc w:val="right"/>
            </w:pPr>
            <w:r w:rsidRPr="00C40BED">
              <w:t>4</w:t>
            </w:r>
          </w:p>
        </w:tc>
        <w:tc>
          <w:tcPr>
            <w:tcW w:w="919" w:type="dxa"/>
          </w:tcPr>
          <w:p w14:paraId="2604F8AA" w14:textId="77777777" w:rsidR="00B61339" w:rsidRPr="00C40BED" w:rsidRDefault="00B61339" w:rsidP="00B61339">
            <w:pPr>
              <w:jc w:val="right"/>
            </w:pPr>
            <w:r w:rsidRPr="00AB2C71">
              <w:t>10</w:t>
            </w:r>
          </w:p>
        </w:tc>
        <w:tc>
          <w:tcPr>
            <w:tcW w:w="919" w:type="dxa"/>
          </w:tcPr>
          <w:p w14:paraId="01A34F08" w14:textId="36C59C7B" w:rsidR="00B61339" w:rsidRPr="00AB2C71" w:rsidRDefault="00B61339" w:rsidP="00B61339">
            <w:pPr>
              <w:jc w:val="right"/>
            </w:pPr>
            <w:r w:rsidRPr="00E86A4B">
              <w:t>6</w:t>
            </w:r>
          </w:p>
        </w:tc>
        <w:tc>
          <w:tcPr>
            <w:tcW w:w="919" w:type="dxa"/>
          </w:tcPr>
          <w:p w14:paraId="44638F20" w14:textId="6A5B6CCF" w:rsidR="00B61339" w:rsidRPr="00E86A4B" w:rsidRDefault="00B61339" w:rsidP="00B61339">
            <w:pPr>
              <w:jc w:val="right"/>
            </w:pPr>
            <w:r w:rsidRPr="00402220">
              <w:t>7</w:t>
            </w:r>
          </w:p>
        </w:tc>
        <w:tc>
          <w:tcPr>
            <w:tcW w:w="919" w:type="dxa"/>
          </w:tcPr>
          <w:p w14:paraId="1B431582" w14:textId="625B11D2" w:rsidR="00B61339" w:rsidRPr="00402220" w:rsidRDefault="00B61339" w:rsidP="00B61339">
            <w:pPr>
              <w:jc w:val="right"/>
            </w:pPr>
            <w:r w:rsidRPr="0041239E">
              <w:t>7</w:t>
            </w:r>
          </w:p>
        </w:tc>
      </w:tr>
      <w:tr w:rsidR="00B61339" w:rsidRPr="001479E9" w14:paraId="7344432B" w14:textId="779CE787" w:rsidTr="00B61339">
        <w:trPr>
          <w:trHeight w:val="340"/>
        </w:trPr>
        <w:tc>
          <w:tcPr>
            <w:tcW w:w="2152" w:type="dxa"/>
            <w:vAlign w:val="center"/>
          </w:tcPr>
          <w:p w14:paraId="324741F3" w14:textId="77777777" w:rsidR="00B61339" w:rsidRPr="001479E9" w:rsidRDefault="00B61339" w:rsidP="00B61339">
            <w:pPr>
              <w:rPr>
                <w:szCs w:val="19"/>
              </w:rPr>
            </w:pPr>
            <w:r>
              <w:rPr>
                <w:szCs w:val="19"/>
              </w:rPr>
              <w:t>Spółki komandytowo-</w:t>
            </w:r>
            <w:r w:rsidRPr="001479E9">
              <w:rPr>
                <w:szCs w:val="19"/>
              </w:rPr>
              <w:t>akcyjne</w:t>
            </w:r>
          </w:p>
        </w:tc>
        <w:tc>
          <w:tcPr>
            <w:tcW w:w="919" w:type="dxa"/>
          </w:tcPr>
          <w:p w14:paraId="72B9D32D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18" w:type="dxa"/>
          </w:tcPr>
          <w:p w14:paraId="5DE765A0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113283C5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9" w:type="dxa"/>
          </w:tcPr>
          <w:p w14:paraId="59F5CB78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19" w:type="dxa"/>
          </w:tcPr>
          <w:p w14:paraId="458BAF8F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919" w:type="dxa"/>
          </w:tcPr>
          <w:p w14:paraId="1ADAC92F" w14:textId="77777777" w:rsidR="00B61339" w:rsidRPr="00DF173F" w:rsidRDefault="00B61339" w:rsidP="00B61339">
            <w:pPr>
              <w:jc w:val="right"/>
            </w:pPr>
            <w:r w:rsidRPr="00C40BED">
              <w:t>0</w:t>
            </w:r>
          </w:p>
        </w:tc>
        <w:tc>
          <w:tcPr>
            <w:tcW w:w="919" w:type="dxa"/>
          </w:tcPr>
          <w:p w14:paraId="5664C772" w14:textId="77777777" w:rsidR="00B61339" w:rsidRPr="00C40BED" w:rsidRDefault="00B61339" w:rsidP="00B61339">
            <w:pPr>
              <w:jc w:val="right"/>
            </w:pPr>
            <w:r w:rsidRPr="00AB2C71">
              <w:t>1</w:t>
            </w:r>
          </w:p>
        </w:tc>
        <w:tc>
          <w:tcPr>
            <w:tcW w:w="919" w:type="dxa"/>
          </w:tcPr>
          <w:p w14:paraId="4A81DA27" w14:textId="5610DF65" w:rsidR="00B61339" w:rsidRPr="00AB2C71" w:rsidRDefault="00B61339" w:rsidP="00B61339">
            <w:pPr>
              <w:jc w:val="right"/>
            </w:pPr>
            <w:r w:rsidRPr="00E86A4B">
              <w:t>2</w:t>
            </w:r>
          </w:p>
        </w:tc>
        <w:tc>
          <w:tcPr>
            <w:tcW w:w="919" w:type="dxa"/>
          </w:tcPr>
          <w:p w14:paraId="719BCC38" w14:textId="506A3184" w:rsidR="00B61339" w:rsidRPr="00E86A4B" w:rsidRDefault="00B61339" w:rsidP="00B61339">
            <w:pPr>
              <w:jc w:val="right"/>
            </w:pPr>
            <w:r w:rsidRPr="00402220">
              <w:t>1</w:t>
            </w:r>
          </w:p>
        </w:tc>
        <w:tc>
          <w:tcPr>
            <w:tcW w:w="919" w:type="dxa"/>
          </w:tcPr>
          <w:p w14:paraId="596B14F0" w14:textId="5AC79934" w:rsidR="00B61339" w:rsidRPr="00402220" w:rsidRDefault="00B61339" w:rsidP="00B61339">
            <w:pPr>
              <w:jc w:val="right"/>
            </w:pPr>
            <w:r w:rsidRPr="0041239E">
              <w:t>0</w:t>
            </w:r>
          </w:p>
        </w:tc>
      </w:tr>
      <w:tr w:rsidR="00B61339" w:rsidRPr="001479E9" w14:paraId="7CF9C30F" w14:textId="7C0F0E6E" w:rsidTr="00B61339">
        <w:trPr>
          <w:trHeight w:val="340"/>
        </w:trPr>
        <w:tc>
          <w:tcPr>
            <w:tcW w:w="2152" w:type="dxa"/>
            <w:vAlign w:val="center"/>
          </w:tcPr>
          <w:p w14:paraId="1CD1B1E6" w14:textId="77777777" w:rsidR="00B61339" w:rsidRPr="001479E9" w:rsidRDefault="00B61339" w:rsidP="00B61339">
            <w:pPr>
              <w:rPr>
                <w:szCs w:val="19"/>
              </w:rPr>
            </w:pPr>
            <w:r w:rsidRPr="001479E9">
              <w:rPr>
                <w:szCs w:val="19"/>
              </w:rPr>
              <w:t>Przedsiębiorstwa państwowe</w:t>
            </w:r>
          </w:p>
        </w:tc>
        <w:tc>
          <w:tcPr>
            <w:tcW w:w="919" w:type="dxa"/>
          </w:tcPr>
          <w:p w14:paraId="33A27FF9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7C144EDE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32228B91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9" w:type="dxa"/>
          </w:tcPr>
          <w:p w14:paraId="72510952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9" w:type="dxa"/>
          </w:tcPr>
          <w:p w14:paraId="29DF9237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919" w:type="dxa"/>
          </w:tcPr>
          <w:p w14:paraId="00F9128A" w14:textId="77777777" w:rsidR="00B61339" w:rsidRPr="00DF173F" w:rsidRDefault="00B61339" w:rsidP="00B61339">
            <w:pPr>
              <w:jc w:val="right"/>
            </w:pPr>
            <w:r w:rsidRPr="00C40BED">
              <w:t>0</w:t>
            </w:r>
          </w:p>
        </w:tc>
        <w:tc>
          <w:tcPr>
            <w:tcW w:w="919" w:type="dxa"/>
          </w:tcPr>
          <w:p w14:paraId="6E48E157" w14:textId="77777777" w:rsidR="00B61339" w:rsidRPr="00C40BED" w:rsidRDefault="00B61339" w:rsidP="00B61339">
            <w:pPr>
              <w:jc w:val="right"/>
            </w:pPr>
            <w:r w:rsidRPr="00AB2C71">
              <w:t>0</w:t>
            </w:r>
          </w:p>
        </w:tc>
        <w:tc>
          <w:tcPr>
            <w:tcW w:w="919" w:type="dxa"/>
          </w:tcPr>
          <w:p w14:paraId="3E1B1084" w14:textId="605705D3" w:rsidR="00B61339" w:rsidRPr="00AB2C71" w:rsidRDefault="00B61339" w:rsidP="00B61339">
            <w:pPr>
              <w:jc w:val="right"/>
            </w:pPr>
            <w:r w:rsidRPr="00E86A4B">
              <w:t>0</w:t>
            </w:r>
          </w:p>
        </w:tc>
        <w:tc>
          <w:tcPr>
            <w:tcW w:w="919" w:type="dxa"/>
          </w:tcPr>
          <w:p w14:paraId="0BFBE931" w14:textId="14FA7983" w:rsidR="00B61339" w:rsidRPr="00E86A4B" w:rsidRDefault="00B61339" w:rsidP="00B61339">
            <w:pPr>
              <w:jc w:val="right"/>
            </w:pPr>
            <w:r w:rsidRPr="00402220">
              <w:t>0</w:t>
            </w:r>
          </w:p>
        </w:tc>
        <w:tc>
          <w:tcPr>
            <w:tcW w:w="919" w:type="dxa"/>
          </w:tcPr>
          <w:p w14:paraId="68A98A98" w14:textId="364D39A8" w:rsidR="00B61339" w:rsidRPr="00402220" w:rsidRDefault="00B61339" w:rsidP="00B61339">
            <w:pPr>
              <w:jc w:val="right"/>
            </w:pPr>
            <w:r w:rsidRPr="0041239E">
              <w:t>0</w:t>
            </w:r>
          </w:p>
        </w:tc>
      </w:tr>
      <w:tr w:rsidR="00B61339" w:rsidRPr="001479E9" w14:paraId="49A52F91" w14:textId="4B36D424" w:rsidTr="00B61339">
        <w:trPr>
          <w:trHeight w:val="340"/>
        </w:trPr>
        <w:tc>
          <w:tcPr>
            <w:tcW w:w="2152" w:type="dxa"/>
            <w:vAlign w:val="center"/>
          </w:tcPr>
          <w:p w14:paraId="14BD16F4" w14:textId="77777777" w:rsidR="00B61339" w:rsidRPr="001479E9" w:rsidRDefault="00B61339" w:rsidP="00B61339">
            <w:pPr>
              <w:rPr>
                <w:szCs w:val="19"/>
              </w:rPr>
            </w:pPr>
            <w:r w:rsidRPr="001479E9">
              <w:rPr>
                <w:szCs w:val="19"/>
              </w:rPr>
              <w:t>Spółdzielnie</w:t>
            </w:r>
          </w:p>
        </w:tc>
        <w:tc>
          <w:tcPr>
            <w:tcW w:w="919" w:type="dxa"/>
          </w:tcPr>
          <w:p w14:paraId="352655E6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918" w:type="dxa"/>
          </w:tcPr>
          <w:p w14:paraId="1ABA286E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918" w:type="dxa"/>
          </w:tcPr>
          <w:p w14:paraId="72ADCF90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9" w:type="dxa"/>
          </w:tcPr>
          <w:p w14:paraId="1100ABB8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919" w:type="dxa"/>
          </w:tcPr>
          <w:p w14:paraId="61C8749A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919" w:type="dxa"/>
          </w:tcPr>
          <w:p w14:paraId="622E3214" w14:textId="77777777" w:rsidR="00B61339" w:rsidRPr="00DF173F" w:rsidRDefault="00B61339" w:rsidP="00B61339">
            <w:pPr>
              <w:jc w:val="right"/>
            </w:pPr>
            <w:r w:rsidRPr="00C40BED">
              <w:t>2</w:t>
            </w:r>
          </w:p>
        </w:tc>
        <w:tc>
          <w:tcPr>
            <w:tcW w:w="919" w:type="dxa"/>
          </w:tcPr>
          <w:p w14:paraId="214405F4" w14:textId="77777777" w:rsidR="00B61339" w:rsidRPr="00C40BED" w:rsidRDefault="00B61339" w:rsidP="00B61339">
            <w:pPr>
              <w:jc w:val="right"/>
            </w:pPr>
            <w:r w:rsidRPr="00AB2C71">
              <w:t>2</w:t>
            </w:r>
          </w:p>
        </w:tc>
        <w:tc>
          <w:tcPr>
            <w:tcW w:w="919" w:type="dxa"/>
          </w:tcPr>
          <w:p w14:paraId="7B1554C3" w14:textId="05874B38" w:rsidR="00B61339" w:rsidRPr="00AB2C71" w:rsidRDefault="00B61339" w:rsidP="00B61339">
            <w:pPr>
              <w:jc w:val="right"/>
            </w:pPr>
            <w:r w:rsidRPr="00E86A4B">
              <w:t>1</w:t>
            </w:r>
          </w:p>
        </w:tc>
        <w:tc>
          <w:tcPr>
            <w:tcW w:w="919" w:type="dxa"/>
          </w:tcPr>
          <w:p w14:paraId="28687318" w14:textId="681440EC" w:rsidR="00B61339" w:rsidRPr="00E86A4B" w:rsidRDefault="00B61339" w:rsidP="00B61339">
            <w:pPr>
              <w:jc w:val="right"/>
            </w:pPr>
            <w:r w:rsidRPr="00402220">
              <w:t>3</w:t>
            </w:r>
          </w:p>
        </w:tc>
        <w:tc>
          <w:tcPr>
            <w:tcW w:w="919" w:type="dxa"/>
          </w:tcPr>
          <w:p w14:paraId="11754AA3" w14:textId="4BA9ACBC" w:rsidR="00B61339" w:rsidRPr="00402220" w:rsidRDefault="00B61339" w:rsidP="00B61339">
            <w:pPr>
              <w:jc w:val="right"/>
            </w:pPr>
            <w:r w:rsidRPr="0041239E">
              <w:t>1</w:t>
            </w:r>
          </w:p>
        </w:tc>
      </w:tr>
      <w:tr w:rsidR="00B61339" w:rsidRPr="001479E9" w14:paraId="4F88AB0D" w14:textId="5BBD15B9" w:rsidTr="00B61339">
        <w:trPr>
          <w:trHeight w:val="340"/>
        </w:trPr>
        <w:tc>
          <w:tcPr>
            <w:tcW w:w="2152" w:type="dxa"/>
            <w:vAlign w:val="center"/>
          </w:tcPr>
          <w:p w14:paraId="611EA3EB" w14:textId="77777777" w:rsidR="00B61339" w:rsidRPr="001479E9" w:rsidRDefault="00B61339" w:rsidP="00B61339">
            <w:pPr>
              <w:rPr>
                <w:szCs w:val="19"/>
              </w:rPr>
            </w:pPr>
            <w:r w:rsidRPr="001479E9">
              <w:rPr>
                <w:szCs w:val="19"/>
              </w:rPr>
              <w:t>Oddziały zagranicznych przedsiębiorstw</w:t>
            </w:r>
          </w:p>
        </w:tc>
        <w:tc>
          <w:tcPr>
            <w:tcW w:w="919" w:type="dxa"/>
          </w:tcPr>
          <w:p w14:paraId="6F834AD4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1ADAACC4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52229785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9" w:type="dxa"/>
          </w:tcPr>
          <w:p w14:paraId="141BABA0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9" w:type="dxa"/>
          </w:tcPr>
          <w:p w14:paraId="0493D898" w14:textId="77777777" w:rsidR="00B61339" w:rsidRPr="001479E9" w:rsidRDefault="00B61339" w:rsidP="00B61339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919" w:type="dxa"/>
          </w:tcPr>
          <w:p w14:paraId="36E8ECED" w14:textId="77777777" w:rsidR="00B61339" w:rsidRPr="00DF173F" w:rsidRDefault="00B61339" w:rsidP="00B61339">
            <w:pPr>
              <w:jc w:val="right"/>
            </w:pPr>
            <w:r w:rsidRPr="00C40BED">
              <w:t>0</w:t>
            </w:r>
          </w:p>
        </w:tc>
        <w:tc>
          <w:tcPr>
            <w:tcW w:w="919" w:type="dxa"/>
          </w:tcPr>
          <w:p w14:paraId="20D6124C" w14:textId="77777777" w:rsidR="00B61339" w:rsidRPr="00C40BED" w:rsidRDefault="00B61339" w:rsidP="00B61339">
            <w:pPr>
              <w:jc w:val="right"/>
            </w:pPr>
            <w:r w:rsidRPr="00AB2C71">
              <w:t>0</w:t>
            </w:r>
          </w:p>
        </w:tc>
        <w:tc>
          <w:tcPr>
            <w:tcW w:w="919" w:type="dxa"/>
          </w:tcPr>
          <w:p w14:paraId="4A36FC6B" w14:textId="325D5579" w:rsidR="00B61339" w:rsidRPr="00AB2C71" w:rsidRDefault="00B61339" w:rsidP="00B61339">
            <w:pPr>
              <w:jc w:val="right"/>
            </w:pPr>
            <w:r w:rsidRPr="00E86A4B">
              <w:t>0</w:t>
            </w:r>
          </w:p>
        </w:tc>
        <w:tc>
          <w:tcPr>
            <w:tcW w:w="919" w:type="dxa"/>
          </w:tcPr>
          <w:p w14:paraId="026471FB" w14:textId="6C0B8F9F" w:rsidR="00B61339" w:rsidRPr="00E86A4B" w:rsidRDefault="00B61339" w:rsidP="00B61339">
            <w:pPr>
              <w:jc w:val="right"/>
            </w:pPr>
            <w:r w:rsidRPr="00402220">
              <w:t>0</w:t>
            </w:r>
          </w:p>
        </w:tc>
        <w:tc>
          <w:tcPr>
            <w:tcW w:w="919" w:type="dxa"/>
          </w:tcPr>
          <w:p w14:paraId="7FF7311F" w14:textId="475485CF" w:rsidR="00B61339" w:rsidRPr="00402220" w:rsidRDefault="00B61339" w:rsidP="00B61339">
            <w:pPr>
              <w:jc w:val="right"/>
            </w:pPr>
            <w:r w:rsidRPr="0041239E">
              <w:t>0</w:t>
            </w:r>
          </w:p>
        </w:tc>
      </w:tr>
      <w:tr w:rsidR="003B1F78" w:rsidRPr="001479E9" w14:paraId="671D47A5" w14:textId="49246713" w:rsidTr="00B61339">
        <w:trPr>
          <w:trHeight w:val="340"/>
        </w:trPr>
        <w:tc>
          <w:tcPr>
            <w:tcW w:w="2152" w:type="dxa"/>
            <w:vAlign w:val="center"/>
          </w:tcPr>
          <w:p w14:paraId="4916E977" w14:textId="77777777" w:rsidR="003B1F78" w:rsidRPr="001479E9" w:rsidRDefault="003B1F78" w:rsidP="0081269D">
            <w:pPr>
              <w:rPr>
                <w:szCs w:val="19"/>
              </w:rPr>
            </w:pPr>
            <w:r w:rsidRPr="001479E9">
              <w:rPr>
                <w:szCs w:val="19"/>
              </w:rPr>
              <w:t>Inne, w tym bez szczególnej formy prawnej</w:t>
            </w:r>
            <w:r w:rsidRPr="00C94DBC">
              <w:rPr>
                <w:rStyle w:val="Odwoanieprzypisudolnego"/>
                <w:szCs w:val="19"/>
              </w:rPr>
              <w:footnoteReference w:customMarkFollows="1" w:id="2"/>
              <w:sym w:font="Symbol" w:char="F031"/>
            </w:r>
          </w:p>
        </w:tc>
        <w:tc>
          <w:tcPr>
            <w:tcW w:w="919" w:type="dxa"/>
          </w:tcPr>
          <w:p w14:paraId="0F07489C" w14:textId="77777777" w:rsidR="003B1F78" w:rsidRPr="001479E9" w:rsidRDefault="003B1F78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25793C00" w14:textId="77777777" w:rsidR="003B1F78" w:rsidRPr="001479E9" w:rsidRDefault="003B1F78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36FF8FBC" w14:textId="77777777" w:rsidR="003B1F78" w:rsidRPr="001479E9" w:rsidRDefault="003B1F78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9" w:type="dxa"/>
          </w:tcPr>
          <w:p w14:paraId="053A00EF" w14:textId="77777777" w:rsidR="003B1F78" w:rsidRPr="001479E9" w:rsidRDefault="003B1F78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9" w:type="dxa"/>
          </w:tcPr>
          <w:p w14:paraId="1D4277F0" w14:textId="77777777" w:rsidR="003B1F78" w:rsidRPr="001479E9" w:rsidRDefault="003B1F78" w:rsidP="0081269D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919" w:type="dxa"/>
          </w:tcPr>
          <w:p w14:paraId="1A0004FC" w14:textId="77777777" w:rsidR="003B1F78" w:rsidRPr="00DF173F" w:rsidRDefault="003B1F78" w:rsidP="0081269D">
            <w:pPr>
              <w:jc w:val="right"/>
            </w:pPr>
            <w:r w:rsidRPr="00C40BED">
              <w:t>0</w:t>
            </w:r>
          </w:p>
        </w:tc>
        <w:tc>
          <w:tcPr>
            <w:tcW w:w="919" w:type="dxa"/>
          </w:tcPr>
          <w:p w14:paraId="0DCC0660" w14:textId="77777777" w:rsidR="003B1F78" w:rsidRPr="00C40BED" w:rsidRDefault="003B1F78" w:rsidP="0081269D">
            <w:pPr>
              <w:jc w:val="right"/>
            </w:pPr>
            <w:r w:rsidRPr="00AB2C71">
              <w:t>0</w:t>
            </w:r>
          </w:p>
        </w:tc>
        <w:tc>
          <w:tcPr>
            <w:tcW w:w="919" w:type="dxa"/>
          </w:tcPr>
          <w:p w14:paraId="2055C330" w14:textId="41A4CA4A" w:rsidR="003B1F78" w:rsidRPr="00AB2C71" w:rsidRDefault="003B1F78" w:rsidP="0081269D">
            <w:pPr>
              <w:jc w:val="right"/>
            </w:pPr>
            <w:r w:rsidRPr="00E86A4B">
              <w:t>0</w:t>
            </w:r>
          </w:p>
        </w:tc>
        <w:tc>
          <w:tcPr>
            <w:tcW w:w="919" w:type="dxa"/>
          </w:tcPr>
          <w:p w14:paraId="4DBBF55E" w14:textId="1291CA90" w:rsidR="003B1F78" w:rsidRPr="00E86A4B" w:rsidRDefault="003B1F78" w:rsidP="0081269D">
            <w:pPr>
              <w:jc w:val="right"/>
            </w:pPr>
            <w:r w:rsidRPr="00402220">
              <w:t>0</w:t>
            </w:r>
          </w:p>
        </w:tc>
        <w:tc>
          <w:tcPr>
            <w:tcW w:w="919" w:type="dxa"/>
          </w:tcPr>
          <w:p w14:paraId="149324A3" w14:textId="77777777" w:rsidR="003B1F78" w:rsidRPr="00402220" w:rsidRDefault="003B1F78" w:rsidP="0081269D">
            <w:pPr>
              <w:jc w:val="right"/>
            </w:pPr>
          </w:p>
        </w:tc>
      </w:tr>
    </w:tbl>
    <w:p w14:paraId="47854F82" w14:textId="77777777" w:rsidR="001479E9" w:rsidRPr="00001C5B" w:rsidRDefault="001479E9" w:rsidP="00DA331D">
      <w:pPr>
        <w:spacing w:before="360"/>
        <w:rPr>
          <w:sz w:val="18"/>
        </w:rPr>
        <w:sectPr w:rsidR="001479E9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CF5F71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DE2400" w:rsidRPr="00DE2400" w:rsidRDefault="00DE2400" w:rsidP="001479E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CF5F71"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37190DD2" w:rsidR="00CF5F71" w:rsidRPr="00CF5F71" w:rsidRDefault="00DE2400" w:rsidP="00CF5F7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CF5F71"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22 608 31 25</w:t>
            </w:r>
          </w:p>
          <w:p w14:paraId="2C3B1095" w14:textId="7777777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bookmarkStart w:id="0" w:name="_GoBack"/>
            <w:bookmarkEnd w:id="0"/>
          </w:p>
        </w:tc>
        <w:tc>
          <w:tcPr>
            <w:tcW w:w="4927" w:type="dxa"/>
          </w:tcPr>
          <w:p w14:paraId="70F7F499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736F94EE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1AB15856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096A80C" w14:textId="77777777" w:rsidR="00DE2400" w:rsidRDefault="00DE2400" w:rsidP="001479E9">
            <w:pPr>
              <w:rPr>
                <w:sz w:val="18"/>
              </w:rPr>
            </w:pPr>
          </w:p>
        </w:tc>
      </w:tr>
      <w:tr w:rsidR="0046482B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3FA84263" w14:textId="77777777" w:rsidR="0046482B" w:rsidRPr="00C91687" w:rsidRDefault="0046482B" w:rsidP="0046482B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07A9BB" w14:textId="77777777" w:rsidR="0046482B" w:rsidRPr="00C91687" w:rsidRDefault="0046482B" w:rsidP="0046482B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20735A4" w14:textId="77777777" w:rsidR="0046482B" w:rsidRPr="00F05FC7" w:rsidRDefault="0046482B" w:rsidP="0046482B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9A18BB9" w14:textId="72FB18DC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62CA18EC" wp14:editId="7E2AF4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 w:rsidR="00BE4D56">
              <w:rPr>
                <w:sz w:val="18"/>
              </w:rPr>
              <w:t xml:space="preserve">   </w:t>
            </w:r>
          </w:p>
        </w:tc>
      </w:tr>
      <w:tr w:rsidR="0046482B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50E7E40E" wp14:editId="6B24D38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ED32E0A" wp14:editId="069A33B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64BFA81C" wp14:editId="27A11AD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46482B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A8F1CFE" wp14:editId="0F581E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46482B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428E7A1C" wp14:editId="6EEF68B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8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47981DB" w14:textId="00006279" w:rsidR="00A20EF2" w:rsidRPr="00B56BE1" w:rsidRDefault="00517961" w:rsidP="00A20EF2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29" w:history="1">
              <w:r w:rsidR="00A20EF2" w:rsidRPr="00B56BE1">
                <w:rPr>
                  <w:rStyle w:val="Hipercze"/>
                  <w:sz w:val="18"/>
                  <w:szCs w:val="18"/>
                </w:rPr>
                <w:t>Rejestracje i upadłości przedsiębiorstw w I kwartale 2022 roku</w:t>
              </w:r>
            </w:hyperlink>
            <w:r w:rsidR="005966BB" w:rsidRPr="00B56BE1">
              <w:rPr>
                <w:rStyle w:val="Hipercze"/>
                <w:sz w:val="18"/>
                <w:szCs w:val="18"/>
              </w:rPr>
              <w:t xml:space="preserve"> </w:t>
            </w:r>
          </w:p>
          <w:p w14:paraId="307509AC" w14:textId="4C4DA08A" w:rsidR="005966BB" w:rsidRDefault="00341965" w:rsidP="005966BB">
            <w:pPr>
              <w:rPr>
                <w:rStyle w:val="Hipercze"/>
                <w:sz w:val="18"/>
                <w:szCs w:val="18"/>
              </w:rPr>
            </w:pPr>
            <w:hyperlink r:id="rId30" w:history="1">
              <w:r w:rsidR="005966BB" w:rsidRPr="00B56BE1">
                <w:rPr>
                  <w:rStyle w:val="Hipercze"/>
                  <w:sz w:val="18"/>
                  <w:szCs w:val="18"/>
                </w:rPr>
                <w:t>Rejestracje i upadłości przedsiębiorstw w II kwartale 2022 roku</w:t>
              </w:r>
            </w:hyperlink>
          </w:p>
          <w:p w14:paraId="597C6D40" w14:textId="3ABA73C4" w:rsidR="003C08FE" w:rsidRDefault="00341965" w:rsidP="003C08FE">
            <w:pPr>
              <w:rPr>
                <w:rStyle w:val="Hipercze"/>
                <w:sz w:val="18"/>
                <w:szCs w:val="18"/>
              </w:rPr>
            </w:pPr>
            <w:hyperlink r:id="rId31" w:history="1">
              <w:r w:rsidR="003C08FE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C08FE">
                <w:rPr>
                  <w:rStyle w:val="Hipercze"/>
                  <w:sz w:val="18"/>
                  <w:szCs w:val="18"/>
                </w:rPr>
                <w:t>I</w:t>
              </w:r>
              <w:r w:rsidR="003C08FE" w:rsidRPr="00B56BE1">
                <w:rPr>
                  <w:rStyle w:val="Hipercze"/>
                  <w:sz w:val="18"/>
                  <w:szCs w:val="18"/>
                </w:rPr>
                <w:t>I kwartale 2022 roku</w:t>
              </w:r>
            </w:hyperlink>
          </w:p>
          <w:p w14:paraId="0995CAFC" w14:textId="37E471E7" w:rsidR="007B32A4" w:rsidRDefault="00341965" w:rsidP="007B32A4">
            <w:pPr>
              <w:rPr>
                <w:rStyle w:val="Hipercze"/>
                <w:sz w:val="18"/>
                <w:szCs w:val="18"/>
              </w:rPr>
            </w:pPr>
            <w:hyperlink r:id="rId32" w:history="1">
              <w:r w:rsidR="007B32A4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B32A4">
                <w:rPr>
                  <w:rStyle w:val="Hipercze"/>
                  <w:sz w:val="18"/>
                  <w:szCs w:val="18"/>
                </w:rPr>
                <w:t>V</w:t>
              </w:r>
              <w:r w:rsidR="007B32A4" w:rsidRPr="00B56BE1">
                <w:rPr>
                  <w:rStyle w:val="Hipercze"/>
                  <w:sz w:val="18"/>
                  <w:szCs w:val="18"/>
                </w:rPr>
                <w:t xml:space="preserve"> kwartale 2022 roku</w:t>
              </w:r>
            </w:hyperlink>
            <w:r w:rsidR="003F4503">
              <w:rPr>
                <w:rStyle w:val="Hipercze"/>
                <w:sz w:val="18"/>
                <w:szCs w:val="18"/>
              </w:rPr>
              <w:t xml:space="preserve">                   </w:t>
            </w:r>
          </w:p>
          <w:p w14:paraId="5CA3ABEA" w14:textId="31467557" w:rsidR="003F4503" w:rsidRDefault="00341965" w:rsidP="003F4503">
            <w:pPr>
              <w:rPr>
                <w:rStyle w:val="Hipercze"/>
                <w:sz w:val="18"/>
                <w:szCs w:val="18"/>
              </w:rPr>
            </w:pPr>
            <w:hyperlink r:id="rId33" w:history="1">
              <w:r w:rsidR="003F4503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F4503">
                <w:rPr>
                  <w:rStyle w:val="Hipercze"/>
                  <w:sz w:val="18"/>
                  <w:szCs w:val="18"/>
                </w:rPr>
                <w:t xml:space="preserve"> kwartale 2023</w:t>
              </w:r>
              <w:r w:rsidR="003F4503" w:rsidRPr="00B56BE1">
                <w:rPr>
                  <w:rStyle w:val="Hipercze"/>
                  <w:sz w:val="18"/>
                  <w:szCs w:val="18"/>
                </w:rPr>
                <w:t xml:space="preserve"> roku</w:t>
              </w:r>
            </w:hyperlink>
          </w:p>
          <w:p w14:paraId="51F283B5" w14:textId="77777777" w:rsidR="003F4503" w:rsidRDefault="003F4503" w:rsidP="007B32A4">
            <w:pPr>
              <w:rPr>
                <w:rStyle w:val="Hipercze"/>
                <w:sz w:val="18"/>
                <w:szCs w:val="18"/>
              </w:rPr>
            </w:pPr>
          </w:p>
          <w:p w14:paraId="283601AC" w14:textId="77777777" w:rsidR="007B32A4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36B697D" w14:textId="77777777" w:rsidR="007B32A4" w:rsidRPr="00B56BE1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D982F01" w14:textId="77777777" w:rsidR="003C08FE" w:rsidRPr="00B56BE1" w:rsidRDefault="003C08FE" w:rsidP="005966BB">
            <w:pPr>
              <w:rPr>
                <w:rStyle w:val="Hipercze"/>
                <w:sz w:val="18"/>
                <w:szCs w:val="18"/>
              </w:rPr>
            </w:pPr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5A58FE0B" w14:textId="77777777" w:rsidTr="00E23337">
        <w:trPr>
          <w:trHeight w:val="1912"/>
        </w:trPr>
        <w:tc>
          <w:tcPr>
            <w:tcW w:w="4379" w:type="dxa"/>
          </w:tcPr>
          <w:p w14:paraId="4D1F9DF4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0FB78E0" w14:textId="77777777" w:rsidR="000470AA" w:rsidRPr="005C333F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373D36A4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9A305" w14:textId="77777777" w:rsidR="00341965" w:rsidRDefault="00341965" w:rsidP="000662E2">
      <w:pPr>
        <w:spacing w:after="0" w:line="240" w:lineRule="auto"/>
      </w:pPr>
      <w:r>
        <w:separator/>
      </w:r>
    </w:p>
  </w:endnote>
  <w:endnote w:type="continuationSeparator" w:id="0">
    <w:p w14:paraId="799D9A23" w14:textId="77777777" w:rsidR="00341965" w:rsidRDefault="0034196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AF24982-5B95-4DAC-9BD4-9D7123D19014}"/>
    <w:embedBold r:id="rId2" w:fontKey="{3A93B416-3DD5-46C6-9028-368864EC345C}"/>
    <w:embedItalic r:id="rId3" w:fontKey="{57981E13-01A7-4F60-BC74-CBB6610F5FF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0534E5C-DF49-40ED-BC17-EEB27F4F9DC3}"/>
    <w:embedBold r:id="rId5" w:fontKey="{33967A5E-9065-4F29-8A10-46D09541A7F2}"/>
    <w:embedItalic r:id="rId6" w:fontKey="{DACDB32F-CCF1-425D-BC0A-170685F864D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2F4CE25-13DF-4C2F-8367-C21D478477D6}"/>
    <w:embedBold r:id="rId8" w:fontKey="{5782CD9C-3B28-4A82-A8A5-6761F783FCB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09EC8C8-AF50-4821-B8C9-699747666887}"/>
    <w:embedItalic r:id="rId10" w:fontKey="{DD0558D6-60FD-4579-8819-FC788022E5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D9F963E-ED5A-4F78-B939-A66E73B9AE3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1AAE1DF-394A-40AF-A195-0DA0380B1E7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B805AC72-CB5E-4DED-BB23-2C3DD8DAFD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156C3" w14:textId="77777777" w:rsidR="00592AC1" w:rsidRDefault="00592A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592AC1" w:rsidRDefault="00592AC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716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592AC1" w:rsidRDefault="00592AC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716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592AC1" w:rsidRDefault="00592AC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716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7503E" w14:textId="77777777" w:rsidR="00341965" w:rsidRDefault="00341965" w:rsidP="000662E2">
      <w:pPr>
        <w:spacing w:after="0" w:line="240" w:lineRule="auto"/>
      </w:pPr>
      <w:r>
        <w:separator/>
      </w:r>
    </w:p>
  </w:footnote>
  <w:footnote w:type="continuationSeparator" w:id="0">
    <w:p w14:paraId="187F1684" w14:textId="77777777" w:rsidR="00341965" w:rsidRDefault="00341965" w:rsidP="000662E2">
      <w:pPr>
        <w:spacing w:after="0" w:line="240" w:lineRule="auto"/>
      </w:pPr>
      <w:r>
        <w:continuationSeparator/>
      </w:r>
    </w:p>
  </w:footnote>
  <w:footnote w:id="1">
    <w:p w14:paraId="2637A800" w14:textId="77777777" w:rsidR="00592AC1" w:rsidRPr="00224A21" w:rsidRDefault="00592AC1" w:rsidP="003B1F78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</w:footnote>
  <w:footnote w:id="2">
    <w:p w14:paraId="69527CAD" w14:textId="77777777" w:rsidR="00592AC1" w:rsidRPr="00740DDB" w:rsidRDefault="00592AC1" w:rsidP="0081269D">
      <w:pPr>
        <w:rPr>
          <w:i/>
          <w:szCs w:val="19"/>
        </w:rPr>
      </w:pPr>
      <w:r w:rsidRPr="00C94DBC">
        <w:rPr>
          <w:rStyle w:val="Odwoanieprzypisudolnego"/>
          <w:sz w:val="20"/>
          <w:szCs w:val="20"/>
        </w:rPr>
        <w:sym w:font="Symbol" w:char="F031"/>
      </w:r>
      <w:r>
        <w:rPr>
          <w:sz w:val="20"/>
          <w:szCs w:val="20"/>
        </w:rPr>
        <w:t xml:space="preserve"> </w:t>
      </w:r>
      <w:r w:rsidRPr="00740DDB">
        <w:rPr>
          <w:i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1C85DCBB" w14:textId="77777777" w:rsidR="00592AC1" w:rsidRDefault="00592AC1" w:rsidP="0081269D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EEA49" w14:textId="77777777" w:rsidR="00592AC1" w:rsidRDefault="00592AC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2EC0A" w14:textId="61BEAB67" w:rsidR="00592AC1" w:rsidRDefault="00592AC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DDF38" w14:textId="5A0B947B" w:rsidR="00592AC1" w:rsidRDefault="00592AC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592AC1" w:rsidRPr="003C6C8D" w:rsidRDefault="00592AC1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592AC1" w:rsidRPr="003C6C8D" w:rsidRDefault="00592AC1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592AC1" w:rsidRDefault="00592AC1">
    <w:pPr>
      <w:pStyle w:val="Nagwek"/>
      <w:rPr>
        <w:noProof/>
        <w:lang w:eastAsia="pl-PL"/>
      </w:rPr>
    </w:pPr>
  </w:p>
  <w:p w14:paraId="65A176B2" w14:textId="77777777" w:rsidR="00592AC1" w:rsidRDefault="00592AC1">
    <w:pPr>
      <w:pStyle w:val="Nagwek"/>
      <w:rPr>
        <w:noProof/>
        <w:lang w:eastAsia="pl-PL"/>
      </w:rPr>
    </w:pPr>
  </w:p>
  <w:p w14:paraId="7E538624" w14:textId="77777777" w:rsidR="00592AC1" w:rsidRDefault="00592AC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55696C1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0.08.2023 r." title="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47AD7019" w:rsidR="00592AC1" w:rsidRPr="00A01B40" w:rsidRDefault="00592AC1" w:rsidP="00F049AB">
                          <w:pPr>
                            <w:pStyle w:val="Datainformacjisygnalnej"/>
                          </w:pPr>
                          <w:r>
                            <w:t>10.08.2023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Tytuł: data — opis: 10.08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" filled="f" stroked="f">
              <v:textbox>
                <w:txbxContent>
                  <w:p w14:paraId="1AE766CB" w14:textId="47AD7019" w:rsidR="00592AC1" w:rsidRPr="00A01B40" w:rsidRDefault="00592AC1" w:rsidP="00F049AB">
                    <w:pPr>
                      <w:pStyle w:val="Datainformacjisygnalnej"/>
                    </w:pPr>
                    <w:r>
                      <w:t>10.08.2023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96996" w14:textId="77777777" w:rsidR="00592AC1" w:rsidRPr="001D71B9" w:rsidRDefault="00592AC1" w:rsidP="001D71B9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4C1AD" w14:textId="77777777" w:rsidR="00592AC1" w:rsidRDefault="00592AC1">
    <w:pPr>
      <w:pStyle w:val="Nagwek"/>
    </w:pPr>
  </w:p>
  <w:p w14:paraId="6A66D6A6" w14:textId="77777777" w:rsidR="00592AC1" w:rsidRDefault="00592AC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1D"/>
    <w:rsid w:val="00000C35"/>
    <w:rsid w:val="00001C5B"/>
    <w:rsid w:val="00003437"/>
    <w:rsid w:val="0000709F"/>
    <w:rsid w:val="00007C3F"/>
    <w:rsid w:val="000108B8"/>
    <w:rsid w:val="000152F5"/>
    <w:rsid w:val="00016101"/>
    <w:rsid w:val="00017C3F"/>
    <w:rsid w:val="00033805"/>
    <w:rsid w:val="0004582E"/>
    <w:rsid w:val="00045BE0"/>
    <w:rsid w:val="000470AA"/>
    <w:rsid w:val="000557BD"/>
    <w:rsid w:val="00057CA1"/>
    <w:rsid w:val="000647A9"/>
    <w:rsid w:val="000662E2"/>
    <w:rsid w:val="00066883"/>
    <w:rsid w:val="00066DD6"/>
    <w:rsid w:val="0007036E"/>
    <w:rsid w:val="00070726"/>
    <w:rsid w:val="00071B39"/>
    <w:rsid w:val="00074DD8"/>
    <w:rsid w:val="00075759"/>
    <w:rsid w:val="000806F7"/>
    <w:rsid w:val="00084BEA"/>
    <w:rsid w:val="000877EF"/>
    <w:rsid w:val="00097840"/>
    <w:rsid w:val="00097D67"/>
    <w:rsid w:val="000A2876"/>
    <w:rsid w:val="000A3DCD"/>
    <w:rsid w:val="000A544A"/>
    <w:rsid w:val="000B0727"/>
    <w:rsid w:val="000B1367"/>
    <w:rsid w:val="000B1493"/>
    <w:rsid w:val="000B4816"/>
    <w:rsid w:val="000C135D"/>
    <w:rsid w:val="000C376E"/>
    <w:rsid w:val="000C5986"/>
    <w:rsid w:val="000D1D43"/>
    <w:rsid w:val="000D225C"/>
    <w:rsid w:val="000D2A5C"/>
    <w:rsid w:val="000D39F0"/>
    <w:rsid w:val="000D6337"/>
    <w:rsid w:val="000E0918"/>
    <w:rsid w:val="000E5363"/>
    <w:rsid w:val="000E6288"/>
    <w:rsid w:val="000E79A9"/>
    <w:rsid w:val="000F6945"/>
    <w:rsid w:val="000F7906"/>
    <w:rsid w:val="001000BD"/>
    <w:rsid w:val="001011C3"/>
    <w:rsid w:val="00102DB7"/>
    <w:rsid w:val="00106DA3"/>
    <w:rsid w:val="00110214"/>
    <w:rsid w:val="00110D87"/>
    <w:rsid w:val="00110F1B"/>
    <w:rsid w:val="00112399"/>
    <w:rsid w:val="00114DB9"/>
    <w:rsid w:val="00116087"/>
    <w:rsid w:val="00117248"/>
    <w:rsid w:val="00117711"/>
    <w:rsid w:val="001213B1"/>
    <w:rsid w:val="00121718"/>
    <w:rsid w:val="00123A18"/>
    <w:rsid w:val="00125CAF"/>
    <w:rsid w:val="00130296"/>
    <w:rsid w:val="00134145"/>
    <w:rsid w:val="00136736"/>
    <w:rsid w:val="00136D67"/>
    <w:rsid w:val="001423B6"/>
    <w:rsid w:val="001448A7"/>
    <w:rsid w:val="00146621"/>
    <w:rsid w:val="001479E9"/>
    <w:rsid w:val="001533EC"/>
    <w:rsid w:val="0015439F"/>
    <w:rsid w:val="00154C7F"/>
    <w:rsid w:val="001617E3"/>
    <w:rsid w:val="00162325"/>
    <w:rsid w:val="0016361E"/>
    <w:rsid w:val="00180D9D"/>
    <w:rsid w:val="001911C0"/>
    <w:rsid w:val="001951DA"/>
    <w:rsid w:val="001A336C"/>
    <w:rsid w:val="001B053D"/>
    <w:rsid w:val="001B19A5"/>
    <w:rsid w:val="001B3291"/>
    <w:rsid w:val="001B4283"/>
    <w:rsid w:val="001B453A"/>
    <w:rsid w:val="001B4CCE"/>
    <w:rsid w:val="001B6130"/>
    <w:rsid w:val="001C3269"/>
    <w:rsid w:val="001C55B3"/>
    <w:rsid w:val="001D01F8"/>
    <w:rsid w:val="001D0E47"/>
    <w:rsid w:val="001D19B6"/>
    <w:rsid w:val="001D1DB4"/>
    <w:rsid w:val="001D23F1"/>
    <w:rsid w:val="001D25F9"/>
    <w:rsid w:val="001D317F"/>
    <w:rsid w:val="001D61ED"/>
    <w:rsid w:val="001D63C8"/>
    <w:rsid w:val="001D71B9"/>
    <w:rsid w:val="001D7648"/>
    <w:rsid w:val="001E20E8"/>
    <w:rsid w:val="001E5B2D"/>
    <w:rsid w:val="001F389F"/>
    <w:rsid w:val="001F7912"/>
    <w:rsid w:val="0020156C"/>
    <w:rsid w:val="00201DEB"/>
    <w:rsid w:val="00205919"/>
    <w:rsid w:val="00211F87"/>
    <w:rsid w:val="00212594"/>
    <w:rsid w:val="00213EA6"/>
    <w:rsid w:val="00216634"/>
    <w:rsid w:val="00224A21"/>
    <w:rsid w:val="00230869"/>
    <w:rsid w:val="00236482"/>
    <w:rsid w:val="002418F4"/>
    <w:rsid w:val="00242D31"/>
    <w:rsid w:val="0025481E"/>
    <w:rsid w:val="00255B0A"/>
    <w:rsid w:val="002574F9"/>
    <w:rsid w:val="00257A7A"/>
    <w:rsid w:val="002627A1"/>
    <w:rsid w:val="002629F6"/>
    <w:rsid w:val="00262B61"/>
    <w:rsid w:val="00262CC6"/>
    <w:rsid w:val="00263E08"/>
    <w:rsid w:val="002642D4"/>
    <w:rsid w:val="00264A8B"/>
    <w:rsid w:val="00266114"/>
    <w:rsid w:val="002675C5"/>
    <w:rsid w:val="002758D2"/>
    <w:rsid w:val="00276811"/>
    <w:rsid w:val="00277225"/>
    <w:rsid w:val="00282699"/>
    <w:rsid w:val="002907ED"/>
    <w:rsid w:val="00290CE3"/>
    <w:rsid w:val="002926DF"/>
    <w:rsid w:val="00296697"/>
    <w:rsid w:val="002A3279"/>
    <w:rsid w:val="002A33A4"/>
    <w:rsid w:val="002A4CB0"/>
    <w:rsid w:val="002A694A"/>
    <w:rsid w:val="002A73F3"/>
    <w:rsid w:val="002A7495"/>
    <w:rsid w:val="002B0472"/>
    <w:rsid w:val="002B6B12"/>
    <w:rsid w:val="002B6B44"/>
    <w:rsid w:val="002C21F0"/>
    <w:rsid w:val="002C364B"/>
    <w:rsid w:val="002D01DF"/>
    <w:rsid w:val="002D57A5"/>
    <w:rsid w:val="002E2BEE"/>
    <w:rsid w:val="002E3EB3"/>
    <w:rsid w:val="002E6140"/>
    <w:rsid w:val="002E6985"/>
    <w:rsid w:val="002E71B6"/>
    <w:rsid w:val="002F1649"/>
    <w:rsid w:val="002F35F6"/>
    <w:rsid w:val="002F77C8"/>
    <w:rsid w:val="002F7EBE"/>
    <w:rsid w:val="00302F16"/>
    <w:rsid w:val="00304F22"/>
    <w:rsid w:val="00306C7C"/>
    <w:rsid w:val="00307F88"/>
    <w:rsid w:val="00314F86"/>
    <w:rsid w:val="00317F4D"/>
    <w:rsid w:val="00320212"/>
    <w:rsid w:val="0032192D"/>
    <w:rsid w:val="00322EDD"/>
    <w:rsid w:val="00324145"/>
    <w:rsid w:val="003309FA"/>
    <w:rsid w:val="00332320"/>
    <w:rsid w:val="00333D05"/>
    <w:rsid w:val="00341965"/>
    <w:rsid w:val="00343BBF"/>
    <w:rsid w:val="00347D72"/>
    <w:rsid w:val="00353B56"/>
    <w:rsid w:val="00353F45"/>
    <w:rsid w:val="00357611"/>
    <w:rsid w:val="00361BDC"/>
    <w:rsid w:val="0036432A"/>
    <w:rsid w:val="00364AF9"/>
    <w:rsid w:val="00367237"/>
    <w:rsid w:val="00367239"/>
    <w:rsid w:val="0037077F"/>
    <w:rsid w:val="00371E10"/>
    <w:rsid w:val="00372411"/>
    <w:rsid w:val="00373882"/>
    <w:rsid w:val="003843DB"/>
    <w:rsid w:val="00393761"/>
    <w:rsid w:val="00394606"/>
    <w:rsid w:val="00394E26"/>
    <w:rsid w:val="00396691"/>
    <w:rsid w:val="00397D18"/>
    <w:rsid w:val="003A1B36"/>
    <w:rsid w:val="003A38CB"/>
    <w:rsid w:val="003A4EAE"/>
    <w:rsid w:val="003B1454"/>
    <w:rsid w:val="003B18B6"/>
    <w:rsid w:val="003B1F78"/>
    <w:rsid w:val="003B7CFF"/>
    <w:rsid w:val="003C08FE"/>
    <w:rsid w:val="003C161B"/>
    <w:rsid w:val="003C1F83"/>
    <w:rsid w:val="003C59E0"/>
    <w:rsid w:val="003C6C8D"/>
    <w:rsid w:val="003D1674"/>
    <w:rsid w:val="003D2656"/>
    <w:rsid w:val="003D2A73"/>
    <w:rsid w:val="003D4F95"/>
    <w:rsid w:val="003D5F42"/>
    <w:rsid w:val="003D60A9"/>
    <w:rsid w:val="003D661C"/>
    <w:rsid w:val="003D6D97"/>
    <w:rsid w:val="003E34CC"/>
    <w:rsid w:val="003E5DFB"/>
    <w:rsid w:val="003E7595"/>
    <w:rsid w:val="003F4503"/>
    <w:rsid w:val="003F4C97"/>
    <w:rsid w:val="003F666D"/>
    <w:rsid w:val="003F7FE6"/>
    <w:rsid w:val="00400193"/>
    <w:rsid w:val="00402250"/>
    <w:rsid w:val="00402B11"/>
    <w:rsid w:val="00402EFD"/>
    <w:rsid w:val="00415A7B"/>
    <w:rsid w:val="00416EAF"/>
    <w:rsid w:val="004212E7"/>
    <w:rsid w:val="00423922"/>
    <w:rsid w:val="00423C88"/>
    <w:rsid w:val="0042446D"/>
    <w:rsid w:val="00427BF8"/>
    <w:rsid w:val="00431A11"/>
    <w:rsid w:val="00431C02"/>
    <w:rsid w:val="00432E8D"/>
    <w:rsid w:val="00433D92"/>
    <w:rsid w:val="00437395"/>
    <w:rsid w:val="004424F7"/>
    <w:rsid w:val="00445047"/>
    <w:rsid w:val="00446749"/>
    <w:rsid w:val="0045175F"/>
    <w:rsid w:val="00453AC4"/>
    <w:rsid w:val="00453EB7"/>
    <w:rsid w:val="00463E39"/>
    <w:rsid w:val="0046482B"/>
    <w:rsid w:val="00464A09"/>
    <w:rsid w:val="004657FC"/>
    <w:rsid w:val="00472734"/>
    <w:rsid w:val="004733F6"/>
    <w:rsid w:val="00473804"/>
    <w:rsid w:val="0047494E"/>
    <w:rsid w:val="00474E69"/>
    <w:rsid w:val="00483E9F"/>
    <w:rsid w:val="00485A2C"/>
    <w:rsid w:val="00490974"/>
    <w:rsid w:val="00495FB7"/>
    <w:rsid w:val="0049621B"/>
    <w:rsid w:val="004A1D19"/>
    <w:rsid w:val="004A4688"/>
    <w:rsid w:val="004A57B7"/>
    <w:rsid w:val="004C1895"/>
    <w:rsid w:val="004C6D40"/>
    <w:rsid w:val="004D08D1"/>
    <w:rsid w:val="004D2FB5"/>
    <w:rsid w:val="004D3D8B"/>
    <w:rsid w:val="004D675F"/>
    <w:rsid w:val="004E6AA8"/>
    <w:rsid w:val="004F0C3C"/>
    <w:rsid w:val="004F2280"/>
    <w:rsid w:val="004F23BB"/>
    <w:rsid w:val="004F3C24"/>
    <w:rsid w:val="004F63FC"/>
    <w:rsid w:val="00505A92"/>
    <w:rsid w:val="005121E2"/>
    <w:rsid w:val="00515D4B"/>
    <w:rsid w:val="0051635E"/>
    <w:rsid w:val="00517961"/>
    <w:rsid w:val="005203F1"/>
    <w:rsid w:val="00521BC3"/>
    <w:rsid w:val="00523D68"/>
    <w:rsid w:val="00524277"/>
    <w:rsid w:val="00524C09"/>
    <w:rsid w:val="0052772C"/>
    <w:rsid w:val="0053144D"/>
    <w:rsid w:val="00533632"/>
    <w:rsid w:val="00534013"/>
    <w:rsid w:val="00536F48"/>
    <w:rsid w:val="00537050"/>
    <w:rsid w:val="00540C5C"/>
    <w:rsid w:val="00541E6E"/>
    <w:rsid w:val="0054251F"/>
    <w:rsid w:val="00547716"/>
    <w:rsid w:val="005520D8"/>
    <w:rsid w:val="00555CFB"/>
    <w:rsid w:val="00556CF1"/>
    <w:rsid w:val="0056312B"/>
    <w:rsid w:val="00563F33"/>
    <w:rsid w:val="005762A7"/>
    <w:rsid w:val="00587CEE"/>
    <w:rsid w:val="0059056E"/>
    <w:rsid w:val="0059079E"/>
    <w:rsid w:val="005916D7"/>
    <w:rsid w:val="0059232B"/>
    <w:rsid w:val="00592AC1"/>
    <w:rsid w:val="0059427F"/>
    <w:rsid w:val="00596379"/>
    <w:rsid w:val="005966BB"/>
    <w:rsid w:val="005A17AF"/>
    <w:rsid w:val="005A698C"/>
    <w:rsid w:val="005B113A"/>
    <w:rsid w:val="005B317B"/>
    <w:rsid w:val="005B77F6"/>
    <w:rsid w:val="005C0CAC"/>
    <w:rsid w:val="005C333F"/>
    <w:rsid w:val="005C43FC"/>
    <w:rsid w:val="005D062E"/>
    <w:rsid w:val="005D30F4"/>
    <w:rsid w:val="005E0799"/>
    <w:rsid w:val="005E10F9"/>
    <w:rsid w:val="005E1200"/>
    <w:rsid w:val="005E1820"/>
    <w:rsid w:val="005E22E6"/>
    <w:rsid w:val="005E58D7"/>
    <w:rsid w:val="005F3D83"/>
    <w:rsid w:val="005F45EE"/>
    <w:rsid w:val="005F549F"/>
    <w:rsid w:val="005F5A80"/>
    <w:rsid w:val="00600982"/>
    <w:rsid w:val="00600F59"/>
    <w:rsid w:val="006011C6"/>
    <w:rsid w:val="00601CB9"/>
    <w:rsid w:val="00602E10"/>
    <w:rsid w:val="006044FF"/>
    <w:rsid w:val="00607CC5"/>
    <w:rsid w:val="0061179B"/>
    <w:rsid w:val="006125F9"/>
    <w:rsid w:val="00615747"/>
    <w:rsid w:val="00627122"/>
    <w:rsid w:val="0063059B"/>
    <w:rsid w:val="00633014"/>
    <w:rsid w:val="0063437B"/>
    <w:rsid w:val="006362E2"/>
    <w:rsid w:val="00637968"/>
    <w:rsid w:val="0064017E"/>
    <w:rsid w:val="00646F18"/>
    <w:rsid w:val="006510E6"/>
    <w:rsid w:val="006545AE"/>
    <w:rsid w:val="00654BB6"/>
    <w:rsid w:val="006553AC"/>
    <w:rsid w:val="00662E59"/>
    <w:rsid w:val="006673CA"/>
    <w:rsid w:val="006728B4"/>
    <w:rsid w:val="00673C26"/>
    <w:rsid w:val="00674DE5"/>
    <w:rsid w:val="00677ACA"/>
    <w:rsid w:val="00677C2D"/>
    <w:rsid w:val="006812AF"/>
    <w:rsid w:val="0068327D"/>
    <w:rsid w:val="00691534"/>
    <w:rsid w:val="00693880"/>
    <w:rsid w:val="00694AF0"/>
    <w:rsid w:val="006A13AA"/>
    <w:rsid w:val="006A1D37"/>
    <w:rsid w:val="006A2703"/>
    <w:rsid w:val="006A4686"/>
    <w:rsid w:val="006B01C7"/>
    <w:rsid w:val="006B0E9E"/>
    <w:rsid w:val="006B486D"/>
    <w:rsid w:val="006B5178"/>
    <w:rsid w:val="006B5AE4"/>
    <w:rsid w:val="006C789D"/>
    <w:rsid w:val="006D1507"/>
    <w:rsid w:val="006D3599"/>
    <w:rsid w:val="006D4054"/>
    <w:rsid w:val="006D4772"/>
    <w:rsid w:val="006D4C2E"/>
    <w:rsid w:val="006E02EC"/>
    <w:rsid w:val="006E1466"/>
    <w:rsid w:val="006E3C4F"/>
    <w:rsid w:val="006E577D"/>
    <w:rsid w:val="006E6F41"/>
    <w:rsid w:val="006E6F6E"/>
    <w:rsid w:val="006E73E6"/>
    <w:rsid w:val="006F6C6C"/>
    <w:rsid w:val="0070190D"/>
    <w:rsid w:val="00707DF7"/>
    <w:rsid w:val="0071242C"/>
    <w:rsid w:val="00720E0D"/>
    <w:rsid w:val="007211B1"/>
    <w:rsid w:val="00721259"/>
    <w:rsid w:val="007220A4"/>
    <w:rsid w:val="007277DA"/>
    <w:rsid w:val="00731D27"/>
    <w:rsid w:val="00735F8E"/>
    <w:rsid w:val="00740DDB"/>
    <w:rsid w:val="00740E39"/>
    <w:rsid w:val="00745514"/>
    <w:rsid w:val="00746187"/>
    <w:rsid w:val="007522AE"/>
    <w:rsid w:val="00761790"/>
    <w:rsid w:val="0076254F"/>
    <w:rsid w:val="00764422"/>
    <w:rsid w:val="007719DF"/>
    <w:rsid w:val="007801F5"/>
    <w:rsid w:val="00783116"/>
    <w:rsid w:val="00783CA4"/>
    <w:rsid w:val="007842FB"/>
    <w:rsid w:val="00785220"/>
    <w:rsid w:val="00786124"/>
    <w:rsid w:val="00791058"/>
    <w:rsid w:val="00794716"/>
    <w:rsid w:val="0079514B"/>
    <w:rsid w:val="00795252"/>
    <w:rsid w:val="007A2DC1"/>
    <w:rsid w:val="007B14FD"/>
    <w:rsid w:val="007B2CAC"/>
    <w:rsid w:val="007B2D81"/>
    <w:rsid w:val="007B32A4"/>
    <w:rsid w:val="007B5DE5"/>
    <w:rsid w:val="007C41B2"/>
    <w:rsid w:val="007C6130"/>
    <w:rsid w:val="007C7607"/>
    <w:rsid w:val="007D0869"/>
    <w:rsid w:val="007D14C4"/>
    <w:rsid w:val="007D3319"/>
    <w:rsid w:val="007D335D"/>
    <w:rsid w:val="007D605C"/>
    <w:rsid w:val="007D7991"/>
    <w:rsid w:val="007E12B4"/>
    <w:rsid w:val="007E3314"/>
    <w:rsid w:val="007E3514"/>
    <w:rsid w:val="007E4B03"/>
    <w:rsid w:val="007F0B7A"/>
    <w:rsid w:val="007F324B"/>
    <w:rsid w:val="007F5AF5"/>
    <w:rsid w:val="0080553C"/>
    <w:rsid w:val="00805567"/>
    <w:rsid w:val="00805B46"/>
    <w:rsid w:val="00805DB4"/>
    <w:rsid w:val="0081269D"/>
    <w:rsid w:val="00823593"/>
    <w:rsid w:val="00824D48"/>
    <w:rsid w:val="00825DC2"/>
    <w:rsid w:val="008323B1"/>
    <w:rsid w:val="00832C75"/>
    <w:rsid w:val="00834AD3"/>
    <w:rsid w:val="00834D28"/>
    <w:rsid w:val="00834FF0"/>
    <w:rsid w:val="00843795"/>
    <w:rsid w:val="00847F0F"/>
    <w:rsid w:val="00852448"/>
    <w:rsid w:val="00856455"/>
    <w:rsid w:val="00856DF3"/>
    <w:rsid w:val="00864DFC"/>
    <w:rsid w:val="008674CA"/>
    <w:rsid w:val="00875FD0"/>
    <w:rsid w:val="00877F6C"/>
    <w:rsid w:val="0088258A"/>
    <w:rsid w:val="00886332"/>
    <w:rsid w:val="008925F0"/>
    <w:rsid w:val="0089448A"/>
    <w:rsid w:val="00897877"/>
    <w:rsid w:val="008A26D9"/>
    <w:rsid w:val="008A7B5B"/>
    <w:rsid w:val="008A7EEF"/>
    <w:rsid w:val="008B125D"/>
    <w:rsid w:val="008B12D2"/>
    <w:rsid w:val="008B1A33"/>
    <w:rsid w:val="008B1B22"/>
    <w:rsid w:val="008B44F4"/>
    <w:rsid w:val="008C0C29"/>
    <w:rsid w:val="008C145A"/>
    <w:rsid w:val="008D02DA"/>
    <w:rsid w:val="008D17CE"/>
    <w:rsid w:val="008D36EF"/>
    <w:rsid w:val="008D76BC"/>
    <w:rsid w:val="008E02ED"/>
    <w:rsid w:val="008E7DBA"/>
    <w:rsid w:val="008E7E71"/>
    <w:rsid w:val="008F0829"/>
    <w:rsid w:val="008F3638"/>
    <w:rsid w:val="008F4441"/>
    <w:rsid w:val="008F5C3A"/>
    <w:rsid w:val="008F6B20"/>
    <w:rsid w:val="008F6F31"/>
    <w:rsid w:val="008F74DF"/>
    <w:rsid w:val="00902274"/>
    <w:rsid w:val="00907C63"/>
    <w:rsid w:val="009127BA"/>
    <w:rsid w:val="00920473"/>
    <w:rsid w:val="00920AAE"/>
    <w:rsid w:val="009227A6"/>
    <w:rsid w:val="00933EC1"/>
    <w:rsid w:val="00936E76"/>
    <w:rsid w:val="009446AD"/>
    <w:rsid w:val="009530DB"/>
    <w:rsid w:val="00953676"/>
    <w:rsid w:val="00955D4A"/>
    <w:rsid w:val="00956F30"/>
    <w:rsid w:val="0095770C"/>
    <w:rsid w:val="009617FF"/>
    <w:rsid w:val="0096504A"/>
    <w:rsid w:val="0096514D"/>
    <w:rsid w:val="009658BC"/>
    <w:rsid w:val="00966C9A"/>
    <w:rsid w:val="009705EE"/>
    <w:rsid w:val="00977300"/>
    <w:rsid w:val="00977927"/>
    <w:rsid w:val="0098135C"/>
    <w:rsid w:val="0098156A"/>
    <w:rsid w:val="00986885"/>
    <w:rsid w:val="00987A48"/>
    <w:rsid w:val="009917C0"/>
    <w:rsid w:val="00991BAC"/>
    <w:rsid w:val="00994117"/>
    <w:rsid w:val="009A0151"/>
    <w:rsid w:val="009A6EA0"/>
    <w:rsid w:val="009A7AAD"/>
    <w:rsid w:val="009B282A"/>
    <w:rsid w:val="009C1335"/>
    <w:rsid w:val="009C1AB2"/>
    <w:rsid w:val="009C29CC"/>
    <w:rsid w:val="009C7251"/>
    <w:rsid w:val="009C7B32"/>
    <w:rsid w:val="009D11F7"/>
    <w:rsid w:val="009D124E"/>
    <w:rsid w:val="009D39FA"/>
    <w:rsid w:val="009D4AB2"/>
    <w:rsid w:val="009D5138"/>
    <w:rsid w:val="009D6CD4"/>
    <w:rsid w:val="009E2E91"/>
    <w:rsid w:val="009E39B2"/>
    <w:rsid w:val="009F4090"/>
    <w:rsid w:val="00A009F9"/>
    <w:rsid w:val="00A01B40"/>
    <w:rsid w:val="00A139F5"/>
    <w:rsid w:val="00A20EF2"/>
    <w:rsid w:val="00A265A9"/>
    <w:rsid w:val="00A26B3E"/>
    <w:rsid w:val="00A32E16"/>
    <w:rsid w:val="00A365F4"/>
    <w:rsid w:val="00A37B3D"/>
    <w:rsid w:val="00A461C3"/>
    <w:rsid w:val="00A47D80"/>
    <w:rsid w:val="00A53132"/>
    <w:rsid w:val="00A563F2"/>
    <w:rsid w:val="00A566E8"/>
    <w:rsid w:val="00A56A17"/>
    <w:rsid w:val="00A61744"/>
    <w:rsid w:val="00A6491E"/>
    <w:rsid w:val="00A66347"/>
    <w:rsid w:val="00A673E2"/>
    <w:rsid w:val="00A74376"/>
    <w:rsid w:val="00A74514"/>
    <w:rsid w:val="00A810F9"/>
    <w:rsid w:val="00A82D31"/>
    <w:rsid w:val="00A85E7E"/>
    <w:rsid w:val="00A85FB9"/>
    <w:rsid w:val="00A86ECC"/>
    <w:rsid w:val="00A86FCC"/>
    <w:rsid w:val="00A90A6D"/>
    <w:rsid w:val="00A934A6"/>
    <w:rsid w:val="00A971E5"/>
    <w:rsid w:val="00A978CD"/>
    <w:rsid w:val="00AA16FE"/>
    <w:rsid w:val="00AA530E"/>
    <w:rsid w:val="00AA710D"/>
    <w:rsid w:val="00AB521B"/>
    <w:rsid w:val="00AB64F3"/>
    <w:rsid w:val="00AB6D25"/>
    <w:rsid w:val="00AB6F81"/>
    <w:rsid w:val="00AC1310"/>
    <w:rsid w:val="00AD0E56"/>
    <w:rsid w:val="00AD5543"/>
    <w:rsid w:val="00AD5E7C"/>
    <w:rsid w:val="00AE229B"/>
    <w:rsid w:val="00AE2D4B"/>
    <w:rsid w:val="00AE4F99"/>
    <w:rsid w:val="00AF6025"/>
    <w:rsid w:val="00B11B69"/>
    <w:rsid w:val="00B1400A"/>
    <w:rsid w:val="00B14952"/>
    <w:rsid w:val="00B16871"/>
    <w:rsid w:val="00B22EAC"/>
    <w:rsid w:val="00B24475"/>
    <w:rsid w:val="00B25B45"/>
    <w:rsid w:val="00B2796A"/>
    <w:rsid w:val="00B31274"/>
    <w:rsid w:val="00B31E5A"/>
    <w:rsid w:val="00B423A6"/>
    <w:rsid w:val="00B47359"/>
    <w:rsid w:val="00B56BE1"/>
    <w:rsid w:val="00B57182"/>
    <w:rsid w:val="00B61339"/>
    <w:rsid w:val="00B653AB"/>
    <w:rsid w:val="00B65837"/>
    <w:rsid w:val="00B65F9E"/>
    <w:rsid w:val="00B66B19"/>
    <w:rsid w:val="00B7303A"/>
    <w:rsid w:val="00B81182"/>
    <w:rsid w:val="00B812D2"/>
    <w:rsid w:val="00B86419"/>
    <w:rsid w:val="00B87FAF"/>
    <w:rsid w:val="00B914E9"/>
    <w:rsid w:val="00B93962"/>
    <w:rsid w:val="00B956EE"/>
    <w:rsid w:val="00BA2BA1"/>
    <w:rsid w:val="00BA3447"/>
    <w:rsid w:val="00BA3562"/>
    <w:rsid w:val="00BB32A7"/>
    <w:rsid w:val="00BB3BC9"/>
    <w:rsid w:val="00BB4F09"/>
    <w:rsid w:val="00BB5591"/>
    <w:rsid w:val="00BC4452"/>
    <w:rsid w:val="00BD3A56"/>
    <w:rsid w:val="00BD4E33"/>
    <w:rsid w:val="00BE4D56"/>
    <w:rsid w:val="00BF1147"/>
    <w:rsid w:val="00C00CB8"/>
    <w:rsid w:val="00C030DE"/>
    <w:rsid w:val="00C051A8"/>
    <w:rsid w:val="00C102FB"/>
    <w:rsid w:val="00C146CD"/>
    <w:rsid w:val="00C22105"/>
    <w:rsid w:val="00C244B6"/>
    <w:rsid w:val="00C268D1"/>
    <w:rsid w:val="00C27BF1"/>
    <w:rsid w:val="00C35791"/>
    <w:rsid w:val="00C3702F"/>
    <w:rsid w:val="00C42D70"/>
    <w:rsid w:val="00C4500A"/>
    <w:rsid w:val="00C529BA"/>
    <w:rsid w:val="00C62238"/>
    <w:rsid w:val="00C624DB"/>
    <w:rsid w:val="00C64A37"/>
    <w:rsid w:val="00C7158E"/>
    <w:rsid w:val="00C7250B"/>
    <w:rsid w:val="00C7346B"/>
    <w:rsid w:val="00C75311"/>
    <w:rsid w:val="00C77C0E"/>
    <w:rsid w:val="00C8232A"/>
    <w:rsid w:val="00C84810"/>
    <w:rsid w:val="00C8614B"/>
    <w:rsid w:val="00C91687"/>
    <w:rsid w:val="00C924A8"/>
    <w:rsid w:val="00C945FE"/>
    <w:rsid w:val="00C94DBC"/>
    <w:rsid w:val="00C94EBB"/>
    <w:rsid w:val="00C96FAA"/>
    <w:rsid w:val="00C97A04"/>
    <w:rsid w:val="00CA031D"/>
    <w:rsid w:val="00CA107B"/>
    <w:rsid w:val="00CA11B1"/>
    <w:rsid w:val="00CA319D"/>
    <w:rsid w:val="00CA484D"/>
    <w:rsid w:val="00CA4FB6"/>
    <w:rsid w:val="00CA5CB4"/>
    <w:rsid w:val="00CB2F90"/>
    <w:rsid w:val="00CB6AD4"/>
    <w:rsid w:val="00CB7989"/>
    <w:rsid w:val="00CC48CF"/>
    <w:rsid w:val="00CC739E"/>
    <w:rsid w:val="00CD0122"/>
    <w:rsid w:val="00CD03C2"/>
    <w:rsid w:val="00CD1EBB"/>
    <w:rsid w:val="00CD28CF"/>
    <w:rsid w:val="00CD2F99"/>
    <w:rsid w:val="00CD58B7"/>
    <w:rsid w:val="00CD7967"/>
    <w:rsid w:val="00CE39B2"/>
    <w:rsid w:val="00CF18EE"/>
    <w:rsid w:val="00CF1905"/>
    <w:rsid w:val="00CF2E5A"/>
    <w:rsid w:val="00CF30BD"/>
    <w:rsid w:val="00CF4099"/>
    <w:rsid w:val="00CF5F71"/>
    <w:rsid w:val="00CF76DA"/>
    <w:rsid w:val="00D00796"/>
    <w:rsid w:val="00D07A7A"/>
    <w:rsid w:val="00D17DD5"/>
    <w:rsid w:val="00D21E45"/>
    <w:rsid w:val="00D23471"/>
    <w:rsid w:val="00D24A1A"/>
    <w:rsid w:val="00D24DDE"/>
    <w:rsid w:val="00D261A2"/>
    <w:rsid w:val="00D3265E"/>
    <w:rsid w:val="00D33C2E"/>
    <w:rsid w:val="00D358A6"/>
    <w:rsid w:val="00D5054D"/>
    <w:rsid w:val="00D5731D"/>
    <w:rsid w:val="00D576F0"/>
    <w:rsid w:val="00D6106F"/>
    <w:rsid w:val="00D616D2"/>
    <w:rsid w:val="00D63B5F"/>
    <w:rsid w:val="00D6660B"/>
    <w:rsid w:val="00D670BC"/>
    <w:rsid w:val="00D701F3"/>
    <w:rsid w:val="00D704A5"/>
    <w:rsid w:val="00D70EF7"/>
    <w:rsid w:val="00D73BA8"/>
    <w:rsid w:val="00D82E06"/>
    <w:rsid w:val="00D8397C"/>
    <w:rsid w:val="00D921C5"/>
    <w:rsid w:val="00D94EED"/>
    <w:rsid w:val="00D96026"/>
    <w:rsid w:val="00D972F6"/>
    <w:rsid w:val="00DA1CB6"/>
    <w:rsid w:val="00DA331D"/>
    <w:rsid w:val="00DA4DCF"/>
    <w:rsid w:val="00DA7C1C"/>
    <w:rsid w:val="00DB147A"/>
    <w:rsid w:val="00DB1B7A"/>
    <w:rsid w:val="00DB706E"/>
    <w:rsid w:val="00DC6708"/>
    <w:rsid w:val="00DD011A"/>
    <w:rsid w:val="00DD5893"/>
    <w:rsid w:val="00DE2400"/>
    <w:rsid w:val="00DE2E87"/>
    <w:rsid w:val="00DE3752"/>
    <w:rsid w:val="00DE58F1"/>
    <w:rsid w:val="00DE6B58"/>
    <w:rsid w:val="00DF1C44"/>
    <w:rsid w:val="00DF5E32"/>
    <w:rsid w:val="00E01436"/>
    <w:rsid w:val="00E024EC"/>
    <w:rsid w:val="00E03E79"/>
    <w:rsid w:val="00E045BD"/>
    <w:rsid w:val="00E04D6C"/>
    <w:rsid w:val="00E10C76"/>
    <w:rsid w:val="00E12320"/>
    <w:rsid w:val="00E13467"/>
    <w:rsid w:val="00E17B77"/>
    <w:rsid w:val="00E22D50"/>
    <w:rsid w:val="00E231AB"/>
    <w:rsid w:val="00E23337"/>
    <w:rsid w:val="00E259EA"/>
    <w:rsid w:val="00E25D33"/>
    <w:rsid w:val="00E27E99"/>
    <w:rsid w:val="00E31F0B"/>
    <w:rsid w:val="00E32061"/>
    <w:rsid w:val="00E32D55"/>
    <w:rsid w:val="00E33F48"/>
    <w:rsid w:val="00E37CF0"/>
    <w:rsid w:val="00E42FF9"/>
    <w:rsid w:val="00E44790"/>
    <w:rsid w:val="00E4714C"/>
    <w:rsid w:val="00E5178D"/>
    <w:rsid w:val="00E51AEB"/>
    <w:rsid w:val="00E522A7"/>
    <w:rsid w:val="00E52F8D"/>
    <w:rsid w:val="00E5349E"/>
    <w:rsid w:val="00E54452"/>
    <w:rsid w:val="00E57974"/>
    <w:rsid w:val="00E63B0C"/>
    <w:rsid w:val="00E664C5"/>
    <w:rsid w:val="00E671A2"/>
    <w:rsid w:val="00E73771"/>
    <w:rsid w:val="00E74025"/>
    <w:rsid w:val="00E76357"/>
    <w:rsid w:val="00E76390"/>
    <w:rsid w:val="00E76D26"/>
    <w:rsid w:val="00E76EE5"/>
    <w:rsid w:val="00E83D12"/>
    <w:rsid w:val="00E908FC"/>
    <w:rsid w:val="00E95036"/>
    <w:rsid w:val="00E95B8E"/>
    <w:rsid w:val="00EA16E5"/>
    <w:rsid w:val="00EA1953"/>
    <w:rsid w:val="00EB075B"/>
    <w:rsid w:val="00EB1390"/>
    <w:rsid w:val="00EB1B0A"/>
    <w:rsid w:val="00EB2C71"/>
    <w:rsid w:val="00EB3333"/>
    <w:rsid w:val="00EB4340"/>
    <w:rsid w:val="00EB556D"/>
    <w:rsid w:val="00EB5A7D"/>
    <w:rsid w:val="00EC15B4"/>
    <w:rsid w:val="00EC5517"/>
    <w:rsid w:val="00EC5EF2"/>
    <w:rsid w:val="00ED32AB"/>
    <w:rsid w:val="00ED55C0"/>
    <w:rsid w:val="00ED682B"/>
    <w:rsid w:val="00EE41D5"/>
    <w:rsid w:val="00EF3F5D"/>
    <w:rsid w:val="00F0166F"/>
    <w:rsid w:val="00F037A4"/>
    <w:rsid w:val="00F049AB"/>
    <w:rsid w:val="00F13AC3"/>
    <w:rsid w:val="00F13D9F"/>
    <w:rsid w:val="00F142DB"/>
    <w:rsid w:val="00F16B2B"/>
    <w:rsid w:val="00F176FD"/>
    <w:rsid w:val="00F27C8F"/>
    <w:rsid w:val="00F32749"/>
    <w:rsid w:val="00F3580A"/>
    <w:rsid w:val="00F37172"/>
    <w:rsid w:val="00F415D1"/>
    <w:rsid w:val="00F42C1E"/>
    <w:rsid w:val="00F4477E"/>
    <w:rsid w:val="00F46269"/>
    <w:rsid w:val="00F4683D"/>
    <w:rsid w:val="00F60BA8"/>
    <w:rsid w:val="00F62F03"/>
    <w:rsid w:val="00F65DE6"/>
    <w:rsid w:val="00F67D8F"/>
    <w:rsid w:val="00F71040"/>
    <w:rsid w:val="00F753B1"/>
    <w:rsid w:val="00F802BE"/>
    <w:rsid w:val="00F80E93"/>
    <w:rsid w:val="00F86024"/>
    <w:rsid w:val="00F8611A"/>
    <w:rsid w:val="00F86562"/>
    <w:rsid w:val="00F87F1C"/>
    <w:rsid w:val="00F92C8A"/>
    <w:rsid w:val="00F93C83"/>
    <w:rsid w:val="00FA10B3"/>
    <w:rsid w:val="00FA5128"/>
    <w:rsid w:val="00FA73F6"/>
    <w:rsid w:val="00FB377E"/>
    <w:rsid w:val="00FB42D4"/>
    <w:rsid w:val="00FB58B3"/>
    <w:rsid w:val="00FB5906"/>
    <w:rsid w:val="00FB5E0D"/>
    <w:rsid w:val="00FB762F"/>
    <w:rsid w:val="00FC2AED"/>
    <w:rsid w:val="00FC7F0F"/>
    <w:rsid w:val="00FD5EA7"/>
    <w:rsid w:val="00FE31A6"/>
    <w:rsid w:val="00FE36CF"/>
    <w:rsid w:val="00FF0246"/>
    <w:rsid w:val="00FF744D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eader" Target="header3.xml"/><Relationship Id="rId26" Type="http://schemas.openxmlformats.org/officeDocument/2006/relationships/image" Target="media/image9.png"/><Relationship Id="rId21" Type="http://schemas.openxmlformats.org/officeDocument/2006/relationships/hyperlink" Target="mailto:obslugaprasowa@stat.gov.pl" TargetMode="External"/><Relationship Id="rId34" Type="http://schemas.openxmlformats.org/officeDocument/2006/relationships/header" Target="header5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hyperlink" Target="https://stat.gov.pl/obszary-tematyczne/podmioty-gospodarcze-wyniki-finansowe/przedsiebiorstwa-niefinansowe/rejestracje-i-upadlosci-przedsiebiorstw-w-1-kwartale-2023-roku,29,17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29" Type="http://schemas.openxmlformats.org/officeDocument/2006/relationships/hyperlink" Target="https://stat.gov.pl/obszary-tematyczne/podmioty-gospodarcze-wyniki-finansowe/przedsiebiorstwa-niefinansowe/rejestracje-i-upadlosci-przedsiebiorstw-w-1-kwartale-2022-roku,29,13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7.png"/><Relationship Id="rId32" Type="http://schemas.openxmlformats.org/officeDocument/2006/relationships/hyperlink" Target="https://stat.gov.pl/obszary-tematyczne/podmioty-gospodarcze-wyniki-finansowe/przedsiebiorstwa-niefinansowe/rejestracje-i-upadlosci-przedsiebiorstw-w-iv-kwartale-2022-roku,29,16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6.png"/><Relationship Id="rId28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footer" Target="footer3.xml"/><Relationship Id="rId31" Type="http://schemas.openxmlformats.org/officeDocument/2006/relationships/hyperlink" Target="https://stat.gov.pl/obszary-tematyczne/podmioty-gospodarcze-wyniki-finansowe/przedsiebiorstwa-niefinansowe/rejestracje-i-upadlosci-przedsiebiorstw-w-3-kwartale-2022-roku,29,15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https://stat.gov.pl/obszary-tematyczne/podmioty-gospodarcze-wyniki-finansowe/przedsiebiorstwa-niefinansowe/rejestracje-i-upadlosci-przedsiebiorstw-w-2-kwartale-2022-roku,29,14.html" TargetMode="External"/><Relationship Id="rId35" Type="http://schemas.openxmlformats.org/officeDocument/2006/relationships/footer" Target="footer4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cmfgus01a\d02\prac\bujnot\bankructwa_informacja_sygnalna\TADEUSZ\II-2023\wykresy\Wykresy_2023_2kw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cmfgus01a\d02\prac\bujnot\bankructwa_informacja_sygnalna\TADEUSZ\II-2023\wykresy\Wykresy_2023_2kw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cmfgus01a\d02\prac\bujnot\bankructwa_informacja_sygnalna\TADEUSZ\II-2023\wykresy\Wykresy_2023_2kw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\\cmfgus01a\d02\prac\bujnot\bankructwa_informacja_sygnalna\TADEUSZ\II-2023\wykresy\Wykresy_2023_2kw.xlsx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10-449B-B7B9-8B1A79B95EE6}"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10-449B-B7B9-8B1A79B95EE6}"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910-449B-B7B9-8B1A79B95EE6}"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10-449B-B7B9-8B1A79B95EE6}"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10-449B-B7B9-8B1A79B95EE6}"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10-449B-B7B9-8B1A79B95EE6}"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0910-449B-B7B9-8B1A79B95EE6}"/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910-449B-B7B9-8B1A79B95EE6}"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910-449B-B7B9-8B1A79B95EE6}"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910-449B-B7B9-8B1A79B95EE6}"/>
                </c:ext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0910-449B-B7B9-8B1A79B95EE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Dane_rej_!$N$3:$W$4</c:f>
              <c:multiLvlStrCache>
                <c:ptCount val="10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Dane_rej_!$N$5:$W$5</c:f>
              <c:numCache>
                <c:formatCode>#,##0</c:formatCode>
                <c:ptCount val="10"/>
                <c:pt idx="0">
                  <c:v>84223</c:v>
                </c:pt>
                <c:pt idx="1">
                  <c:v>92445</c:v>
                </c:pt>
                <c:pt idx="2">
                  <c:v>85198</c:v>
                </c:pt>
                <c:pt idx="3">
                  <c:v>88605</c:v>
                </c:pt>
                <c:pt idx="4">
                  <c:v>92882</c:v>
                </c:pt>
                <c:pt idx="5">
                  <c:v>93660</c:v>
                </c:pt>
                <c:pt idx="6">
                  <c:v>93970</c:v>
                </c:pt>
                <c:pt idx="7">
                  <c:v>86291</c:v>
                </c:pt>
                <c:pt idx="8">
                  <c:v>96274</c:v>
                </c:pt>
                <c:pt idx="9">
                  <c:v>88549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0910-449B-B7B9-8B1A79B95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69423200"/>
        <c:axId val="-1669438432"/>
      </c:lineChart>
      <c:catAx>
        <c:axId val="-1669423200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1669438432"/>
        <c:crossesAt val="0"/>
        <c:auto val="0"/>
        <c:lblAlgn val="ctr"/>
        <c:lblOffset val="100"/>
        <c:noMultiLvlLbl val="0"/>
      </c:catAx>
      <c:valAx>
        <c:axId val="-1669438432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1669423200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43"/>
          <c:y val="3.2884895099067828E-2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456633110734575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04-4B9D-AEE1-C6C6BBAC68FF}"/>
                </c:ext>
              </c:extLst>
            </c:dLbl>
            <c:dLbl>
              <c:idx val="1"/>
              <c:layout>
                <c:manualLayout>
                  <c:x val="3.7381042559553476E-2"/>
                  <c:y val="-2.98971541558661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04-4B9D-AEE1-C6C6BBAC68FF}"/>
                </c:ext>
              </c:extLst>
            </c:dLbl>
            <c:dLbl>
              <c:idx val="2"/>
              <c:layout>
                <c:manualLayout>
                  <c:x val="3.4855499431298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04-4B9D-AEE1-C6C6BBAC68FF}"/>
                </c:ext>
              </c:extLst>
            </c:dLbl>
            <c:dLbl>
              <c:idx val="3"/>
              <c:layout>
                <c:manualLayout>
                  <c:x val="3.32200137691191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04-4B9D-AEE1-C6C6BBAC68FF}"/>
                </c:ext>
              </c:extLst>
            </c:dLbl>
            <c:dLbl>
              <c:idx val="4"/>
              <c:layout>
                <c:manualLayout>
                  <c:x val="7.5845459359947479E-2"/>
                  <c:y val="5.655751070245716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04-4B9D-AEE1-C6C6BBAC68FF}"/>
                </c:ext>
              </c:extLst>
            </c:dLbl>
            <c:dLbl>
              <c:idx val="5"/>
              <c:layout>
                <c:manualLayout>
                  <c:x val="4.3276985946376953E-2"/>
                  <c:y val="2.989410280312448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04-4B9D-AEE1-C6C6BBAC68FF}"/>
                </c:ext>
              </c:extLst>
            </c:dLbl>
            <c:dLbl>
              <c:idx val="6"/>
              <c:layout>
                <c:manualLayout>
                  <c:x val="4.0967407555068183E-2"/>
                  <c:y val="-3.552242113456460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B04-4B9D-AEE1-C6C6BBAC68FF}"/>
                </c:ext>
              </c:extLst>
            </c:dLbl>
            <c:dLbl>
              <c:idx val="7"/>
              <c:layout>
                <c:manualLayout>
                  <c:x val="4.3430080733579186E-2"/>
                  <c:y val="3.084917621104340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04-4B9D-AEE1-C6C6BBAC68FF}"/>
                </c:ext>
              </c:extLst>
            </c:dLbl>
            <c:dLbl>
              <c:idx val="8"/>
              <c:layout>
                <c:manualLayout>
                  <c:x val="0.26551612411583531"/>
                  <c:y val="-3.084990766889838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B04-4B9D-AEE1-C6C6BBAC68FF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dane_rej!$A$6:$A$15</c:f>
              <c:strCache>
                <c:ptCount val="10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  <c:pt idx="9">
                  <c:v>Spółki cywilne
</c:v>
                </c:pt>
              </c:strCache>
            </c:strRef>
          </c:cat>
          <c:val>
            <c:numRef>
              <c:f>dane_rej!$B$6:$B$15</c:f>
              <c:numCache>
                <c:formatCode>0.00%</c:formatCode>
                <c:ptCount val="10"/>
                <c:pt idx="0">
                  <c:v>1.0728523190549864E-3</c:v>
                </c:pt>
                <c:pt idx="1">
                  <c:v>2.2586364611683926E-4</c:v>
                </c:pt>
                <c:pt idx="2">
                  <c:v>2.3376887373092862E-3</c:v>
                </c:pt>
                <c:pt idx="3">
                  <c:v>2.507086471896916E-3</c:v>
                </c:pt>
                <c:pt idx="4">
                  <c:v>0.13652328089532351</c:v>
                </c:pt>
                <c:pt idx="5">
                  <c:v>3.2750228686941692E-4</c:v>
                </c:pt>
                <c:pt idx="6">
                  <c:v>2.4957932895910738E-3</c:v>
                </c:pt>
                <c:pt idx="7">
                  <c:v>2.4845001072852321E-4</c:v>
                </c:pt>
                <c:pt idx="8">
                  <c:v>0.84250527956272803</c:v>
                </c:pt>
                <c:pt idx="9">
                  <c:v>1.1756202780381484E-2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B04-4B9D-AEE1-C6C6BBAC6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669432992"/>
        <c:axId val="-1669429728"/>
      </c:barChart>
      <c:catAx>
        <c:axId val="-1669432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-1669429728"/>
        <c:crosses val="autoZero"/>
        <c:auto val="0"/>
        <c:lblAlgn val="ctr"/>
        <c:lblOffset val="100"/>
        <c:noMultiLvlLbl val="0"/>
      </c:catAx>
      <c:valAx>
        <c:axId val="-1669429728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1669432992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99"/>
          <c:h val="0.65605324942901844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840840840838E-2"/>
                  <c:y val="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253-4E93-82ED-0CF856050262}"/>
                </c:ext>
              </c:extLst>
            </c:dLbl>
            <c:dLbl>
              <c:idx val="1"/>
              <c:layout>
                <c:manualLayout>
                  <c:x val="-3.387480856628397E-2"/>
                  <c:y val="-9.0338354019969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53-4E93-82ED-0CF856050262}"/>
                </c:ext>
              </c:extLst>
            </c:dLbl>
            <c:dLbl>
              <c:idx val="2"/>
              <c:layout>
                <c:manualLayout>
                  <c:x val="-3.8679666850482082E-2"/>
                  <c:y val="5.9758483279686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53-4E93-82ED-0CF856050262}"/>
                </c:ext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253-4E93-82ED-0CF856050262}"/>
                </c:ext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253-4E93-82ED-0CF856050262}"/>
                </c:ext>
              </c:extLst>
            </c:dLbl>
            <c:dLbl>
              <c:idx val="5"/>
              <c:layout>
                <c:manualLayout>
                  <c:x val="-3.6036068261846882E-2"/>
                  <c:y val="-6.147076380795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253-4E93-82ED-0CF856050262}"/>
                </c:ext>
              </c:extLst>
            </c:dLbl>
            <c:dLbl>
              <c:idx val="6"/>
              <c:layout>
                <c:manualLayout>
                  <c:x val="-3.2044577909682861E-2"/>
                  <c:y val="-6.1826169718360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253-4E93-82ED-0CF856050262}"/>
                </c:ext>
              </c:extLst>
            </c:dLbl>
            <c:dLbl>
              <c:idx val="7"/>
              <c:layout>
                <c:manualLayout>
                  <c:x val="-4.0014658812385799E-2"/>
                  <c:y val="-7.701564380264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253-4E93-82ED-0CF856050262}"/>
                </c:ext>
              </c:extLst>
            </c:dLbl>
            <c:dLbl>
              <c:idx val="8"/>
              <c:layout>
                <c:manualLayout>
                  <c:x val="-3.5408114500420113E-2"/>
                  <c:y val="-5.776173285198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253-4E93-82ED-0CF856050262}"/>
                </c:ext>
              </c:extLst>
            </c:dLbl>
            <c:dLbl>
              <c:idx val="9"/>
              <c:layout>
                <c:manualLayout>
                  <c:x val="-3.1800120528276604E-2"/>
                  <c:y val="-6.152520212709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253-4E93-82ED-0CF856050262}"/>
                </c:ext>
              </c:extLst>
            </c:dLbl>
            <c:dLbl>
              <c:idx val="10"/>
              <c:layout>
                <c:manualLayout>
                  <c:x val="-3.7153133808327861E-2"/>
                  <c:y val="-6.9496152891536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253-4E93-82ED-0CF85605026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Dane_up_!$N$3:$W$4</c:f>
              <c:multiLvlStrCache>
                <c:ptCount val="10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Dane_up_!$N$5:$W$5</c:f>
              <c:numCache>
                <c:formatCode>#,##0</c:formatCode>
                <c:ptCount val="10"/>
                <c:pt idx="0">
                  <c:v>126</c:v>
                </c:pt>
                <c:pt idx="1">
                  <c:v>84</c:v>
                </c:pt>
                <c:pt idx="2">
                  <c:v>79</c:v>
                </c:pt>
                <c:pt idx="3">
                  <c:v>87</c:v>
                </c:pt>
                <c:pt idx="4">
                  <c:v>88</c:v>
                </c:pt>
                <c:pt idx="5">
                  <c:v>80</c:v>
                </c:pt>
                <c:pt idx="6" formatCode="General">
                  <c:v>69</c:v>
                </c:pt>
                <c:pt idx="7" formatCode="General">
                  <c:v>112</c:v>
                </c:pt>
                <c:pt idx="8" formatCode="General">
                  <c:v>122</c:v>
                </c:pt>
                <c:pt idx="9" formatCode="General">
                  <c:v>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253-4E93-82ED-0CF856050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69435168"/>
        <c:axId val="-1669429184"/>
      </c:lineChart>
      <c:catAx>
        <c:axId val="-1669435168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1669429184"/>
        <c:crossesAt val="0"/>
        <c:auto val="0"/>
        <c:lblAlgn val="ctr"/>
        <c:lblOffset val="100"/>
        <c:noMultiLvlLbl val="0"/>
      </c:catAx>
      <c:valAx>
        <c:axId val="-1669429184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1669435168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4.0279587587810264E-2"/>
                  <c:y val="-1.3872963713619969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59-4CBB-8E37-46B0C48B4F55}"/>
                </c:ext>
              </c:extLst>
            </c:dLbl>
            <c:dLbl>
              <c:idx val="1"/>
              <c:layout>
                <c:manualLayout>
                  <c:x val="4.753945548550574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59-4CBB-8E37-46B0C48B4F55}"/>
                </c:ext>
              </c:extLst>
            </c:dLbl>
            <c:dLbl>
              <c:idx val="2"/>
              <c:layout>
                <c:manualLayout>
                  <c:x val="6.416149224961309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759-4CBB-8E37-46B0C48B4F55}"/>
                </c:ext>
              </c:extLst>
            </c:dLbl>
            <c:dLbl>
              <c:idx val="3"/>
              <c:layout>
                <c:manualLayout>
                  <c:x val="4.2291478161733967E-2"/>
                  <c:y val="-3.783579265985622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59-4CBB-8E37-46B0C48B4F55}"/>
                </c:ext>
              </c:extLst>
            </c:dLbl>
            <c:dLbl>
              <c:idx val="4"/>
              <c:layout>
                <c:manualLayout>
                  <c:x val="0.24368746394614396"/>
                  <c:y val="3.084957740100875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759-4CBB-8E37-46B0C48B4F55}"/>
                </c:ext>
              </c:extLst>
            </c:dLbl>
            <c:dLbl>
              <c:idx val="5"/>
              <c:layout>
                <c:manualLayout>
                  <c:x val="5.318351372065707E-2"/>
                  <c:y val="3.084990766889838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59-4CBB-8E37-46B0C48B4F55}"/>
                </c:ext>
              </c:extLst>
            </c:dLbl>
            <c:dLbl>
              <c:idx val="6"/>
              <c:layout>
                <c:manualLayout>
                  <c:x val="3.733339580228187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759-4CBB-8E37-46B0C48B4F55}"/>
                </c:ext>
              </c:extLst>
            </c:dLbl>
            <c:dLbl>
              <c:idx val="7"/>
              <c:layout>
                <c:manualLayout>
                  <c:x val="4.1619156103069863E-2"/>
                  <c:y val="2.386336214216111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759-4CBB-8E37-46B0C48B4F55}"/>
                </c:ext>
              </c:extLst>
            </c:dLbl>
            <c:dLbl>
              <c:idx val="8"/>
              <c:layout>
                <c:manualLayout>
                  <c:x val="7.2253342820804797E-2"/>
                  <c:y val="-4.3353011605062403E-1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759-4CBB-8E37-46B0C48B4F55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dane_up!$A$6:$A$14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</c:strCache>
            </c:strRef>
          </c:cat>
          <c:val>
            <c:numRef>
              <c:f>dane_up!$B$6:$B$14</c:f>
              <c:numCache>
                <c:formatCode>0.00%</c:formatCode>
                <c:ptCount val="9"/>
                <c:pt idx="0">
                  <c:v>1.0309278350515464E-2</c:v>
                </c:pt>
                <c:pt idx="1">
                  <c:v>0</c:v>
                </c:pt>
                <c:pt idx="2">
                  <c:v>7.2164948453608241E-2</c:v>
                </c:pt>
                <c:pt idx="3">
                  <c:v>0</c:v>
                </c:pt>
                <c:pt idx="4">
                  <c:v>0.74226804123711343</c:v>
                </c:pt>
                <c:pt idx="5">
                  <c:v>6.1855670103092786E-2</c:v>
                </c:pt>
                <c:pt idx="6">
                  <c:v>0</c:v>
                </c:pt>
                <c:pt idx="7">
                  <c:v>0</c:v>
                </c:pt>
                <c:pt idx="8">
                  <c:v>0.1134020618556701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759-4CBB-8E37-46B0C48B4F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669436800"/>
        <c:axId val="-1669423744"/>
      </c:barChart>
      <c:catAx>
        <c:axId val="-1669436800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-1669423744"/>
        <c:crosses val="autoZero"/>
        <c:auto val="1"/>
        <c:lblAlgn val="ctr"/>
        <c:lblOffset val="100"/>
        <c:noMultiLvlLbl val="0"/>
      </c:catAx>
      <c:valAx>
        <c:axId val="-1669423744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1669436800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Rejestracje_i_upadlosci_przedsiebiorstw_w_II_kwartale_2023_roku.docx.docx</NazwaPliku>
    <Odbiorcy2 xmlns="AD3641B4-23D9-4536-AF9E-7D0EADDEB824" xsi:nil="true"/>
    <Osoba xmlns="AD3641B4-23D9-4536-AF9E-7D0EADDEB824">STAT\BUJNOT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F2F6E-7E13-427E-8649-D6869B559C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DA1F0C8D-BD79-4223-AB66-8308451F2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1851</Words>
  <Characters>11112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2023-08-04T12:03:00Z</cp:lastPrinted>
  <dcterms:created xsi:type="dcterms:W3CDTF">2023-08-08T13:49:00Z</dcterms:created>
  <dcterms:modified xsi:type="dcterms:W3CDTF">2023-08-10T05:32:00Z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