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C457C61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8553D6">
        <w:rPr>
          <w:spacing w:val="-6"/>
        </w:rPr>
        <w:t>styczniu</w:t>
      </w:r>
      <w:r w:rsidR="0053489B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60DFD9F2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0171E4C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styczniu 2023 roku&#10;0,3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546CD66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53489B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tyczniu 2023 roku&#10;0,3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jcQlbagCAADF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1546CD66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53489B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</w:t>
      </w:r>
      <w:r w:rsidR="00B6131D">
        <w:rPr>
          <w:rStyle w:val="Odwoanieprzypisudolnego"/>
        </w:rPr>
        <w:footnoteReference w:id="2"/>
      </w:r>
      <w:r w:rsidR="0065614F" w:rsidRPr="00873090">
        <w:t xml:space="preserve"> w</w:t>
      </w:r>
      <w:r w:rsidR="00DF59E2" w:rsidRPr="00873090">
        <w:t> </w:t>
      </w:r>
      <w:r w:rsidR="007022DA">
        <w:t>styczniu</w:t>
      </w:r>
      <w:r w:rsidR="00D41434">
        <w:t xml:space="preserve">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D840E9" w:rsidRPr="00873090">
        <w:t> </w:t>
      </w:r>
      <w:r w:rsidR="0053489B">
        <w:t>0</w:t>
      </w:r>
      <w:r w:rsidR="006018D4" w:rsidRPr="00873090">
        <w:t>,</w:t>
      </w:r>
      <w:r w:rsidR="007022DA">
        <w:t>3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10</w:t>
      </w:r>
      <w:r w:rsidR="00B0581A" w:rsidRPr="00873090">
        <w:t>,</w:t>
      </w:r>
      <w:r w:rsidR="007022DA">
        <w:t>6</w:t>
      </w:r>
      <w:r w:rsidR="006018D4" w:rsidRPr="00873090">
        <w:t>% w</w:t>
      </w:r>
      <w:r w:rsidR="009B1E6F">
        <w:t> </w:t>
      </w:r>
      <w:r w:rsidR="007022DA">
        <w:t>stycz</w:t>
      </w:r>
      <w:r w:rsidR="0053489B">
        <w:t xml:space="preserve">niu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F49DE">
        <w:t xml:space="preserve"> </w:t>
      </w:r>
      <w:r w:rsidR="006018D4" w:rsidRPr="004F325A">
        <w:rPr>
          <w:spacing w:val="-2"/>
        </w:rPr>
        <w:t>W porównaniu z</w:t>
      </w:r>
      <w:r w:rsidR="005768C9" w:rsidRPr="004F325A">
        <w:rPr>
          <w:spacing w:val="-2"/>
        </w:rPr>
        <w:t xml:space="preserve"> </w:t>
      </w:r>
      <w:r w:rsidR="007022DA">
        <w:rPr>
          <w:spacing w:val="-2"/>
        </w:rPr>
        <w:t xml:space="preserve">grudniem </w:t>
      </w:r>
      <w:r w:rsidR="006018D4" w:rsidRPr="004F325A">
        <w:rPr>
          <w:spacing w:val="-2"/>
        </w:rPr>
        <w:t>202</w:t>
      </w:r>
      <w:r w:rsidR="00C1771B" w:rsidRPr="004F325A">
        <w:rPr>
          <w:spacing w:val="-2"/>
        </w:rPr>
        <w:t>2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7022DA">
        <w:rPr>
          <w:spacing w:val="-2"/>
        </w:rPr>
        <w:t>spadek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7022DA">
        <w:rPr>
          <w:spacing w:val="-2"/>
        </w:rPr>
        <w:t>2</w:t>
      </w:r>
      <w:r w:rsidR="0053489B">
        <w:rPr>
          <w:spacing w:val="-2"/>
        </w:rPr>
        <w:t>3</w:t>
      </w:r>
      <w:r w:rsidR="006018D4" w:rsidRPr="004F325A">
        <w:rPr>
          <w:spacing w:val="-2"/>
        </w:rPr>
        <w:t>,</w:t>
      </w:r>
      <w:r w:rsidR="0053489B">
        <w:rPr>
          <w:spacing w:val="-2"/>
        </w:rPr>
        <w:t>1</w:t>
      </w:r>
      <w:bookmarkStart w:id="0" w:name="_Hlk114490959"/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69329754" w14:textId="77777777" w:rsidR="006F49DE" w:rsidRDefault="006F49DE" w:rsidP="00FE7C96">
      <w:pPr>
        <w:pStyle w:val="LID"/>
        <w:spacing w:after="0"/>
        <w:rPr>
          <w:color w:val="001D77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1546A17">
                <wp:simplePos x="0" y="0"/>
                <wp:positionH relativeFrom="column">
                  <wp:posOffset>5262880</wp:posOffset>
                </wp:positionH>
                <wp:positionV relativeFrom="paragraph">
                  <wp:posOffset>152400</wp:posOffset>
                </wp:positionV>
                <wp:extent cx="1748790" cy="892175"/>
                <wp:effectExtent l="0" t="0" r="0" b="3175"/>
                <wp:wrapTight wrapText="bothSides">
                  <wp:wrapPolygon edited="0">
                    <wp:start x="706" y="0"/>
                    <wp:lineTo x="706" y="21216"/>
                    <wp:lineTo x="20706" y="21216"/>
                    <wp:lineTo x="20706" y="0"/>
                    <wp:lineTo x="706" y="0"/>
                  </wp:wrapPolygon>
                </wp:wrapTight>
                <wp:docPr id="2" name="Pole tekstowe 2" descr="W styczniu 2023 r. spadek sprzedaży detalicznej (w cenach stałych)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E232A93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A663F4">
                              <w:rPr>
                                <w:bCs w:val="0"/>
                              </w:rPr>
                              <w:t>styczniu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>w 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3 r. spadek sprzedaży detalicznej (w cenach stałych) r/r  odnotowano w większości grup" style="position:absolute;margin-left:414.4pt;margin-top:12pt;width:137.7pt;height:7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" filled="f" stroked="f">
                <v:textbox>
                  <w:txbxContent>
                    <w:p w14:paraId="0B834087" w14:textId="6E232A93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A663F4">
                        <w:rPr>
                          <w:bCs w:val="0"/>
                        </w:rPr>
                        <w:t>styczniu</w:t>
                      </w:r>
                      <w:r w:rsidR="00456E49" w:rsidRPr="007006FF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>w 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00A04616" w:rsidR="007D6ECE" w:rsidRPr="00540563" w:rsidRDefault="004A1D4F" w:rsidP="00A10423">
      <w:pPr>
        <w:spacing w:after="0"/>
        <w:rPr>
          <w:spacing w:val="-6"/>
          <w:lang w:eastAsia="pl-PL"/>
        </w:rPr>
      </w:pPr>
      <w:r w:rsidRPr="00540563">
        <w:rPr>
          <w:spacing w:val="-6"/>
          <w:lang w:eastAsia="pl-PL"/>
        </w:rPr>
        <w:t>W</w:t>
      </w:r>
      <w:r w:rsidR="00841F80" w:rsidRPr="00540563">
        <w:rPr>
          <w:spacing w:val="-6"/>
          <w:lang w:eastAsia="pl-PL"/>
        </w:rPr>
        <w:t xml:space="preserve"> </w:t>
      </w:r>
      <w:r w:rsidR="00EE156C">
        <w:rPr>
          <w:spacing w:val="-6"/>
          <w:lang w:eastAsia="pl-PL"/>
        </w:rPr>
        <w:t xml:space="preserve">styczniu </w:t>
      </w:r>
      <w:r w:rsidRPr="00540563">
        <w:rPr>
          <w:spacing w:val="-6"/>
          <w:lang w:eastAsia="pl-PL"/>
        </w:rPr>
        <w:t>202</w:t>
      </w:r>
      <w:r w:rsidR="0019548E">
        <w:rPr>
          <w:spacing w:val="-6"/>
          <w:lang w:eastAsia="pl-PL"/>
        </w:rPr>
        <w:t>3</w:t>
      </w:r>
      <w:r w:rsidRPr="00540563">
        <w:rPr>
          <w:spacing w:val="-6"/>
          <w:lang w:eastAsia="pl-PL"/>
        </w:rPr>
        <w:t xml:space="preserve"> r. </w:t>
      </w:r>
      <w:r w:rsidR="00902C13" w:rsidRPr="00540563">
        <w:rPr>
          <w:spacing w:val="-6"/>
          <w:lang w:eastAsia="pl-PL"/>
        </w:rPr>
        <w:t xml:space="preserve">największy </w:t>
      </w:r>
      <w:r w:rsidR="0019548E">
        <w:rPr>
          <w:spacing w:val="-6"/>
          <w:lang w:eastAsia="pl-PL"/>
        </w:rPr>
        <w:t>spadek</w:t>
      </w:r>
      <w:r w:rsidRPr="00540563">
        <w:rPr>
          <w:spacing w:val="-6"/>
          <w:lang w:eastAsia="pl-PL"/>
        </w:rPr>
        <w:t xml:space="preserve"> sprzedaży detalicznej (w cenach stałych) w porównaniu z analogicznym okresem 202</w:t>
      </w:r>
      <w:r w:rsidR="00272D60">
        <w:rPr>
          <w:spacing w:val="-6"/>
          <w:lang w:eastAsia="pl-PL"/>
        </w:rPr>
        <w:t>2</w:t>
      </w:r>
      <w:r w:rsidRPr="00540563">
        <w:rPr>
          <w:spacing w:val="-6"/>
          <w:lang w:eastAsia="pl-PL"/>
        </w:rPr>
        <w:t xml:space="preserve"> r. </w:t>
      </w:r>
      <w:r w:rsidR="009B0CAC">
        <w:rPr>
          <w:spacing w:val="-6"/>
          <w:lang w:eastAsia="pl-PL"/>
        </w:rPr>
        <w:t xml:space="preserve">spośród prezentowanych grup </w:t>
      </w:r>
      <w:r w:rsidR="000435BD" w:rsidRPr="00540563">
        <w:rPr>
          <w:spacing w:val="-6"/>
          <w:lang w:eastAsia="pl-PL"/>
        </w:rPr>
        <w:t xml:space="preserve">odnotowały </w:t>
      </w:r>
      <w:r w:rsidR="00FE7DF1" w:rsidRPr="00540563">
        <w:rPr>
          <w:spacing w:val="-6"/>
          <w:lang w:eastAsia="pl-PL"/>
        </w:rPr>
        <w:t>jednostki</w:t>
      </w:r>
      <w:r w:rsidR="002A54F4" w:rsidRPr="00540563">
        <w:rPr>
          <w:spacing w:val="-6"/>
          <w:lang w:eastAsia="pl-PL"/>
        </w:rPr>
        <w:t xml:space="preserve"> </w:t>
      </w:r>
      <w:r w:rsidR="00BC0C90" w:rsidRPr="00540563">
        <w:rPr>
          <w:spacing w:val="-6"/>
          <w:lang w:eastAsia="pl-PL"/>
        </w:rPr>
        <w:t>handlujące</w:t>
      </w:r>
      <w:r w:rsidR="00902C13" w:rsidRPr="00540563">
        <w:rPr>
          <w:spacing w:val="-6"/>
          <w:lang w:eastAsia="pl-PL"/>
        </w:rPr>
        <w:t xml:space="preserve"> </w:t>
      </w:r>
      <w:r w:rsidR="0019548E">
        <w:rPr>
          <w:spacing w:val="-6"/>
          <w:lang w:eastAsia="pl-PL"/>
        </w:rPr>
        <w:t xml:space="preserve">paliwami stałymi, ciekłymi, gazowymi </w:t>
      </w:r>
      <w:r w:rsidR="00BD051E" w:rsidRPr="00540563">
        <w:rPr>
          <w:spacing w:val="-6"/>
          <w:lang w:eastAsia="pl-PL"/>
        </w:rPr>
        <w:t>(o</w:t>
      </w:r>
      <w:r w:rsidR="00272D60">
        <w:rPr>
          <w:spacing w:val="-6"/>
          <w:lang w:eastAsia="pl-PL"/>
        </w:rPr>
        <w:t xml:space="preserve"> 12</w:t>
      </w:r>
      <w:r w:rsidR="00BD051E" w:rsidRPr="00540563">
        <w:rPr>
          <w:spacing w:val="-6"/>
          <w:lang w:eastAsia="pl-PL"/>
        </w:rPr>
        <w:t>,</w:t>
      </w:r>
      <w:r w:rsidR="00272D60">
        <w:rPr>
          <w:spacing w:val="-6"/>
          <w:lang w:eastAsia="pl-PL"/>
        </w:rPr>
        <w:t>3</w:t>
      </w:r>
      <w:r w:rsidR="00BD051E" w:rsidRPr="00540563">
        <w:rPr>
          <w:spacing w:val="-6"/>
          <w:lang w:eastAsia="pl-PL"/>
        </w:rPr>
        <w:t>%</w:t>
      </w:r>
      <w:r w:rsidR="00902C13" w:rsidRPr="00540563">
        <w:rPr>
          <w:spacing w:val="-6"/>
          <w:lang w:eastAsia="pl-PL"/>
        </w:rPr>
        <w:t xml:space="preserve"> wobec </w:t>
      </w:r>
      <w:r w:rsidR="00272D60">
        <w:rPr>
          <w:spacing w:val="-6"/>
          <w:lang w:eastAsia="pl-PL"/>
        </w:rPr>
        <w:t>spadku</w:t>
      </w:r>
      <w:r w:rsidR="00902C13" w:rsidRPr="00540563">
        <w:rPr>
          <w:spacing w:val="-6"/>
          <w:lang w:eastAsia="pl-PL"/>
        </w:rPr>
        <w:t xml:space="preserve"> o </w:t>
      </w:r>
      <w:r w:rsidR="00272D60">
        <w:rPr>
          <w:spacing w:val="-6"/>
          <w:lang w:eastAsia="pl-PL"/>
        </w:rPr>
        <w:t>2</w:t>
      </w:r>
      <w:r w:rsidR="001A51E6" w:rsidRPr="00540563">
        <w:rPr>
          <w:spacing w:val="-6"/>
          <w:lang w:eastAsia="pl-PL"/>
        </w:rPr>
        <w:t>,</w:t>
      </w:r>
      <w:r w:rsidR="00272D60">
        <w:rPr>
          <w:spacing w:val="-6"/>
          <w:lang w:eastAsia="pl-PL"/>
        </w:rPr>
        <w:t>2</w:t>
      </w:r>
      <w:r w:rsidR="001A51E6" w:rsidRPr="00540563">
        <w:rPr>
          <w:spacing w:val="-6"/>
          <w:lang w:eastAsia="pl-PL"/>
        </w:rPr>
        <w:t xml:space="preserve">% </w:t>
      </w:r>
      <w:r w:rsidR="00902C13" w:rsidRPr="00540563">
        <w:rPr>
          <w:spacing w:val="-6"/>
          <w:lang w:eastAsia="pl-PL"/>
        </w:rPr>
        <w:t>przed rokiem</w:t>
      </w:r>
      <w:r w:rsidR="00BD051E" w:rsidRPr="00540563">
        <w:rPr>
          <w:spacing w:val="-6"/>
          <w:lang w:eastAsia="pl-PL"/>
        </w:rPr>
        <w:t>)</w:t>
      </w:r>
      <w:r w:rsidR="00902C13" w:rsidRPr="00540563">
        <w:rPr>
          <w:spacing w:val="-6"/>
          <w:lang w:eastAsia="pl-PL"/>
        </w:rPr>
        <w:t>.</w:t>
      </w:r>
      <w:r w:rsidR="00BD051E" w:rsidRPr="00540563">
        <w:rPr>
          <w:spacing w:val="-6"/>
          <w:lang w:eastAsia="pl-PL"/>
        </w:rPr>
        <w:t xml:space="preserve"> </w:t>
      </w:r>
      <w:r w:rsidR="00902C13" w:rsidRPr="00F3039F">
        <w:rPr>
          <w:rFonts w:cs="Arial"/>
          <w:spacing w:val="-6"/>
        </w:rPr>
        <w:t xml:space="preserve">Sprzedaż </w:t>
      </w:r>
      <w:r w:rsidR="00F3039F" w:rsidRPr="00F3039F">
        <w:rPr>
          <w:rFonts w:cs="Arial"/>
          <w:spacing w:val="-6"/>
        </w:rPr>
        <w:t xml:space="preserve">zmalała </w:t>
      </w:r>
      <w:r w:rsidR="007D42DD" w:rsidRPr="00F3039F">
        <w:rPr>
          <w:rFonts w:cs="Arial"/>
          <w:spacing w:val="-6"/>
        </w:rPr>
        <w:t>również</w:t>
      </w:r>
      <w:r w:rsidR="00902C13" w:rsidRPr="00F3039F">
        <w:rPr>
          <w:rFonts w:cs="Arial"/>
          <w:spacing w:val="-6"/>
        </w:rPr>
        <w:t xml:space="preserve"> w grupach</w:t>
      </w:r>
      <w:r w:rsidR="00272D60" w:rsidRPr="00F3039F">
        <w:rPr>
          <w:rFonts w:cs="Arial"/>
          <w:spacing w:val="-6"/>
        </w:rPr>
        <w:t xml:space="preserve">: </w:t>
      </w:r>
      <w:r w:rsidR="00272D60" w:rsidRPr="00F3039F">
        <w:rPr>
          <w:spacing w:val="-6"/>
          <w:lang w:eastAsia="pl-PL"/>
        </w:rPr>
        <w:t>„prasa, książki, pozostała sprzedaż w wyspecjalizowanych sklepach” (o</w:t>
      </w:r>
      <w:r w:rsidR="00B24A59" w:rsidRPr="00F3039F">
        <w:rPr>
          <w:spacing w:val="-6"/>
          <w:lang w:eastAsia="pl-PL"/>
        </w:rPr>
        <w:t> </w:t>
      </w:r>
      <w:r w:rsidR="00272D60" w:rsidRPr="00F3039F">
        <w:rPr>
          <w:spacing w:val="-6"/>
          <w:lang w:eastAsia="pl-PL"/>
        </w:rPr>
        <w:t>8,6%)</w:t>
      </w:r>
      <w:r w:rsidR="005901B6" w:rsidRPr="00F3039F">
        <w:rPr>
          <w:spacing w:val="-6"/>
          <w:lang w:eastAsia="pl-PL"/>
        </w:rPr>
        <w:t>,</w:t>
      </w:r>
      <w:r w:rsidR="00534ABF" w:rsidRPr="00F3039F">
        <w:rPr>
          <w:spacing w:val="-6"/>
          <w:lang w:eastAsia="pl-PL"/>
        </w:rPr>
        <w:t xml:space="preserve"> </w:t>
      </w:r>
      <w:r w:rsidR="00F11821">
        <w:rPr>
          <w:spacing w:val="-6"/>
          <w:lang w:eastAsia="pl-PL"/>
        </w:rPr>
        <w:t>„żywność, napoje i wyroby tytoniowe”</w:t>
      </w:r>
      <w:r w:rsidR="006A04CA">
        <w:rPr>
          <w:spacing w:val="-6"/>
          <w:lang w:eastAsia="pl-PL"/>
        </w:rPr>
        <w:t xml:space="preserve"> (o 1,7%),</w:t>
      </w:r>
      <w:r w:rsidR="00F11821">
        <w:rPr>
          <w:spacing w:val="-6"/>
          <w:lang w:eastAsia="pl-PL"/>
        </w:rPr>
        <w:t xml:space="preserve"> </w:t>
      </w:r>
      <w:r w:rsidR="005901B6">
        <w:rPr>
          <w:spacing w:val="-6"/>
          <w:lang w:eastAsia="pl-PL"/>
        </w:rPr>
        <w:t>„pojazdy samochodowe, motocykle, części” (o 1,7%), oraz „pozostałe” (o 1,0%)</w:t>
      </w:r>
      <w:r w:rsidR="002B33F2" w:rsidRPr="00540563">
        <w:rPr>
          <w:spacing w:val="-6"/>
          <w:lang w:eastAsia="pl-PL"/>
        </w:rPr>
        <w:t>.</w:t>
      </w:r>
      <w:r w:rsidR="00534C5B" w:rsidRPr="00540563">
        <w:rPr>
          <w:spacing w:val="-6"/>
          <w:lang w:eastAsia="pl-PL"/>
        </w:rPr>
        <w:t xml:space="preserve"> </w:t>
      </w:r>
      <w:r w:rsidR="002B33F2" w:rsidRPr="00540563">
        <w:rPr>
          <w:spacing w:val="-6"/>
          <w:lang w:eastAsia="pl-PL"/>
        </w:rPr>
        <w:t>Naj</w:t>
      </w:r>
      <w:r w:rsidR="005901B6">
        <w:rPr>
          <w:spacing w:val="-6"/>
          <w:lang w:eastAsia="pl-PL"/>
        </w:rPr>
        <w:t>większ</w:t>
      </w:r>
      <w:r w:rsidR="002B33F2" w:rsidRPr="00540563">
        <w:rPr>
          <w:spacing w:val="-6"/>
          <w:lang w:eastAsia="pl-PL"/>
        </w:rPr>
        <w:t xml:space="preserve">y </w:t>
      </w:r>
      <w:r w:rsidR="005901B6">
        <w:rPr>
          <w:spacing w:val="-6"/>
          <w:lang w:eastAsia="pl-PL"/>
        </w:rPr>
        <w:t>wzrost</w:t>
      </w:r>
      <w:r w:rsidRPr="00540563">
        <w:rPr>
          <w:spacing w:val="-6"/>
          <w:lang w:eastAsia="pl-PL"/>
        </w:rPr>
        <w:t xml:space="preserve"> sprzedaży </w:t>
      </w:r>
      <w:r w:rsidR="00253504">
        <w:rPr>
          <w:spacing w:val="-6"/>
          <w:lang w:eastAsia="pl-PL"/>
        </w:rPr>
        <w:t>raportowały</w:t>
      </w:r>
      <w:r w:rsidR="008B1738" w:rsidRPr="00540563">
        <w:rPr>
          <w:spacing w:val="-6"/>
          <w:lang w:eastAsia="pl-PL"/>
        </w:rPr>
        <w:t xml:space="preserve"> </w:t>
      </w:r>
      <w:r w:rsidR="004457FC" w:rsidRPr="00540563">
        <w:rPr>
          <w:spacing w:val="-6"/>
          <w:lang w:eastAsia="pl-PL"/>
        </w:rPr>
        <w:t>podmiot</w:t>
      </w:r>
      <w:r w:rsidR="00253504">
        <w:rPr>
          <w:spacing w:val="-6"/>
          <w:lang w:eastAsia="pl-PL"/>
        </w:rPr>
        <w:t>y</w:t>
      </w:r>
      <w:r w:rsidR="004457FC" w:rsidRPr="00540563">
        <w:rPr>
          <w:spacing w:val="-6"/>
          <w:lang w:eastAsia="pl-PL"/>
        </w:rPr>
        <w:t xml:space="preserve"> </w:t>
      </w:r>
      <w:r w:rsidR="00B76B5F">
        <w:rPr>
          <w:spacing w:val="-6"/>
          <w:lang w:eastAsia="pl-PL"/>
        </w:rPr>
        <w:t xml:space="preserve">zaklasyfikowane </w:t>
      </w:r>
      <w:r w:rsidR="00A7278A">
        <w:rPr>
          <w:spacing w:val="-6"/>
          <w:lang w:eastAsia="pl-PL"/>
        </w:rPr>
        <w:t>d</w:t>
      </w:r>
      <w:r w:rsidR="00B76B5F">
        <w:rPr>
          <w:spacing w:val="-6"/>
          <w:lang w:eastAsia="pl-PL"/>
        </w:rPr>
        <w:t xml:space="preserve">o grupy </w:t>
      </w:r>
      <w:r w:rsidR="005901B6">
        <w:rPr>
          <w:spacing w:val="-6"/>
          <w:lang w:eastAsia="pl-PL"/>
        </w:rPr>
        <w:t xml:space="preserve">„tekstylia, odzież, obuwie” </w:t>
      </w:r>
      <w:r w:rsidRPr="00540563">
        <w:rPr>
          <w:spacing w:val="-6"/>
          <w:lang w:eastAsia="pl-PL"/>
        </w:rPr>
        <w:t>(o</w:t>
      </w:r>
      <w:r w:rsidR="00F26088" w:rsidRPr="00540563">
        <w:rPr>
          <w:spacing w:val="-6"/>
          <w:lang w:eastAsia="pl-PL"/>
        </w:rPr>
        <w:t xml:space="preserve"> </w:t>
      </w:r>
      <w:r w:rsidR="009F09B4" w:rsidRPr="00540563">
        <w:rPr>
          <w:spacing w:val="-6"/>
          <w:lang w:eastAsia="pl-PL"/>
        </w:rPr>
        <w:t>1</w:t>
      </w:r>
      <w:r w:rsidR="005901B6">
        <w:rPr>
          <w:spacing w:val="-6"/>
          <w:lang w:eastAsia="pl-PL"/>
        </w:rPr>
        <w:t>5</w:t>
      </w:r>
      <w:r w:rsidRPr="00540563">
        <w:rPr>
          <w:spacing w:val="-6"/>
          <w:lang w:eastAsia="pl-PL"/>
        </w:rPr>
        <w:t>,</w:t>
      </w:r>
      <w:r w:rsidR="005901B6">
        <w:rPr>
          <w:spacing w:val="-6"/>
          <w:lang w:eastAsia="pl-PL"/>
        </w:rPr>
        <w:t>7</w:t>
      </w:r>
      <w:r w:rsidRPr="00540563">
        <w:rPr>
          <w:spacing w:val="-6"/>
          <w:lang w:eastAsia="pl-PL"/>
        </w:rPr>
        <w:t>%)</w:t>
      </w:r>
      <w:r w:rsidR="00F26088" w:rsidRPr="00540563">
        <w:rPr>
          <w:spacing w:val="-6"/>
          <w:lang w:eastAsia="pl-PL"/>
        </w:rPr>
        <w:t>.</w:t>
      </w:r>
    </w:p>
    <w:p w14:paraId="202ABEE8" w14:textId="3F3E1944" w:rsidR="00A10423" w:rsidRDefault="004A1D4F" w:rsidP="00850054">
      <w:pPr>
        <w:rPr>
          <w:spacing w:val="-6"/>
          <w:lang w:eastAsia="pl-PL"/>
        </w:rPr>
      </w:pPr>
      <w:r w:rsidRPr="007006FF">
        <w:rPr>
          <w:spacing w:val="-6"/>
          <w:lang w:eastAsia="pl-PL"/>
        </w:rPr>
        <w:t xml:space="preserve">W </w:t>
      </w:r>
      <w:r w:rsidR="001A51B9">
        <w:rPr>
          <w:spacing w:val="-6"/>
          <w:lang w:eastAsia="pl-PL"/>
        </w:rPr>
        <w:t>styczniu 2023 r.</w:t>
      </w:r>
      <w:r w:rsidR="007006FF" w:rsidRPr="007006FF">
        <w:rPr>
          <w:spacing w:val="-6"/>
          <w:lang w:eastAsia="pl-PL"/>
        </w:rPr>
        <w:t xml:space="preserve"> </w:t>
      </w:r>
      <w:r w:rsidRPr="007006FF">
        <w:rPr>
          <w:spacing w:val="-6"/>
          <w:lang w:eastAsia="pl-PL"/>
        </w:rPr>
        <w:t xml:space="preserve">w porównaniu z </w:t>
      </w:r>
      <w:r w:rsidR="001A51B9">
        <w:rPr>
          <w:spacing w:val="-6"/>
          <w:lang w:eastAsia="pl-PL"/>
        </w:rPr>
        <w:t>grudniem</w:t>
      </w:r>
      <w:r w:rsidR="00682550" w:rsidRPr="007006FF">
        <w:rPr>
          <w:spacing w:val="-6"/>
          <w:lang w:eastAsia="pl-PL"/>
        </w:rPr>
        <w:t xml:space="preserve"> 2022 r</w:t>
      </w:r>
      <w:r w:rsidRPr="007006FF">
        <w:rPr>
          <w:spacing w:val="-6"/>
          <w:lang w:eastAsia="pl-PL"/>
        </w:rPr>
        <w:t xml:space="preserve">. </w:t>
      </w:r>
      <w:r w:rsidR="00FB446B" w:rsidRPr="007006FF">
        <w:rPr>
          <w:spacing w:val="-6"/>
          <w:lang w:eastAsia="pl-PL"/>
        </w:rPr>
        <w:t>od</w:t>
      </w:r>
      <w:r w:rsidRPr="007006FF">
        <w:rPr>
          <w:spacing w:val="-6"/>
          <w:lang w:eastAsia="pl-PL"/>
        </w:rPr>
        <w:t>n</w:t>
      </w:r>
      <w:r w:rsidR="00FB446B" w:rsidRPr="007006FF">
        <w:rPr>
          <w:spacing w:val="-6"/>
          <w:lang w:eastAsia="pl-PL"/>
        </w:rPr>
        <w:t>o</w:t>
      </w:r>
      <w:r w:rsidRPr="007006FF">
        <w:rPr>
          <w:spacing w:val="-6"/>
          <w:lang w:eastAsia="pl-PL"/>
        </w:rPr>
        <w:t xml:space="preserve">towano </w:t>
      </w:r>
      <w:r w:rsidR="00F82CFD" w:rsidRPr="007006FF">
        <w:rPr>
          <w:spacing w:val="-6"/>
          <w:lang w:eastAsia="pl-PL"/>
        </w:rPr>
        <w:t>ni</w:t>
      </w:r>
      <w:r w:rsidR="009D4176" w:rsidRPr="007006FF">
        <w:rPr>
          <w:spacing w:val="-6"/>
          <w:lang w:eastAsia="pl-PL"/>
        </w:rPr>
        <w:t xml:space="preserve">ższą </w:t>
      </w:r>
      <w:r w:rsidRPr="007006FF">
        <w:rPr>
          <w:spacing w:val="-6"/>
          <w:lang w:eastAsia="pl-PL"/>
        </w:rPr>
        <w:t>wartoś</w:t>
      </w:r>
      <w:r w:rsidR="009D4176" w:rsidRPr="007006FF">
        <w:rPr>
          <w:spacing w:val="-6"/>
          <w:lang w:eastAsia="pl-PL"/>
        </w:rPr>
        <w:t>ć</w:t>
      </w:r>
      <w:r w:rsidRPr="007006FF">
        <w:rPr>
          <w:spacing w:val="-6"/>
          <w:lang w:eastAsia="pl-PL"/>
        </w:rPr>
        <w:t xml:space="preserve"> sprzedaży detalicznej przez Internet w cenach bieżących (o</w:t>
      </w:r>
      <w:r w:rsidR="002438E4" w:rsidRPr="007006FF">
        <w:rPr>
          <w:spacing w:val="-6"/>
          <w:lang w:eastAsia="pl-PL"/>
        </w:rPr>
        <w:t xml:space="preserve"> </w:t>
      </w:r>
      <w:r w:rsidR="002B48AD">
        <w:rPr>
          <w:spacing w:val="-6"/>
          <w:lang w:eastAsia="pl-PL"/>
        </w:rPr>
        <w:t>32</w:t>
      </w:r>
      <w:r w:rsidRPr="007006FF">
        <w:rPr>
          <w:spacing w:val="-6"/>
          <w:lang w:eastAsia="pl-PL"/>
        </w:rPr>
        <w:t>,</w:t>
      </w:r>
      <w:r w:rsidR="002B48AD">
        <w:rPr>
          <w:spacing w:val="-6"/>
          <w:lang w:eastAsia="pl-PL"/>
        </w:rPr>
        <w:t>7</w:t>
      </w:r>
      <w:r w:rsidRPr="007006FF">
        <w:rPr>
          <w:spacing w:val="-6"/>
          <w:lang w:eastAsia="pl-PL"/>
        </w:rPr>
        <w:t>%). Udział</w:t>
      </w:r>
      <w:r w:rsidR="00404256" w:rsidRPr="007006FF">
        <w:rPr>
          <w:spacing w:val="-6"/>
          <w:lang w:eastAsia="pl-PL"/>
        </w:rPr>
        <w:t xml:space="preserve"> </w:t>
      </w:r>
      <w:r w:rsidRPr="007006FF">
        <w:rPr>
          <w:spacing w:val="-6"/>
          <w:lang w:eastAsia="pl-PL"/>
        </w:rPr>
        <w:t xml:space="preserve">sprzedaży </w:t>
      </w:r>
      <w:r w:rsidR="00575EC8" w:rsidRPr="007006FF">
        <w:rPr>
          <w:spacing w:val="-6"/>
          <w:lang w:eastAsia="pl-PL"/>
        </w:rPr>
        <w:t xml:space="preserve">przez Internet </w:t>
      </w:r>
      <w:r w:rsidR="00575EC8" w:rsidRPr="007006FF">
        <w:rPr>
          <w:spacing w:val="-6"/>
        </w:rPr>
        <w:t>w</w:t>
      </w:r>
      <w:r w:rsidR="001F3078" w:rsidRPr="007006FF">
        <w:rPr>
          <w:spacing w:val="-6"/>
        </w:rPr>
        <w:t> </w:t>
      </w:r>
      <w:r w:rsidR="00575EC8" w:rsidRPr="007006FF">
        <w:rPr>
          <w:spacing w:val="-6"/>
        </w:rPr>
        <w:t>sprzedaży</w:t>
      </w:r>
      <w:r w:rsidR="00575EC8" w:rsidRPr="007006FF">
        <w:rPr>
          <w:spacing w:val="-6"/>
          <w:lang w:eastAsia="pl-PL"/>
        </w:rPr>
        <w:t xml:space="preserve"> „ogółem”</w:t>
      </w:r>
      <w:r w:rsidR="00404256" w:rsidRPr="007006FF">
        <w:rPr>
          <w:spacing w:val="-6"/>
          <w:lang w:eastAsia="pl-PL"/>
        </w:rPr>
        <w:t xml:space="preserve"> z</w:t>
      </w:r>
      <w:r w:rsidR="00EA28E6" w:rsidRPr="007006FF">
        <w:rPr>
          <w:spacing w:val="-6"/>
          <w:lang w:eastAsia="pl-PL"/>
        </w:rPr>
        <w:t>mniej</w:t>
      </w:r>
      <w:r w:rsidR="00876053" w:rsidRPr="007006FF">
        <w:rPr>
          <w:spacing w:val="-6"/>
          <w:lang w:eastAsia="pl-PL"/>
        </w:rPr>
        <w:t>szył</w:t>
      </w:r>
      <w:r w:rsidR="00404256" w:rsidRPr="007006FF">
        <w:rPr>
          <w:spacing w:val="-6"/>
          <w:lang w:eastAsia="pl-PL"/>
        </w:rPr>
        <w:t xml:space="preserve"> się z </w:t>
      </w:r>
      <w:r w:rsidR="002B48AD">
        <w:rPr>
          <w:spacing w:val="-6"/>
          <w:lang w:eastAsia="pl-PL"/>
        </w:rPr>
        <w:t>9</w:t>
      </w:r>
      <w:r w:rsidR="00404256" w:rsidRPr="007006FF">
        <w:rPr>
          <w:spacing w:val="-6"/>
          <w:lang w:eastAsia="pl-PL"/>
        </w:rPr>
        <w:t>,</w:t>
      </w:r>
      <w:r w:rsidR="002B48AD">
        <w:rPr>
          <w:spacing w:val="-6"/>
          <w:lang w:eastAsia="pl-PL"/>
        </w:rPr>
        <w:t>5</w:t>
      </w:r>
      <w:r w:rsidR="00404256" w:rsidRPr="007006FF">
        <w:rPr>
          <w:spacing w:val="-6"/>
          <w:lang w:eastAsia="pl-PL"/>
        </w:rPr>
        <w:t xml:space="preserve">% w </w:t>
      </w:r>
      <w:r w:rsidR="002B48AD">
        <w:rPr>
          <w:spacing w:val="-6"/>
          <w:lang w:eastAsia="pl-PL"/>
        </w:rPr>
        <w:t>grudniu 2022 r.</w:t>
      </w:r>
      <w:r w:rsidR="00371769" w:rsidRPr="007006FF">
        <w:rPr>
          <w:spacing w:val="-6"/>
          <w:lang w:eastAsia="pl-PL"/>
        </w:rPr>
        <w:t xml:space="preserve"> </w:t>
      </w:r>
      <w:r w:rsidR="00404256" w:rsidRPr="007006FF">
        <w:rPr>
          <w:spacing w:val="-6"/>
          <w:lang w:eastAsia="pl-PL"/>
        </w:rPr>
        <w:t>do</w:t>
      </w:r>
      <w:r w:rsidR="002B48AD">
        <w:rPr>
          <w:spacing w:val="-6"/>
          <w:lang w:eastAsia="pl-PL"/>
        </w:rPr>
        <w:t xml:space="preserve"> 8</w:t>
      </w:r>
      <w:r w:rsidR="00404256" w:rsidRPr="007006FF">
        <w:rPr>
          <w:spacing w:val="-6"/>
          <w:lang w:eastAsia="pl-PL"/>
        </w:rPr>
        <w:t>,</w:t>
      </w:r>
      <w:r w:rsidR="002B48AD">
        <w:rPr>
          <w:spacing w:val="-6"/>
          <w:lang w:eastAsia="pl-PL"/>
        </w:rPr>
        <w:t>3</w:t>
      </w:r>
      <w:r w:rsidR="00404256" w:rsidRPr="007006FF">
        <w:rPr>
          <w:spacing w:val="-6"/>
          <w:lang w:eastAsia="pl-PL"/>
        </w:rPr>
        <w:t xml:space="preserve">% w </w:t>
      </w:r>
      <w:r w:rsidR="002B48AD">
        <w:rPr>
          <w:spacing w:val="-6"/>
          <w:lang w:eastAsia="pl-PL"/>
        </w:rPr>
        <w:t>styczniu</w:t>
      </w:r>
      <w:r w:rsidR="00404256" w:rsidRPr="007006FF">
        <w:rPr>
          <w:spacing w:val="-6"/>
          <w:lang w:eastAsia="pl-PL"/>
        </w:rPr>
        <w:t xml:space="preserve"> </w:t>
      </w:r>
      <w:r w:rsidR="00682550" w:rsidRPr="007006FF">
        <w:rPr>
          <w:spacing w:val="-6"/>
          <w:lang w:eastAsia="pl-PL"/>
        </w:rPr>
        <w:t>202</w:t>
      </w:r>
      <w:r w:rsidR="002B48AD">
        <w:rPr>
          <w:spacing w:val="-6"/>
          <w:lang w:eastAsia="pl-PL"/>
        </w:rPr>
        <w:t>3</w:t>
      </w:r>
      <w:r w:rsidR="00682550" w:rsidRPr="007006FF">
        <w:rPr>
          <w:spacing w:val="-6"/>
          <w:lang w:eastAsia="pl-PL"/>
        </w:rPr>
        <w:t xml:space="preserve"> r.</w:t>
      </w:r>
      <w:r w:rsidRPr="007006FF">
        <w:rPr>
          <w:spacing w:val="-6"/>
          <w:lang w:eastAsia="pl-PL"/>
        </w:rPr>
        <w:t xml:space="preserve"> </w:t>
      </w:r>
      <w:r w:rsidR="00A10423" w:rsidRPr="007006FF">
        <w:rPr>
          <w:spacing w:val="-6"/>
          <w:lang w:eastAsia="pl-PL"/>
        </w:rPr>
        <w:t>Spośród prezentowanych grup o</w:t>
      </w:r>
      <w:r w:rsidR="000F514A" w:rsidRPr="007006FF">
        <w:rPr>
          <w:spacing w:val="-6"/>
          <w:lang w:eastAsia="pl-PL"/>
        </w:rPr>
        <w:t> </w:t>
      </w:r>
      <w:r w:rsidR="00A10423" w:rsidRPr="007006FF">
        <w:rPr>
          <w:spacing w:val="-6"/>
          <w:lang w:eastAsia="pl-PL"/>
        </w:rPr>
        <w:t xml:space="preserve">znacznym udziale sprzedaży przez Internet </w:t>
      </w:r>
      <w:r w:rsidR="00EA28E6" w:rsidRPr="007006FF">
        <w:rPr>
          <w:spacing w:val="-6"/>
          <w:lang w:eastAsia="pl-PL"/>
        </w:rPr>
        <w:t xml:space="preserve">spadek </w:t>
      </w:r>
      <w:r w:rsidR="00A10423" w:rsidRPr="007006FF">
        <w:rPr>
          <w:spacing w:val="-6"/>
          <w:lang w:eastAsia="pl-PL"/>
        </w:rPr>
        <w:t xml:space="preserve">udziału raportowały przedsiębiorstwa </w:t>
      </w:r>
      <w:r w:rsidR="00A10423" w:rsidRPr="00C86754">
        <w:rPr>
          <w:spacing w:val="-6"/>
          <w:lang w:eastAsia="pl-PL"/>
        </w:rPr>
        <w:t>zaklasyfikowane do grup: „prasa, książki, pozostała sprzedaż w wyspecjalizowanych sklepach” (z </w:t>
      </w:r>
      <w:r w:rsidR="0075469A" w:rsidRPr="00C86754">
        <w:rPr>
          <w:spacing w:val="-6"/>
          <w:lang w:eastAsia="pl-PL"/>
        </w:rPr>
        <w:t>27</w:t>
      </w:r>
      <w:r w:rsidR="00A10423" w:rsidRPr="00C86754">
        <w:rPr>
          <w:spacing w:val="-6"/>
          <w:lang w:eastAsia="pl-PL"/>
        </w:rPr>
        <w:t>,</w:t>
      </w:r>
      <w:r w:rsidR="00EA28E6" w:rsidRPr="00C86754">
        <w:rPr>
          <w:spacing w:val="-6"/>
          <w:lang w:eastAsia="pl-PL"/>
        </w:rPr>
        <w:t>5</w:t>
      </w:r>
      <w:r w:rsidR="00A10423" w:rsidRPr="00C86754">
        <w:rPr>
          <w:spacing w:val="-6"/>
          <w:lang w:eastAsia="pl-PL"/>
        </w:rPr>
        <w:t xml:space="preserve">% </w:t>
      </w:r>
      <w:r w:rsidR="00C86754" w:rsidRPr="00C86754">
        <w:rPr>
          <w:spacing w:val="-6"/>
          <w:lang w:eastAsia="pl-PL"/>
        </w:rPr>
        <w:t xml:space="preserve">przed miesiącem </w:t>
      </w:r>
      <w:r w:rsidR="00A10423" w:rsidRPr="00C86754">
        <w:rPr>
          <w:spacing w:val="-6"/>
          <w:lang w:eastAsia="pl-PL"/>
        </w:rPr>
        <w:t>do 2</w:t>
      </w:r>
      <w:r w:rsidR="0075469A" w:rsidRPr="00C86754">
        <w:rPr>
          <w:spacing w:val="-6"/>
          <w:lang w:eastAsia="pl-PL"/>
        </w:rPr>
        <w:t>2</w:t>
      </w:r>
      <w:r w:rsidR="00A10423" w:rsidRPr="00C86754">
        <w:rPr>
          <w:spacing w:val="-6"/>
          <w:lang w:eastAsia="pl-PL"/>
        </w:rPr>
        <w:t>,</w:t>
      </w:r>
      <w:r w:rsidR="0075469A" w:rsidRPr="00C86754">
        <w:rPr>
          <w:spacing w:val="-6"/>
          <w:lang w:eastAsia="pl-PL"/>
        </w:rPr>
        <w:t>9</w:t>
      </w:r>
      <w:r w:rsidR="00A10423" w:rsidRPr="00C86754">
        <w:rPr>
          <w:spacing w:val="-6"/>
          <w:lang w:eastAsia="pl-PL"/>
        </w:rPr>
        <w:t>%)</w:t>
      </w:r>
      <w:r w:rsidR="0075469A" w:rsidRPr="00C86754">
        <w:rPr>
          <w:spacing w:val="-6"/>
          <w:lang w:eastAsia="pl-PL"/>
        </w:rPr>
        <w:t>,</w:t>
      </w:r>
      <w:r w:rsidR="00A10423" w:rsidRPr="00C86754">
        <w:rPr>
          <w:spacing w:val="-6"/>
          <w:lang w:eastAsia="pl-PL"/>
        </w:rPr>
        <w:t xml:space="preserve"> </w:t>
      </w:r>
      <w:r w:rsidR="00EA28E6" w:rsidRPr="00C86754">
        <w:rPr>
          <w:spacing w:val="-6"/>
          <w:lang w:eastAsia="pl-PL"/>
        </w:rPr>
        <w:t xml:space="preserve">„meble, </w:t>
      </w:r>
      <w:proofErr w:type="spellStart"/>
      <w:r w:rsidR="00EA28E6" w:rsidRPr="00C86754">
        <w:rPr>
          <w:spacing w:val="-6"/>
          <w:lang w:eastAsia="pl-PL"/>
        </w:rPr>
        <w:t>rtv</w:t>
      </w:r>
      <w:proofErr w:type="spellEnd"/>
      <w:r w:rsidR="00EA28E6" w:rsidRPr="00C86754">
        <w:rPr>
          <w:spacing w:val="-6"/>
          <w:lang w:eastAsia="pl-PL"/>
        </w:rPr>
        <w:t xml:space="preserve">, </w:t>
      </w:r>
      <w:proofErr w:type="spellStart"/>
      <w:r w:rsidR="00EA28E6" w:rsidRPr="00C86754">
        <w:rPr>
          <w:spacing w:val="-6"/>
          <w:lang w:eastAsia="pl-PL"/>
        </w:rPr>
        <w:t>agd</w:t>
      </w:r>
      <w:proofErr w:type="spellEnd"/>
      <w:r w:rsidR="00EA28E6" w:rsidRPr="00C86754">
        <w:rPr>
          <w:spacing w:val="-6"/>
          <w:lang w:eastAsia="pl-PL"/>
        </w:rPr>
        <w:t xml:space="preserve">” </w:t>
      </w:r>
      <w:r w:rsidR="00A10423" w:rsidRPr="00C86754">
        <w:rPr>
          <w:spacing w:val="-6"/>
          <w:lang w:eastAsia="pl-PL"/>
        </w:rPr>
        <w:t>(</w:t>
      </w:r>
      <w:r w:rsidR="00C86754" w:rsidRPr="00C86754">
        <w:rPr>
          <w:spacing w:val="-6"/>
          <w:lang w:eastAsia="pl-PL"/>
        </w:rPr>
        <w:t xml:space="preserve">odpowiednio </w:t>
      </w:r>
      <w:r w:rsidR="00A10423" w:rsidRPr="00C86754">
        <w:rPr>
          <w:spacing w:val="-6"/>
          <w:lang w:eastAsia="pl-PL"/>
        </w:rPr>
        <w:t>z </w:t>
      </w:r>
      <w:r w:rsidR="0075469A" w:rsidRPr="00C86754">
        <w:rPr>
          <w:spacing w:val="-6"/>
          <w:lang w:eastAsia="pl-PL"/>
        </w:rPr>
        <w:t>18</w:t>
      </w:r>
      <w:r w:rsidR="00A10423" w:rsidRPr="00C86754">
        <w:rPr>
          <w:spacing w:val="-6"/>
          <w:lang w:eastAsia="pl-PL"/>
        </w:rPr>
        <w:t>,</w:t>
      </w:r>
      <w:r w:rsidR="0075469A" w:rsidRPr="00C86754">
        <w:rPr>
          <w:spacing w:val="-6"/>
          <w:lang w:eastAsia="pl-PL"/>
        </w:rPr>
        <w:t>9</w:t>
      </w:r>
      <w:r w:rsidR="00A10423" w:rsidRPr="00C86754">
        <w:rPr>
          <w:spacing w:val="-6"/>
          <w:lang w:eastAsia="pl-PL"/>
        </w:rPr>
        <w:t xml:space="preserve">% do </w:t>
      </w:r>
      <w:r w:rsidR="00EA28E6" w:rsidRPr="00C86754">
        <w:rPr>
          <w:spacing w:val="-6"/>
          <w:lang w:eastAsia="pl-PL"/>
        </w:rPr>
        <w:t>18</w:t>
      </w:r>
      <w:r w:rsidR="00A10423" w:rsidRPr="00C86754">
        <w:rPr>
          <w:spacing w:val="-6"/>
          <w:lang w:eastAsia="pl-PL"/>
        </w:rPr>
        <w:t>,</w:t>
      </w:r>
      <w:r w:rsidR="0075469A" w:rsidRPr="00C86754">
        <w:rPr>
          <w:spacing w:val="-6"/>
          <w:lang w:eastAsia="pl-PL"/>
        </w:rPr>
        <w:t>7</w:t>
      </w:r>
      <w:r w:rsidR="00A10423" w:rsidRPr="00C86754">
        <w:rPr>
          <w:spacing w:val="-6"/>
          <w:lang w:eastAsia="pl-PL"/>
        </w:rPr>
        <w:t>%)</w:t>
      </w:r>
      <w:r w:rsidR="0075469A" w:rsidRPr="00C86754">
        <w:rPr>
          <w:spacing w:val="-6"/>
          <w:lang w:eastAsia="pl-PL"/>
        </w:rPr>
        <w:t xml:space="preserve">. </w:t>
      </w:r>
      <w:r w:rsidR="00477136" w:rsidRPr="00C86754">
        <w:rPr>
          <w:spacing w:val="-6"/>
          <w:lang w:eastAsia="pl-PL"/>
        </w:rPr>
        <w:t xml:space="preserve">Wzrost </w:t>
      </w:r>
      <w:r w:rsidR="00C86754" w:rsidRPr="00C86754">
        <w:rPr>
          <w:spacing w:val="-6"/>
          <w:lang w:eastAsia="pl-PL"/>
        </w:rPr>
        <w:t>udziału odnotowały natomiast jednostki z grupy „tekstylia, odzież, obuwie” (z </w:t>
      </w:r>
      <w:r w:rsidR="00D126B0">
        <w:rPr>
          <w:spacing w:val="-6"/>
          <w:lang w:eastAsia="pl-PL"/>
        </w:rPr>
        <w:t>19</w:t>
      </w:r>
      <w:r w:rsidR="00C86754" w:rsidRPr="00C86754">
        <w:rPr>
          <w:spacing w:val="-6"/>
          <w:lang w:eastAsia="pl-PL"/>
        </w:rPr>
        <w:t>,</w:t>
      </w:r>
      <w:r w:rsidR="00D126B0">
        <w:rPr>
          <w:spacing w:val="-6"/>
          <w:lang w:eastAsia="pl-PL"/>
        </w:rPr>
        <w:t>7</w:t>
      </w:r>
      <w:r w:rsidR="00C86754" w:rsidRPr="00C86754">
        <w:rPr>
          <w:spacing w:val="-6"/>
          <w:lang w:eastAsia="pl-PL"/>
        </w:rPr>
        <w:t>% do</w:t>
      </w:r>
      <w:r w:rsidR="00D126B0">
        <w:rPr>
          <w:spacing w:val="-6"/>
          <w:lang w:eastAsia="pl-PL"/>
        </w:rPr>
        <w:t xml:space="preserve"> 21</w:t>
      </w:r>
      <w:r w:rsidR="00C86754" w:rsidRPr="00C86754">
        <w:rPr>
          <w:spacing w:val="-6"/>
          <w:lang w:eastAsia="pl-PL"/>
        </w:rPr>
        <w:t>,</w:t>
      </w:r>
      <w:r w:rsidR="00D126B0">
        <w:rPr>
          <w:spacing w:val="-6"/>
          <w:lang w:eastAsia="pl-PL"/>
        </w:rPr>
        <w:t>5</w:t>
      </w:r>
      <w:r w:rsidR="00C86754" w:rsidRPr="00C86754">
        <w:rPr>
          <w:spacing w:val="-6"/>
          <w:lang w:eastAsia="pl-PL"/>
        </w:rPr>
        <w:t>%)</w:t>
      </w:r>
      <w:r w:rsidR="00C86754">
        <w:rPr>
          <w:spacing w:val="-6"/>
          <w:lang w:eastAsia="pl-PL"/>
        </w:rPr>
        <w:t>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44EBAE2F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0618FCA5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</w:p>
    <w:p w14:paraId="07A0ECAF" w14:textId="77777777" w:rsidR="009419EB" w:rsidRDefault="009419EB" w:rsidP="009419EB">
      <w:pPr>
        <w:pStyle w:val="Tytutablicy"/>
        <w:spacing w:before="120"/>
        <w:rPr>
          <w:sz w:val="18"/>
          <w:szCs w:val="18"/>
        </w:rPr>
      </w:pPr>
    </w:p>
    <w:tbl>
      <w:tblPr>
        <w:tblW w:w="8051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"/>
        <w:tblDescription w:val="Dynamika sprzedaży detalicznej (ceny stałe oraz ceny bieżące) - miesiąc poprzedni=100, analogiczny okres roku poprzedniego=100)"/>
      </w:tblPr>
      <w:tblGrid>
        <w:gridCol w:w="3403"/>
        <w:gridCol w:w="1162"/>
        <w:gridCol w:w="1162"/>
        <w:gridCol w:w="1162"/>
        <w:gridCol w:w="1162"/>
      </w:tblGrid>
      <w:tr w:rsidR="0030641C" w:rsidRPr="00C614D7" w14:paraId="0E4929B1" w14:textId="77777777" w:rsidTr="00204A5E">
        <w:trPr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5143CEA2" w14:textId="77777777" w:rsidR="0030641C" w:rsidRPr="00C614D7" w:rsidRDefault="0030641C" w:rsidP="00204A5E">
            <w:pPr>
              <w:spacing w:before="240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Wyszczególnienie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  <w:hideMark/>
          </w:tcPr>
          <w:p w14:paraId="315AF4BE" w14:textId="77777777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Ceny stałe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96BF957" w14:textId="77777777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Ceny bieżące</w:t>
            </w:r>
          </w:p>
        </w:tc>
      </w:tr>
      <w:tr w:rsidR="0030641C" w:rsidRPr="00DD6BC7" w14:paraId="1BFE6B84" w14:textId="77777777" w:rsidTr="00204A5E">
        <w:trPr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14:paraId="27D12FC9" w14:textId="77777777" w:rsidR="0030641C" w:rsidRPr="00DD6BC7" w:rsidRDefault="0030641C" w:rsidP="00204A5E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F230C9C" w14:textId="64747C39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01 202</w:t>
            </w:r>
            <w:r w:rsidR="003B2517">
              <w:rPr>
                <w:rFonts w:cs="Arial"/>
                <w:color w:val="000000"/>
                <w:szCs w:val="19"/>
              </w:rPr>
              <w:t>3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EA7874E" w14:textId="0660C741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01 202</w:t>
            </w:r>
            <w:r w:rsidR="003B2517">
              <w:rPr>
                <w:rFonts w:cs="Arial"/>
                <w:color w:val="000000"/>
                <w:szCs w:val="19"/>
              </w:rPr>
              <w:t>3</w:t>
            </w:r>
          </w:p>
        </w:tc>
      </w:tr>
      <w:tr w:rsidR="0030641C" w:rsidRPr="00DD6BC7" w14:paraId="4C33D3E9" w14:textId="77777777" w:rsidTr="00204A5E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A6F78EE" w14:textId="77777777" w:rsidR="0030641C" w:rsidRPr="00DD6BC7" w:rsidRDefault="0030641C" w:rsidP="00204A5E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17EEAFF" w14:textId="3357E1E0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12 202</w:t>
            </w:r>
            <w:r w:rsidR="003B2517">
              <w:rPr>
                <w:rFonts w:cs="Arial"/>
                <w:color w:val="000000"/>
                <w:szCs w:val="19"/>
              </w:rPr>
              <w:t>2</w:t>
            </w:r>
            <w:r w:rsidRPr="00C614D7">
              <w:rPr>
                <w:rFonts w:cs="Arial"/>
                <w:color w:val="000000"/>
                <w:szCs w:val="19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D0A1CBE" w14:textId="6DDCA411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01 202</w:t>
            </w:r>
            <w:r w:rsidR="003B2517">
              <w:rPr>
                <w:rFonts w:cs="Arial"/>
                <w:color w:val="000000"/>
                <w:szCs w:val="19"/>
              </w:rPr>
              <w:t>2</w:t>
            </w:r>
            <w:r w:rsidRPr="00C614D7">
              <w:rPr>
                <w:rFonts w:cs="Arial"/>
                <w:color w:val="000000"/>
                <w:szCs w:val="19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FD7245" w14:textId="3DD4E949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12 202</w:t>
            </w:r>
            <w:r w:rsidR="003B2517">
              <w:rPr>
                <w:rFonts w:cs="Arial"/>
                <w:color w:val="000000"/>
                <w:szCs w:val="19"/>
              </w:rPr>
              <w:t>2</w:t>
            </w:r>
            <w:r w:rsidRPr="00C614D7">
              <w:rPr>
                <w:rFonts w:cs="Arial"/>
                <w:color w:val="000000"/>
                <w:szCs w:val="19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15CBAF" w14:textId="0EC82CD1" w:rsidR="0030641C" w:rsidRPr="00C614D7" w:rsidRDefault="0030641C" w:rsidP="00204A5E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01 </w:t>
            </w:r>
            <w:r w:rsidRPr="007D0542">
              <w:rPr>
                <w:rFonts w:cs="Arial"/>
                <w:szCs w:val="19"/>
              </w:rPr>
              <w:t>202</w:t>
            </w:r>
            <w:r w:rsidR="00507F05" w:rsidRPr="007D0542">
              <w:rPr>
                <w:rFonts w:cs="Arial"/>
                <w:szCs w:val="19"/>
              </w:rPr>
              <w:t>2</w:t>
            </w:r>
            <w:r w:rsidRPr="00C614D7">
              <w:rPr>
                <w:rFonts w:cs="Arial"/>
                <w:color w:val="000000"/>
                <w:szCs w:val="19"/>
              </w:rPr>
              <w:t>=100</w:t>
            </w:r>
          </w:p>
        </w:tc>
      </w:tr>
      <w:tr w:rsidR="0030641C" w:rsidRPr="00DD6BC7" w14:paraId="21D607E4" w14:textId="77777777" w:rsidTr="00204A5E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B557B97" w14:textId="77777777" w:rsidR="0030641C" w:rsidRPr="00C614D7" w:rsidRDefault="0030641C" w:rsidP="00204A5E">
            <w:pPr>
              <w:spacing w:before="0" w:after="0"/>
              <w:rPr>
                <w:rFonts w:cs="Arial"/>
                <w:b/>
                <w:bCs/>
                <w:color w:val="000000"/>
                <w:szCs w:val="19"/>
              </w:rPr>
            </w:pPr>
            <w:r w:rsidRPr="00C614D7">
              <w:rPr>
                <w:rFonts w:cs="Arial"/>
                <w:b/>
                <w:bCs/>
                <w:color w:val="000000"/>
                <w:szCs w:val="19"/>
              </w:rPr>
              <w:t xml:space="preserve"> OGÓŁEM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97349EB" w14:textId="477D42DE" w:rsidR="0030641C" w:rsidRPr="00522630" w:rsidRDefault="00161645" w:rsidP="00204A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>
              <w:rPr>
                <w:rFonts w:cs="Arial"/>
                <w:b/>
                <w:bCs/>
                <w:color w:val="000000"/>
                <w:szCs w:val="19"/>
              </w:rPr>
              <w:t>76,9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6E76BCC" w14:textId="05B9100B" w:rsidR="0030641C" w:rsidRPr="00522630" w:rsidRDefault="00D76274" w:rsidP="00204A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>
              <w:rPr>
                <w:rFonts w:cs="Arial"/>
                <w:b/>
                <w:bCs/>
                <w:color w:val="000000"/>
                <w:szCs w:val="19"/>
              </w:rPr>
              <w:t>99,7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1F707D" w14:textId="2F023FE9" w:rsidR="0030641C" w:rsidRPr="00522630" w:rsidRDefault="00D75DE6" w:rsidP="00204A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>
              <w:rPr>
                <w:rFonts w:cs="Arial"/>
                <w:b/>
                <w:bCs/>
                <w:color w:val="000000"/>
                <w:szCs w:val="19"/>
              </w:rPr>
              <w:t>77,2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C2B3D27" w14:textId="270C851B" w:rsidR="0030641C" w:rsidRPr="00522630" w:rsidRDefault="00414153" w:rsidP="00204A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>
              <w:rPr>
                <w:rFonts w:cs="Arial"/>
                <w:b/>
                <w:bCs/>
                <w:color w:val="000000"/>
                <w:szCs w:val="19"/>
              </w:rPr>
              <w:t>115,1</w:t>
            </w:r>
          </w:p>
        </w:tc>
      </w:tr>
      <w:tr w:rsidR="0030641C" w:rsidRPr="00DD6BC7" w14:paraId="2A0B2DC6" w14:textId="77777777" w:rsidTr="00204A5E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2AF98015" w14:textId="77777777" w:rsidR="0030641C" w:rsidRPr="00C614D7" w:rsidRDefault="0030641C" w:rsidP="00204A5E">
            <w:pPr>
              <w:spacing w:before="0" w:after="0"/>
              <w:ind w:firstLine="176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w tym: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0B37FB1" w14:textId="77777777" w:rsidR="0030641C" w:rsidRPr="00522630" w:rsidRDefault="0030641C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41368FE1" w14:textId="77777777" w:rsidR="0030641C" w:rsidRPr="00522630" w:rsidRDefault="0030641C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53A77C3" w14:textId="77777777" w:rsidR="0030641C" w:rsidRPr="00522630" w:rsidRDefault="0030641C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F11698E" w14:textId="77777777" w:rsidR="0030641C" w:rsidRPr="00522630" w:rsidRDefault="0030641C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30641C" w:rsidRPr="00DD6BC7" w14:paraId="351B8613" w14:textId="77777777" w:rsidTr="006D4FF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09E7DFD2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Pojazdy samochodowe, motocykle, części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F823B6E" w14:textId="21B93E92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22EB104" w14:textId="5EE6BEB9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449E04A" w14:textId="3C662B88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12E37B3" w14:textId="55F692D2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106,0</w:t>
            </w:r>
          </w:p>
        </w:tc>
      </w:tr>
      <w:tr w:rsidR="0030641C" w:rsidRPr="00DD6BC7" w14:paraId="2350A76A" w14:textId="77777777" w:rsidTr="00204A5E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7BF35BA5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Paliwa stałe, ciekłe i gazowe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20FB37D" w14:textId="4E70F6F6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F65A7A3" w14:textId="6DAA18DF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9DD0144" w14:textId="349194BB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79,2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E865AA8" w14:textId="42CE01AF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117,5</w:t>
            </w:r>
          </w:p>
        </w:tc>
      </w:tr>
      <w:tr w:rsidR="0030641C" w:rsidRPr="00DD6BC7" w14:paraId="6EE26208" w14:textId="77777777" w:rsidTr="00204A5E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683352D0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Żywność, napoje i wyroby tytoniowe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3FCF671" w14:textId="33A03153" w:rsidR="0030641C" w:rsidRPr="00522630" w:rsidRDefault="00853187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74,9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A8710B5" w14:textId="3B059322" w:rsidR="0030641C" w:rsidRPr="00522630" w:rsidRDefault="00D76274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A98F0C7" w14:textId="190550A5" w:rsidR="0030641C" w:rsidRPr="00522630" w:rsidRDefault="00D75DE6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76,3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859FA41" w14:textId="4174013A" w:rsidR="0030641C" w:rsidRPr="00522630" w:rsidRDefault="00B01F45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116,6</w:t>
            </w:r>
          </w:p>
        </w:tc>
      </w:tr>
      <w:tr w:rsidR="0030641C" w:rsidRPr="00DD6BC7" w14:paraId="4391AE97" w14:textId="77777777" w:rsidTr="00204A5E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7DD7C59D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Pozostała sprzedaż detaliczna </w:t>
            </w:r>
          </w:p>
          <w:p w14:paraId="59C509DA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w niewyspecjalizowanych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717C6BC" w14:textId="18CFD5A6" w:rsidR="0030641C" w:rsidRPr="00522630" w:rsidRDefault="00B1788B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63012A1" w14:textId="1E53F7B7" w:rsidR="0030641C" w:rsidRPr="00522630" w:rsidRDefault="00B1788B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D479FE6" w14:textId="1652EC1F" w:rsidR="0030641C" w:rsidRPr="00522630" w:rsidRDefault="00B1788B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FCE2C99" w14:textId="06391411" w:rsidR="0030641C" w:rsidRPr="00522630" w:rsidRDefault="00B1788B" w:rsidP="00204A5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30641C" w:rsidRPr="00DD6BC7" w14:paraId="226A32DB" w14:textId="77777777" w:rsidTr="00204A5E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46E3BBDC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Farmaceutyki, kosmetyki, sprzęt ortopedyczny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9AABB11" w14:textId="23866ADA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76,7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5D75458" w14:textId="0B56A51C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0CB6D4B" w14:textId="5EF00E06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78,1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72C8800" w14:textId="32C19871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115,5</w:t>
            </w:r>
          </w:p>
        </w:tc>
      </w:tr>
      <w:tr w:rsidR="0030641C" w:rsidRPr="00DD6BC7" w14:paraId="45B3215F" w14:textId="77777777" w:rsidTr="006D4FF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5F2DCC24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Tekstylia, odzież, obuwie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AFD7BB2" w14:textId="4F65BED9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78,1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97F5280" w14:textId="757DB835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115,7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48CD5A3" w14:textId="39E40E27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75,4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9EC9F96" w14:textId="4423C816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123,9</w:t>
            </w:r>
          </w:p>
        </w:tc>
      </w:tr>
      <w:tr w:rsidR="0030641C" w:rsidRPr="00DD6BC7" w14:paraId="454AF43E" w14:textId="77777777" w:rsidTr="00204A5E">
        <w:trPr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14:paraId="0414183A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Meble, </w:t>
            </w:r>
            <w:proofErr w:type="spellStart"/>
            <w:r w:rsidRPr="00C614D7">
              <w:rPr>
                <w:rFonts w:cs="Arial"/>
                <w:color w:val="000000"/>
                <w:szCs w:val="19"/>
              </w:rPr>
              <w:t>rtv</w:t>
            </w:r>
            <w:proofErr w:type="spellEnd"/>
            <w:r w:rsidRPr="00C614D7">
              <w:rPr>
                <w:rFonts w:cs="Arial"/>
                <w:color w:val="000000"/>
                <w:szCs w:val="19"/>
              </w:rPr>
              <w:t xml:space="preserve">, </w:t>
            </w:r>
            <w:proofErr w:type="spellStart"/>
            <w:r w:rsidRPr="00C614D7">
              <w:rPr>
                <w:rFonts w:cs="Arial"/>
                <w:color w:val="000000"/>
                <w:szCs w:val="19"/>
              </w:rPr>
              <w:t>agd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</w:tcPr>
          <w:p w14:paraId="11F20CF7" w14:textId="509F8066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75,0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DE8136F" w14:textId="5D0EC070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B3E498A" w14:textId="28E79D8F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F980029" w14:textId="5DD6011E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114,8</w:t>
            </w:r>
          </w:p>
        </w:tc>
      </w:tr>
      <w:tr w:rsidR="0030641C" w:rsidRPr="00DD6BC7" w14:paraId="1B208599" w14:textId="77777777" w:rsidTr="00204A5E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6788D612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Prasa, książki, pozostała sprzedaż </w:t>
            </w:r>
          </w:p>
          <w:p w14:paraId="078971CB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 w 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EDF38E3" w14:textId="23BA2F38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58,1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4962287" w14:textId="0B6A8D9B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EB74226" w14:textId="49749D0E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59,3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77192FB" w14:textId="3405588D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102,1</w:t>
            </w:r>
          </w:p>
        </w:tc>
      </w:tr>
      <w:tr w:rsidR="0030641C" w:rsidRPr="00DD6BC7" w14:paraId="5EE44B40" w14:textId="77777777" w:rsidTr="00204A5E">
        <w:trPr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9B1ECF6" w14:textId="77777777" w:rsidR="0030641C" w:rsidRPr="00C614D7" w:rsidRDefault="0030641C" w:rsidP="00204A5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Pozostałe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49DC83EA" w14:textId="65216357" w:rsidR="0030641C" w:rsidRPr="00522630" w:rsidRDefault="00853187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79,9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2BBD8D16" w14:textId="0381237C" w:rsidR="0030641C" w:rsidRPr="00522630" w:rsidRDefault="00D76274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99,0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21DA601B" w14:textId="1FC9F220" w:rsidR="0030641C" w:rsidRPr="00522630" w:rsidRDefault="00D75DE6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80,5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51A5C0DA" w14:textId="46CB169C" w:rsidR="0030641C" w:rsidRPr="00522630" w:rsidRDefault="00B01F45" w:rsidP="00204A5E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111,9</w:t>
            </w:r>
          </w:p>
        </w:tc>
      </w:tr>
    </w:tbl>
    <w:p w14:paraId="1FAE35FA" w14:textId="4F3B6353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01F2AFD" w:rsidR="00FE2E0C" w:rsidRDefault="00FE2E0C" w:rsidP="00632189">
      <w:pPr>
        <w:rPr>
          <w:b/>
          <w:spacing w:val="-2"/>
          <w:sz w:val="18"/>
          <w:szCs w:val="18"/>
        </w:rPr>
      </w:pPr>
    </w:p>
    <w:p w14:paraId="30FFC0EE" w14:textId="55629D75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7D55EA">
        <w:rPr>
          <w:b/>
          <w:sz w:val="18"/>
          <w:szCs w:val="18"/>
          <w:shd w:val="clear" w:color="auto" w:fill="FFFFFF"/>
        </w:rPr>
        <w:t>styczniu</w:t>
      </w:r>
      <w:r w:rsidRPr="00270CA1">
        <w:rPr>
          <w:b/>
          <w:sz w:val="18"/>
          <w:szCs w:val="18"/>
          <w:shd w:val="clear" w:color="auto" w:fill="FFFFFF"/>
        </w:rPr>
        <w:t xml:space="preserve"> 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poprzedniego=100</w:t>
      </w:r>
    </w:p>
    <w:p w14:paraId="20883979" w14:textId="1BFA872E" w:rsidR="006336A8" w:rsidRDefault="009419EB" w:rsidP="009419EB">
      <w:pPr>
        <w:spacing w:before="0" w:after="0"/>
        <w:ind w:left="851" w:hanging="851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74976" behindDoc="0" locked="0" layoutInCell="1" allowOverlap="1" wp14:anchorId="7520BA69" wp14:editId="549D57F3">
            <wp:simplePos x="0" y="0"/>
            <wp:positionH relativeFrom="margin">
              <wp:posOffset>0</wp:posOffset>
            </wp:positionH>
            <wp:positionV relativeFrom="margin">
              <wp:posOffset>5466080</wp:posOffset>
            </wp:positionV>
            <wp:extent cx="5038725" cy="2615565"/>
            <wp:effectExtent l="0" t="0" r="0" b="0"/>
            <wp:wrapSquare wrapText="bothSides"/>
            <wp:docPr id="16" name="Wykres 16" descr="Wykres 2. Sprzedaż detaliczna towarów w styczni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0DF9F" w14:textId="0CF9F041" w:rsidR="009419EB" w:rsidRPr="006336A8" w:rsidRDefault="009419EB" w:rsidP="006336A8">
      <w:pPr>
        <w:ind w:left="851" w:hanging="851"/>
        <w:rPr>
          <w:b/>
          <w:sz w:val="18"/>
          <w:szCs w:val="18"/>
          <w:lang w:eastAsia="pl-PL"/>
        </w:rPr>
      </w:pPr>
    </w:p>
    <w:p w14:paraId="5AC0F63F" w14:textId="37B3A787" w:rsidR="002E46A5" w:rsidRDefault="002E46A5" w:rsidP="005C065F">
      <w:pPr>
        <w:pStyle w:val="Nagwek1"/>
        <w:rPr>
          <w:rFonts w:ascii="Fira Sans" w:hAnsi="Fira Sans"/>
          <w:b/>
          <w:szCs w:val="19"/>
        </w:rPr>
      </w:pPr>
    </w:p>
    <w:p w14:paraId="022EBB51" w14:textId="55D4BAA9" w:rsidR="002E46A5" w:rsidRDefault="002E46A5" w:rsidP="002E46A5">
      <w:pPr>
        <w:rPr>
          <w:lang w:eastAsia="pl-PL"/>
        </w:rPr>
      </w:pPr>
    </w:p>
    <w:p w14:paraId="5D09D3FD" w14:textId="5D1685A6" w:rsidR="002E46A5" w:rsidRDefault="002E46A5" w:rsidP="002E46A5">
      <w:pPr>
        <w:rPr>
          <w:lang w:eastAsia="pl-PL"/>
        </w:rPr>
      </w:pPr>
      <w:bookmarkStart w:id="1" w:name="_GoBack"/>
      <w:bookmarkEnd w:id="1"/>
    </w:p>
    <w:p w14:paraId="44120AFE" w14:textId="033C9C60" w:rsidR="002E46A5" w:rsidRDefault="002E46A5" w:rsidP="002E46A5">
      <w:pPr>
        <w:rPr>
          <w:lang w:eastAsia="pl-PL"/>
        </w:rPr>
      </w:pPr>
    </w:p>
    <w:p w14:paraId="45CEE090" w14:textId="20106D9A" w:rsidR="003B4DD3" w:rsidRPr="002E46A5" w:rsidRDefault="00060BAD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17EEA4A">
                <wp:simplePos x="0" y="0"/>
                <wp:positionH relativeFrom="page">
                  <wp:posOffset>5723737</wp:posOffset>
                </wp:positionH>
                <wp:positionV relativeFrom="margin">
                  <wp:posOffset>190881</wp:posOffset>
                </wp:positionV>
                <wp:extent cx="1776730" cy="1725930"/>
                <wp:effectExtent l="0" t="0" r="0" b="0"/>
                <wp:wrapTight wrapText="bothSides">
                  <wp:wrapPolygon edited="0">
                    <wp:start x="695" y="0"/>
                    <wp:lineTo x="695" y="21219"/>
                    <wp:lineTo x="20843" y="21219"/>
                    <wp:lineTo x="20843" y="0"/>
                    <wp:lineTo x="695" y="0"/>
                  </wp:wrapPolygon>
                </wp:wrapTight>
                <wp:docPr id="13" name="Pole tekstowe 13" descr="W styczniu 2023 r. odnotowano wzrost sprzedaży detalicznej wyrównanej sezonowo o 2,7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72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5AE4481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091E77">
                              <w:t xml:space="preserve">styczniu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091E77">
                              <w:t xml:space="preserve">wzrost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091E77">
                              <w:t>2</w:t>
                            </w:r>
                            <w:r>
                              <w:t>,</w:t>
                            </w:r>
                            <w:r w:rsidR="00091E77">
                              <w:t>7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styczniu 2023 r. odnotowano wzrost sprzedaży detalicznej wyrównanej sezonowo o 2,7% w porównaniu z poprzednim miesiącem" style="position:absolute;margin-left:450.7pt;margin-top:15.05pt;width:139.9pt;height:135.9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" filled="f" stroked="f">
                <v:textbox>
                  <w:txbxContent>
                    <w:p w14:paraId="6F82A774" w14:textId="25AE4481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091E77">
                        <w:t xml:space="preserve">styczniu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091E77">
                        <w:t xml:space="preserve">wzrost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091E77">
                        <w:t>2</w:t>
                      </w:r>
                      <w:r>
                        <w:t>,</w:t>
                      </w:r>
                      <w:r w:rsidR="00091E77">
                        <w:t>7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5BCD0922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091E77">
        <w:rPr>
          <w:rFonts w:cs="Arial"/>
          <w:spacing w:val="-2"/>
          <w:szCs w:val="19"/>
        </w:rPr>
        <w:t>styczniu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091E77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>,</w:t>
      </w:r>
      <w:r w:rsidR="00091E77">
        <w:rPr>
          <w:rFonts w:cs="Arial"/>
          <w:spacing w:val="-2"/>
          <w:szCs w:val="19"/>
        </w:rPr>
        <w:t>7</w:t>
      </w:r>
      <w:r w:rsidRPr="00681E94">
        <w:rPr>
          <w:rFonts w:cs="Arial"/>
          <w:spacing w:val="-2"/>
          <w:szCs w:val="19"/>
        </w:rPr>
        <w:t xml:space="preserve">% </w:t>
      </w:r>
      <w:r w:rsidR="00091E77">
        <w:rPr>
          <w:rFonts w:cs="Arial"/>
          <w:spacing w:val="-2"/>
          <w:szCs w:val="19"/>
        </w:rPr>
        <w:t>wy</w:t>
      </w:r>
      <w:r w:rsidRPr="00681E94">
        <w:rPr>
          <w:rFonts w:cs="Arial"/>
          <w:spacing w:val="-2"/>
          <w:szCs w:val="19"/>
        </w:rPr>
        <w:t>ższa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091E77">
        <w:rPr>
          <w:rFonts w:cs="Arial"/>
          <w:spacing w:val="-2"/>
          <w:szCs w:val="19"/>
        </w:rPr>
        <w:t>grudniem</w:t>
      </w:r>
      <w:r w:rsidRPr="00681E94">
        <w:rPr>
          <w:rFonts w:cs="Arial"/>
          <w:spacing w:val="-2"/>
          <w:szCs w:val="19"/>
        </w:rPr>
        <w:t xml:space="preserve"> </w:t>
      </w:r>
      <w:r w:rsidR="008B2182" w:rsidRPr="007006FF">
        <w:rPr>
          <w:rFonts w:cs="Arial"/>
          <w:spacing w:val="-2"/>
          <w:szCs w:val="19"/>
        </w:rPr>
        <w:t>2022 r.</w:t>
      </w:r>
    </w:p>
    <w:p w14:paraId="4A83F9B8" w14:textId="50342C2C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22443AA4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35170792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9A6509">
              <w:fldChar w:fldCharType="begin"/>
            </w:r>
            <w:r w:rsidR="009A6509" w:rsidRPr="009A6509">
              <w:rPr>
                <w:lang w:val="en-US"/>
              </w:rPr>
              <w:instrText xml:space="preserve"> HYPERLINK "mailto:obslugaprasowa@stat.gov.pl" </w:instrText>
            </w:r>
            <w:r w:rsidR="009A6509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9A6509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9A6509" w:rsidP="00531873">
            <w:pPr>
              <w:rPr>
                <w:rFonts w:cs="Times New Roman"/>
                <w:color w:val="001D77"/>
              </w:rPr>
            </w:pPr>
            <w:hyperlink r:id="rId23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9A6509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9A6509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9A6509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9A6509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19B4C" w14:textId="77777777" w:rsidR="00E2366E" w:rsidRDefault="00E2366E" w:rsidP="000662E2">
      <w:pPr>
        <w:spacing w:after="0" w:line="240" w:lineRule="auto"/>
      </w:pPr>
      <w:r>
        <w:separator/>
      </w:r>
    </w:p>
  </w:endnote>
  <w:endnote w:type="continuationSeparator" w:id="0">
    <w:p w14:paraId="57DD24B8" w14:textId="77777777" w:rsidR="00E2366E" w:rsidRDefault="00E236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D6D5588-6B2B-4CB9-8851-8A181F29C309}"/>
    <w:embedBold r:id="rId2" w:fontKey="{C5265498-F5C6-4223-B908-73AF39D190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8A0620A-5EF5-468D-A2A6-26F8698D4F16}"/>
    <w:embedBold r:id="rId4" w:fontKey="{493B734E-88B9-4B1C-AB91-434D818F23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2396DB9-E4E6-41FA-A493-A8C9E791B905}"/>
    <w:embedBold r:id="rId6" w:fontKey="{64AFA9A2-121E-41E5-A53A-410B5B57EC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CDA203-197A-45C3-BDB4-86968CD86C24}"/>
    <w:embedItalic r:id="rId8" w:fontKey="{05B667D0-0F98-4274-A7D3-FEF36ABA9D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7F4C169-39B4-4AF8-90B9-6B913FBBA09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692A541-AA7C-422F-A7BF-F7FEECB014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F0D6C83-7B5F-46A8-A3B2-045552EC0F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00E63" w14:textId="77777777" w:rsidR="00E2366E" w:rsidRDefault="00E2366E" w:rsidP="000662E2">
      <w:pPr>
        <w:spacing w:after="0" w:line="240" w:lineRule="auto"/>
      </w:pPr>
      <w:r>
        <w:separator/>
      </w:r>
    </w:p>
  </w:footnote>
  <w:footnote w:type="continuationSeparator" w:id="0">
    <w:p w14:paraId="4490CB65" w14:textId="77777777" w:rsidR="00E2366E" w:rsidRDefault="00E2366E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DE00F8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06B9045D" w14:textId="55CF40BC" w:rsidR="00B6131D" w:rsidRPr="00A7072C" w:rsidRDefault="00B6131D" w:rsidP="00DE00F8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A7072C" w:rsidRPr="00A7072C">
        <w:rPr>
          <w:sz w:val="19"/>
          <w:szCs w:val="19"/>
        </w:rPr>
        <w:t>Dane wstępne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70E0A3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luty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DB7C8AC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130EF">
                            <w:t>1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C130EF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1 luty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" filled="f" stroked="f">
              <v:textbox>
                <w:txbxContent>
                  <w:p w14:paraId="71967FEA" w14:textId="0DB7C8AC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C130EF">
                      <w:t>1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C130EF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7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45pt;height:127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16FE4"/>
    <w:rsid w:val="000233D4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24C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4090"/>
    <w:rsid w:val="000E42D1"/>
    <w:rsid w:val="000E79A9"/>
    <w:rsid w:val="000F4C41"/>
    <w:rsid w:val="000F4F26"/>
    <w:rsid w:val="000F514A"/>
    <w:rsid w:val="001011C3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3802"/>
    <w:rsid w:val="00134145"/>
    <w:rsid w:val="00136736"/>
    <w:rsid w:val="00136740"/>
    <w:rsid w:val="00136D67"/>
    <w:rsid w:val="00140FB4"/>
    <w:rsid w:val="001423B6"/>
    <w:rsid w:val="001445A7"/>
    <w:rsid w:val="001448A7"/>
    <w:rsid w:val="00146621"/>
    <w:rsid w:val="00146E10"/>
    <w:rsid w:val="00154727"/>
    <w:rsid w:val="00156DE4"/>
    <w:rsid w:val="001601CA"/>
    <w:rsid w:val="00161645"/>
    <w:rsid w:val="001617E3"/>
    <w:rsid w:val="00162325"/>
    <w:rsid w:val="00163EFF"/>
    <w:rsid w:val="001673F1"/>
    <w:rsid w:val="0017093F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A00C2"/>
    <w:rsid w:val="001A1CB5"/>
    <w:rsid w:val="001A3643"/>
    <w:rsid w:val="001A51B9"/>
    <w:rsid w:val="001A51E6"/>
    <w:rsid w:val="001A5922"/>
    <w:rsid w:val="001A6206"/>
    <w:rsid w:val="001B053D"/>
    <w:rsid w:val="001B06A1"/>
    <w:rsid w:val="001B18BE"/>
    <w:rsid w:val="001B6E25"/>
    <w:rsid w:val="001B753B"/>
    <w:rsid w:val="001C3269"/>
    <w:rsid w:val="001C6BA7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3078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16C64"/>
    <w:rsid w:val="0022051E"/>
    <w:rsid w:val="002225F9"/>
    <w:rsid w:val="00227BD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516F2"/>
    <w:rsid w:val="002517E0"/>
    <w:rsid w:val="00251D9C"/>
    <w:rsid w:val="00252458"/>
    <w:rsid w:val="00253504"/>
    <w:rsid w:val="0025481E"/>
    <w:rsid w:val="00255C64"/>
    <w:rsid w:val="002574F9"/>
    <w:rsid w:val="00257FD1"/>
    <w:rsid w:val="0026164B"/>
    <w:rsid w:val="00262B61"/>
    <w:rsid w:val="00262CC6"/>
    <w:rsid w:val="00263E08"/>
    <w:rsid w:val="002646B4"/>
    <w:rsid w:val="002672B9"/>
    <w:rsid w:val="00270CA1"/>
    <w:rsid w:val="00272D60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48AD"/>
    <w:rsid w:val="002B54AD"/>
    <w:rsid w:val="002B573B"/>
    <w:rsid w:val="002B6B12"/>
    <w:rsid w:val="002B7A38"/>
    <w:rsid w:val="002C21F0"/>
    <w:rsid w:val="002C4FDA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698A"/>
    <w:rsid w:val="00357611"/>
    <w:rsid w:val="00360290"/>
    <w:rsid w:val="00360B0D"/>
    <w:rsid w:val="003615AF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0F8B"/>
    <w:rsid w:val="003E1436"/>
    <w:rsid w:val="003E1747"/>
    <w:rsid w:val="003E1C08"/>
    <w:rsid w:val="003E1D10"/>
    <w:rsid w:val="003E4167"/>
    <w:rsid w:val="003E4367"/>
    <w:rsid w:val="003E5917"/>
    <w:rsid w:val="003E7014"/>
    <w:rsid w:val="003F089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4153"/>
    <w:rsid w:val="00414225"/>
    <w:rsid w:val="00416EAF"/>
    <w:rsid w:val="00416F53"/>
    <w:rsid w:val="00417426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77136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B54FB"/>
    <w:rsid w:val="004C1895"/>
    <w:rsid w:val="004C24EB"/>
    <w:rsid w:val="004C2CCC"/>
    <w:rsid w:val="004C5FC0"/>
    <w:rsid w:val="004C6D40"/>
    <w:rsid w:val="004C714F"/>
    <w:rsid w:val="004C7B9C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203F1"/>
    <w:rsid w:val="00521BC3"/>
    <w:rsid w:val="00522630"/>
    <w:rsid w:val="005231B2"/>
    <w:rsid w:val="00524F5B"/>
    <w:rsid w:val="00526820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C16"/>
    <w:rsid w:val="005520D8"/>
    <w:rsid w:val="0055286B"/>
    <w:rsid w:val="00555CFB"/>
    <w:rsid w:val="00556ADB"/>
    <w:rsid w:val="00556CF1"/>
    <w:rsid w:val="00560626"/>
    <w:rsid w:val="00561834"/>
    <w:rsid w:val="00564AAE"/>
    <w:rsid w:val="005665DE"/>
    <w:rsid w:val="005750D4"/>
    <w:rsid w:val="00575EC8"/>
    <w:rsid w:val="005762A7"/>
    <w:rsid w:val="005768C9"/>
    <w:rsid w:val="00576950"/>
    <w:rsid w:val="00577FB2"/>
    <w:rsid w:val="00582631"/>
    <w:rsid w:val="005847FD"/>
    <w:rsid w:val="00585AA1"/>
    <w:rsid w:val="00587CEE"/>
    <w:rsid w:val="005901B6"/>
    <w:rsid w:val="005916D7"/>
    <w:rsid w:val="0059427F"/>
    <w:rsid w:val="005A0AEC"/>
    <w:rsid w:val="005A178E"/>
    <w:rsid w:val="005A19D0"/>
    <w:rsid w:val="005A1BD1"/>
    <w:rsid w:val="005A5A84"/>
    <w:rsid w:val="005A698C"/>
    <w:rsid w:val="005A6EA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60E7"/>
    <w:rsid w:val="00606B8D"/>
    <w:rsid w:val="00607CC5"/>
    <w:rsid w:val="0061179B"/>
    <w:rsid w:val="00611A25"/>
    <w:rsid w:val="006125F9"/>
    <w:rsid w:val="00624690"/>
    <w:rsid w:val="00632189"/>
    <w:rsid w:val="00633014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3C26"/>
    <w:rsid w:val="00673C67"/>
    <w:rsid w:val="00674DE5"/>
    <w:rsid w:val="006759DD"/>
    <w:rsid w:val="00677ACA"/>
    <w:rsid w:val="006812AF"/>
    <w:rsid w:val="00681E94"/>
    <w:rsid w:val="00682550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31F0"/>
    <w:rsid w:val="006C5944"/>
    <w:rsid w:val="006C5986"/>
    <w:rsid w:val="006C7474"/>
    <w:rsid w:val="006D0B5D"/>
    <w:rsid w:val="006D1507"/>
    <w:rsid w:val="006D2247"/>
    <w:rsid w:val="006D4054"/>
    <w:rsid w:val="006D4839"/>
    <w:rsid w:val="006D4FF4"/>
    <w:rsid w:val="006E02EC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77DA"/>
    <w:rsid w:val="00730321"/>
    <w:rsid w:val="00731D27"/>
    <w:rsid w:val="00736C10"/>
    <w:rsid w:val="00737010"/>
    <w:rsid w:val="007379DA"/>
    <w:rsid w:val="0074143B"/>
    <w:rsid w:val="00743223"/>
    <w:rsid w:val="007443EB"/>
    <w:rsid w:val="00746187"/>
    <w:rsid w:val="007468AF"/>
    <w:rsid w:val="00750241"/>
    <w:rsid w:val="00750570"/>
    <w:rsid w:val="00751E48"/>
    <w:rsid w:val="0075469A"/>
    <w:rsid w:val="0076254F"/>
    <w:rsid w:val="0076396F"/>
    <w:rsid w:val="007651A2"/>
    <w:rsid w:val="00771BF9"/>
    <w:rsid w:val="00774D6A"/>
    <w:rsid w:val="00775514"/>
    <w:rsid w:val="00777765"/>
    <w:rsid w:val="007801F5"/>
    <w:rsid w:val="0078230A"/>
    <w:rsid w:val="007835BC"/>
    <w:rsid w:val="00783CA4"/>
    <w:rsid w:val="007842FB"/>
    <w:rsid w:val="00786124"/>
    <w:rsid w:val="00792BAA"/>
    <w:rsid w:val="0079514B"/>
    <w:rsid w:val="00795252"/>
    <w:rsid w:val="00796E41"/>
    <w:rsid w:val="00797F3C"/>
    <w:rsid w:val="007A2DC1"/>
    <w:rsid w:val="007A493F"/>
    <w:rsid w:val="007A50BC"/>
    <w:rsid w:val="007A5458"/>
    <w:rsid w:val="007B142D"/>
    <w:rsid w:val="007B1537"/>
    <w:rsid w:val="007B194D"/>
    <w:rsid w:val="007B237A"/>
    <w:rsid w:val="007B698B"/>
    <w:rsid w:val="007B6FD5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2DD"/>
    <w:rsid w:val="007D55EA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8005D7"/>
    <w:rsid w:val="00803CA3"/>
    <w:rsid w:val="0080553C"/>
    <w:rsid w:val="00805B46"/>
    <w:rsid w:val="00805DB4"/>
    <w:rsid w:val="0081233D"/>
    <w:rsid w:val="00815F34"/>
    <w:rsid w:val="00817616"/>
    <w:rsid w:val="00817A47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1F80"/>
    <w:rsid w:val="0084205F"/>
    <w:rsid w:val="00843795"/>
    <w:rsid w:val="00845C32"/>
    <w:rsid w:val="008466B8"/>
    <w:rsid w:val="00847466"/>
    <w:rsid w:val="00847F0F"/>
    <w:rsid w:val="00850054"/>
    <w:rsid w:val="0085048F"/>
    <w:rsid w:val="00852448"/>
    <w:rsid w:val="00853187"/>
    <w:rsid w:val="00853D65"/>
    <w:rsid w:val="008553D6"/>
    <w:rsid w:val="00856A53"/>
    <w:rsid w:val="00857421"/>
    <w:rsid w:val="00860AE3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F0F"/>
    <w:rsid w:val="0088258A"/>
    <w:rsid w:val="00885205"/>
    <w:rsid w:val="00886332"/>
    <w:rsid w:val="008909E5"/>
    <w:rsid w:val="008925F0"/>
    <w:rsid w:val="0089448A"/>
    <w:rsid w:val="008953D3"/>
    <w:rsid w:val="0089594F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3616"/>
    <w:rsid w:val="008B4A2B"/>
    <w:rsid w:val="008C0C29"/>
    <w:rsid w:val="008C1BCD"/>
    <w:rsid w:val="008C1E88"/>
    <w:rsid w:val="008C29E3"/>
    <w:rsid w:val="008C563B"/>
    <w:rsid w:val="008D02DA"/>
    <w:rsid w:val="008D33D9"/>
    <w:rsid w:val="008D597B"/>
    <w:rsid w:val="008D6915"/>
    <w:rsid w:val="008D76BC"/>
    <w:rsid w:val="008E09C8"/>
    <w:rsid w:val="008E1EB7"/>
    <w:rsid w:val="008E250D"/>
    <w:rsid w:val="008E3936"/>
    <w:rsid w:val="008E5C9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378B4"/>
    <w:rsid w:val="009419EB"/>
    <w:rsid w:val="009419EF"/>
    <w:rsid w:val="009446AD"/>
    <w:rsid w:val="0095083A"/>
    <w:rsid w:val="00952DAC"/>
    <w:rsid w:val="009530DB"/>
    <w:rsid w:val="00953676"/>
    <w:rsid w:val="00953879"/>
    <w:rsid w:val="00955291"/>
    <w:rsid w:val="009559C6"/>
    <w:rsid w:val="009564EC"/>
    <w:rsid w:val="00956C47"/>
    <w:rsid w:val="00956F30"/>
    <w:rsid w:val="00957853"/>
    <w:rsid w:val="009579CC"/>
    <w:rsid w:val="00957CF0"/>
    <w:rsid w:val="009640F6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24D1"/>
    <w:rsid w:val="00986A79"/>
    <w:rsid w:val="00990630"/>
    <w:rsid w:val="00991BAC"/>
    <w:rsid w:val="00993681"/>
    <w:rsid w:val="00993CA9"/>
    <w:rsid w:val="00994335"/>
    <w:rsid w:val="00996508"/>
    <w:rsid w:val="0099757D"/>
    <w:rsid w:val="009A0521"/>
    <w:rsid w:val="009A6509"/>
    <w:rsid w:val="009A67DC"/>
    <w:rsid w:val="009A6EA0"/>
    <w:rsid w:val="009B0CAC"/>
    <w:rsid w:val="009B1E6F"/>
    <w:rsid w:val="009B54C3"/>
    <w:rsid w:val="009C1335"/>
    <w:rsid w:val="009C1AB2"/>
    <w:rsid w:val="009C34CC"/>
    <w:rsid w:val="009C66CA"/>
    <w:rsid w:val="009C6A1A"/>
    <w:rsid w:val="009C7251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7595"/>
    <w:rsid w:val="00A21F81"/>
    <w:rsid w:val="00A23E46"/>
    <w:rsid w:val="00A25035"/>
    <w:rsid w:val="00A32780"/>
    <w:rsid w:val="00A32E16"/>
    <w:rsid w:val="00A33D94"/>
    <w:rsid w:val="00A35A55"/>
    <w:rsid w:val="00A365F4"/>
    <w:rsid w:val="00A36D58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71A5"/>
    <w:rsid w:val="00A810F9"/>
    <w:rsid w:val="00A82D31"/>
    <w:rsid w:val="00A85E7E"/>
    <w:rsid w:val="00A86BE9"/>
    <w:rsid w:val="00A86CB2"/>
    <w:rsid w:val="00A86ECC"/>
    <w:rsid w:val="00A86FBE"/>
    <w:rsid w:val="00A86FCC"/>
    <w:rsid w:val="00A90A6D"/>
    <w:rsid w:val="00A919F3"/>
    <w:rsid w:val="00A94202"/>
    <w:rsid w:val="00A971E5"/>
    <w:rsid w:val="00AA710D"/>
    <w:rsid w:val="00AB0F98"/>
    <w:rsid w:val="00AB4247"/>
    <w:rsid w:val="00AB4BAB"/>
    <w:rsid w:val="00AB6428"/>
    <w:rsid w:val="00AB64F3"/>
    <w:rsid w:val="00AB6D25"/>
    <w:rsid w:val="00AC53BF"/>
    <w:rsid w:val="00AD0745"/>
    <w:rsid w:val="00AD0E56"/>
    <w:rsid w:val="00AD1EC1"/>
    <w:rsid w:val="00AD63D9"/>
    <w:rsid w:val="00AE0328"/>
    <w:rsid w:val="00AE229B"/>
    <w:rsid w:val="00AE2D4B"/>
    <w:rsid w:val="00AE4F99"/>
    <w:rsid w:val="00AF389F"/>
    <w:rsid w:val="00AF4DB9"/>
    <w:rsid w:val="00AF7C3B"/>
    <w:rsid w:val="00B01F45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4A59"/>
    <w:rsid w:val="00B25B45"/>
    <w:rsid w:val="00B30093"/>
    <w:rsid w:val="00B31E5A"/>
    <w:rsid w:val="00B3324D"/>
    <w:rsid w:val="00B35A5D"/>
    <w:rsid w:val="00B36834"/>
    <w:rsid w:val="00B40137"/>
    <w:rsid w:val="00B43353"/>
    <w:rsid w:val="00B4369A"/>
    <w:rsid w:val="00B44443"/>
    <w:rsid w:val="00B47359"/>
    <w:rsid w:val="00B5551F"/>
    <w:rsid w:val="00B558C0"/>
    <w:rsid w:val="00B574E4"/>
    <w:rsid w:val="00B6131D"/>
    <w:rsid w:val="00B653AB"/>
    <w:rsid w:val="00B65974"/>
    <w:rsid w:val="00B65F9E"/>
    <w:rsid w:val="00B66B19"/>
    <w:rsid w:val="00B7386E"/>
    <w:rsid w:val="00B73A11"/>
    <w:rsid w:val="00B74D49"/>
    <w:rsid w:val="00B761EE"/>
    <w:rsid w:val="00B76B5F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1A30"/>
    <w:rsid w:val="00B92FE3"/>
    <w:rsid w:val="00B953A7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B5ADF"/>
    <w:rsid w:val="00BB6316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5941"/>
    <w:rsid w:val="00BF0091"/>
    <w:rsid w:val="00BF0761"/>
    <w:rsid w:val="00BF0DD5"/>
    <w:rsid w:val="00BF2E29"/>
    <w:rsid w:val="00BF30C3"/>
    <w:rsid w:val="00BF4AA3"/>
    <w:rsid w:val="00C030DE"/>
    <w:rsid w:val="00C051A8"/>
    <w:rsid w:val="00C06425"/>
    <w:rsid w:val="00C07098"/>
    <w:rsid w:val="00C076E5"/>
    <w:rsid w:val="00C12985"/>
    <w:rsid w:val="00C130EF"/>
    <w:rsid w:val="00C1389A"/>
    <w:rsid w:val="00C1771B"/>
    <w:rsid w:val="00C200AA"/>
    <w:rsid w:val="00C21B90"/>
    <w:rsid w:val="00C22105"/>
    <w:rsid w:val="00C23AA5"/>
    <w:rsid w:val="00C244B6"/>
    <w:rsid w:val="00C2783C"/>
    <w:rsid w:val="00C27BF1"/>
    <w:rsid w:val="00C3068B"/>
    <w:rsid w:val="00C34673"/>
    <w:rsid w:val="00C35A39"/>
    <w:rsid w:val="00C367F5"/>
    <w:rsid w:val="00C3702F"/>
    <w:rsid w:val="00C40726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754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AD4"/>
    <w:rsid w:val="00CC1DA6"/>
    <w:rsid w:val="00CC739E"/>
    <w:rsid w:val="00CD0F28"/>
    <w:rsid w:val="00CD1574"/>
    <w:rsid w:val="00CD1EBB"/>
    <w:rsid w:val="00CD28CF"/>
    <w:rsid w:val="00CD40B4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126B0"/>
    <w:rsid w:val="00D14749"/>
    <w:rsid w:val="00D15CC2"/>
    <w:rsid w:val="00D21E8D"/>
    <w:rsid w:val="00D22BE3"/>
    <w:rsid w:val="00D261A2"/>
    <w:rsid w:val="00D27FB6"/>
    <w:rsid w:val="00D30A07"/>
    <w:rsid w:val="00D362D5"/>
    <w:rsid w:val="00D364D2"/>
    <w:rsid w:val="00D369FA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14D9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4D49"/>
    <w:rsid w:val="00D94EED"/>
    <w:rsid w:val="00D94F2B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65D3"/>
    <w:rsid w:val="00DB706E"/>
    <w:rsid w:val="00DC0B03"/>
    <w:rsid w:val="00DC380F"/>
    <w:rsid w:val="00DC4B60"/>
    <w:rsid w:val="00DC5E26"/>
    <w:rsid w:val="00DC6708"/>
    <w:rsid w:val="00DC7E66"/>
    <w:rsid w:val="00DD011A"/>
    <w:rsid w:val="00DD1CFB"/>
    <w:rsid w:val="00DD38E4"/>
    <w:rsid w:val="00DD45FD"/>
    <w:rsid w:val="00DD4F50"/>
    <w:rsid w:val="00DD6BC7"/>
    <w:rsid w:val="00DE00F8"/>
    <w:rsid w:val="00DE0E9A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559D"/>
    <w:rsid w:val="00E57320"/>
    <w:rsid w:val="00E625F9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5036"/>
    <w:rsid w:val="00E95B8E"/>
    <w:rsid w:val="00E95E62"/>
    <w:rsid w:val="00E960CC"/>
    <w:rsid w:val="00E966BF"/>
    <w:rsid w:val="00E96C74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F0693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42DB"/>
    <w:rsid w:val="00F1449C"/>
    <w:rsid w:val="00F15599"/>
    <w:rsid w:val="00F15AA8"/>
    <w:rsid w:val="00F1759E"/>
    <w:rsid w:val="00F26088"/>
    <w:rsid w:val="00F27C8F"/>
    <w:rsid w:val="00F3039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A0022"/>
    <w:rsid w:val="00FA1394"/>
    <w:rsid w:val="00FA24D1"/>
    <w:rsid w:val="00FA4829"/>
    <w:rsid w:val="00FA5128"/>
    <w:rsid w:val="00FA5C5A"/>
    <w:rsid w:val="00FB186F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://swaid.stat.gov.pl/SitePagesDBW/HandelUslugi.asp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ceny-handel/handel/rynek-wewnetrzny-w-2021-roku,7,28.html" TargetMode="External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cat>
            <c:multiLvlStrRef>
              <c:f>Arkusz1!$B$113:$C$149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Arkusz1!$D$113:$D$149</c:f>
              <c:numCache>
                <c:formatCode>General</c:formatCode>
                <c:ptCount val="37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99.7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159717984212276E-2"/>
          <c:y val="5.466237696253008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rodz_dział_miesiąc!$CZ$4:$CZ$11</c:f>
              <c:numCache>
                <c:formatCode>0.0</c:formatCode>
                <c:ptCount val="8"/>
                <c:pt idx="0">
                  <c:v>98.3</c:v>
                </c:pt>
                <c:pt idx="1">
                  <c:v>87.7</c:v>
                </c:pt>
                <c:pt idx="2">
                  <c:v>98.3</c:v>
                </c:pt>
                <c:pt idx="3">
                  <c:v>104.5</c:v>
                </c:pt>
                <c:pt idx="4">
                  <c:v>115.7</c:v>
                </c:pt>
                <c:pt idx="5">
                  <c:v>101.4</c:v>
                </c:pt>
                <c:pt idx="6">
                  <c:v>91.4</c:v>
                </c:pt>
                <c:pt idx="7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88-4909-8C18-C8BDC720CB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5.5073127871829691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0"/>
              <c:tx>
                <c:rich>
                  <a:bodyPr/>
                  <a:lstStyle/>
                  <a:p>
                    <a:fld id="{54EE5D0B-2017-414E-AE96-30D836DA89E5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751-4BC3-B078-1C5547A5B9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Arkusz1!$A$2:$B$62</c:f>
              <c:multiLvlStrCache>
                <c:ptCount val="6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Arkusz1!$C$2:$C$62</c:f>
              <c:numCache>
                <c:formatCode>General</c:formatCode>
                <c:ptCount val="61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0"/>
              <c:tx>
                <c:rich>
                  <a:bodyPr/>
                  <a:lstStyle/>
                  <a:p>
                    <a:fld id="{370CFC0C-1868-4229-8A7C-5DA5A00AA3C8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751-4BC3-B078-1C5547A5B9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Arkusz1!$A$2:$B$62</c:f>
              <c:multiLvlStrCache>
                <c:ptCount val="6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Arkusz1!$D$2:$D$62</c:f>
              <c:numCache>
                <c:formatCode>General</c:formatCode>
                <c:ptCount val="61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131.30000000000001</c:v>
                </c:pt>
                <c:pt idx="26">
                  <c:v>113.9</c:v>
                </c:pt>
                <c:pt idx="27">
                  <c:v>97</c:v>
                </c:pt>
                <c:pt idx="28">
                  <c:v>115.4</c:v>
                </c:pt>
                <c:pt idx="29">
                  <c:v>124.5</c:v>
                </c:pt>
                <c:pt idx="30">
                  <c:v>128.69999999999999</c:v>
                </c:pt>
                <c:pt idx="31">
                  <c:v>129.30000000000001</c:v>
                </c:pt>
                <c:pt idx="32">
                  <c:v>128.4</c:v>
                </c:pt>
                <c:pt idx="33">
                  <c:v>126.7</c:v>
                </c:pt>
                <c:pt idx="34">
                  <c:v>125.7</c:v>
                </c:pt>
                <c:pt idx="35">
                  <c:v>127.7</c:v>
                </c:pt>
                <c:pt idx="36">
                  <c:v>126.3</c:v>
                </c:pt>
                <c:pt idx="37">
                  <c:v>131.9</c:v>
                </c:pt>
                <c:pt idx="38">
                  <c:v>129.69999999999999</c:v>
                </c:pt>
                <c:pt idx="39">
                  <c:v>120.2</c:v>
                </c:pt>
                <c:pt idx="40">
                  <c:v>133.9</c:v>
                </c:pt>
                <c:pt idx="41">
                  <c:v>134.80000000000001</c:v>
                </c:pt>
                <c:pt idx="42">
                  <c:v>134.80000000000001</c:v>
                </c:pt>
                <c:pt idx="43">
                  <c:v>135.5</c:v>
                </c:pt>
                <c:pt idx="44">
                  <c:v>135.80000000000001</c:v>
                </c:pt>
                <c:pt idx="45">
                  <c:v>137.30000000000001</c:v>
                </c:pt>
                <c:pt idx="46">
                  <c:v>140.30000000000001</c:v>
                </c:pt>
                <c:pt idx="47">
                  <c:v>135.4</c:v>
                </c:pt>
                <c:pt idx="48" formatCode="0.0">
                  <c:v>140</c:v>
                </c:pt>
                <c:pt idx="49">
                  <c:v>141.9</c:v>
                </c:pt>
                <c:pt idx="50">
                  <c:v>143.9</c:v>
                </c:pt>
                <c:pt idx="51">
                  <c:v>142.69999999999999</c:v>
                </c:pt>
                <c:pt idx="52">
                  <c:v>143.6</c:v>
                </c:pt>
                <c:pt idx="53">
                  <c:v>139.6</c:v>
                </c:pt>
                <c:pt idx="54">
                  <c:v>139.4</c:v>
                </c:pt>
                <c:pt idx="55">
                  <c:v>141.69999999999999</c:v>
                </c:pt>
                <c:pt idx="56">
                  <c:v>143</c:v>
                </c:pt>
                <c:pt idx="57">
                  <c:v>141.19999999999999</c:v>
                </c:pt>
                <c:pt idx="58">
                  <c:v>144</c:v>
                </c:pt>
                <c:pt idx="59">
                  <c:v>137.1</c:v>
                </c:pt>
                <c:pt idx="60">
                  <c:v>140.80000000000001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0.15648</cdr:x>
      <cdr:y>0.18213</cdr:y>
    </cdr:from>
    <cdr:to>
      <cdr:x>0.33069</cdr:x>
      <cdr:y>0.25762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88460" y="476380"/>
          <a:ext cx="877796" cy="1974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99,7</a:t>
          </a:r>
        </a:p>
      </cdr:txBody>
    </cdr:sp>
  </cdr:relSizeAnchor>
  <cdr:relSizeAnchor xmlns:cdr="http://schemas.openxmlformats.org/drawingml/2006/chartDrawing">
    <cdr:from>
      <cdr:x>0.17882</cdr:x>
      <cdr:y>0.2435</cdr:y>
    </cdr:from>
    <cdr:to>
      <cdr:x>0.21996</cdr:x>
      <cdr:y>0.38644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901011" y="636903"/>
          <a:ext cx="207293" cy="37386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0.05204</cdr:x>
      <cdr:y>0.40601</cdr:y>
    </cdr:from>
    <cdr:to>
      <cdr:x>0.99075</cdr:x>
      <cdr:y>0.40601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62194" y="1061946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styczeń_II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9E34B-A03E-41E7-9B40-07D94C3B42B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C138B01-7B0A-405D-9B41-A1DCCC8F40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742</Words>
  <Characters>4456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2023-02-17T12:06:00Z</dcterms:created>
  <dcterms:modified xsi:type="dcterms:W3CDTF">2023-02-20T09:45:00Z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