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581" w:rsidRPr="00F962D0" w:rsidRDefault="00523581" w:rsidP="00523581">
      <w:pPr>
        <w:pStyle w:val="tytuinformacji"/>
        <w:rPr>
          <w:shd w:val="clear" w:color="auto" w:fill="FFFFFF"/>
        </w:rPr>
      </w:pPr>
      <w:bookmarkStart w:id="0" w:name="_GoBack"/>
      <w:bookmarkEnd w:id="0"/>
      <w:r w:rsidRPr="00F962D0">
        <w:rPr>
          <w:shd w:val="clear" w:color="auto" w:fill="FFFFFF"/>
        </w:rPr>
        <w:t>Przewozy ładunków i pasażeró</w:t>
      </w:r>
      <w:r>
        <w:rPr>
          <w:shd w:val="clear" w:color="auto" w:fill="FFFFFF"/>
        </w:rPr>
        <w:t>w</w:t>
      </w:r>
      <w:r w:rsidRPr="00F962D0">
        <w:rPr>
          <w:shd w:val="clear" w:color="auto" w:fill="FFFFFF"/>
        </w:rPr>
        <w:t xml:space="preserve"> w 20</w:t>
      </w:r>
      <w:r w:rsidR="006F5B53">
        <w:rPr>
          <w:shd w:val="clear" w:color="auto" w:fill="FFFFFF"/>
        </w:rPr>
        <w:t>2</w:t>
      </w:r>
      <w:r w:rsidR="0009514E" w:rsidRPr="00927634">
        <w:rPr>
          <w:color w:val="auto"/>
          <w:shd w:val="clear" w:color="auto" w:fill="FFFFFF"/>
        </w:rPr>
        <w:t>2</w:t>
      </w:r>
      <w:r w:rsidRPr="00F962D0">
        <w:rPr>
          <w:shd w:val="clear" w:color="auto" w:fill="FFFFFF"/>
        </w:rPr>
        <w:t xml:space="preserve"> r.</w:t>
      </w:r>
    </w:p>
    <w:p w:rsidR="00A1082C" w:rsidRPr="0049340F" w:rsidRDefault="00085DAD" w:rsidP="0049340F">
      <w:pPr>
        <w:pStyle w:val="Lead"/>
      </w:pPr>
      <w:r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margin">
                  <wp:posOffset>-12065</wp:posOffset>
                </wp:positionH>
                <wp:positionV relativeFrom="paragraph">
                  <wp:posOffset>12700</wp:posOffset>
                </wp:positionV>
                <wp:extent cx="2194560" cy="1154430"/>
                <wp:effectExtent l="0" t="0" r="0" b="7620"/>
                <wp:wrapSquare wrapText="bothSides"/>
                <wp:docPr id="6" name="Pole tekstowe 2" descr="Wzrost przewozów pasażerów &#10;w stosunku do 2021 r. wynióśł 35,2%&#10;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3ED" w:rsidRPr="00AC1D92" w:rsidRDefault="00FF73ED" w:rsidP="00C906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85DAD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3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5,</w:t>
                            </w:r>
                            <w:r w:rsidR="002D71B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AC1D9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FF73ED" w:rsidRPr="007D605C" w:rsidRDefault="00FF73ED" w:rsidP="00A1082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0D3E80">
                              <w:t xml:space="preserve"> przewozów pasażerów </w:t>
                            </w:r>
                            <w:r w:rsidRPr="000D3E80">
                              <w:br/>
                              <w:t>w stosunku do 20</w:t>
                            </w:r>
                            <w:r>
                              <w:t>21</w:t>
                            </w:r>
                            <w:r w:rsidRPr="000D3E80"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Tytuł: Opis wskaźnika — opis: Wzrost przewozów pasażerów &#10;w stosunku do 2021 r. wynióśł 35,2%&#10;" style="position:absolute;margin-left:-.95pt;margin-top:1pt;width:172.8pt;height:90.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" fillcolor="#001d77" stroked="f">
                <v:stroke joinstyle="miter"/>
                <v:textbox>
                  <w:txbxContent>
                    <w:p w:rsidR="00FF73ED" w:rsidRPr="00AC1D92" w:rsidRDefault="00FF73ED" w:rsidP="00C906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85DAD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 xml:space="preserve"> 3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5,</w:t>
                      </w:r>
                      <w:r w:rsidR="002D71BB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AC1D9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FF73ED" w:rsidRPr="007D605C" w:rsidRDefault="00FF73ED" w:rsidP="00A1082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0D3E80">
                        <w:t xml:space="preserve"> przewozów pasażerów </w:t>
                      </w:r>
                      <w:r w:rsidRPr="000D3E80">
                        <w:br/>
                        <w:t>w stosunku do 20</w:t>
                      </w:r>
                      <w:r>
                        <w:t>21</w:t>
                      </w:r>
                      <w:r w:rsidRPr="000D3E80"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9340F" w:rsidRPr="0049340F">
        <w:t xml:space="preserve">W </w:t>
      </w:r>
      <w:r w:rsidR="00065887" w:rsidRPr="0049340F">
        <w:t>202</w:t>
      </w:r>
      <w:r w:rsidR="00065887">
        <w:t>2</w:t>
      </w:r>
      <w:r w:rsidR="00065887" w:rsidRPr="0049340F">
        <w:t xml:space="preserve"> </w:t>
      </w:r>
      <w:r w:rsidR="0049340F" w:rsidRPr="0049340F">
        <w:t>r. w porównaniu z rokiem poprzednim odnotowano wzrost</w:t>
      </w:r>
      <w:r w:rsidR="00AA266E">
        <w:t xml:space="preserve"> liczby przewiezionych pasażerów w</w:t>
      </w:r>
      <w:r w:rsidR="00AC161A">
        <w:t xml:space="preserve">e wszystkich </w:t>
      </w:r>
      <w:r w:rsidR="00AA266E">
        <w:t>rodzaj</w:t>
      </w:r>
      <w:r w:rsidR="00AC161A">
        <w:t>ach</w:t>
      </w:r>
      <w:r w:rsidR="00AA266E">
        <w:t xml:space="preserve"> transportu</w:t>
      </w:r>
      <w:r w:rsidR="00AC161A">
        <w:t xml:space="preserve">, </w:t>
      </w:r>
      <w:r>
        <w:br/>
      </w:r>
      <w:r w:rsidR="00AC161A" w:rsidRPr="00FF73ED">
        <w:rPr>
          <w:spacing w:val="-4"/>
        </w:rPr>
        <w:t>z wyjątkiem morskiego.</w:t>
      </w:r>
      <w:r w:rsidR="00AA266E" w:rsidRPr="00FF73ED">
        <w:rPr>
          <w:spacing w:val="-4"/>
        </w:rPr>
        <w:t xml:space="preserve"> </w:t>
      </w:r>
      <w:r w:rsidR="00AF7311" w:rsidRPr="00AF7311">
        <w:rPr>
          <w:spacing w:val="-4"/>
        </w:rPr>
        <w:t>Natomiast łączny wolumen przewiezionych ładunków oraz wykonana praca przewozowa pozostały na zbliżonym poziomie.</w:t>
      </w:r>
    </w:p>
    <w:p w:rsidR="00A364F7" w:rsidRPr="00074028" w:rsidRDefault="00A364F7" w:rsidP="00A364F7">
      <w:pPr>
        <w:pStyle w:val="Lead"/>
      </w:pPr>
      <w:r>
        <w:br/>
      </w:r>
    </w:p>
    <w:p w:rsidR="00A1082C" w:rsidRPr="00AC1D92" w:rsidRDefault="00713AE8" w:rsidP="00031EC5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>
                <wp:simplePos x="0" y="0"/>
                <wp:positionH relativeFrom="column">
                  <wp:posOffset>5187645</wp:posOffset>
                </wp:positionH>
                <wp:positionV relativeFrom="paragraph">
                  <wp:posOffset>222961</wp:posOffset>
                </wp:positionV>
                <wp:extent cx="1915795" cy="831850"/>
                <wp:effectExtent l="0" t="0" r="0" b="6350"/>
                <wp:wrapTight wrapText="bothSides">
                  <wp:wrapPolygon edited="0">
                    <wp:start x="644" y="0"/>
                    <wp:lineTo x="644" y="21270"/>
                    <wp:lineTo x="20834" y="21270"/>
                    <wp:lineTo x="20834" y="0"/>
                    <wp:lineTo x="644" y="0"/>
                  </wp:wrapPolygon>
                </wp:wrapTight>
                <wp:docPr id="2" name="Pole tekstowe 2" descr="W 2022 r. w transporcie lotniczym przewieziono o 31,2% ładunków więcej niż przed rokie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3ED" w:rsidRPr="00085DAD" w:rsidRDefault="00FF73ED" w:rsidP="00085DAD">
                            <w:pPr>
                              <w:pStyle w:val="tekstzboku"/>
                            </w:pPr>
                            <w:bookmarkStart w:id="1" w:name="_Hlk104357266"/>
                            <w:bookmarkStart w:id="2" w:name="_Hlk104357267"/>
                            <w:r w:rsidRPr="00085DAD">
                              <w:t xml:space="preserve">W 2022 r. w transporcie </w:t>
                            </w:r>
                            <w:r>
                              <w:br/>
                            </w:r>
                            <w:r w:rsidRPr="00085DAD">
                              <w:t xml:space="preserve">lotniczym przewieziono o 31,2% </w:t>
                            </w:r>
                            <w:r w:rsidRPr="00085DAD">
                              <w:rPr>
                                <w:spacing w:val="-2"/>
                              </w:rPr>
                              <w:t>ładunków więcej niż przed rokiem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2 r. w transporcie lotniczym przewieziono o 31,2% ładunków więcej niż przed rokiem&#10;&#10;" style="position:absolute;margin-left:408.5pt;margin-top:17.55pt;width:150.85pt;height:65.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" filled="f" stroked="f">
                <v:textbox>
                  <w:txbxContent>
                    <w:p w:rsidR="00FF73ED" w:rsidRPr="00085DAD" w:rsidRDefault="00FF73ED" w:rsidP="00085DAD">
                      <w:pPr>
                        <w:pStyle w:val="tekstzboku"/>
                      </w:pPr>
                      <w:bookmarkStart w:id="2" w:name="_Hlk104357266"/>
                      <w:bookmarkStart w:id="3" w:name="_Hlk104357267"/>
                      <w:r w:rsidRPr="00085DAD">
                        <w:t xml:space="preserve">W 2022 r. w transporcie </w:t>
                      </w:r>
                      <w:r>
                        <w:br/>
                      </w:r>
                      <w:r w:rsidRPr="00085DAD">
                        <w:t xml:space="preserve">lotniczym przewieziono o 31,2% </w:t>
                      </w:r>
                      <w:r w:rsidRPr="00085DAD">
                        <w:rPr>
                          <w:spacing w:val="-2"/>
                        </w:rPr>
                        <w:t>ładunków więcej niż przed rokiem</w:t>
                      </w:r>
                      <w:bookmarkEnd w:id="2"/>
                      <w:bookmarkEnd w:id="3"/>
                    </w:p>
                  </w:txbxContent>
                </v:textbox>
                <w10:wrap type="tight"/>
              </v:shape>
            </w:pict>
          </mc:Fallback>
        </mc:AlternateContent>
      </w:r>
      <w:r w:rsidR="00A1082C" w:rsidRPr="00292FD6">
        <w:t>Przewozy ładunków</w:t>
      </w:r>
      <w:r w:rsidR="00A1082C" w:rsidRPr="00AC1D92">
        <w:rPr>
          <w:rFonts w:ascii="Fira Sans" w:hAnsi="Fira Sans"/>
          <w:b/>
          <w:szCs w:val="19"/>
        </w:rPr>
        <w:t xml:space="preserve"> </w:t>
      </w:r>
    </w:p>
    <w:p w:rsidR="00A1082C" w:rsidRDefault="0049340F" w:rsidP="00085DAD">
      <w:r w:rsidRPr="0049340F">
        <w:rPr>
          <w:color w:val="000000" w:themeColor="text1"/>
        </w:rPr>
        <w:t xml:space="preserve">W </w:t>
      </w:r>
      <w:r w:rsidR="00F422C1" w:rsidRPr="0049340F">
        <w:rPr>
          <w:color w:val="000000" w:themeColor="text1"/>
        </w:rPr>
        <w:t>202</w:t>
      </w:r>
      <w:r w:rsidR="00F422C1">
        <w:rPr>
          <w:color w:val="000000" w:themeColor="text1"/>
        </w:rPr>
        <w:t>2</w:t>
      </w:r>
      <w:r w:rsidR="00F422C1" w:rsidRPr="0049340F">
        <w:rPr>
          <w:color w:val="000000" w:themeColor="text1"/>
        </w:rPr>
        <w:t xml:space="preserve"> </w:t>
      </w:r>
      <w:r w:rsidRPr="0049340F">
        <w:rPr>
          <w:color w:val="000000" w:themeColor="text1"/>
        </w:rPr>
        <w:t xml:space="preserve">r. </w:t>
      </w:r>
      <w:r w:rsidRPr="0049340F">
        <w:t xml:space="preserve">w odniesieniu do roku poprzedniego zwiększył się </w:t>
      </w:r>
      <w:r w:rsidR="00612F80">
        <w:t>wolumen</w:t>
      </w:r>
      <w:r w:rsidRPr="0049340F">
        <w:t xml:space="preserve"> </w:t>
      </w:r>
      <w:r w:rsidR="00612F80">
        <w:t>przewiezionych</w:t>
      </w:r>
      <w:r w:rsidRPr="0049340F">
        <w:t xml:space="preserve"> ładunków </w:t>
      </w:r>
      <w:r w:rsidR="00054804">
        <w:t>w transporcie samochodowym, rurociągowym oraz lotniczym</w:t>
      </w:r>
      <w:r w:rsidR="00F20783">
        <w:t>,</w:t>
      </w:r>
      <w:r w:rsidR="00054804">
        <w:t xml:space="preserve"> w którym nastąpił największy wzrost</w:t>
      </w:r>
      <w:r w:rsidR="00F20783">
        <w:t>. W</w:t>
      </w:r>
      <w:r w:rsidRPr="0049340F">
        <w:t>ykonana praca przewozowa</w:t>
      </w:r>
      <w:r w:rsidR="00054804">
        <w:t xml:space="preserve"> natomiast była większa w transporcie kolejowym</w:t>
      </w:r>
      <w:r w:rsidR="00F20783">
        <w:t>,</w:t>
      </w:r>
      <w:r w:rsidR="00054804">
        <w:t xml:space="preserve"> rurociągowym, morskim i lotniczym</w:t>
      </w:r>
      <w:r w:rsidRPr="0049340F">
        <w:t xml:space="preserve">. </w:t>
      </w:r>
      <w:r w:rsidR="00054804">
        <w:t>Spadek ilości przewiezionych ładunków odnotowano w</w:t>
      </w:r>
      <w:r w:rsidR="00054804" w:rsidRPr="0049340F">
        <w:t xml:space="preserve"> </w:t>
      </w:r>
      <w:r w:rsidRPr="0049340F">
        <w:t xml:space="preserve">transporcie </w:t>
      </w:r>
      <w:r w:rsidR="00054804">
        <w:t>kolejowym, morskim i wodnym śródlądowym</w:t>
      </w:r>
      <w:r w:rsidR="00F20783">
        <w:t>,</w:t>
      </w:r>
      <w:r w:rsidR="00054804">
        <w:t xml:space="preserve"> a wykonana praca przewozowa była mniejsza w transporcie </w:t>
      </w:r>
      <w:r w:rsidR="00F20783">
        <w:t xml:space="preserve">samochodowym oraz </w:t>
      </w:r>
      <w:r w:rsidR="00054804">
        <w:t>wodnym śródlądowym.</w:t>
      </w:r>
    </w:p>
    <w:p w:rsidR="00523581" w:rsidRPr="00085DAD" w:rsidRDefault="00523581" w:rsidP="00714D09">
      <w:pPr>
        <w:pStyle w:val="tytuwykresu"/>
      </w:pPr>
      <w:r w:rsidRPr="00085DAD">
        <w:t>Tablica 1</w:t>
      </w:r>
      <w:r w:rsidR="001E7F2F" w:rsidRPr="00085DAD">
        <w:t>.</w:t>
      </w:r>
      <w:r w:rsidRPr="00085DAD">
        <w:t xml:space="preserve"> Przewozy ładunków</w:t>
      </w:r>
      <w:r w:rsidR="00AB2694" w:rsidRPr="00085DAD">
        <w:t xml:space="preserve"> według rodzajów transportu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wozy ładunków według rodzajów transportu"/>
      </w:tblPr>
      <w:tblGrid>
        <w:gridCol w:w="2881"/>
        <w:gridCol w:w="1241"/>
        <w:gridCol w:w="8"/>
        <w:gridCol w:w="1260"/>
        <w:gridCol w:w="1231"/>
        <w:gridCol w:w="1232"/>
      </w:tblGrid>
      <w:tr w:rsidR="00A977D1" w:rsidRPr="00F1305D" w:rsidTr="00372BF7">
        <w:trPr>
          <w:trHeight w:val="454"/>
        </w:trPr>
        <w:tc>
          <w:tcPr>
            <w:tcW w:w="2881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977D1" w:rsidRPr="00B9494E" w:rsidRDefault="002D5C07" w:rsidP="00372BF7">
            <w:pPr>
              <w:pStyle w:val="Tablicaglowka"/>
              <w:spacing w:line="240" w:lineRule="exact"/>
            </w:pPr>
            <w:r w:rsidRPr="00B9494E">
              <w:t>Wyszczególnienie</w:t>
            </w:r>
          </w:p>
        </w:tc>
        <w:tc>
          <w:tcPr>
            <w:tcW w:w="124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977D1" w:rsidRPr="00B9494E" w:rsidRDefault="00A977D1" w:rsidP="00372BF7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E833DF">
              <w:t>1</w:t>
            </w:r>
          </w:p>
        </w:tc>
        <w:tc>
          <w:tcPr>
            <w:tcW w:w="3723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A977D1" w:rsidRPr="005F2B61" w:rsidRDefault="00A977D1" w:rsidP="00372BF7">
            <w:pPr>
              <w:pStyle w:val="Tablicaglowka"/>
              <w:spacing w:line="240" w:lineRule="exact"/>
            </w:pPr>
            <w:r>
              <w:t>202</w:t>
            </w:r>
            <w:r w:rsidR="00E833DF">
              <w:t>2</w:t>
            </w:r>
          </w:p>
        </w:tc>
      </w:tr>
      <w:tr w:rsidR="00A977D1" w:rsidRPr="00F1305D" w:rsidTr="00372BF7">
        <w:trPr>
          <w:trHeight w:val="454"/>
        </w:trPr>
        <w:tc>
          <w:tcPr>
            <w:tcW w:w="288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977D1" w:rsidRPr="005F2B61" w:rsidRDefault="00A977D1" w:rsidP="00372BF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50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977D1" w:rsidRPr="00333D96" w:rsidRDefault="00A977D1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tysiącach ton</w:t>
            </w:r>
          </w:p>
        </w:tc>
        <w:tc>
          <w:tcPr>
            <w:tcW w:w="1231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977D1" w:rsidRPr="00333D96" w:rsidRDefault="00A977D1" w:rsidP="00372BF7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</w:t>
            </w:r>
            <w:r w:rsidR="00E833DF">
              <w:t>1</w:t>
            </w:r>
            <w:r w:rsidRPr="005F2B61">
              <w:t>=100</w:t>
            </w:r>
          </w:p>
        </w:tc>
        <w:tc>
          <w:tcPr>
            <w:tcW w:w="1232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977D1" w:rsidRPr="00333D96" w:rsidRDefault="00A977D1" w:rsidP="00372BF7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 w:rsidR="00E833DF">
              <w:t>20</w:t>
            </w:r>
            <w:r w:rsidRPr="005F2B61">
              <w:t>=100</w:t>
            </w:r>
          </w:p>
        </w:tc>
      </w:tr>
      <w:tr w:rsidR="00065887" w:rsidRPr="00F1305D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65887" w:rsidRPr="00773461" w:rsidRDefault="00065887" w:rsidP="00065887">
            <w:pPr>
              <w:pStyle w:val="Tablicaboczek"/>
              <w:rPr>
                <w:b/>
              </w:rPr>
            </w:pPr>
            <w:r w:rsidRPr="00773461">
              <w:rPr>
                <w:b/>
              </w:rPr>
              <w:t>Ogółem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b/>
                <w:color w:val="000000" w:themeColor="text1"/>
              </w:rPr>
            </w:pPr>
            <w:r w:rsidRPr="00467F0E">
              <w:rPr>
                <w:b/>
                <w:color w:val="000000" w:themeColor="text1"/>
              </w:rPr>
              <w:t>2 253 377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b/>
                <w:color w:val="000000" w:themeColor="text1"/>
              </w:rPr>
            </w:pPr>
            <w:r w:rsidRPr="00467F0E">
              <w:rPr>
                <w:b/>
                <w:color w:val="000000" w:themeColor="text1"/>
              </w:rPr>
              <w:t>2 277 093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b/>
                <w:color w:val="000000" w:themeColor="text1"/>
              </w:rPr>
            </w:pPr>
            <w:r w:rsidRPr="00467F0E">
              <w:rPr>
                <w:b/>
                <w:color w:val="000000" w:themeColor="text1"/>
              </w:rPr>
              <w:t>101,1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FF73ED">
            <w:pPr>
              <w:pStyle w:val="Tablicadane"/>
              <w:rPr>
                <w:b/>
                <w:color w:val="000000" w:themeColor="text1"/>
              </w:rPr>
            </w:pPr>
            <w:r w:rsidRPr="00467F0E">
              <w:rPr>
                <w:b/>
                <w:color w:val="000000" w:themeColor="text1"/>
              </w:rPr>
              <w:t>103</w:t>
            </w:r>
            <w:r w:rsidR="000760C7" w:rsidRPr="00467F0E">
              <w:rPr>
                <w:b/>
                <w:color w:val="000000" w:themeColor="text1"/>
              </w:rPr>
              <w:t>,</w:t>
            </w:r>
            <w:r w:rsidR="00FF73ED">
              <w:rPr>
                <w:b/>
                <w:color w:val="000000" w:themeColor="text1"/>
              </w:rPr>
              <w:t>4</w:t>
            </w:r>
          </w:p>
        </w:tc>
      </w:tr>
      <w:tr w:rsidR="00065887" w:rsidRPr="00F1305D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30469C" w:rsidRDefault="00065887" w:rsidP="00065887">
            <w:pPr>
              <w:pStyle w:val="Tablicaboczek"/>
            </w:pPr>
            <w:r w:rsidRPr="0030469C">
              <w:t xml:space="preserve">Transport kolejowy </w:t>
            </w:r>
            <w:r w:rsidRPr="0030469C">
              <w:rPr>
                <w:vertAlign w:val="superscript"/>
              </w:rPr>
              <w:t>a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237 915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237 587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99</w:t>
            </w:r>
            <w:r w:rsidR="000760C7" w:rsidRPr="00467F0E">
              <w:rPr>
                <w:color w:val="000000" w:themeColor="text1"/>
              </w:rPr>
              <w:t>,</w:t>
            </w:r>
            <w:r w:rsidRPr="00467F0E">
              <w:rPr>
                <w:color w:val="000000" w:themeColor="text1"/>
              </w:rPr>
              <w:t>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FF73ED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108</w:t>
            </w:r>
            <w:r w:rsidR="000760C7" w:rsidRPr="00467F0E">
              <w:rPr>
                <w:color w:val="000000" w:themeColor="text1"/>
              </w:rPr>
              <w:t>,</w:t>
            </w:r>
            <w:r w:rsidR="00FF73ED">
              <w:rPr>
                <w:color w:val="000000" w:themeColor="text1"/>
              </w:rPr>
              <w:t>8</w:t>
            </w:r>
          </w:p>
        </w:tc>
      </w:tr>
      <w:tr w:rsidR="00065887" w:rsidRPr="00F1305D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30469C" w:rsidRDefault="00065887" w:rsidP="00065887">
            <w:pPr>
              <w:pStyle w:val="Tablicaboczek"/>
              <w:rPr>
                <w:color w:val="000000" w:themeColor="text1"/>
              </w:rPr>
            </w:pPr>
            <w:r w:rsidRPr="0030469C">
              <w:rPr>
                <w:color w:val="000000" w:themeColor="text1"/>
              </w:rPr>
              <w:t xml:space="preserve">Transport samochodowy </w:t>
            </w:r>
            <w:r w:rsidRPr="0030469C">
              <w:rPr>
                <w:color w:val="000000" w:themeColor="text1"/>
                <w:vertAlign w:val="superscript"/>
              </w:rPr>
              <w:t>b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1 952 465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1 976 278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101,2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FF73ED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10</w:t>
            </w:r>
            <w:r w:rsidR="00FF73ED">
              <w:rPr>
                <w:color w:val="000000" w:themeColor="text1"/>
              </w:rPr>
              <w:t>3</w:t>
            </w:r>
            <w:r w:rsidR="000760C7" w:rsidRPr="00467F0E">
              <w:rPr>
                <w:color w:val="000000" w:themeColor="text1"/>
              </w:rPr>
              <w:t>,</w:t>
            </w:r>
            <w:r w:rsidR="00FF73ED">
              <w:rPr>
                <w:color w:val="000000" w:themeColor="text1"/>
              </w:rPr>
              <w:t>0</w:t>
            </w:r>
          </w:p>
        </w:tc>
      </w:tr>
      <w:tr w:rsidR="00065887" w:rsidRPr="00F1305D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5F2B61" w:rsidRDefault="00065887" w:rsidP="00065887">
            <w:pPr>
              <w:pStyle w:val="TAblicaboczek1"/>
            </w:pPr>
            <w:r w:rsidRPr="005F2B61">
              <w:t>w tym zarobkowy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1 203 019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1 182 613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98,3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FF73ED" w:rsidP="00FF73ED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</w:t>
            </w:r>
            <w:r w:rsidR="000760C7" w:rsidRPr="00467F0E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>3</w:t>
            </w:r>
          </w:p>
        </w:tc>
      </w:tr>
      <w:tr w:rsidR="00065887" w:rsidRPr="00F1305D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65887" w:rsidRPr="005F2B61" w:rsidRDefault="00065887" w:rsidP="00065887">
            <w:pPr>
              <w:pStyle w:val="TAblicaboczek1"/>
              <w:ind w:left="176" w:firstLine="0"/>
            </w:pPr>
            <w:r w:rsidRPr="005F2B61">
              <w:t xml:space="preserve">w tym przedsiębiorstwa </w:t>
            </w:r>
            <w:r>
              <w:br/>
            </w:r>
            <w:r w:rsidRPr="005F2B61">
              <w:t>transportu samochodowego</w:t>
            </w:r>
            <w:r>
              <w:t xml:space="preserve"> </w:t>
            </w:r>
            <w:r w:rsidRPr="005F2B61">
              <w:rPr>
                <w:vertAlign w:val="superscript"/>
              </w:rPr>
              <w:t>c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949 907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3843BF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888 70</w:t>
            </w:r>
            <w:r w:rsidR="003843BF">
              <w:rPr>
                <w:color w:val="000000" w:themeColor="text1"/>
              </w:rPr>
              <w:t>5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93,6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3843BF" w:rsidP="003843BF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</w:t>
            </w:r>
            <w:r w:rsidR="000760C7" w:rsidRPr="00467F0E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>7</w:t>
            </w:r>
          </w:p>
        </w:tc>
      </w:tr>
      <w:tr w:rsidR="00065887" w:rsidRPr="00F1305D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5F2B61" w:rsidRDefault="00065887" w:rsidP="00065887">
            <w:pPr>
              <w:pStyle w:val="Tablicaboczek"/>
            </w:pPr>
            <w:r w:rsidRPr="005F2B61">
              <w:t>Transport rurociągowy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49 854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52 591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105,4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3843BF" w:rsidP="003843BF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</w:t>
            </w:r>
            <w:r w:rsidR="000760C7" w:rsidRPr="00467F0E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>1</w:t>
            </w:r>
          </w:p>
        </w:tc>
      </w:tr>
      <w:tr w:rsidR="00065887" w:rsidRPr="00F1305D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5F2B61" w:rsidRDefault="00065887" w:rsidP="00065887">
            <w:pPr>
              <w:pStyle w:val="Tablicaboczek"/>
            </w:pPr>
            <w:r w:rsidRPr="005F2B61">
              <w:t>Transport morski</w:t>
            </w:r>
            <w:r>
              <w:t xml:space="preserve"> </w:t>
            </w:r>
            <w:r w:rsidRPr="005F2B61">
              <w:rPr>
                <w:vertAlign w:val="superscript"/>
              </w:rPr>
              <w:t>d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9 587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8 442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88,0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FA69FC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</w:t>
            </w:r>
            <w:r w:rsidR="00FA69FC">
              <w:rPr>
                <w:color w:val="000000" w:themeColor="text1"/>
              </w:rPr>
              <w:t>0</w:t>
            </w:r>
            <w:r w:rsidRPr="00467F0E">
              <w:rPr>
                <w:color w:val="000000" w:themeColor="text1"/>
              </w:rPr>
              <w:t>3,</w:t>
            </w:r>
            <w:r w:rsidR="00FA69FC">
              <w:rPr>
                <w:color w:val="000000" w:themeColor="text1"/>
              </w:rPr>
              <w:t>8</w:t>
            </w:r>
          </w:p>
        </w:tc>
      </w:tr>
      <w:tr w:rsidR="00065887" w:rsidRPr="00F1305D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8F67AB" w:rsidRDefault="00065887" w:rsidP="00065887">
            <w:pPr>
              <w:pStyle w:val="Tablicaboczek"/>
              <w:rPr>
                <w:vertAlign w:val="superscript"/>
              </w:rPr>
            </w:pPr>
            <w:r w:rsidRPr="005F2B61">
              <w:t>Śródlądowy transport wodny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3 465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2 076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59,9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52,0</w:t>
            </w:r>
          </w:p>
        </w:tc>
      </w:tr>
      <w:tr w:rsidR="00065887" w:rsidRPr="00F1305D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5F2B61" w:rsidRDefault="00065887" w:rsidP="00065887">
            <w:pPr>
              <w:pStyle w:val="Tablicaboczek"/>
            </w:pPr>
            <w:r w:rsidRPr="005F2B61">
              <w:t>Transport lotniczy</w:t>
            </w:r>
            <w:r>
              <w:t xml:space="preserve"> </w:t>
            </w:r>
            <w:r w:rsidRPr="005F2B61">
              <w:rPr>
                <w:vertAlign w:val="superscript"/>
              </w:rPr>
              <w:t>e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91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119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131</w:t>
            </w:r>
            <w:r w:rsidR="000760C7" w:rsidRPr="00467F0E">
              <w:rPr>
                <w:color w:val="000000" w:themeColor="text1"/>
              </w:rPr>
              <w:t>,</w:t>
            </w:r>
            <w:r w:rsidRPr="00467F0E">
              <w:rPr>
                <w:color w:val="000000" w:themeColor="text1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188</w:t>
            </w:r>
            <w:r w:rsidR="000760C7" w:rsidRPr="00467F0E">
              <w:rPr>
                <w:color w:val="000000" w:themeColor="text1"/>
              </w:rPr>
              <w:t>,</w:t>
            </w:r>
            <w:r w:rsidRPr="00467F0E">
              <w:rPr>
                <w:color w:val="000000" w:themeColor="text1"/>
              </w:rPr>
              <w:t>0</w:t>
            </w:r>
          </w:p>
        </w:tc>
      </w:tr>
    </w:tbl>
    <w:p w:rsidR="00334A7D" w:rsidRPr="00467F0E" w:rsidRDefault="00467F0E" w:rsidP="000A7B4F">
      <w:pPr>
        <w:spacing w:line="240" w:lineRule="exact"/>
        <w:rPr>
          <w:sz w:val="16"/>
        </w:rPr>
      </w:pPr>
      <w:r w:rsidRPr="00467F0E">
        <w:rPr>
          <w:sz w:val="16"/>
        </w:rPr>
        <w:t>a</w:t>
      </w:r>
      <w:r w:rsidRPr="00467F0E">
        <w:rPr>
          <w:spacing w:val="27"/>
          <w:sz w:val="16"/>
        </w:rPr>
        <w:t xml:space="preserve"> </w:t>
      </w:r>
      <w:r w:rsidRPr="00467F0E">
        <w:rPr>
          <w:sz w:val="16"/>
        </w:rPr>
        <w:t>Bez</w:t>
      </w:r>
      <w:r w:rsidRPr="00467F0E">
        <w:rPr>
          <w:spacing w:val="26"/>
          <w:sz w:val="16"/>
        </w:rPr>
        <w:t xml:space="preserve"> </w:t>
      </w:r>
      <w:r w:rsidRPr="00467F0E">
        <w:rPr>
          <w:spacing w:val="-2"/>
          <w:sz w:val="16"/>
        </w:rPr>
        <w:t>przewozów</w:t>
      </w:r>
      <w:r w:rsidRPr="00467F0E">
        <w:rPr>
          <w:spacing w:val="26"/>
          <w:sz w:val="16"/>
        </w:rPr>
        <w:t xml:space="preserve"> </w:t>
      </w:r>
      <w:r w:rsidRPr="00467F0E">
        <w:rPr>
          <w:spacing w:val="-2"/>
          <w:sz w:val="16"/>
        </w:rPr>
        <w:t>manewrowych.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b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Dane</w:t>
      </w:r>
      <w:r w:rsidRPr="00467F0E">
        <w:rPr>
          <w:spacing w:val="27"/>
          <w:sz w:val="16"/>
        </w:rPr>
        <w:t xml:space="preserve"> </w:t>
      </w:r>
      <w:r w:rsidRPr="00467F0E">
        <w:rPr>
          <w:sz w:val="16"/>
        </w:rPr>
        <w:t>częściowo szacunkowe.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c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Zaliczane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według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PKD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2007</w:t>
      </w:r>
      <w:r w:rsidRPr="00467F0E">
        <w:rPr>
          <w:spacing w:val="27"/>
          <w:sz w:val="16"/>
        </w:rPr>
        <w:t xml:space="preserve"> </w:t>
      </w:r>
      <w:r w:rsidRPr="00467F0E">
        <w:rPr>
          <w:sz w:val="16"/>
        </w:rPr>
        <w:t>do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sekcji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„Transport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gospodarka</w:t>
      </w:r>
      <w:r w:rsidRPr="00467F0E">
        <w:rPr>
          <w:spacing w:val="26"/>
          <w:sz w:val="16"/>
        </w:rPr>
        <w:t xml:space="preserve"> </w:t>
      </w:r>
      <w:r w:rsidRPr="00467F0E">
        <w:rPr>
          <w:spacing w:val="-2"/>
          <w:sz w:val="16"/>
        </w:rPr>
        <w:t>magazynowa”,</w:t>
      </w:r>
      <w:r w:rsidRPr="00467F0E">
        <w:rPr>
          <w:sz w:val="16"/>
        </w:rPr>
        <w:t xml:space="preserve"> z</w:t>
      </w:r>
      <w:r w:rsidRPr="00467F0E">
        <w:rPr>
          <w:spacing w:val="-7"/>
          <w:sz w:val="16"/>
        </w:rPr>
        <w:t xml:space="preserve"> </w:t>
      </w:r>
      <w:r w:rsidRPr="00467F0E">
        <w:rPr>
          <w:spacing w:val="-2"/>
          <w:sz w:val="16"/>
        </w:rPr>
        <w:t>wyłączeniem</w:t>
      </w:r>
      <w:r w:rsidRPr="00467F0E">
        <w:rPr>
          <w:spacing w:val="1"/>
          <w:sz w:val="16"/>
        </w:rPr>
        <w:t xml:space="preserve"> </w:t>
      </w:r>
      <w:r w:rsidRPr="00467F0E">
        <w:rPr>
          <w:sz w:val="16"/>
        </w:rPr>
        <w:t xml:space="preserve">działu „Działalność </w:t>
      </w:r>
      <w:r w:rsidRPr="00467F0E">
        <w:rPr>
          <w:spacing w:val="-2"/>
          <w:sz w:val="16"/>
        </w:rPr>
        <w:t>pocztowa</w:t>
      </w:r>
      <w:r w:rsidRPr="00467F0E">
        <w:rPr>
          <w:spacing w:val="-3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kurierska”.</w:t>
      </w:r>
      <w:r w:rsidRPr="00467F0E">
        <w:rPr>
          <w:spacing w:val="-3"/>
          <w:sz w:val="16"/>
        </w:rPr>
        <w:t xml:space="preserve"> </w:t>
      </w:r>
      <w:r w:rsidRPr="00467F0E">
        <w:rPr>
          <w:sz w:val="16"/>
        </w:rPr>
        <w:t>d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Statkami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własnymi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-3"/>
          <w:sz w:val="16"/>
        </w:rPr>
        <w:t xml:space="preserve"> </w:t>
      </w:r>
      <w:r w:rsidRPr="00467F0E">
        <w:rPr>
          <w:spacing w:val="-2"/>
          <w:sz w:val="16"/>
        </w:rPr>
        <w:t xml:space="preserve">dzierżawionymi. </w:t>
      </w:r>
      <w:r w:rsidRPr="00467F0E">
        <w:rPr>
          <w:sz w:val="16"/>
        </w:rPr>
        <w:t>e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Rozkładowy</w:t>
      </w:r>
      <w:r w:rsidRPr="00467F0E">
        <w:rPr>
          <w:spacing w:val="-7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-2"/>
          <w:sz w:val="16"/>
        </w:rPr>
        <w:t xml:space="preserve"> pozarozkładowy (polscy przewoźnicy).</w:t>
      </w:r>
    </w:p>
    <w:p w:rsidR="00B87FD1" w:rsidRDefault="00B87FD1"/>
    <w:p w:rsidR="001E7F2F" w:rsidRDefault="001E7F2F"/>
    <w:p w:rsidR="00C7437B" w:rsidRDefault="00C7437B"/>
    <w:p w:rsidR="001E7F2F" w:rsidRDefault="001E7F2F" w:rsidP="00BE2601">
      <w:pPr>
        <w:pStyle w:val="tytuwykresu"/>
      </w:pPr>
      <w:r>
        <w:rPr>
          <w:szCs w:val="18"/>
        </w:rPr>
        <w:lastRenderedPageBreak/>
        <w:t>Tablica 1.</w:t>
      </w:r>
      <w:r w:rsidRPr="00523581">
        <w:t xml:space="preserve"> </w:t>
      </w:r>
      <w:r w:rsidRPr="00714D09">
        <w:t>Przewozy</w:t>
      </w:r>
      <w:r w:rsidRPr="000976F8">
        <w:t xml:space="preserve"> ładunków</w:t>
      </w:r>
      <w:r>
        <w:t xml:space="preserve"> </w:t>
      </w:r>
      <w:r w:rsidR="00D86B7E">
        <w:t xml:space="preserve">według rodzajów transportu </w:t>
      </w:r>
      <w:r>
        <w:t>(dok.)</w:t>
      </w:r>
    </w:p>
    <w:tbl>
      <w:tblPr>
        <w:tblW w:w="78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wozy ładunków według rodzajów transportu"/>
      </w:tblPr>
      <w:tblGrid>
        <w:gridCol w:w="2884"/>
        <w:gridCol w:w="1239"/>
        <w:gridCol w:w="1239"/>
        <w:gridCol w:w="1239"/>
        <w:gridCol w:w="1239"/>
      </w:tblGrid>
      <w:tr w:rsidR="00A977D1" w:rsidRPr="00F1305D" w:rsidTr="00372BF7">
        <w:trPr>
          <w:trHeight w:val="454"/>
        </w:trPr>
        <w:tc>
          <w:tcPr>
            <w:tcW w:w="28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977D1" w:rsidRPr="00B9494E" w:rsidRDefault="002D5C07" w:rsidP="00372BF7">
            <w:pPr>
              <w:pStyle w:val="Tablicaglowka"/>
              <w:spacing w:line="240" w:lineRule="exact"/>
            </w:pPr>
            <w:r w:rsidRPr="00B9494E">
              <w:t>Wyszczególnienie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977D1" w:rsidRPr="00B9494E" w:rsidRDefault="00A977D1" w:rsidP="00372BF7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E833DF">
              <w:t>1</w:t>
            </w:r>
          </w:p>
        </w:tc>
        <w:tc>
          <w:tcPr>
            <w:tcW w:w="371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A977D1" w:rsidRPr="005F2B61" w:rsidRDefault="00A977D1" w:rsidP="00372BF7">
            <w:pPr>
              <w:pStyle w:val="Tablicaglowka"/>
              <w:spacing w:line="240" w:lineRule="exact"/>
            </w:pPr>
            <w:r>
              <w:t>202</w:t>
            </w:r>
            <w:r w:rsidR="00E833DF">
              <w:t>2</w:t>
            </w:r>
          </w:p>
        </w:tc>
      </w:tr>
      <w:tr w:rsidR="00A977D1" w:rsidRPr="00F1305D" w:rsidTr="00372BF7">
        <w:trPr>
          <w:trHeight w:val="454"/>
        </w:trPr>
        <w:tc>
          <w:tcPr>
            <w:tcW w:w="288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977D1" w:rsidRPr="005F2B61" w:rsidRDefault="00A977D1" w:rsidP="00372BF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47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977D1" w:rsidRPr="00333D96" w:rsidRDefault="00A977D1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milionach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tonokilometrów</w:t>
            </w:r>
          </w:p>
        </w:tc>
        <w:tc>
          <w:tcPr>
            <w:tcW w:w="123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977D1" w:rsidRPr="007002DF" w:rsidRDefault="00A977D1" w:rsidP="00372BF7">
            <w:pPr>
              <w:pStyle w:val="Tablicaglowka"/>
              <w:spacing w:line="240" w:lineRule="exact"/>
              <w:rPr>
                <w:bCs/>
                <w:color w:val="000000" w:themeColor="text1"/>
              </w:rPr>
            </w:pPr>
            <w:r w:rsidRPr="007002DF">
              <w:rPr>
                <w:color w:val="000000" w:themeColor="text1"/>
              </w:rPr>
              <w:t>202</w:t>
            </w:r>
            <w:r w:rsidR="00E833DF" w:rsidRPr="007002DF">
              <w:rPr>
                <w:color w:val="000000" w:themeColor="text1"/>
              </w:rPr>
              <w:t>1</w:t>
            </w:r>
            <w:r w:rsidRPr="007002DF">
              <w:rPr>
                <w:color w:val="000000" w:themeColor="text1"/>
              </w:rPr>
              <w:t>=100</w:t>
            </w:r>
          </w:p>
        </w:tc>
        <w:tc>
          <w:tcPr>
            <w:tcW w:w="123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977D1" w:rsidRPr="007002DF" w:rsidRDefault="00A977D1" w:rsidP="00372BF7">
            <w:pPr>
              <w:pStyle w:val="Tablicaglowka"/>
              <w:spacing w:line="240" w:lineRule="exact"/>
              <w:rPr>
                <w:bCs/>
                <w:color w:val="000000" w:themeColor="text1"/>
              </w:rPr>
            </w:pPr>
            <w:r w:rsidRPr="007002DF">
              <w:rPr>
                <w:color w:val="000000" w:themeColor="text1"/>
              </w:rPr>
              <w:t>20</w:t>
            </w:r>
            <w:r w:rsidR="00E833DF" w:rsidRPr="007002DF">
              <w:rPr>
                <w:color w:val="000000" w:themeColor="text1"/>
              </w:rPr>
              <w:t>20</w:t>
            </w:r>
            <w:r w:rsidRPr="007002DF">
              <w:rPr>
                <w:color w:val="000000" w:themeColor="text1"/>
              </w:rPr>
              <w:t>=100</w:t>
            </w:r>
          </w:p>
        </w:tc>
      </w:tr>
      <w:tr w:rsidR="00065887" w:rsidRPr="00CB66CF" w:rsidTr="00467F0E">
        <w:trPr>
          <w:trHeight w:val="354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65887" w:rsidRPr="00773461" w:rsidRDefault="00065887" w:rsidP="00065887">
            <w:pPr>
              <w:pStyle w:val="Tablicaboczek"/>
              <w:rPr>
                <w:b/>
              </w:rPr>
            </w:pPr>
            <w:r w:rsidRPr="00773461">
              <w:rPr>
                <w:b/>
              </w:rPr>
              <w:t>Ogółem</w:t>
            </w:r>
            <w:r w:rsidRPr="00773461" w:rsidDel="005B7E57">
              <w:rPr>
                <w:b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b/>
                <w:color w:val="000000" w:themeColor="text1"/>
              </w:rPr>
            </w:pPr>
            <w:r w:rsidRPr="00467F0E">
              <w:rPr>
                <w:b/>
                <w:color w:val="000000" w:themeColor="text1"/>
              </w:rPr>
              <w:t>491 427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b/>
                <w:color w:val="000000" w:themeColor="text1"/>
              </w:rPr>
            </w:pPr>
            <w:r w:rsidRPr="00467F0E">
              <w:rPr>
                <w:b/>
                <w:color w:val="000000" w:themeColor="text1"/>
              </w:rPr>
              <w:t>497 832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b/>
                <w:color w:val="000000" w:themeColor="text1"/>
              </w:rPr>
            </w:pPr>
            <w:r w:rsidRPr="00467F0E">
              <w:rPr>
                <w:b/>
                <w:color w:val="000000" w:themeColor="text1"/>
              </w:rPr>
              <w:t>101,3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3843BF">
            <w:pPr>
              <w:pStyle w:val="Tablicadane"/>
              <w:rPr>
                <w:b/>
                <w:color w:val="000000" w:themeColor="text1"/>
              </w:rPr>
            </w:pPr>
            <w:r w:rsidRPr="00467F0E">
              <w:rPr>
                <w:b/>
                <w:color w:val="000000" w:themeColor="text1"/>
              </w:rPr>
              <w:t>10</w:t>
            </w:r>
            <w:r w:rsidR="003843BF">
              <w:rPr>
                <w:b/>
                <w:color w:val="000000" w:themeColor="text1"/>
              </w:rPr>
              <w:t>4</w:t>
            </w:r>
            <w:r w:rsidR="000760C7" w:rsidRPr="00467F0E">
              <w:rPr>
                <w:b/>
                <w:color w:val="000000" w:themeColor="text1"/>
              </w:rPr>
              <w:t>,</w:t>
            </w:r>
            <w:r w:rsidR="003843BF">
              <w:rPr>
                <w:b/>
                <w:color w:val="000000" w:themeColor="text1"/>
              </w:rPr>
              <w:t>9</w:t>
            </w:r>
          </w:p>
        </w:tc>
      </w:tr>
      <w:tr w:rsidR="00065887" w:rsidRPr="00F1305D" w:rsidTr="00467F0E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065887" w:rsidRPr="005F2B61" w:rsidRDefault="00065887" w:rsidP="00065887">
            <w:pPr>
              <w:pStyle w:val="Tablicaboczek"/>
            </w:pPr>
            <w:r w:rsidRPr="005F2B61">
              <w:t>Transport kolejowy</w:t>
            </w:r>
            <w:r>
              <w:t xml:space="preserve"> </w:t>
            </w:r>
            <w:r w:rsidRPr="005F2B61">
              <w:rPr>
                <w:vertAlign w:val="superscript"/>
              </w:rPr>
              <w:t>a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54 387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59 306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109</w:t>
            </w:r>
            <w:r w:rsidR="000760C7" w:rsidRPr="00467F0E">
              <w:rPr>
                <w:color w:val="000000" w:themeColor="text1"/>
              </w:rPr>
              <w:t>,</w:t>
            </w:r>
            <w:r w:rsidRPr="00467F0E">
              <w:rPr>
                <w:color w:val="000000" w:themeColor="text1"/>
              </w:rPr>
              <w:t>0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3843BF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</w:t>
            </w:r>
            <w:r w:rsidR="003843BF">
              <w:rPr>
                <w:color w:val="000000" w:themeColor="text1"/>
              </w:rPr>
              <w:t>1</w:t>
            </w:r>
            <w:r w:rsidRPr="00467F0E">
              <w:rPr>
                <w:color w:val="000000" w:themeColor="text1"/>
              </w:rPr>
              <w:t>6</w:t>
            </w:r>
            <w:r w:rsidR="000760C7" w:rsidRPr="00467F0E">
              <w:rPr>
                <w:color w:val="000000" w:themeColor="text1"/>
              </w:rPr>
              <w:t>,</w:t>
            </w:r>
            <w:r w:rsidR="003843BF">
              <w:rPr>
                <w:color w:val="000000" w:themeColor="text1"/>
              </w:rPr>
              <w:t>1</w:t>
            </w:r>
          </w:p>
        </w:tc>
      </w:tr>
      <w:tr w:rsidR="00065887" w:rsidRPr="00F1305D" w:rsidTr="00467F0E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065887" w:rsidRPr="005F2B61" w:rsidRDefault="00065887" w:rsidP="00065887">
            <w:pPr>
              <w:pStyle w:val="Tablicaboczek"/>
              <w:rPr>
                <w:color w:val="000000" w:themeColor="text1"/>
              </w:rPr>
            </w:pPr>
            <w:r w:rsidRPr="005F2B61">
              <w:rPr>
                <w:color w:val="000000" w:themeColor="text1"/>
              </w:rPr>
              <w:t>Transport samochodowy</w:t>
            </w:r>
            <w:r>
              <w:rPr>
                <w:color w:val="000000" w:themeColor="text1"/>
              </w:rPr>
              <w:t xml:space="preserve"> </w:t>
            </w:r>
            <w:r w:rsidRPr="005F2B61">
              <w:rPr>
                <w:color w:val="000000" w:themeColor="text1"/>
                <w:vertAlign w:val="superscript"/>
              </w:rPr>
              <w:t>b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410 224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406 902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99,2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3843BF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10</w:t>
            </w:r>
            <w:r w:rsidR="003843BF">
              <w:rPr>
                <w:color w:val="000000" w:themeColor="text1"/>
              </w:rPr>
              <w:t>2</w:t>
            </w:r>
            <w:r w:rsidR="000760C7" w:rsidRPr="00467F0E">
              <w:rPr>
                <w:color w:val="000000" w:themeColor="text1"/>
              </w:rPr>
              <w:t>,</w:t>
            </w:r>
            <w:r w:rsidR="003843BF">
              <w:rPr>
                <w:color w:val="000000" w:themeColor="text1"/>
              </w:rPr>
              <w:t>9</w:t>
            </w:r>
          </w:p>
        </w:tc>
      </w:tr>
      <w:tr w:rsidR="00065887" w:rsidRPr="00F1305D" w:rsidTr="00467F0E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5F2B61" w:rsidRDefault="00065887" w:rsidP="00065887">
            <w:pPr>
              <w:pStyle w:val="TAblicaboczek1"/>
            </w:pPr>
            <w:r w:rsidRPr="005F2B61">
              <w:t>w tym zarobkowy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354 505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352 777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99,5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3843BF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10</w:t>
            </w:r>
            <w:r w:rsidR="003843BF">
              <w:rPr>
                <w:color w:val="000000" w:themeColor="text1"/>
              </w:rPr>
              <w:t>2</w:t>
            </w:r>
            <w:r w:rsidR="000760C7" w:rsidRPr="00467F0E">
              <w:rPr>
                <w:color w:val="000000" w:themeColor="text1"/>
              </w:rPr>
              <w:t>,</w:t>
            </w:r>
            <w:r w:rsidR="003843BF">
              <w:rPr>
                <w:color w:val="000000" w:themeColor="text1"/>
              </w:rPr>
              <w:t>9</w:t>
            </w:r>
          </w:p>
        </w:tc>
      </w:tr>
      <w:tr w:rsidR="00065887" w:rsidRPr="00F1305D" w:rsidTr="00467F0E">
        <w:trPr>
          <w:trHeight w:val="36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65887" w:rsidRPr="005F2B61" w:rsidRDefault="00065887" w:rsidP="00065887">
            <w:pPr>
              <w:pStyle w:val="TAblicaboczek1"/>
              <w:ind w:left="176" w:firstLine="0"/>
            </w:pPr>
            <w:r w:rsidRPr="005F2B61">
              <w:t>w tym przedsiębiorstwa transportu samochodowego</w:t>
            </w:r>
            <w:r>
              <w:t xml:space="preserve"> </w:t>
            </w:r>
            <w:r w:rsidRPr="005F2B61">
              <w:rPr>
                <w:vertAlign w:val="superscript"/>
              </w:rPr>
              <w:t>c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310 033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308 377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99,5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3843BF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103</w:t>
            </w:r>
            <w:r w:rsidR="000760C7" w:rsidRPr="00467F0E">
              <w:rPr>
                <w:color w:val="000000" w:themeColor="text1"/>
              </w:rPr>
              <w:t>,</w:t>
            </w:r>
            <w:r w:rsidR="003843BF">
              <w:rPr>
                <w:color w:val="000000" w:themeColor="text1"/>
              </w:rPr>
              <w:t>3</w:t>
            </w:r>
          </w:p>
        </w:tc>
      </w:tr>
      <w:tr w:rsidR="00065887" w:rsidRPr="00D43ADF" w:rsidTr="00467F0E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5F2B61" w:rsidRDefault="00065887" w:rsidP="00065887">
            <w:pPr>
              <w:pStyle w:val="Tablicaboczek"/>
            </w:pPr>
            <w:r w:rsidRPr="005F2B61">
              <w:t>Transport rurociągowy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18 428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19 132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103,8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3843BF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</w:t>
            </w:r>
            <w:r w:rsidR="003843BF">
              <w:rPr>
                <w:color w:val="000000" w:themeColor="text1"/>
              </w:rPr>
              <w:t>3</w:t>
            </w:r>
            <w:r w:rsidR="000760C7" w:rsidRPr="00467F0E">
              <w:rPr>
                <w:color w:val="000000" w:themeColor="text1"/>
              </w:rPr>
              <w:t>,</w:t>
            </w:r>
            <w:r w:rsidR="003843BF">
              <w:rPr>
                <w:color w:val="000000" w:themeColor="text1"/>
              </w:rPr>
              <w:t>6</w:t>
            </w:r>
          </w:p>
        </w:tc>
      </w:tr>
      <w:tr w:rsidR="00065887" w:rsidRPr="00D7038C" w:rsidTr="00467F0E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5F2B61" w:rsidRDefault="00065887" w:rsidP="00065887">
            <w:pPr>
              <w:pStyle w:val="Tablicaboczek"/>
            </w:pPr>
            <w:r w:rsidRPr="005F2B61">
              <w:t>Transport morski</w:t>
            </w:r>
            <w:r>
              <w:t xml:space="preserve"> </w:t>
            </w:r>
            <w:r w:rsidRPr="005F2B61">
              <w:rPr>
                <w:vertAlign w:val="superscript"/>
              </w:rPr>
              <w:t>d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7 554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11 602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153,6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174,3</w:t>
            </w:r>
          </w:p>
        </w:tc>
      </w:tr>
      <w:tr w:rsidR="00065887" w:rsidRPr="00D7038C" w:rsidTr="00467F0E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5F2B61" w:rsidRDefault="00065887" w:rsidP="00065887">
            <w:pPr>
              <w:pStyle w:val="Tablicaboczek"/>
            </w:pPr>
            <w:r w:rsidRPr="005F2B61">
              <w:t>Śródlądowy transport wodny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493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445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90,3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86,2</w:t>
            </w:r>
          </w:p>
        </w:tc>
      </w:tr>
      <w:tr w:rsidR="00065887" w:rsidRPr="00F1305D" w:rsidTr="00467F0E">
        <w:trPr>
          <w:trHeight w:val="345"/>
        </w:trPr>
        <w:tc>
          <w:tcPr>
            <w:tcW w:w="2884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65887" w:rsidRPr="005F2B61" w:rsidRDefault="00065887" w:rsidP="00065887">
            <w:pPr>
              <w:pStyle w:val="Tablicaboczek"/>
            </w:pPr>
            <w:r w:rsidRPr="005F2B61">
              <w:t>Transport lotniczy</w:t>
            </w:r>
            <w:r>
              <w:t xml:space="preserve"> </w:t>
            </w:r>
            <w:r w:rsidRPr="005F2B61">
              <w:rPr>
                <w:vertAlign w:val="superscript"/>
              </w:rPr>
              <w:t>e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341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445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130</w:t>
            </w:r>
            <w:r w:rsidR="000760C7" w:rsidRPr="00467F0E">
              <w:rPr>
                <w:color w:val="000000" w:themeColor="text1"/>
              </w:rPr>
              <w:t>,</w:t>
            </w:r>
            <w:r w:rsidRPr="00467F0E">
              <w:rPr>
                <w:color w:val="000000" w:themeColor="text1"/>
              </w:rPr>
              <w:t>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:rsidR="00065887" w:rsidRPr="00467F0E" w:rsidRDefault="00065887" w:rsidP="00467F0E">
            <w:pPr>
              <w:pStyle w:val="Tablicadane"/>
              <w:rPr>
                <w:color w:val="000000" w:themeColor="text1"/>
              </w:rPr>
            </w:pPr>
            <w:r w:rsidRPr="00467F0E">
              <w:rPr>
                <w:color w:val="000000" w:themeColor="text1"/>
              </w:rPr>
              <w:t>195</w:t>
            </w:r>
            <w:r w:rsidR="000760C7" w:rsidRPr="00467F0E">
              <w:rPr>
                <w:color w:val="000000" w:themeColor="text1"/>
              </w:rPr>
              <w:t>,</w:t>
            </w:r>
            <w:r w:rsidRPr="00467F0E">
              <w:rPr>
                <w:color w:val="000000" w:themeColor="text1"/>
              </w:rPr>
              <w:t>9</w:t>
            </w:r>
          </w:p>
        </w:tc>
      </w:tr>
    </w:tbl>
    <w:p w:rsidR="001E7F2F" w:rsidRDefault="00F056D3" w:rsidP="000A7B4F">
      <w:pPr>
        <w:pStyle w:val="Tablicanotka"/>
        <w:ind w:right="0"/>
        <w:jc w:val="left"/>
        <w:rPr>
          <w:spacing w:val="-2"/>
        </w:rPr>
      </w:pPr>
      <w:r w:rsidRPr="00480BF2">
        <w:t>a</w:t>
      </w:r>
      <w:r w:rsidRPr="00480BF2">
        <w:rPr>
          <w:spacing w:val="27"/>
        </w:rPr>
        <w:t xml:space="preserve"> </w:t>
      </w:r>
      <w:r w:rsidRPr="00480BF2">
        <w:t>Bez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przewozów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manewrowych.</w:t>
      </w:r>
      <w:r w:rsidRPr="00480BF2">
        <w:rPr>
          <w:spacing w:val="28"/>
        </w:rPr>
        <w:t xml:space="preserve"> </w:t>
      </w:r>
      <w:r w:rsidRPr="00480BF2">
        <w:t>b</w:t>
      </w:r>
      <w:r w:rsidRPr="00480BF2">
        <w:rPr>
          <w:spacing w:val="28"/>
        </w:rPr>
        <w:t xml:space="preserve"> </w:t>
      </w:r>
      <w:r w:rsidRPr="00480BF2">
        <w:t>Dane</w:t>
      </w:r>
      <w:r w:rsidRPr="00480BF2">
        <w:rPr>
          <w:spacing w:val="27"/>
        </w:rPr>
        <w:t xml:space="preserve"> </w:t>
      </w:r>
      <w:r w:rsidRPr="00480BF2">
        <w:t>częściowo szacunkowe.</w:t>
      </w:r>
      <w:r w:rsidRPr="00480BF2">
        <w:rPr>
          <w:spacing w:val="29"/>
        </w:rPr>
        <w:t xml:space="preserve"> </w:t>
      </w:r>
      <w:r w:rsidRPr="00480BF2">
        <w:t>c</w:t>
      </w:r>
      <w:r w:rsidRPr="00480BF2">
        <w:rPr>
          <w:spacing w:val="28"/>
        </w:rPr>
        <w:t xml:space="preserve"> </w:t>
      </w:r>
      <w:r w:rsidRPr="00480BF2">
        <w:t>Zaliczane</w:t>
      </w:r>
      <w:r w:rsidRPr="00480BF2">
        <w:rPr>
          <w:spacing w:val="28"/>
        </w:rPr>
        <w:t xml:space="preserve"> </w:t>
      </w:r>
      <w:r w:rsidRPr="00480BF2">
        <w:t>według</w:t>
      </w:r>
      <w:r w:rsidRPr="00480BF2">
        <w:rPr>
          <w:spacing w:val="28"/>
        </w:rPr>
        <w:t xml:space="preserve"> </w:t>
      </w:r>
      <w:r w:rsidRPr="00480BF2">
        <w:t>PKD</w:t>
      </w:r>
      <w:r w:rsidRPr="00480BF2">
        <w:rPr>
          <w:spacing w:val="29"/>
        </w:rPr>
        <w:t xml:space="preserve"> </w:t>
      </w:r>
      <w:r w:rsidRPr="00480BF2">
        <w:t>2007</w:t>
      </w:r>
      <w:r w:rsidRPr="00480BF2">
        <w:rPr>
          <w:spacing w:val="27"/>
        </w:rPr>
        <w:t xml:space="preserve"> </w:t>
      </w:r>
      <w:r w:rsidRPr="00480BF2">
        <w:t>do</w:t>
      </w:r>
      <w:r w:rsidRPr="00480BF2">
        <w:rPr>
          <w:spacing w:val="28"/>
        </w:rPr>
        <w:t xml:space="preserve"> </w:t>
      </w:r>
      <w:r w:rsidRPr="00480BF2">
        <w:t>sekcji</w:t>
      </w:r>
      <w:r w:rsidRPr="00480BF2">
        <w:rPr>
          <w:spacing w:val="29"/>
        </w:rPr>
        <w:t xml:space="preserve"> </w:t>
      </w:r>
      <w:r w:rsidRPr="00480BF2">
        <w:t>„Transport</w:t>
      </w:r>
      <w:r w:rsidRPr="00480BF2">
        <w:rPr>
          <w:spacing w:val="29"/>
        </w:rPr>
        <w:t xml:space="preserve"> </w:t>
      </w:r>
      <w:r w:rsidRPr="00480BF2">
        <w:t>i</w:t>
      </w:r>
      <w:r w:rsidRPr="00480BF2">
        <w:rPr>
          <w:spacing w:val="28"/>
        </w:rPr>
        <w:t xml:space="preserve"> </w:t>
      </w:r>
      <w:r w:rsidRPr="00480BF2">
        <w:t>gospodarka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magazynowa”,</w:t>
      </w:r>
      <w:r w:rsidRPr="00480BF2">
        <w:t xml:space="preserve"> z</w:t>
      </w:r>
      <w:r w:rsidRPr="00480BF2">
        <w:rPr>
          <w:spacing w:val="-7"/>
        </w:rPr>
        <w:t xml:space="preserve"> </w:t>
      </w:r>
      <w:r w:rsidRPr="00480BF2">
        <w:rPr>
          <w:spacing w:val="-2"/>
        </w:rPr>
        <w:t>wyłączeniem</w:t>
      </w:r>
      <w:r w:rsidRPr="00480BF2">
        <w:rPr>
          <w:spacing w:val="1"/>
        </w:rPr>
        <w:t xml:space="preserve"> </w:t>
      </w:r>
      <w:r w:rsidRPr="00480BF2">
        <w:t xml:space="preserve">działu „Działalność </w:t>
      </w:r>
      <w:r w:rsidRPr="00480BF2">
        <w:rPr>
          <w:spacing w:val="-2"/>
        </w:rPr>
        <w:t>pocztowa</w:t>
      </w:r>
      <w:r w:rsidRPr="00480BF2">
        <w:rPr>
          <w:spacing w:val="-3"/>
        </w:rPr>
        <w:t xml:space="preserve"> </w:t>
      </w:r>
      <w:r w:rsidRPr="00480BF2">
        <w:t>i</w:t>
      </w:r>
      <w:r w:rsidRPr="00480BF2">
        <w:rPr>
          <w:spacing w:val="-2"/>
        </w:rPr>
        <w:t xml:space="preserve"> </w:t>
      </w:r>
      <w:r w:rsidRPr="00480BF2">
        <w:t>kurierska”.</w:t>
      </w:r>
      <w:r w:rsidRPr="00480BF2">
        <w:rPr>
          <w:spacing w:val="-3"/>
        </w:rPr>
        <w:t xml:space="preserve"> </w:t>
      </w:r>
      <w:r w:rsidRPr="00480BF2">
        <w:t>d</w:t>
      </w:r>
      <w:r w:rsidRPr="00480BF2">
        <w:rPr>
          <w:spacing w:val="-2"/>
        </w:rPr>
        <w:t xml:space="preserve"> </w:t>
      </w:r>
      <w:r w:rsidRPr="00480BF2">
        <w:t>Statkami</w:t>
      </w:r>
      <w:r w:rsidRPr="00480BF2">
        <w:rPr>
          <w:spacing w:val="-2"/>
        </w:rPr>
        <w:t xml:space="preserve"> </w:t>
      </w:r>
      <w:r w:rsidRPr="00480BF2">
        <w:t>własnymi</w:t>
      </w:r>
      <w:r w:rsidRPr="00480BF2">
        <w:rPr>
          <w:spacing w:val="-2"/>
        </w:rPr>
        <w:t xml:space="preserve"> </w:t>
      </w:r>
      <w:r w:rsidRPr="00480BF2">
        <w:t>i</w:t>
      </w:r>
      <w:r w:rsidRPr="00480BF2">
        <w:rPr>
          <w:spacing w:val="-3"/>
        </w:rPr>
        <w:t xml:space="preserve"> </w:t>
      </w:r>
      <w:r w:rsidRPr="00480BF2">
        <w:rPr>
          <w:spacing w:val="-2"/>
        </w:rPr>
        <w:t xml:space="preserve">dzierżawionymi. </w:t>
      </w:r>
      <w:r w:rsidRPr="00480BF2">
        <w:t>e</w:t>
      </w:r>
      <w:r w:rsidRPr="00480BF2">
        <w:rPr>
          <w:spacing w:val="-2"/>
        </w:rPr>
        <w:t xml:space="preserve"> </w:t>
      </w:r>
      <w:r w:rsidRPr="00480BF2">
        <w:t>Rozkładowy</w:t>
      </w:r>
      <w:r w:rsidRPr="00480BF2">
        <w:rPr>
          <w:spacing w:val="-7"/>
        </w:rPr>
        <w:t xml:space="preserve"> </w:t>
      </w:r>
      <w:r w:rsidRPr="00480BF2">
        <w:t>i</w:t>
      </w:r>
      <w:r w:rsidRPr="00480BF2">
        <w:rPr>
          <w:spacing w:val="-2"/>
        </w:rPr>
        <w:t xml:space="preserve"> pozarozkładowy (polscy przewoźnicy).</w:t>
      </w:r>
    </w:p>
    <w:p w:rsidR="00704695" w:rsidRPr="00BE09B9" w:rsidRDefault="00713AE8" w:rsidP="007002DF"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86360</wp:posOffset>
                </wp:positionV>
                <wp:extent cx="1740535" cy="1067435"/>
                <wp:effectExtent l="0" t="0" r="0" b="0"/>
                <wp:wrapTight wrapText="bothSides">
                  <wp:wrapPolygon edited="0">
                    <wp:start x="709" y="0"/>
                    <wp:lineTo x="709" y="21202"/>
                    <wp:lineTo x="20804" y="21202"/>
                    <wp:lineTo x="20804" y="0"/>
                    <wp:lineTo x="709" y="0"/>
                  </wp:wrapPolygon>
                </wp:wrapTight>
                <wp:docPr id="17" name="Pole tekstowe 17" descr="W strukturze przewozów ładunków w transporcie morskim w 2022 r. dominowały jednostki toczne samobieżne (65,5%)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3ED" w:rsidRPr="004B2787" w:rsidRDefault="00FF73ED" w:rsidP="004B2787">
                            <w:pPr>
                              <w:pStyle w:val="tekstzboku"/>
                            </w:pPr>
                            <w:r w:rsidRPr="004B2787">
                              <w:t xml:space="preserve">W strukturze przewozów </w:t>
                            </w:r>
                            <w:r w:rsidRPr="004B2787">
                              <w:br/>
                              <w:t>ładunków w transporcie morskim w 2022 r. dominowały jednostki toczne samobieżne (65,5%)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28" type="#_x0000_t202" alt="W strukturze przewozów ładunków w transporcie morskim w 2022 r. dominowały jednostki toczne samobieżne (65,5%)&#10;&#10;&#10;" style="position:absolute;margin-left:410.4pt;margin-top:6.8pt;width:137.05pt;height:84.0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" filled="f" stroked="f">
                <v:textbox>
                  <w:txbxContent>
                    <w:p w:rsidR="00FF73ED" w:rsidRPr="004B2787" w:rsidRDefault="00FF73ED" w:rsidP="004B2787">
                      <w:pPr>
                        <w:pStyle w:val="tekstzboku"/>
                      </w:pPr>
                      <w:r w:rsidRPr="004B2787">
                        <w:t xml:space="preserve">W strukturze przewozów </w:t>
                      </w:r>
                      <w:r w:rsidRPr="004B2787">
                        <w:br/>
                        <w:t>ładunków w transporcie morskim w 2022 r. dominowały jednostki toczne samobieżne (65,5%)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3581" w:rsidRPr="00E85F25" w:rsidRDefault="00E85F25" w:rsidP="007002DF">
      <w:pPr>
        <w:rPr>
          <w:color w:val="000000" w:themeColor="text1"/>
          <w:sz w:val="18"/>
          <w:szCs w:val="18"/>
        </w:rPr>
      </w:pPr>
      <w:r w:rsidRPr="00E85F25">
        <w:rPr>
          <w:color w:val="000000" w:themeColor="text1"/>
        </w:rPr>
        <w:t>W 202</w:t>
      </w:r>
      <w:r w:rsidR="00AA593D">
        <w:rPr>
          <w:color w:val="000000" w:themeColor="text1"/>
        </w:rPr>
        <w:t>2</w:t>
      </w:r>
      <w:r w:rsidRPr="00E85F25">
        <w:rPr>
          <w:color w:val="000000" w:themeColor="text1"/>
        </w:rPr>
        <w:t xml:space="preserve"> r. w strukturze przewozów największy udział miały ładunki z grupy rudy metali i inne produkty górnictwa i kopalnictwa; torf; uran i tor (23,</w:t>
      </w:r>
      <w:r w:rsidR="00AA593D">
        <w:rPr>
          <w:color w:val="000000" w:themeColor="text1"/>
        </w:rPr>
        <w:t>7</w:t>
      </w:r>
      <w:r w:rsidRPr="00E85F25">
        <w:rPr>
          <w:color w:val="000000" w:themeColor="text1"/>
        </w:rPr>
        <w:t>%). W transporcie morskim większość (6</w:t>
      </w:r>
      <w:r w:rsidR="00AA593D">
        <w:rPr>
          <w:color w:val="000000" w:themeColor="text1"/>
        </w:rPr>
        <w:t>5,5</w:t>
      </w:r>
      <w:r w:rsidRPr="00E85F25">
        <w:rPr>
          <w:color w:val="000000" w:themeColor="text1"/>
        </w:rPr>
        <w:t>%) stanowiły ładunki z grupy jednostki toczne samobieżne.</w:t>
      </w:r>
    </w:p>
    <w:p w:rsidR="00523581" w:rsidRDefault="00F056D3" w:rsidP="0014655B">
      <w:pPr>
        <w:pStyle w:val="tytuwykresu"/>
        <w:ind w:left="851" w:hanging="851"/>
      </w:pPr>
      <w:r w:rsidRPr="007002DF">
        <w:t xml:space="preserve">Wykres 1. Struktura przewozów ładunków według grup </w:t>
      </w:r>
      <w:r w:rsidR="00673420" w:rsidRPr="007002DF">
        <w:t>ładunków</w:t>
      </w:r>
      <w:r w:rsidRPr="007002DF">
        <w:t xml:space="preserve"> w 20</w:t>
      </w:r>
      <w:r w:rsidR="00812A59" w:rsidRPr="007002DF">
        <w:t>2</w:t>
      </w:r>
      <w:r w:rsidR="003D163C">
        <w:t>2</w:t>
      </w:r>
      <w:r w:rsidRPr="007002DF">
        <w:t xml:space="preserve"> r. oraz zmiany </w:t>
      </w:r>
      <w:r w:rsidRPr="007002DF">
        <w:br/>
        <w:t>w porównaniu z rokiem poprzednim</w:t>
      </w:r>
      <w:r w:rsidR="00E369E8" w:rsidRPr="00500A42">
        <w:t xml:space="preserve"> </w:t>
      </w:r>
      <w:r w:rsidRPr="007002DF">
        <w:rPr>
          <w:vertAlign w:val="superscript"/>
        </w:rPr>
        <w:t>a</w:t>
      </w:r>
    </w:p>
    <w:p w:rsidR="00064C7E" w:rsidRDefault="00064C7E" w:rsidP="0014655B">
      <w:pPr>
        <w:pStyle w:val="tytuwykresu"/>
        <w:ind w:left="851" w:hanging="851"/>
      </w:pPr>
    </w:p>
    <w:p w:rsidR="00D15EF9" w:rsidRDefault="00D15EF9" w:rsidP="00D15EF9">
      <w:pPr>
        <w:pStyle w:val="Brakstyluakapitowego"/>
      </w:pPr>
      <w:r>
        <w:rPr>
          <w:noProof/>
          <w:lang w:val="pl-PL"/>
        </w:rPr>
        <w:drawing>
          <wp:inline distT="0" distB="0" distL="0" distR="0" wp14:anchorId="32418BC6" wp14:editId="324979C5">
            <wp:extent cx="5220000" cy="2019539"/>
            <wp:effectExtent l="0" t="0" r="0" b="0"/>
            <wp:docPr id="12" name="Obraz 12" descr="W strukturze przewozów ładunków największy odsetek stanowiła grupa rudy metali i inne produkty górnictwa i kopalnictwa; torf; uran i tor – 23,7%, najmniejszy – drewno i wyroby z drewna oraz korka (z wyłączeniem mebli) – 4,6%. &#10;Największy wzrost odsetka w porównaniu z rokiem poprzednim odnotowano w grupie pozostałe – o 1,4 p. proc., największy spadek – w grupach węgiel kamienny i brunatny; ropa naftowa i gaz ziemny  oraz drewno i wyroby z drewna oraz korka (z wyłączeniem mebli) – po 1,0 p. proc.&#10;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01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F9" w:rsidRDefault="00D15EF9" w:rsidP="00D15EF9"/>
    <w:p w:rsidR="00F02C4C" w:rsidRDefault="000D1EA6" w:rsidP="00500A42">
      <w:pPr>
        <w:pStyle w:val="Tablicanotka"/>
      </w:pPr>
      <w:r w:rsidRPr="00500A42">
        <w:t>a</w:t>
      </w:r>
      <w:r w:rsidRPr="000D1EA6">
        <w:t xml:space="preserve"> Dotyczy transportu kolejowego, samochodowego oraz wodnego śródlądowego</w:t>
      </w:r>
      <w:r>
        <w:t>.</w:t>
      </w:r>
    </w:p>
    <w:p w:rsidR="006E4CFA" w:rsidRDefault="006E4CFA" w:rsidP="00500A42">
      <w:pPr>
        <w:pStyle w:val="Tablicanotka"/>
      </w:pPr>
    </w:p>
    <w:p w:rsidR="00064C7E" w:rsidRDefault="00064C7E" w:rsidP="00500A42">
      <w:pPr>
        <w:pStyle w:val="Tablicanotka"/>
      </w:pPr>
    </w:p>
    <w:p w:rsidR="006E4CFA" w:rsidRDefault="006E4CFA" w:rsidP="00500A42">
      <w:pPr>
        <w:pStyle w:val="Tablicanotka"/>
      </w:pPr>
    </w:p>
    <w:p w:rsidR="000D1EA6" w:rsidRPr="003A608A" w:rsidRDefault="000D1EA6" w:rsidP="003A608A">
      <w:pPr>
        <w:pStyle w:val="tytuwykresu"/>
        <w:ind w:left="879" w:hanging="879"/>
      </w:pPr>
      <w:r w:rsidRPr="003A608A">
        <w:lastRenderedPageBreak/>
        <w:t xml:space="preserve">Wykres 2. Struktura przewozów ładunków w transporcie morskim </w:t>
      </w:r>
      <w:r w:rsidR="00292223" w:rsidRPr="003A608A">
        <w:t xml:space="preserve">według </w:t>
      </w:r>
      <w:r w:rsidR="00673420" w:rsidRPr="003A608A">
        <w:t>kategorii</w:t>
      </w:r>
      <w:r w:rsidR="00115A94" w:rsidRPr="003A608A">
        <w:t xml:space="preserve"> </w:t>
      </w:r>
      <w:r w:rsidR="003A608A">
        <w:br/>
      </w:r>
      <w:r w:rsidR="00292223" w:rsidRPr="003A608A">
        <w:t xml:space="preserve">ładunków </w:t>
      </w:r>
      <w:r w:rsidRPr="003A608A">
        <w:t>w 20</w:t>
      </w:r>
      <w:r w:rsidR="00812A59" w:rsidRPr="003A608A">
        <w:t>2</w:t>
      </w:r>
      <w:r w:rsidR="003A608A" w:rsidRPr="003A608A">
        <w:t>2</w:t>
      </w:r>
      <w:r w:rsidRPr="003A608A">
        <w:t xml:space="preserve"> r. oraz zmiany w porównaniu z rokiem poprzednim</w:t>
      </w:r>
    </w:p>
    <w:p w:rsidR="004B2787" w:rsidRDefault="004B2787" w:rsidP="00FF6DD4">
      <w:pPr>
        <w:pStyle w:val="tytuwykresu"/>
        <w:ind w:left="851" w:hanging="851"/>
      </w:pPr>
    </w:p>
    <w:p w:rsidR="004B2787" w:rsidRDefault="00B230DF" w:rsidP="004B2787">
      <w:pPr>
        <w:pStyle w:val="Brakstyluakapitowego"/>
      </w:pPr>
      <w:r>
        <w:rPr>
          <w:noProof/>
          <w:lang w:val="pl-PL"/>
        </w:rPr>
        <w:drawing>
          <wp:inline distT="0" distB="0" distL="0" distR="0" wp14:anchorId="73719B23" wp14:editId="3BDC2F61">
            <wp:extent cx="4185996" cy="2124000"/>
            <wp:effectExtent l="0" t="0" r="5080" b="0"/>
            <wp:docPr id="1" name="Obraz 1" descr="W strukturze przewozów ładunków w transporcie morskim największy odsetek stanowiła kategoria jednostki toczne samobieżne – 65,5%, najmniejszy – kontenery duże – 0,3%.&#10;Największy wzrost odsetka w porównaniu z rokiem poprzednim odnotowano w kategorii jednostki toczne samobieżne – o 4,5 p. proc., największy spadek – w kategorii ładunki masowe ciekłe – o 6,4 p. proc.&#10;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599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160" w:rsidRDefault="000C3160" w:rsidP="00B230DF"/>
    <w:p w:rsidR="00523581" w:rsidRPr="00123B7D" w:rsidRDefault="00B20EF6" w:rsidP="001D6C97">
      <w:pPr>
        <w:rPr>
          <w:lang w:eastAsia="pl-PL"/>
        </w:rPr>
      </w:pPr>
      <w:r w:rsidRPr="00B20EF6">
        <w:t xml:space="preserve">Uwzględniając poszczególne rodzaje transportu, w </w:t>
      </w:r>
      <w:r w:rsidRPr="00927634">
        <w:t>202</w:t>
      </w:r>
      <w:r w:rsidR="00087A23" w:rsidRPr="00927634">
        <w:t>2</w:t>
      </w:r>
      <w:r w:rsidRPr="00927634">
        <w:t xml:space="preserve"> r. przewozy ładunków realizowane </w:t>
      </w:r>
      <w:r w:rsidR="001D6C97">
        <w:br/>
      </w:r>
      <w:r w:rsidRPr="00927634">
        <w:t>w ramach transportu krajowego dominowały w transporcie samochodowym (81,</w:t>
      </w:r>
      <w:r w:rsidR="00087A23" w:rsidRPr="00927634">
        <w:t>6</w:t>
      </w:r>
      <w:r w:rsidRPr="00B20EF6">
        <w:t>%)</w:t>
      </w:r>
      <w:r w:rsidR="00F20783">
        <w:t xml:space="preserve"> oraz</w:t>
      </w:r>
      <w:r w:rsidRPr="00B20EF6">
        <w:t xml:space="preserve"> </w:t>
      </w:r>
      <w:r w:rsidR="001D6C97">
        <w:br/>
      </w:r>
      <w:r w:rsidRPr="00B20EF6">
        <w:t>kolejowym (</w:t>
      </w:r>
      <w:r w:rsidR="00AA593D">
        <w:t>64,3</w:t>
      </w:r>
      <w:r w:rsidRPr="00B20EF6">
        <w:t xml:space="preserve">%), natomiast w pozostałych rodzajach transportu przeważały przewozy </w:t>
      </w:r>
      <w:r w:rsidR="001D6C97">
        <w:br/>
      </w:r>
      <w:r w:rsidRPr="00B20EF6">
        <w:t>międzynarodowe</w:t>
      </w:r>
      <w:r w:rsidRPr="00123B7D">
        <w:t>.</w:t>
      </w:r>
    </w:p>
    <w:p w:rsidR="003D02DD" w:rsidRPr="008861D1" w:rsidRDefault="003D02DD" w:rsidP="00016280">
      <w:pPr>
        <w:pStyle w:val="tytuwykresu"/>
        <w:rPr>
          <w:lang w:eastAsia="pl-PL"/>
        </w:rPr>
      </w:pPr>
      <w:r w:rsidRPr="008861D1">
        <w:rPr>
          <w:lang w:eastAsia="pl-PL"/>
        </w:rPr>
        <w:t>Tablica 2. Przewozy ładunków według kierunk</w:t>
      </w:r>
      <w:r w:rsidR="00EC2879" w:rsidRPr="008861D1">
        <w:rPr>
          <w:lang w:eastAsia="pl-PL"/>
        </w:rPr>
        <w:t>ów</w:t>
      </w:r>
      <w:r w:rsidRPr="008861D1">
        <w:rPr>
          <w:lang w:eastAsia="pl-PL"/>
        </w:rPr>
        <w:t xml:space="preserve"> transportu</w:t>
      </w:r>
    </w:p>
    <w:tbl>
      <w:tblPr>
        <w:tblW w:w="7928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zewozy ładunków według kierunków transportu"/>
      </w:tblPr>
      <w:tblGrid>
        <w:gridCol w:w="1973"/>
        <w:gridCol w:w="269"/>
        <w:gridCol w:w="968"/>
        <w:gridCol w:w="891"/>
        <w:gridCol w:w="956"/>
        <w:gridCol w:w="957"/>
        <w:gridCol w:w="957"/>
        <w:gridCol w:w="957"/>
      </w:tblGrid>
      <w:tr w:rsidR="00C84277" w:rsidRPr="00996127" w:rsidTr="00372BF7">
        <w:trPr>
          <w:trHeight w:val="454"/>
        </w:trPr>
        <w:tc>
          <w:tcPr>
            <w:tcW w:w="2242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C84277" w:rsidRPr="00996127" w:rsidRDefault="002D5C07" w:rsidP="00372BF7">
            <w:pPr>
              <w:pStyle w:val="Tablicaglowka"/>
              <w:spacing w:line="240" w:lineRule="exact"/>
            </w:pPr>
            <w:r w:rsidRPr="00996127">
              <w:t>Wyszczególnienie</w:t>
            </w:r>
            <w:r w:rsidR="00C84277" w:rsidRPr="00996127">
              <w:br/>
              <w:t xml:space="preserve">a </w:t>
            </w:r>
            <w:r w:rsidR="00C84277">
              <w:t>–</w:t>
            </w:r>
            <w:r w:rsidR="00C84277" w:rsidRPr="00996127">
              <w:t xml:space="preserve"> 20</w:t>
            </w:r>
            <w:r w:rsidR="00C84277">
              <w:t>2</w:t>
            </w:r>
            <w:r w:rsidR="00917623">
              <w:t>1</w:t>
            </w:r>
            <w:r w:rsidR="00C84277" w:rsidRPr="00996127">
              <w:br/>
              <w:t xml:space="preserve">b </w:t>
            </w:r>
            <w:r w:rsidR="00C84277">
              <w:t>–</w:t>
            </w:r>
            <w:r w:rsidR="00C84277" w:rsidRPr="00996127">
              <w:t xml:space="preserve"> 20</w:t>
            </w:r>
            <w:r w:rsidR="00C84277">
              <w:t>2</w:t>
            </w:r>
            <w:r w:rsidR="00917623">
              <w:t>2</w:t>
            </w:r>
          </w:p>
        </w:tc>
        <w:tc>
          <w:tcPr>
            <w:tcW w:w="96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84277" w:rsidRPr="00996127" w:rsidRDefault="00C84277" w:rsidP="00372BF7">
            <w:pPr>
              <w:pStyle w:val="Tablicaglowka"/>
              <w:spacing w:line="240" w:lineRule="exact"/>
            </w:pPr>
            <w:r>
              <w:t>Ogółem</w:t>
            </w:r>
            <w:r>
              <w:rPr>
                <w:bCs/>
              </w:rPr>
              <w:t xml:space="preserve"> 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tysiącach ton</w:t>
            </w:r>
          </w:p>
        </w:tc>
        <w:tc>
          <w:tcPr>
            <w:tcW w:w="89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 xml:space="preserve">Transport </w:t>
            </w:r>
            <w:r>
              <w:br/>
            </w:r>
            <w:r w:rsidRPr="00996127">
              <w:t>krajowy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Transport międzynarodowy</w:t>
            </w:r>
          </w:p>
        </w:tc>
      </w:tr>
      <w:tr w:rsidR="00C84277" w:rsidRPr="00996127" w:rsidTr="00372BF7">
        <w:trPr>
          <w:trHeight w:val="454"/>
        </w:trPr>
        <w:tc>
          <w:tcPr>
            <w:tcW w:w="224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C84277" w:rsidRPr="00996127" w:rsidRDefault="00C84277" w:rsidP="00372BF7">
            <w:pPr>
              <w:pStyle w:val="Tablicaglowka"/>
              <w:spacing w:line="240" w:lineRule="exact"/>
            </w:pPr>
          </w:p>
        </w:tc>
        <w:tc>
          <w:tcPr>
            <w:tcW w:w="968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:rsidR="00C84277" w:rsidRPr="00996127" w:rsidRDefault="00C84277" w:rsidP="00372BF7">
            <w:pPr>
              <w:pStyle w:val="Tablicaglowka"/>
              <w:spacing w:line="240" w:lineRule="exact"/>
            </w:pPr>
          </w:p>
        </w:tc>
        <w:tc>
          <w:tcPr>
            <w:tcW w:w="89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C84277" w:rsidRPr="00996127" w:rsidRDefault="00C84277" w:rsidP="00372BF7">
            <w:pPr>
              <w:pStyle w:val="Tablicaglowka"/>
              <w:spacing w:line="240" w:lineRule="exact"/>
            </w:pP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eksport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tranzyt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C84277" w:rsidRPr="00996127" w:rsidRDefault="00C84277" w:rsidP="00372BF7">
            <w:pPr>
              <w:pStyle w:val="Tablicaglowka"/>
              <w:spacing w:line="240" w:lineRule="exact"/>
              <w:ind w:left="-57" w:right="-57"/>
            </w:pPr>
            <w:r w:rsidRPr="001D1F78">
              <w:t>pomiędzy</w:t>
            </w:r>
            <w:r w:rsidRPr="00996127">
              <w:t xml:space="preserve"> </w:t>
            </w:r>
            <w:r>
              <w:br/>
            </w:r>
            <w:r w:rsidRPr="00996127">
              <w:t xml:space="preserve">obcymi </w:t>
            </w:r>
            <w:r>
              <w:br/>
            </w:r>
            <w:r w:rsidRPr="00996127">
              <w:t>krajami</w:t>
            </w:r>
          </w:p>
        </w:tc>
      </w:tr>
      <w:tr w:rsidR="00C84277" w:rsidRPr="00996127" w:rsidTr="00372BF7">
        <w:trPr>
          <w:trHeight w:val="454"/>
        </w:trPr>
        <w:tc>
          <w:tcPr>
            <w:tcW w:w="224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84277" w:rsidRPr="00996127" w:rsidRDefault="00C84277" w:rsidP="00372BF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96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84277" w:rsidRPr="00333D96" w:rsidRDefault="00C84277" w:rsidP="00372BF7">
            <w:pPr>
              <w:pStyle w:val="Tablicaglowka"/>
              <w:spacing w:line="240" w:lineRule="exact"/>
              <w:ind w:left="-57" w:right="-57"/>
              <w:rPr>
                <w:bCs/>
              </w:rPr>
            </w:pPr>
          </w:p>
        </w:tc>
        <w:tc>
          <w:tcPr>
            <w:tcW w:w="4718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C84277" w:rsidRPr="00333D96" w:rsidRDefault="00C84277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917623" w:rsidRPr="0099612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237 915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65,3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12,6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19,1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3,0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.</w:t>
            </w:r>
          </w:p>
        </w:tc>
      </w:tr>
      <w:tr w:rsidR="00224291" w:rsidRPr="00996127" w:rsidTr="00901317">
        <w:trPr>
          <w:trHeight w:val="300"/>
        </w:trPr>
        <w:tc>
          <w:tcPr>
            <w:tcW w:w="1973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F11689" w:rsidRPr="00996127" w:rsidRDefault="00F11689" w:rsidP="00A51AE6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11689" w:rsidRPr="00996127" w:rsidRDefault="00F11689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11689" w:rsidRPr="00A41F99" w:rsidRDefault="00FE4DBE" w:rsidP="00901317">
            <w:pPr>
              <w:pStyle w:val="Tablicadane"/>
            </w:pPr>
            <w:r>
              <w:t>237 587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11689" w:rsidRPr="00A41F99" w:rsidRDefault="00FE4DBE" w:rsidP="00901317">
            <w:pPr>
              <w:pStyle w:val="Tablicadane"/>
            </w:pPr>
            <w:r>
              <w:t>64,3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11689" w:rsidRPr="00A41F99" w:rsidRDefault="00FE4DBE" w:rsidP="00901317">
            <w:pPr>
              <w:pStyle w:val="Tablicadane"/>
            </w:pPr>
            <w:r>
              <w:t>12,4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11689" w:rsidRPr="00A41F99" w:rsidRDefault="00FE4DBE" w:rsidP="00901317">
            <w:pPr>
              <w:pStyle w:val="Tablicadane"/>
            </w:pPr>
            <w:r>
              <w:t>20,3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11689" w:rsidRPr="00A41F99" w:rsidRDefault="00FE4DBE" w:rsidP="00901317">
            <w:pPr>
              <w:pStyle w:val="Tablicadane"/>
            </w:pPr>
            <w:r>
              <w:t>3,0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11689" w:rsidRPr="00A41F99" w:rsidRDefault="00FE4DBE" w:rsidP="00901317">
            <w:pPr>
              <w:pStyle w:val="Tablicadane"/>
            </w:pPr>
            <w:r>
              <w:t>.</w:t>
            </w:r>
          </w:p>
        </w:tc>
      </w:tr>
      <w:tr w:rsidR="00917623" w:rsidRPr="0099612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 xml:space="preserve">Transport </w:t>
            </w:r>
            <w:r>
              <w:br/>
            </w:r>
            <w:r w:rsidRPr="00996127"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1 511 733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81,8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6,1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5,1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0,2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6,7</w:t>
            </w:r>
          </w:p>
        </w:tc>
      </w:tr>
      <w:tr w:rsidR="00224291" w:rsidRPr="00996127" w:rsidTr="00901317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F11689" w:rsidRPr="00996127" w:rsidRDefault="00F11689" w:rsidP="00A51AE6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11689" w:rsidRPr="00996127" w:rsidRDefault="00F11689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11689" w:rsidRPr="00A41F99" w:rsidRDefault="00087A23" w:rsidP="00EF7D8B">
            <w:pPr>
              <w:pStyle w:val="Tablicadane"/>
            </w:pPr>
            <w:r>
              <w:t>1</w:t>
            </w:r>
            <w:r w:rsidR="00EF7D8B">
              <w:t xml:space="preserve"> </w:t>
            </w:r>
            <w:r>
              <w:t>541 209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11689" w:rsidRPr="00A41F99" w:rsidRDefault="00087A23" w:rsidP="00901317">
            <w:pPr>
              <w:pStyle w:val="Tablicadane"/>
            </w:pPr>
            <w:r>
              <w:t>81,6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11689" w:rsidRPr="00A41F99" w:rsidRDefault="00087A23" w:rsidP="00901317">
            <w:pPr>
              <w:pStyle w:val="Tablicadane"/>
            </w:pPr>
            <w:r>
              <w:t>6,2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11689" w:rsidRPr="00A41F99" w:rsidRDefault="00087A23" w:rsidP="00901317">
            <w:pPr>
              <w:pStyle w:val="Tablicadane"/>
            </w:pPr>
            <w:r>
              <w:t>5,2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11689" w:rsidRPr="00A41F99" w:rsidRDefault="00087A23" w:rsidP="00901317">
            <w:pPr>
              <w:pStyle w:val="Tablicadane"/>
            </w:pPr>
            <w:r>
              <w:t>0,3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F11689" w:rsidRPr="00A41F99" w:rsidRDefault="00087A23" w:rsidP="00901317">
            <w:pPr>
              <w:pStyle w:val="Tablicadane"/>
            </w:pPr>
            <w:r>
              <w:t>6,7</w:t>
            </w:r>
          </w:p>
        </w:tc>
      </w:tr>
      <w:tr w:rsidR="00917623" w:rsidRPr="0099612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Transport morski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9 648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8,2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43,0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41,8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0,6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6,4</w:t>
            </w:r>
          </w:p>
        </w:tc>
      </w:tr>
      <w:tr w:rsidR="00AA593D" w:rsidRPr="00996127" w:rsidTr="00901317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AA593D" w:rsidRPr="00996127" w:rsidRDefault="00AA593D" w:rsidP="00AA593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A593D" w:rsidRPr="00996127" w:rsidRDefault="00AA593D" w:rsidP="00AA593D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A593D" w:rsidRPr="00A41F99" w:rsidRDefault="00AA593D" w:rsidP="00901317">
            <w:pPr>
              <w:pStyle w:val="Tablicadane"/>
            </w:pPr>
            <w:r w:rsidRPr="007153CA">
              <w:t>8 459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A41F99" w:rsidRDefault="00AA593D" w:rsidP="00901317">
            <w:pPr>
              <w:pStyle w:val="Tablicadane"/>
            </w:pPr>
            <w:r w:rsidRPr="007153CA">
              <w:t>2,5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A41F99" w:rsidRDefault="00AA593D" w:rsidP="00901317">
            <w:pPr>
              <w:pStyle w:val="Tablicadane"/>
            </w:pPr>
            <w:r w:rsidRPr="007153CA">
              <w:t>46,9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A41F99" w:rsidRDefault="00AA593D" w:rsidP="00901317">
            <w:pPr>
              <w:pStyle w:val="Tablicadane"/>
            </w:pPr>
            <w:r w:rsidRPr="007153CA">
              <w:t>43,2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A41F99" w:rsidRDefault="00AA593D" w:rsidP="00901317">
            <w:pPr>
              <w:pStyle w:val="Tablicadane"/>
            </w:pPr>
            <w:r w:rsidRPr="007153CA">
              <w:t>0,2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A593D" w:rsidRPr="00A41F99" w:rsidRDefault="00AA593D" w:rsidP="00901317">
            <w:pPr>
              <w:pStyle w:val="Tablicadane"/>
            </w:pPr>
            <w:r w:rsidRPr="007153CA">
              <w:t>7,3</w:t>
            </w:r>
          </w:p>
        </w:tc>
      </w:tr>
      <w:tr w:rsidR="00917623" w:rsidRPr="0099612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3 465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49,5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7,9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2,4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0,0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40,1</w:t>
            </w:r>
          </w:p>
        </w:tc>
      </w:tr>
      <w:tr w:rsidR="00AA593D" w:rsidRPr="00996127" w:rsidTr="00901317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AA593D" w:rsidRPr="00996127" w:rsidRDefault="00AA593D" w:rsidP="00AA593D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A593D" w:rsidRPr="00996127" w:rsidRDefault="00AA593D" w:rsidP="00AA593D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A593D" w:rsidRPr="00A41F99" w:rsidRDefault="00AA593D" w:rsidP="00901317">
            <w:pPr>
              <w:pStyle w:val="Tablicadane"/>
            </w:pPr>
            <w:r w:rsidRPr="00F7075E">
              <w:t>2 076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A41F99" w:rsidRDefault="00AA593D" w:rsidP="00901317">
            <w:pPr>
              <w:pStyle w:val="Tablicadane"/>
            </w:pPr>
            <w:r w:rsidRPr="00F7075E">
              <w:t>32,1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A41F99" w:rsidRDefault="00AA593D" w:rsidP="00901317">
            <w:pPr>
              <w:pStyle w:val="Tablicadane"/>
            </w:pPr>
            <w:r w:rsidRPr="00F7075E">
              <w:t>9,8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A41F99" w:rsidRDefault="00AA593D" w:rsidP="00901317">
            <w:pPr>
              <w:pStyle w:val="Tablicadane"/>
            </w:pPr>
            <w:r w:rsidRPr="00F7075E">
              <w:t>2,2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A41F99" w:rsidRDefault="00AA593D" w:rsidP="00901317">
            <w:pPr>
              <w:pStyle w:val="Tablicadane"/>
            </w:pPr>
            <w:r w:rsidRPr="00F7075E">
              <w:t>0,1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A593D" w:rsidRPr="00A41F99" w:rsidRDefault="00AA593D" w:rsidP="00901317">
            <w:pPr>
              <w:pStyle w:val="Tablicadane"/>
            </w:pPr>
            <w:r w:rsidRPr="00F7075E">
              <w:t>55,8</w:t>
            </w:r>
          </w:p>
        </w:tc>
      </w:tr>
      <w:tr w:rsidR="00917623" w:rsidRPr="0099612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Transport lotniczy</w:t>
            </w:r>
            <w:r>
              <w:t xml:space="preserve">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91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</w:pPr>
            <w:r w:rsidRPr="00A41F99">
              <w:t>0,2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A41F99" w:rsidRDefault="00917623" w:rsidP="00901317">
            <w:pPr>
              <w:pStyle w:val="Tablicadane"/>
              <w:jc w:val="center"/>
            </w:pPr>
            <w:r w:rsidRPr="00A41F99">
              <w:t>99,8</w:t>
            </w:r>
          </w:p>
        </w:tc>
      </w:tr>
      <w:tr w:rsidR="00F00095" w:rsidRPr="00996127" w:rsidTr="00901317">
        <w:trPr>
          <w:trHeight w:val="300"/>
        </w:trPr>
        <w:tc>
          <w:tcPr>
            <w:tcW w:w="1973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00095" w:rsidRPr="00996127" w:rsidRDefault="00F00095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00095" w:rsidRPr="00927634" w:rsidRDefault="00E83C89" w:rsidP="00901317">
            <w:pPr>
              <w:pStyle w:val="Tablicadane"/>
              <w:rPr>
                <w:color w:val="auto"/>
              </w:rPr>
            </w:pPr>
            <w:r w:rsidRPr="00927634">
              <w:rPr>
                <w:color w:val="auto"/>
              </w:rPr>
              <w:t>119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00095" w:rsidRPr="00927634" w:rsidRDefault="00E83C89" w:rsidP="00901317">
            <w:pPr>
              <w:pStyle w:val="Tablicadane"/>
              <w:rPr>
                <w:color w:val="auto"/>
              </w:rPr>
            </w:pPr>
            <w:r w:rsidRPr="00927634">
              <w:rPr>
                <w:color w:val="auto"/>
              </w:rPr>
              <w:t>0,2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00095" w:rsidRPr="00927634" w:rsidRDefault="00E83C89" w:rsidP="00901317">
            <w:pPr>
              <w:pStyle w:val="Tablicadane"/>
              <w:jc w:val="center"/>
              <w:rPr>
                <w:color w:val="auto"/>
              </w:rPr>
            </w:pPr>
            <w:r w:rsidRPr="00927634">
              <w:rPr>
                <w:color w:val="auto"/>
              </w:rPr>
              <w:t>99,8</w:t>
            </w:r>
          </w:p>
        </w:tc>
      </w:tr>
    </w:tbl>
    <w:p w:rsidR="00901317" w:rsidRDefault="00901317" w:rsidP="00901317">
      <w:pPr>
        <w:pStyle w:val="Tablicanotka"/>
      </w:pPr>
      <w:r w:rsidRPr="005C39C4">
        <w:t xml:space="preserve">a Bez przewozów manewrowych. b Dane na podstawie badania reprezentacyjnego. c Statkami własnymi </w:t>
      </w:r>
      <w:r>
        <w:br/>
      </w:r>
      <w:r w:rsidRPr="005C39C4">
        <w:t>i dzierżawionymi. d Rozkładowy i pozarozkładowy (polscy przewoźnicy).</w:t>
      </w:r>
    </w:p>
    <w:p w:rsidR="001D1F78" w:rsidRDefault="001D1F78" w:rsidP="00B9612F"/>
    <w:p w:rsidR="00372BF7" w:rsidRDefault="00372BF7" w:rsidP="00B9612F"/>
    <w:p w:rsidR="00523581" w:rsidRPr="00901317" w:rsidRDefault="00523581" w:rsidP="0095704A">
      <w:pPr>
        <w:pStyle w:val="tytuwykresu"/>
      </w:pPr>
      <w:r w:rsidRPr="00901317">
        <w:lastRenderedPageBreak/>
        <w:t>Tablica 2. Przewozy ładunków według kierunk</w:t>
      </w:r>
      <w:r w:rsidR="00EC2879" w:rsidRPr="00901317">
        <w:t>ów</w:t>
      </w:r>
      <w:r w:rsidRPr="00901317">
        <w:t xml:space="preserve"> transportu</w:t>
      </w:r>
      <w:r w:rsidR="00E15135" w:rsidRPr="00901317">
        <w:t xml:space="preserve"> (dok.)</w:t>
      </w:r>
    </w:p>
    <w:tbl>
      <w:tblPr>
        <w:tblW w:w="7931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zewozy ładunków według kierunków transportu"/>
      </w:tblPr>
      <w:tblGrid>
        <w:gridCol w:w="1975"/>
        <w:gridCol w:w="283"/>
        <w:gridCol w:w="938"/>
        <w:gridCol w:w="905"/>
        <w:gridCol w:w="957"/>
        <w:gridCol w:w="951"/>
        <w:gridCol w:w="958"/>
        <w:gridCol w:w="22"/>
        <w:gridCol w:w="936"/>
        <w:gridCol w:w="6"/>
      </w:tblGrid>
      <w:tr w:rsidR="00BB4BD2" w:rsidRPr="00996127" w:rsidTr="00372BF7">
        <w:trPr>
          <w:trHeight w:val="454"/>
        </w:trPr>
        <w:tc>
          <w:tcPr>
            <w:tcW w:w="2258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B4BD2" w:rsidRPr="00996127" w:rsidRDefault="002D5C07" w:rsidP="00372BF7">
            <w:pPr>
              <w:pStyle w:val="Tablicaglowka"/>
              <w:spacing w:line="240" w:lineRule="exact"/>
            </w:pPr>
            <w:r w:rsidRPr="00996127">
              <w:t>Wyszczególnienie</w:t>
            </w:r>
            <w:r w:rsidR="00BB4BD2" w:rsidRPr="00996127">
              <w:br/>
              <w:t xml:space="preserve">a </w:t>
            </w:r>
            <w:r w:rsidR="00BB4BD2">
              <w:t>–</w:t>
            </w:r>
            <w:r w:rsidR="00BB4BD2" w:rsidRPr="00996127">
              <w:t xml:space="preserve"> 20</w:t>
            </w:r>
            <w:r w:rsidR="00BB4BD2">
              <w:t>2</w:t>
            </w:r>
            <w:r w:rsidR="00917623">
              <w:t>1</w:t>
            </w:r>
            <w:r w:rsidR="00BB4BD2" w:rsidRPr="00996127">
              <w:br/>
              <w:t xml:space="preserve">b </w:t>
            </w:r>
            <w:r w:rsidR="00BB4BD2">
              <w:t>–</w:t>
            </w:r>
            <w:r w:rsidR="00BB4BD2" w:rsidRPr="00996127">
              <w:t xml:space="preserve"> 20</w:t>
            </w:r>
            <w:r w:rsidR="00BB4BD2">
              <w:t>2</w:t>
            </w:r>
            <w:r w:rsidR="00917623">
              <w:t>2</w:t>
            </w:r>
          </w:p>
        </w:tc>
        <w:tc>
          <w:tcPr>
            <w:tcW w:w="93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:rsidR="00BB4BD2" w:rsidRPr="00996127" w:rsidRDefault="00BB4BD2" w:rsidP="00372BF7">
            <w:pPr>
              <w:pStyle w:val="Tablicaglowka"/>
              <w:spacing w:line="240" w:lineRule="exact"/>
            </w:pPr>
            <w:r>
              <w:t xml:space="preserve">Ogółem </w:t>
            </w: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 xml:space="preserve">milionach </w:t>
            </w:r>
            <w:r w:rsidR="0030494A">
              <w:rPr>
                <w:bCs/>
              </w:rPr>
              <w:br/>
            </w:r>
            <w:r w:rsidRPr="00333D96">
              <w:rPr>
                <w:bCs/>
              </w:rPr>
              <w:t>tonokilometrów</w:t>
            </w:r>
          </w:p>
        </w:tc>
        <w:tc>
          <w:tcPr>
            <w:tcW w:w="905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Transport krajowy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Transport międzynarodowy</w:t>
            </w:r>
          </w:p>
        </w:tc>
      </w:tr>
      <w:tr w:rsidR="00BB4BD2" w:rsidRPr="00996127" w:rsidTr="00372BF7">
        <w:trPr>
          <w:gridAfter w:val="1"/>
          <w:wAfter w:w="6" w:type="dxa"/>
          <w:trHeight w:val="454"/>
        </w:trPr>
        <w:tc>
          <w:tcPr>
            <w:tcW w:w="2258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BB4BD2" w:rsidRPr="00996127" w:rsidRDefault="00BB4BD2" w:rsidP="00372BF7">
            <w:pPr>
              <w:pStyle w:val="Tablicaglowka"/>
              <w:spacing w:line="240" w:lineRule="exact"/>
            </w:pPr>
          </w:p>
        </w:tc>
        <w:tc>
          <w:tcPr>
            <w:tcW w:w="938" w:type="dxa"/>
            <w:vMerge/>
            <w:tcBorders>
              <w:right w:val="single" w:sz="4" w:space="0" w:color="001D77"/>
            </w:tcBorders>
          </w:tcPr>
          <w:p w:rsidR="00BB4BD2" w:rsidRPr="00996127" w:rsidRDefault="00BB4BD2" w:rsidP="00372BF7">
            <w:pPr>
              <w:pStyle w:val="Tablicaglowka"/>
              <w:spacing w:line="240" w:lineRule="exact"/>
            </w:pPr>
          </w:p>
        </w:tc>
        <w:tc>
          <w:tcPr>
            <w:tcW w:w="905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BB4BD2" w:rsidRPr="00996127" w:rsidRDefault="00BB4BD2" w:rsidP="00372BF7">
            <w:pPr>
              <w:pStyle w:val="Tablicaglowka"/>
              <w:spacing w:line="240" w:lineRule="exact"/>
            </w:pP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eksport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tranzyt</w:t>
            </w:r>
          </w:p>
        </w:tc>
        <w:tc>
          <w:tcPr>
            <w:tcW w:w="95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BB4BD2" w:rsidRPr="00996127" w:rsidRDefault="00BB4BD2" w:rsidP="00372BF7">
            <w:pPr>
              <w:pStyle w:val="Tablicaglowka"/>
              <w:spacing w:line="240" w:lineRule="exact"/>
              <w:ind w:left="-57" w:right="-57"/>
            </w:pPr>
            <w:r w:rsidRPr="00996127">
              <w:t xml:space="preserve">pomiędzy obcymi </w:t>
            </w:r>
            <w:r>
              <w:br/>
            </w:r>
            <w:r w:rsidRPr="00996127">
              <w:t>krajami</w:t>
            </w:r>
          </w:p>
        </w:tc>
      </w:tr>
      <w:tr w:rsidR="00BB4BD2" w:rsidRPr="00996127" w:rsidTr="00372BF7">
        <w:trPr>
          <w:trHeight w:val="454"/>
        </w:trPr>
        <w:tc>
          <w:tcPr>
            <w:tcW w:w="2258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B4BD2" w:rsidRPr="00996127" w:rsidRDefault="00BB4BD2" w:rsidP="0095704A">
            <w:pPr>
              <w:pStyle w:val="Tablicaglowka"/>
              <w:rPr>
                <w:b/>
                <w:bCs/>
              </w:rPr>
            </w:pPr>
          </w:p>
        </w:tc>
        <w:tc>
          <w:tcPr>
            <w:tcW w:w="93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B4BD2" w:rsidRPr="00333D96" w:rsidRDefault="00BB4BD2" w:rsidP="00E06040">
            <w:pPr>
              <w:pStyle w:val="Tablicaglowka"/>
              <w:ind w:left="-57" w:right="-57"/>
              <w:rPr>
                <w:bCs/>
              </w:rPr>
            </w:pPr>
          </w:p>
        </w:tc>
        <w:tc>
          <w:tcPr>
            <w:tcW w:w="4735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BB4BD2" w:rsidRPr="00333D96" w:rsidRDefault="00BB4BD2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917623" w:rsidRPr="0099612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54 387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55,2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15,4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21,6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7,8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.</w:t>
            </w:r>
          </w:p>
        </w:tc>
      </w:tr>
      <w:tr w:rsidR="00A4746B" w:rsidRPr="00996127" w:rsidTr="00A325C1">
        <w:trPr>
          <w:trHeight w:val="300"/>
        </w:trPr>
        <w:tc>
          <w:tcPr>
            <w:tcW w:w="1975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A4746B" w:rsidRPr="00996127" w:rsidRDefault="00A4746B" w:rsidP="0095704A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4746B" w:rsidRPr="001D1F78" w:rsidRDefault="00FE4DBE" w:rsidP="001D1F78">
            <w:pPr>
              <w:pStyle w:val="Tablicadane"/>
            </w:pPr>
            <w:r>
              <w:t>59 306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4746B" w:rsidRPr="001D1F78" w:rsidRDefault="00FE4DBE" w:rsidP="001D1F78">
            <w:pPr>
              <w:pStyle w:val="Tablicadane"/>
            </w:pPr>
            <w:r>
              <w:t>55,0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4746B" w:rsidRPr="001D1F78" w:rsidRDefault="00FE4DBE" w:rsidP="001D1F78">
            <w:pPr>
              <w:pStyle w:val="Tablicadane"/>
            </w:pPr>
            <w:r>
              <w:t>14,4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4746B" w:rsidRPr="001D1F78" w:rsidRDefault="00FE4DBE" w:rsidP="001D1F78">
            <w:pPr>
              <w:pStyle w:val="Tablicadane"/>
            </w:pPr>
            <w:r>
              <w:t>23,3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4746B" w:rsidRPr="001D1F78" w:rsidRDefault="00FE4DBE" w:rsidP="001D1F78">
            <w:pPr>
              <w:pStyle w:val="Tablicadane"/>
            </w:pPr>
            <w:r>
              <w:t>7,3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4746B" w:rsidRPr="001D1F78" w:rsidRDefault="00FE4DBE" w:rsidP="001D1F78">
            <w:pPr>
              <w:pStyle w:val="Tablicadane"/>
            </w:pPr>
            <w:r>
              <w:t>.</w:t>
            </w:r>
          </w:p>
        </w:tc>
      </w:tr>
      <w:tr w:rsidR="00917623" w:rsidRPr="0099612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 xml:space="preserve">Transport </w:t>
            </w:r>
            <w:r>
              <w:br/>
            </w:r>
            <w:r w:rsidRPr="00996127"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360 471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37,4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21,4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19,1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1,5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20,6</w:t>
            </w:r>
          </w:p>
        </w:tc>
      </w:tr>
      <w:tr w:rsidR="00A4746B" w:rsidRPr="00996127" w:rsidTr="00A325C1">
        <w:trPr>
          <w:trHeight w:val="300"/>
        </w:trPr>
        <w:tc>
          <w:tcPr>
            <w:tcW w:w="19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A4746B" w:rsidRPr="00996127" w:rsidRDefault="00A4746B" w:rsidP="0095704A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4746B" w:rsidRPr="001D1F78" w:rsidRDefault="00087A23" w:rsidP="001D1F78">
            <w:pPr>
              <w:pStyle w:val="Tablicadane"/>
            </w:pPr>
            <w:r>
              <w:t>369 932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A4746B" w:rsidRPr="001D1F78" w:rsidRDefault="00087A23" w:rsidP="001D1F78">
            <w:pPr>
              <w:pStyle w:val="Tablicadane"/>
            </w:pPr>
            <w:r>
              <w:t>37,9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A4746B" w:rsidRPr="001D1F78" w:rsidRDefault="00087A23" w:rsidP="001D1F78">
            <w:pPr>
              <w:pStyle w:val="Tablicadane"/>
            </w:pPr>
            <w:r>
              <w:t>20,9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A4746B" w:rsidRPr="001D1F78" w:rsidRDefault="00087A23" w:rsidP="001D1F78">
            <w:pPr>
              <w:pStyle w:val="Tablicadane"/>
            </w:pPr>
            <w:r>
              <w:t>18,5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A4746B" w:rsidRPr="001D1F78" w:rsidRDefault="00087A23" w:rsidP="001D1F78">
            <w:pPr>
              <w:pStyle w:val="Tablicadane"/>
            </w:pPr>
            <w:r>
              <w:t>1,8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A4746B" w:rsidRPr="001D1F78" w:rsidRDefault="00087A23" w:rsidP="001D1F78">
            <w:pPr>
              <w:pStyle w:val="Tablicadane"/>
            </w:pPr>
            <w:r>
              <w:t>21,0</w:t>
            </w:r>
          </w:p>
        </w:tc>
      </w:tr>
      <w:tr w:rsidR="00917623" w:rsidRPr="0099612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493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7,9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14,1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3,5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0,1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74,4</w:t>
            </w:r>
          </w:p>
        </w:tc>
      </w:tr>
      <w:tr w:rsidR="00AA593D" w:rsidRPr="00996127" w:rsidTr="00927634">
        <w:trPr>
          <w:trHeight w:val="300"/>
        </w:trPr>
        <w:tc>
          <w:tcPr>
            <w:tcW w:w="19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AA593D" w:rsidRPr="00996127" w:rsidRDefault="00AA593D" w:rsidP="00AA593D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A593D" w:rsidRPr="00996127" w:rsidRDefault="00AA593D" w:rsidP="00AA593D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AA593D" w:rsidRPr="001D1F78" w:rsidRDefault="00AA593D" w:rsidP="00AA593D">
            <w:pPr>
              <w:pStyle w:val="Tablicadane"/>
            </w:pPr>
            <w:r w:rsidRPr="00932A23">
              <w:t>445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A593D" w:rsidRPr="001D1F78" w:rsidRDefault="00AA593D" w:rsidP="00AA593D">
            <w:pPr>
              <w:pStyle w:val="Tablicadane"/>
            </w:pPr>
            <w:r w:rsidRPr="00932A23">
              <w:t>6,7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A593D" w:rsidRPr="001D1F78" w:rsidRDefault="00AA593D" w:rsidP="00AA593D">
            <w:pPr>
              <w:pStyle w:val="Tablicadane"/>
            </w:pPr>
            <w:r w:rsidRPr="00932A23">
              <w:t>13,3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A593D" w:rsidRPr="001D1F78" w:rsidRDefault="00AA593D" w:rsidP="00AA593D">
            <w:pPr>
              <w:pStyle w:val="Tablicadane"/>
            </w:pPr>
            <w:r w:rsidRPr="00932A23">
              <w:t>2,6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A593D" w:rsidRPr="001D1F78" w:rsidRDefault="00AA593D" w:rsidP="00AA593D">
            <w:pPr>
              <w:pStyle w:val="Tablicadane"/>
            </w:pPr>
            <w:r w:rsidRPr="00932A23">
              <w:t>0,1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AA593D" w:rsidRPr="001D1F78" w:rsidRDefault="00AA593D" w:rsidP="00AA593D">
            <w:pPr>
              <w:pStyle w:val="Tablicadane"/>
            </w:pPr>
            <w:r w:rsidRPr="00932A23">
              <w:t>77,3</w:t>
            </w:r>
          </w:p>
        </w:tc>
      </w:tr>
      <w:tr w:rsidR="00917623" w:rsidRPr="0099612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Transport lotniczy</w:t>
            </w:r>
            <w:r>
              <w:t xml:space="preserve">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341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</w:pPr>
            <w:r w:rsidRPr="001D1F78">
              <w:t>0,0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1D1F78" w:rsidRDefault="00917623" w:rsidP="00917623">
            <w:pPr>
              <w:pStyle w:val="Tablicadane"/>
              <w:jc w:val="center"/>
            </w:pPr>
            <w:r w:rsidRPr="001D1F78">
              <w:t>99,9</w:t>
            </w:r>
          </w:p>
        </w:tc>
      </w:tr>
      <w:tr w:rsidR="00A4746B" w:rsidRPr="00996127" w:rsidTr="00A325C1">
        <w:trPr>
          <w:trHeight w:val="300"/>
        </w:trPr>
        <w:tc>
          <w:tcPr>
            <w:tcW w:w="1975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A4746B" w:rsidRPr="00927634" w:rsidRDefault="00C604CE" w:rsidP="001D1F78">
            <w:pPr>
              <w:pStyle w:val="Tablicadane"/>
              <w:rPr>
                <w:color w:val="auto"/>
              </w:rPr>
            </w:pPr>
            <w:r w:rsidRPr="00927634">
              <w:rPr>
                <w:color w:val="auto"/>
              </w:rPr>
              <w:t>445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4746B" w:rsidRPr="00927634" w:rsidRDefault="00C604CE" w:rsidP="001D1F78">
            <w:pPr>
              <w:pStyle w:val="Tablicadane"/>
              <w:rPr>
                <w:color w:val="auto"/>
              </w:rPr>
            </w:pPr>
            <w:r w:rsidRPr="00927634">
              <w:rPr>
                <w:color w:val="auto"/>
              </w:rPr>
              <w:t>0,0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A4746B" w:rsidRPr="00927634" w:rsidRDefault="00C604CE" w:rsidP="000B10EB">
            <w:pPr>
              <w:pStyle w:val="Tablicadane"/>
              <w:jc w:val="center"/>
              <w:rPr>
                <w:color w:val="auto"/>
              </w:rPr>
            </w:pPr>
            <w:r w:rsidRPr="00927634">
              <w:rPr>
                <w:color w:val="auto"/>
              </w:rPr>
              <w:t>99,9</w:t>
            </w:r>
          </w:p>
        </w:tc>
      </w:tr>
    </w:tbl>
    <w:p w:rsidR="00ED41F5" w:rsidRDefault="00ED41F5" w:rsidP="005C39C4">
      <w:pPr>
        <w:pStyle w:val="Tablicanotka"/>
      </w:pPr>
      <w:r w:rsidRPr="005C39C4">
        <w:t xml:space="preserve">a </w:t>
      </w:r>
      <w:r w:rsidR="00A4746B" w:rsidRPr="005C39C4">
        <w:t xml:space="preserve">Bez przewozów manewrowych. b Dane na podstawie badania reprezentacyjnego. c Statkami własnymi </w:t>
      </w:r>
      <w:r w:rsidR="00F21D25">
        <w:br/>
      </w:r>
      <w:r w:rsidR="00A4746B" w:rsidRPr="005C39C4">
        <w:t>i dzierżawionymi. d Rozkładowy i pozarozkładowy (polscy przewoźnicy).</w:t>
      </w:r>
    </w:p>
    <w:p w:rsidR="005C39C4" w:rsidRPr="005C39C4" w:rsidRDefault="005C39C4" w:rsidP="005C39C4">
      <w:pPr>
        <w:pStyle w:val="Tablicanotka"/>
      </w:pPr>
    </w:p>
    <w:p w:rsidR="00ED41F5" w:rsidRPr="00B20EF6" w:rsidRDefault="00B20EF6" w:rsidP="00901317">
      <w:r w:rsidRPr="00B20EF6">
        <w:t>Biorąc pod uwagę przewozy w transporcie krajowym według stref odległości, zauważyć można, że w 202</w:t>
      </w:r>
      <w:r w:rsidR="00087A23">
        <w:t>2</w:t>
      </w:r>
      <w:r w:rsidRPr="00B20EF6">
        <w:t xml:space="preserve"> r. </w:t>
      </w:r>
      <w:r w:rsidR="00655879">
        <w:t xml:space="preserve">transportem samochodowym </w:t>
      </w:r>
      <w:r w:rsidRPr="00B20EF6">
        <w:t xml:space="preserve">najwięcej ładunków przewiezionych zostało </w:t>
      </w:r>
      <w:r w:rsidRPr="00901317">
        <w:rPr>
          <w:spacing w:val="-2"/>
        </w:rPr>
        <w:t xml:space="preserve">na dystansie do 50 km, </w:t>
      </w:r>
      <w:r w:rsidR="00655879" w:rsidRPr="00901317">
        <w:rPr>
          <w:spacing w:val="-2"/>
        </w:rPr>
        <w:t xml:space="preserve">transportem kolejowym – w strefach do 50 km i 150–299 km, </w:t>
      </w:r>
      <w:r w:rsidRPr="00901317">
        <w:rPr>
          <w:spacing w:val="-2"/>
        </w:rPr>
        <w:t>natomiast</w:t>
      </w:r>
      <w:r w:rsidRPr="00B20EF6">
        <w:t xml:space="preserve"> </w:t>
      </w:r>
      <w:r w:rsidR="00655879" w:rsidRPr="00901317">
        <w:rPr>
          <w:spacing w:val="-2"/>
        </w:rPr>
        <w:t>w transporcie wodnym śródlądowym</w:t>
      </w:r>
      <w:r w:rsidRPr="00901317">
        <w:rPr>
          <w:spacing w:val="-2"/>
        </w:rPr>
        <w:t xml:space="preserve"> </w:t>
      </w:r>
      <w:r w:rsidR="00655879" w:rsidRPr="00901317">
        <w:rPr>
          <w:spacing w:val="-2"/>
        </w:rPr>
        <w:t xml:space="preserve">dominowały przewozy ładunków </w:t>
      </w:r>
      <w:r w:rsidRPr="00901317">
        <w:rPr>
          <w:spacing w:val="-2"/>
        </w:rPr>
        <w:t xml:space="preserve">na odległość </w:t>
      </w:r>
      <w:r w:rsidR="00655879" w:rsidRPr="00901317">
        <w:rPr>
          <w:spacing w:val="-2"/>
        </w:rPr>
        <w:t>50–149</w:t>
      </w:r>
      <w:r w:rsidRPr="00901317">
        <w:rPr>
          <w:spacing w:val="-2"/>
        </w:rPr>
        <w:t xml:space="preserve"> km.</w:t>
      </w:r>
    </w:p>
    <w:p w:rsidR="00ED41F5" w:rsidRPr="00295A2E" w:rsidRDefault="00ED41F5" w:rsidP="00714D09">
      <w:pPr>
        <w:pStyle w:val="tytuwykresu"/>
        <w:rPr>
          <w:lang w:eastAsia="pl-PL"/>
        </w:rPr>
      </w:pPr>
      <w:r w:rsidRPr="00295A2E">
        <w:rPr>
          <w:lang w:eastAsia="pl-PL"/>
        </w:rPr>
        <w:t>Tablica 3. Przewozy ładunków w transporcie krajowym według stref odległości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rzewozy ładunków w transporcie krajowym według stref odległości"/>
      </w:tblPr>
      <w:tblGrid>
        <w:gridCol w:w="2114"/>
        <w:gridCol w:w="271"/>
        <w:gridCol w:w="1027"/>
        <w:gridCol w:w="905"/>
        <w:gridCol w:w="924"/>
        <w:gridCol w:w="901"/>
        <w:gridCol w:w="858"/>
        <w:gridCol w:w="43"/>
        <w:gridCol w:w="902"/>
      </w:tblGrid>
      <w:tr w:rsidR="00B84E0F" w:rsidRPr="00996127" w:rsidTr="00372BF7">
        <w:trPr>
          <w:trHeight w:val="454"/>
        </w:trPr>
        <w:tc>
          <w:tcPr>
            <w:tcW w:w="2385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2D5C07" w:rsidP="00372BF7">
            <w:pPr>
              <w:pStyle w:val="Tablicaglowka"/>
              <w:spacing w:line="240" w:lineRule="exact"/>
            </w:pPr>
            <w:r w:rsidRPr="00996127">
              <w:t>Wyszczególnienie</w:t>
            </w:r>
            <w:r w:rsidR="00B84E0F" w:rsidRPr="00996127">
              <w:br/>
              <w:t xml:space="preserve">a </w:t>
            </w:r>
            <w:r w:rsidR="00B84E0F">
              <w:t>–</w:t>
            </w:r>
            <w:r w:rsidR="00B84E0F" w:rsidRPr="00996127">
              <w:t xml:space="preserve"> 20</w:t>
            </w:r>
            <w:r w:rsidR="00B84E0F">
              <w:t>2</w:t>
            </w:r>
            <w:r w:rsidR="00917623">
              <w:t>1</w:t>
            </w:r>
            <w:r w:rsidR="00B84E0F" w:rsidRPr="00996127">
              <w:br/>
              <w:t xml:space="preserve">b </w:t>
            </w:r>
            <w:r w:rsidR="00B84E0F">
              <w:t>–</w:t>
            </w:r>
            <w:r w:rsidR="00B84E0F" w:rsidRPr="00996127">
              <w:t xml:space="preserve"> 20</w:t>
            </w:r>
            <w:r w:rsidR="00917623">
              <w:t>22</w:t>
            </w:r>
          </w:p>
        </w:tc>
        <w:tc>
          <w:tcPr>
            <w:tcW w:w="102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>
              <w:t xml:space="preserve">Ogółem </w:t>
            </w:r>
            <w:r>
              <w:br/>
            </w: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tysiącach ton</w:t>
            </w: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Strefy odległości</w:t>
            </w:r>
          </w:p>
        </w:tc>
      </w:tr>
      <w:tr w:rsidR="00B84E0F" w:rsidRPr="00996127" w:rsidTr="00372BF7">
        <w:trPr>
          <w:trHeight w:val="454"/>
        </w:trPr>
        <w:tc>
          <w:tcPr>
            <w:tcW w:w="2385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1027" w:type="dxa"/>
            <w:vMerge/>
            <w:tcBorders>
              <w:right w:val="single" w:sz="4" w:space="0" w:color="001D77"/>
            </w:tcBorders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</w:r>
            <w:r w:rsidRPr="00996127">
              <w:t>i mniej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9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</w:r>
            <w:r w:rsidRPr="00996127">
              <w:t>i więcej</w:t>
            </w:r>
          </w:p>
        </w:tc>
      </w:tr>
      <w:tr w:rsidR="00B84E0F" w:rsidRPr="00996127" w:rsidTr="00372BF7">
        <w:trPr>
          <w:trHeight w:val="454"/>
        </w:trPr>
        <w:tc>
          <w:tcPr>
            <w:tcW w:w="2385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102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:rsidR="00B84E0F" w:rsidRPr="00333D96" w:rsidRDefault="00B84E0F" w:rsidP="00372BF7">
            <w:pPr>
              <w:pStyle w:val="Tablicaglowka"/>
              <w:spacing w:line="240" w:lineRule="exact"/>
              <w:ind w:left="-113" w:right="-113"/>
              <w:rPr>
                <w:bCs/>
              </w:rPr>
            </w:pP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B84E0F" w:rsidRPr="00333D96" w:rsidRDefault="00B84E0F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917623" w:rsidRPr="00996127" w:rsidTr="00C03F8A">
        <w:trPr>
          <w:trHeight w:val="227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153 764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30,3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22,4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28,8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10,5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8,0</w:t>
            </w:r>
          </w:p>
        </w:tc>
      </w:tr>
      <w:tr w:rsidR="00677EF4" w:rsidRPr="00996127" w:rsidTr="00C03F8A">
        <w:trPr>
          <w:trHeight w:val="227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7EF4" w:rsidRPr="00996127" w:rsidRDefault="00677EF4" w:rsidP="00637BF3">
            <w:pPr>
              <w:pStyle w:val="Tablicaboczek"/>
            </w:pPr>
          </w:p>
        </w:tc>
        <w:tc>
          <w:tcPr>
            <w:tcW w:w="27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7EF4" w:rsidRPr="00996127" w:rsidRDefault="00677EF4" w:rsidP="00637BF3">
            <w:pPr>
              <w:pStyle w:val="Tablicaboczek"/>
            </w:pPr>
            <w:r w:rsidRPr="00996127"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77EF4" w:rsidRPr="003B7A0D" w:rsidRDefault="00FE4DBE" w:rsidP="00C03F8A">
            <w:pPr>
              <w:pStyle w:val="Tablicadane"/>
            </w:pPr>
            <w:r>
              <w:t>151 768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3B7A0D" w:rsidRDefault="00FE4DBE" w:rsidP="00C03F8A">
            <w:pPr>
              <w:pStyle w:val="Tablicadane"/>
            </w:pPr>
            <w:r>
              <w:t>28,4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3B7A0D" w:rsidRDefault="00FE4DBE" w:rsidP="00C03F8A">
            <w:pPr>
              <w:pStyle w:val="Tablicadane"/>
            </w:pPr>
            <w:r>
              <w:t>19,8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3B7A0D" w:rsidRDefault="00FE4DBE" w:rsidP="00C03F8A">
            <w:pPr>
              <w:pStyle w:val="Tablicadane"/>
            </w:pPr>
            <w:r>
              <w:t>28,4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3B7A0D" w:rsidRDefault="00FE4DBE" w:rsidP="00C03F8A">
            <w:pPr>
              <w:pStyle w:val="Tablicadane"/>
            </w:pPr>
            <w:r>
              <w:t>12,8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677EF4" w:rsidRPr="003B7A0D" w:rsidRDefault="00FE4DBE" w:rsidP="00C03F8A">
            <w:pPr>
              <w:pStyle w:val="Tablicadane"/>
            </w:pPr>
            <w:r>
              <w:t>10,6</w:t>
            </w:r>
          </w:p>
        </w:tc>
      </w:tr>
      <w:tr w:rsidR="00917623" w:rsidRPr="00996127" w:rsidTr="00C03F8A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704695">
              <w:rPr>
                <w:spacing w:val="-4"/>
              </w:rPr>
              <w:t xml:space="preserve">Transport </w:t>
            </w:r>
            <w:r>
              <w:rPr>
                <w:spacing w:val="-4"/>
              </w:rPr>
              <w:br/>
            </w:r>
            <w:r w:rsidRPr="00704695">
              <w:rPr>
                <w:spacing w:val="-4"/>
              </w:rPr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  <w:r w:rsidRPr="00996127">
              <w:t xml:space="preserve"> 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1 237 253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45,4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28,5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  <w:jc w:val="center"/>
            </w:pPr>
            <w:r w:rsidRPr="003B7A0D">
              <w:t>24,0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2,1</w:t>
            </w:r>
          </w:p>
        </w:tc>
      </w:tr>
      <w:tr w:rsidR="00677EF4" w:rsidRPr="00996127" w:rsidTr="00C03F8A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7EF4" w:rsidRPr="00996127" w:rsidRDefault="00677EF4" w:rsidP="00637BF3">
            <w:pPr>
              <w:pStyle w:val="Tablicaboczek"/>
            </w:pP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7EF4" w:rsidRPr="00996127" w:rsidRDefault="00677EF4" w:rsidP="00637BF3">
            <w:pPr>
              <w:pStyle w:val="Tablicaboczek"/>
            </w:pPr>
            <w:r w:rsidRPr="00996127"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77EF4" w:rsidRPr="003B7A0D" w:rsidRDefault="00087A23" w:rsidP="00C03F8A">
            <w:pPr>
              <w:pStyle w:val="Tablicadane"/>
            </w:pPr>
            <w:r>
              <w:t>1</w:t>
            </w:r>
            <w:r w:rsidR="00C03F8A">
              <w:t xml:space="preserve"> </w:t>
            </w:r>
            <w:r>
              <w:t>257 522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3B7A0D" w:rsidRDefault="00087A23" w:rsidP="00C03F8A">
            <w:pPr>
              <w:pStyle w:val="Tablicadane"/>
            </w:pPr>
            <w:r>
              <w:t>46,3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3B7A0D" w:rsidRDefault="00087A23" w:rsidP="00C03F8A">
            <w:pPr>
              <w:pStyle w:val="Tablicadane"/>
            </w:pPr>
            <w:r>
              <w:t>26,4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3B7A0D" w:rsidRDefault="00087A23" w:rsidP="00C03F8A">
            <w:pPr>
              <w:pStyle w:val="Tablicadane"/>
              <w:jc w:val="center"/>
            </w:pPr>
            <w:r>
              <w:t>24,7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677EF4" w:rsidRPr="003B7A0D" w:rsidRDefault="00087A23" w:rsidP="00C03F8A">
            <w:pPr>
              <w:pStyle w:val="Tablicadane"/>
            </w:pPr>
            <w:r>
              <w:t>2,5</w:t>
            </w:r>
          </w:p>
        </w:tc>
      </w:tr>
      <w:tr w:rsidR="00917623" w:rsidRPr="00996127" w:rsidTr="00C03F8A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1 717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69,2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30,8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0,0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3B7A0D" w:rsidRDefault="00917623" w:rsidP="00C03F8A">
            <w:pPr>
              <w:pStyle w:val="Tablicadane"/>
            </w:pPr>
            <w:r w:rsidRPr="003B7A0D">
              <w:t>0,0</w:t>
            </w:r>
          </w:p>
        </w:tc>
      </w:tr>
      <w:tr w:rsidR="00AA593D" w:rsidRPr="00996127" w:rsidTr="00C03F8A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996127" w:rsidRDefault="00AA593D" w:rsidP="00AA593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996127" w:rsidRDefault="00AA593D" w:rsidP="00AA593D">
            <w:pPr>
              <w:pStyle w:val="Tablicaboczek"/>
            </w:pPr>
            <w:r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A593D" w:rsidRPr="003B7A0D" w:rsidRDefault="00AA593D" w:rsidP="00C03F8A">
            <w:pPr>
              <w:pStyle w:val="Tablicadane"/>
            </w:pPr>
            <w:r w:rsidRPr="00B52198">
              <w:t>668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3B7A0D" w:rsidRDefault="00AA593D" w:rsidP="00C03F8A">
            <w:pPr>
              <w:pStyle w:val="Tablicadane"/>
            </w:pPr>
            <w:r w:rsidRPr="00B52198">
              <w:t>38,4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3B7A0D" w:rsidRDefault="00AA593D" w:rsidP="00C03F8A">
            <w:pPr>
              <w:pStyle w:val="Tablicadane"/>
            </w:pPr>
            <w:r w:rsidRPr="00B52198">
              <w:t>61,2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3B7A0D" w:rsidRDefault="00AA593D" w:rsidP="00C03F8A">
            <w:pPr>
              <w:pStyle w:val="Tablicadane"/>
            </w:pPr>
            <w:r w:rsidRPr="00B52198">
              <w:t>0,1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3B7A0D" w:rsidRDefault="00AA593D" w:rsidP="00C03F8A">
            <w:pPr>
              <w:pStyle w:val="Tablicadane"/>
            </w:pPr>
            <w:r w:rsidRPr="00B52198">
              <w:t>0,1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A593D" w:rsidRPr="003B7A0D" w:rsidRDefault="00AA593D" w:rsidP="00C03F8A">
            <w:pPr>
              <w:pStyle w:val="Tablicadane"/>
            </w:pPr>
            <w:r w:rsidRPr="00B52198">
              <w:t>0,2</w:t>
            </w:r>
          </w:p>
        </w:tc>
      </w:tr>
    </w:tbl>
    <w:p w:rsidR="00C03F8A" w:rsidRPr="005C39C4" w:rsidRDefault="00C03F8A" w:rsidP="00C03F8A">
      <w:pPr>
        <w:pStyle w:val="Tablicanotka"/>
      </w:pPr>
      <w:r w:rsidRPr="005C39C4">
        <w:t>a Bez przewozów manewrowych. b Bez przesyłek służbowych. c Dane na podstawie badania reprezentacyjnego.</w:t>
      </w:r>
    </w:p>
    <w:p w:rsidR="00611C20" w:rsidRDefault="00611C20" w:rsidP="00372BF7"/>
    <w:p w:rsidR="00372BF7" w:rsidRDefault="00372BF7" w:rsidP="00372BF7"/>
    <w:p w:rsidR="003E4C2E" w:rsidRPr="00714D09" w:rsidRDefault="003E4C2E" w:rsidP="00714D09">
      <w:pPr>
        <w:pStyle w:val="tytuwykresu"/>
      </w:pPr>
      <w:r w:rsidRPr="00714D09">
        <w:lastRenderedPageBreak/>
        <w:t>Tablica 3. Przewozy ładunków w transporcie krajowym według stref odległości (dok.)</w:t>
      </w:r>
    </w:p>
    <w:tbl>
      <w:tblPr>
        <w:tblW w:w="794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rzewozy ładunków w transporcie krajowym według stref odległości"/>
      </w:tblPr>
      <w:tblGrid>
        <w:gridCol w:w="2106"/>
        <w:gridCol w:w="265"/>
        <w:gridCol w:w="1092"/>
        <w:gridCol w:w="840"/>
        <w:gridCol w:w="936"/>
        <w:gridCol w:w="897"/>
        <w:gridCol w:w="854"/>
        <w:gridCol w:w="952"/>
      </w:tblGrid>
      <w:tr w:rsidR="00B84E0F" w:rsidRPr="00996127" w:rsidTr="00372BF7">
        <w:trPr>
          <w:trHeight w:val="454"/>
        </w:trPr>
        <w:tc>
          <w:tcPr>
            <w:tcW w:w="2371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4E0F" w:rsidRPr="0056770E" w:rsidRDefault="002D5C07" w:rsidP="00372BF7">
            <w:pPr>
              <w:pStyle w:val="Tablicaglowka"/>
              <w:spacing w:line="240" w:lineRule="exact"/>
            </w:pPr>
            <w:r w:rsidRPr="0056770E">
              <w:t>Wyszczególnienie</w:t>
            </w:r>
            <w:r w:rsidR="00B84E0F" w:rsidRPr="0056770E">
              <w:br/>
              <w:t xml:space="preserve">a </w:t>
            </w:r>
            <w:r w:rsidR="00B84E0F">
              <w:t>–</w:t>
            </w:r>
            <w:r w:rsidR="00B84E0F" w:rsidRPr="0056770E">
              <w:t xml:space="preserve"> 20</w:t>
            </w:r>
            <w:r w:rsidR="00B84E0F">
              <w:t>2</w:t>
            </w:r>
            <w:r w:rsidR="00917623">
              <w:t>1</w:t>
            </w:r>
            <w:r w:rsidR="00B84E0F" w:rsidRPr="0056770E">
              <w:br/>
              <w:t xml:space="preserve">b </w:t>
            </w:r>
            <w:r w:rsidR="00B84E0F">
              <w:t>–</w:t>
            </w:r>
            <w:r w:rsidR="00B84E0F" w:rsidRPr="0056770E">
              <w:t xml:space="preserve"> 20</w:t>
            </w:r>
            <w:r w:rsidR="00B84E0F">
              <w:t>2</w:t>
            </w:r>
            <w:r w:rsidR="00917623">
              <w:t>2</w:t>
            </w:r>
          </w:p>
        </w:tc>
        <w:tc>
          <w:tcPr>
            <w:tcW w:w="109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:rsidR="00B84E0F" w:rsidRPr="0056770E" w:rsidRDefault="00B84E0F" w:rsidP="00372BF7">
            <w:pPr>
              <w:pStyle w:val="Tablicaglowka"/>
              <w:spacing w:line="240" w:lineRule="exact"/>
            </w:pPr>
            <w:r w:rsidRPr="0056770E">
              <w:t>Ogółem</w:t>
            </w:r>
            <w:r>
              <w:t xml:space="preserve"> </w:t>
            </w:r>
            <w:r>
              <w:br/>
              <w:t>w</w:t>
            </w:r>
            <w:r w:rsidRPr="00333D96">
              <w:t xml:space="preserve"> milionach </w:t>
            </w:r>
            <w:r>
              <w:br/>
            </w:r>
            <w:r w:rsidRPr="00333D96">
              <w:t>tonokilo</w:t>
            </w:r>
            <w:r>
              <w:t>-</w:t>
            </w:r>
            <w:r w:rsidRPr="00333D96">
              <w:t>metrów</w:t>
            </w:r>
          </w:p>
        </w:tc>
        <w:tc>
          <w:tcPr>
            <w:tcW w:w="447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B84E0F" w:rsidRPr="0056770E" w:rsidRDefault="00B84E0F" w:rsidP="00372BF7">
            <w:pPr>
              <w:pStyle w:val="Tablicaglowka"/>
              <w:spacing w:line="240" w:lineRule="exact"/>
            </w:pPr>
            <w:r w:rsidRPr="0056770E">
              <w:t>Strefy odległości</w:t>
            </w:r>
          </w:p>
        </w:tc>
      </w:tr>
      <w:tr w:rsidR="00B84E0F" w:rsidRPr="00996127" w:rsidTr="00372BF7">
        <w:trPr>
          <w:trHeight w:val="454"/>
        </w:trPr>
        <w:tc>
          <w:tcPr>
            <w:tcW w:w="237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1092" w:type="dxa"/>
            <w:vMerge/>
            <w:tcBorders>
              <w:right w:val="single" w:sz="4" w:space="0" w:color="001D77"/>
            </w:tcBorders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</w:r>
            <w:r w:rsidRPr="00996127">
              <w:t>i mniej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</w:r>
            <w:r w:rsidRPr="00996127">
              <w:t>i więcej</w:t>
            </w:r>
          </w:p>
        </w:tc>
      </w:tr>
      <w:tr w:rsidR="00B84E0F" w:rsidRPr="00996127" w:rsidTr="00372BF7">
        <w:trPr>
          <w:trHeight w:val="454"/>
        </w:trPr>
        <w:tc>
          <w:tcPr>
            <w:tcW w:w="237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B84E0F" w:rsidRPr="00996127" w:rsidRDefault="00B84E0F" w:rsidP="00372BF7">
            <w:pPr>
              <w:pStyle w:val="Tablicaglowka"/>
              <w:spacing w:line="240" w:lineRule="exact"/>
              <w:rPr>
                <w:b/>
              </w:rPr>
            </w:pPr>
          </w:p>
        </w:tc>
        <w:tc>
          <w:tcPr>
            <w:tcW w:w="1092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:rsidR="00B84E0F" w:rsidRPr="00333D96" w:rsidRDefault="00B84E0F" w:rsidP="00372BF7">
            <w:pPr>
              <w:pStyle w:val="Tablicaglowka"/>
              <w:spacing w:line="240" w:lineRule="exact"/>
              <w:ind w:left="-113" w:right="-113"/>
            </w:pPr>
          </w:p>
        </w:tc>
        <w:tc>
          <w:tcPr>
            <w:tcW w:w="447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B84E0F" w:rsidRPr="00333D96" w:rsidRDefault="00B84E0F" w:rsidP="00372BF7">
            <w:pPr>
              <w:pStyle w:val="Tablicaglowka"/>
              <w:spacing w:line="240" w:lineRule="exact"/>
            </w:pPr>
            <w:r>
              <w:t>w</w:t>
            </w:r>
            <w:r w:rsidRPr="00333D96">
              <w:t xml:space="preserve"> odsetkach</w:t>
            </w:r>
          </w:p>
        </w:tc>
      </w:tr>
      <w:tr w:rsidR="00917623" w:rsidRPr="00996127" w:rsidTr="00C03F8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29 973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1,9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11,6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38,8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22,6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25,1</w:t>
            </w:r>
          </w:p>
        </w:tc>
      </w:tr>
      <w:tr w:rsidR="00677EF4" w:rsidRPr="00996127" w:rsidTr="00C03F8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7EF4" w:rsidRPr="00996127" w:rsidRDefault="00677EF4" w:rsidP="00637BF3">
            <w:pPr>
              <w:pStyle w:val="Tablicaboczek"/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77EF4" w:rsidRPr="00F403EA" w:rsidRDefault="00FE4DBE" w:rsidP="00C03F8A">
            <w:pPr>
              <w:pStyle w:val="Tablicadane"/>
            </w:pPr>
            <w:r>
              <w:t>32 590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F403EA" w:rsidRDefault="00FE4DBE" w:rsidP="00C03F8A">
            <w:pPr>
              <w:pStyle w:val="Tablicadane"/>
            </w:pPr>
            <w:r>
              <w:t>1,5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F403EA" w:rsidRDefault="00FE4DBE" w:rsidP="00C03F8A">
            <w:pPr>
              <w:pStyle w:val="Tablicadane"/>
            </w:pPr>
            <w:r>
              <w:t>9,3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F403EA" w:rsidRDefault="00FE4DBE" w:rsidP="00C03F8A">
            <w:pPr>
              <w:pStyle w:val="Tablicadane"/>
            </w:pPr>
            <w:r>
              <w:t>34,2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F403EA" w:rsidRDefault="00FE4DBE" w:rsidP="00C03F8A">
            <w:pPr>
              <w:pStyle w:val="Tablicadane"/>
            </w:pPr>
            <w:r>
              <w:t>24,5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677EF4" w:rsidRPr="00F403EA" w:rsidRDefault="00FE4DBE" w:rsidP="00C03F8A">
            <w:pPr>
              <w:pStyle w:val="Tablicadane"/>
            </w:pPr>
            <w:r>
              <w:t>30,5</w:t>
            </w:r>
          </w:p>
        </w:tc>
      </w:tr>
      <w:tr w:rsidR="00917623" w:rsidRPr="00996127" w:rsidTr="00C03F8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 xml:space="preserve">Transport </w:t>
            </w:r>
            <w:r>
              <w:br/>
            </w:r>
            <w:r w:rsidRPr="00996127">
              <w:t>samochodowy</w:t>
            </w:r>
            <w:r w:rsidRPr="00996127">
              <w:rPr>
                <w:vertAlign w:val="superscript"/>
              </w:rPr>
              <w:t xml:space="preserve"> c</w:t>
            </w:r>
            <w:r w:rsidRPr="00996127">
              <w:t xml:space="preserve"> 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134 730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8,5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22,3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  <w:jc w:val="center"/>
            </w:pPr>
            <w:r w:rsidRPr="00F403EA">
              <w:t>57,7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11,5</w:t>
            </w:r>
          </w:p>
        </w:tc>
      </w:tr>
      <w:tr w:rsidR="00677EF4" w:rsidRPr="00996127" w:rsidTr="00C03F8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7EF4" w:rsidRPr="00996127" w:rsidRDefault="00677EF4" w:rsidP="00637BF3">
            <w:pPr>
              <w:pStyle w:val="Tablicaboczek"/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77EF4" w:rsidRPr="00F403EA" w:rsidRDefault="00087A23" w:rsidP="00C03F8A">
            <w:pPr>
              <w:pStyle w:val="Tablicadane"/>
            </w:pPr>
            <w:r>
              <w:t>140 032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F403EA" w:rsidRDefault="00087A23" w:rsidP="00C03F8A">
            <w:pPr>
              <w:pStyle w:val="Tablicadane"/>
            </w:pPr>
            <w:r>
              <w:t>7,6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F403EA" w:rsidRDefault="00087A23" w:rsidP="00C03F8A">
            <w:pPr>
              <w:pStyle w:val="Tablicadane"/>
            </w:pPr>
            <w:r>
              <w:t>20,5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7EF4" w:rsidRPr="00F403EA" w:rsidRDefault="00087A23" w:rsidP="00C03F8A">
            <w:pPr>
              <w:pStyle w:val="Tablicadane"/>
              <w:jc w:val="center"/>
            </w:pPr>
            <w:r>
              <w:t>58,9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677EF4" w:rsidRPr="00F403EA" w:rsidRDefault="00087A23" w:rsidP="00C03F8A">
            <w:pPr>
              <w:pStyle w:val="Tablicadane"/>
            </w:pPr>
            <w:r>
              <w:t>13,0</w:t>
            </w:r>
          </w:p>
        </w:tc>
      </w:tr>
      <w:tr w:rsidR="00917623" w:rsidRPr="00996127" w:rsidTr="00C03F8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917623" w:rsidRPr="00996127" w:rsidRDefault="00917623" w:rsidP="00917623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39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14,1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85,2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0,1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0,2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7623" w:rsidRPr="00F403EA" w:rsidRDefault="00917623" w:rsidP="00C03F8A">
            <w:pPr>
              <w:pStyle w:val="Tablicadane"/>
            </w:pPr>
            <w:r w:rsidRPr="00F403EA">
              <w:t>0,4</w:t>
            </w:r>
          </w:p>
        </w:tc>
      </w:tr>
      <w:tr w:rsidR="00AA593D" w:rsidRPr="00996127" w:rsidTr="00C03F8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right w:val="single" w:sz="4" w:space="0" w:color="001D77"/>
            </w:tcBorders>
            <w:vAlign w:val="center"/>
            <w:hideMark/>
          </w:tcPr>
          <w:p w:rsidR="00AA593D" w:rsidRPr="00996127" w:rsidRDefault="00AA593D" w:rsidP="00AA593D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A593D" w:rsidRPr="00996127" w:rsidRDefault="00AA593D" w:rsidP="00AA593D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AA593D" w:rsidRPr="00F403EA" w:rsidRDefault="00AA593D" w:rsidP="00C03F8A">
            <w:pPr>
              <w:pStyle w:val="Tablicadane"/>
            </w:pPr>
            <w:r w:rsidRPr="0086711E">
              <w:t>29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F403EA" w:rsidRDefault="00AA593D" w:rsidP="00C03F8A">
            <w:pPr>
              <w:pStyle w:val="Tablicadane"/>
            </w:pPr>
            <w:r w:rsidRPr="0086711E">
              <w:t>8,0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F403EA" w:rsidRDefault="00AA593D" w:rsidP="00C03F8A">
            <w:pPr>
              <w:pStyle w:val="Tablicadane"/>
            </w:pPr>
            <w:r w:rsidRPr="0086711E">
              <w:t>87,5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F403EA" w:rsidRDefault="00AA593D" w:rsidP="00C03F8A">
            <w:pPr>
              <w:pStyle w:val="Tablicadane"/>
            </w:pPr>
            <w:r w:rsidRPr="0086711E">
              <w:t>0,5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A593D" w:rsidRPr="00F403EA" w:rsidRDefault="00AA593D" w:rsidP="00C03F8A">
            <w:pPr>
              <w:pStyle w:val="Tablicadane"/>
            </w:pPr>
            <w:r w:rsidRPr="0086711E">
              <w:t>1,0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AA593D" w:rsidRPr="00F403EA" w:rsidRDefault="00AA593D" w:rsidP="00C03F8A">
            <w:pPr>
              <w:pStyle w:val="Tablicadane"/>
            </w:pPr>
            <w:r w:rsidRPr="0086711E">
              <w:t>3,0</w:t>
            </w:r>
          </w:p>
        </w:tc>
      </w:tr>
    </w:tbl>
    <w:p w:rsidR="00ED41F5" w:rsidRPr="005C39C4" w:rsidRDefault="00ED41F5" w:rsidP="005C39C4">
      <w:pPr>
        <w:pStyle w:val="Tablicanotka"/>
      </w:pPr>
      <w:r w:rsidRPr="005C39C4">
        <w:t>a Bez przewozów manewrowych. b Bez przesyłek służbowych. c Dane na podstawie badania reprezentacyjnego.</w:t>
      </w:r>
    </w:p>
    <w:p w:rsidR="00523581" w:rsidRPr="00074028" w:rsidRDefault="00713AE8" w:rsidP="005C39C4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>
                <wp:simplePos x="0" y="0"/>
                <wp:positionH relativeFrom="column">
                  <wp:posOffset>5190490</wp:posOffset>
                </wp:positionH>
                <wp:positionV relativeFrom="paragraph">
                  <wp:posOffset>242570</wp:posOffset>
                </wp:positionV>
                <wp:extent cx="1888490" cy="831850"/>
                <wp:effectExtent l="0" t="0" r="0" b="6350"/>
                <wp:wrapTight wrapText="bothSides">
                  <wp:wrapPolygon edited="0">
                    <wp:start x="654" y="0"/>
                    <wp:lineTo x="654" y="21270"/>
                    <wp:lineTo x="20917" y="21270"/>
                    <wp:lineTo x="20917" y="0"/>
                    <wp:lineTo x="654" y="0"/>
                  </wp:wrapPolygon>
                </wp:wrapTight>
                <wp:docPr id="11" name="Pole tekstowe 11" descr="W 2022 r. w transporcie lotniczym przewieziono o 84,3% więcej osób niż przed rokie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3ED" w:rsidRPr="00C03F8A" w:rsidRDefault="00FF73ED" w:rsidP="00C03F8A">
                            <w:pPr>
                              <w:pStyle w:val="tekstzboku"/>
                            </w:pPr>
                            <w:r w:rsidRPr="00C03F8A">
                              <w:t xml:space="preserve">W 2022 r. w transporcie lotniczym przewieziono o 84,3% </w:t>
                            </w:r>
                            <w:r>
                              <w:br/>
                            </w:r>
                            <w:r w:rsidRPr="00C03F8A">
                              <w:t>więcej osób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9" type="#_x0000_t202" alt="W 2022 r. w transporcie lotniczym przewieziono o 84,3% więcej osób niż przed rokiem&#10;" style="position:absolute;margin-left:408.7pt;margin-top:19.1pt;width:148.7pt;height:65.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" filled="f" stroked="f">
                <v:textbox>
                  <w:txbxContent>
                    <w:p w:rsidR="00FF73ED" w:rsidRPr="00C03F8A" w:rsidRDefault="00FF73ED" w:rsidP="00C03F8A">
                      <w:pPr>
                        <w:pStyle w:val="tekstzboku"/>
                      </w:pPr>
                      <w:r w:rsidRPr="00C03F8A">
                        <w:t xml:space="preserve">W 2022 r. w transporcie lotniczym przewieziono o 84,3% </w:t>
                      </w:r>
                      <w:r>
                        <w:br/>
                      </w:r>
                      <w:r w:rsidRPr="00C03F8A">
                        <w:t>więcej osób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074028">
        <w:t xml:space="preserve">Przewozy </w:t>
      </w:r>
      <w:r w:rsidR="00523581" w:rsidRPr="005C39C4">
        <w:t>pasażerów</w:t>
      </w:r>
    </w:p>
    <w:p w:rsidR="00ED41F5" w:rsidRPr="00B20EF6" w:rsidRDefault="00B20EF6" w:rsidP="00C03F8A">
      <w:r w:rsidRPr="00B20EF6">
        <w:rPr>
          <w:color w:val="000000" w:themeColor="text1"/>
          <w:shd w:val="clear" w:color="auto" w:fill="FFFFFF"/>
        </w:rPr>
        <w:t xml:space="preserve">W </w:t>
      </w:r>
      <w:r w:rsidR="00884636" w:rsidRPr="00927634">
        <w:rPr>
          <w:shd w:val="clear" w:color="auto" w:fill="FFFFFF"/>
        </w:rPr>
        <w:t>202</w:t>
      </w:r>
      <w:r w:rsidR="007E3479" w:rsidRPr="00927634">
        <w:rPr>
          <w:shd w:val="clear" w:color="auto" w:fill="FFFFFF"/>
        </w:rPr>
        <w:t>2</w:t>
      </w:r>
      <w:r w:rsidR="00884636" w:rsidRPr="00927634">
        <w:rPr>
          <w:shd w:val="clear" w:color="auto" w:fill="FFFFFF"/>
        </w:rPr>
        <w:t xml:space="preserve"> </w:t>
      </w:r>
      <w:r w:rsidRPr="00927634">
        <w:rPr>
          <w:shd w:val="clear" w:color="auto" w:fill="FFFFFF"/>
        </w:rPr>
        <w:t>r. odnotowano wzrost przewozów pasażerów wszystkimi rodzajami transportu</w:t>
      </w:r>
      <w:r w:rsidR="00485263" w:rsidRPr="00927634">
        <w:rPr>
          <w:shd w:val="clear" w:color="auto" w:fill="FFFFFF"/>
        </w:rPr>
        <w:t xml:space="preserve">, z wyjątkiem transportu morskiego, w którym </w:t>
      </w:r>
      <w:r w:rsidR="008A2825" w:rsidRPr="00927634">
        <w:rPr>
          <w:shd w:val="clear" w:color="auto" w:fill="FFFFFF"/>
        </w:rPr>
        <w:t>wystąpił</w:t>
      </w:r>
      <w:r w:rsidR="00485263" w:rsidRPr="00927634">
        <w:rPr>
          <w:shd w:val="clear" w:color="auto" w:fill="FFFFFF"/>
        </w:rPr>
        <w:t xml:space="preserve"> nieznaczny spadek.</w:t>
      </w:r>
      <w:r w:rsidRPr="00927634">
        <w:rPr>
          <w:shd w:val="clear" w:color="auto" w:fill="FFFFFF"/>
        </w:rPr>
        <w:t xml:space="preserve"> Łącznie przewieziono </w:t>
      </w:r>
      <w:r w:rsidR="00C03F8A">
        <w:rPr>
          <w:shd w:val="clear" w:color="auto" w:fill="FFFFFF"/>
        </w:rPr>
        <w:br/>
      </w:r>
      <w:r w:rsidRPr="00927634">
        <w:rPr>
          <w:shd w:val="clear" w:color="auto" w:fill="FFFFFF"/>
        </w:rPr>
        <w:t xml:space="preserve">o </w:t>
      </w:r>
      <w:r w:rsidR="00AA593D" w:rsidRPr="00C03F8A">
        <w:rPr>
          <w:spacing w:val="-2"/>
          <w:shd w:val="clear" w:color="auto" w:fill="FFFFFF"/>
        </w:rPr>
        <w:t>35,</w:t>
      </w:r>
      <w:r w:rsidR="003843BF">
        <w:rPr>
          <w:spacing w:val="-2"/>
          <w:shd w:val="clear" w:color="auto" w:fill="FFFFFF"/>
        </w:rPr>
        <w:t>5</w:t>
      </w:r>
      <w:r w:rsidRPr="00C03F8A">
        <w:rPr>
          <w:spacing w:val="-2"/>
          <w:shd w:val="clear" w:color="auto" w:fill="FFFFFF"/>
        </w:rPr>
        <w:t>% więcej pasażerów niż w roku poprzednim. Największy wzrost przewozów odnotowano</w:t>
      </w:r>
      <w:r w:rsidR="00E95B8A" w:rsidRPr="00927634">
        <w:rPr>
          <w:shd w:val="clear" w:color="auto" w:fill="FFFFFF"/>
        </w:rPr>
        <w:t xml:space="preserve"> w</w:t>
      </w:r>
      <w:r w:rsidR="004E4B48" w:rsidRPr="00927634">
        <w:rPr>
          <w:shd w:val="clear" w:color="auto" w:fill="FFFFFF"/>
        </w:rPr>
        <w:t xml:space="preserve"> transporcie lotniczym (o 84,3</w:t>
      </w:r>
      <w:r w:rsidRPr="00927634">
        <w:rPr>
          <w:shd w:val="clear" w:color="auto" w:fill="FFFFFF"/>
        </w:rPr>
        <w:t xml:space="preserve">%), a ponadto w transporcie </w:t>
      </w:r>
      <w:r w:rsidR="00485263" w:rsidRPr="00927634">
        <w:rPr>
          <w:shd w:val="clear" w:color="auto" w:fill="FFFFFF"/>
        </w:rPr>
        <w:t>kolejowym (o 39,5%), samochodowym (o 2</w:t>
      </w:r>
      <w:r w:rsidR="003843BF">
        <w:rPr>
          <w:shd w:val="clear" w:color="auto" w:fill="FFFFFF"/>
        </w:rPr>
        <w:t>8</w:t>
      </w:r>
      <w:r w:rsidR="00485263" w:rsidRPr="00927634">
        <w:rPr>
          <w:shd w:val="clear" w:color="auto" w:fill="FFFFFF"/>
        </w:rPr>
        <w:t>,</w:t>
      </w:r>
      <w:r w:rsidR="003843BF">
        <w:rPr>
          <w:shd w:val="clear" w:color="auto" w:fill="FFFFFF"/>
        </w:rPr>
        <w:t>1</w:t>
      </w:r>
      <w:r w:rsidR="00485263" w:rsidRPr="00927634">
        <w:rPr>
          <w:shd w:val="clear" w:color="auto" w:fill="FFFFFF"/>
        </w:rPr>
        <w:t xml:space="preserve">%) i </w:t>
      </w:r>
      <w:r w:rsidRPr="00927634">
        <w:rPr>
          <w:shd w:val="clear" w:color="auto" w:fill="FFFFFF"/>
        </w:rPr>
        <w:t xml:space="preserve">wodnym śródlądowym (o </w:t>
      </w:r>
      <w:r w:rsidR="00617821" w:rsidRPr="00927634">
        <w:rPr>
          <w:shd w:val="clear" w:color="auto" w:fill="FFFFFF"/>
        </w:rPr>
        <w:t>11</w:t>
      </w:r>
      <w:r w:rsidRPr="00927634">
        <w:rPr>
          <w:shd w:val="clear" w:color="auto" w:fill="FFFFFF"/>
        </w:rPr>
        <w:t>,6%)</w:t>
      </w:r>
      <w:r w:rsidR="00485263" w:rsidRPr="00927634">
        <w:rPr>
          <w:shd w:val="clear" w:color="auto" w:fill="FFFFFF"/>
        </w:rPr>
        <w:t>.</w:t>
      </w:r>
      <w:r w:rsidRPr="00927634">
        <w:rPr>
          <w:shd w:val="clear" w:color="auto" w:fill="FFFFFF"/>
        </w:rPr>
        <w:br/>
      </w:r>
      <w:r w:rsidRPr="00B20EF6">
        <w:rPr>
          <w:color w:val="000000" w:themeColor="text1"/>
          <w:shd w:val="clear" w:color="auto" w:fill="FFFFFF"/>
        </w:rPr>
        <w:t>Tak znaczący wzrost liczby przewiezionych pasażerów spowodowany był zniesieniem ograniczeń w podróżowaniu osób</w:t>
      </w:r>
      <w:r w:rsidR="001A6131">
        <w:rPr>
          <w:color w:val="000000" w:themeColor="text1"/>
          <w:shd w:val="clear" w:color="auto" w:fill="FFFFFF"/>
        </w:rPr>
        <w:t>,</w:t>
      </w:r>
      <w:r w:rsidRPr="00B20EF6">
        <w:rPr>
          <w:color w:val="000000" w:themeColor="text1"/>
          <w:shd w:val="clear" w:color="auto" w:fill="FFFFFF"/>
        </w:rPr>
        <w:t xml:space="preserve"> wprowadzonych </w:t>
      </w:r>
      <w:r w:rsidR="0051543C">
        <w:rPr>
          <w:color w:val="000000" w:themeColor="text1"/>
          <w:shd w:val="clear" w:color="auto" w:fill="FFFFFF"/>
        </w:rPr>
        <w:t>ze względu na</w:t>
      </w:r>
      <w:r w:rsidRPr="00B20EF6">
        <w:rPr>
          <w:color w:val="000000" w:themeColor="text1"/>
          <w:shd w:val="clear" w:color="auto" w:fill="FFFFFF"/>
        </w:rPr>
        <w:t xml:space="preserve"> </w:t>
      </w:r>
      <w:r w:rsidRPr="00B20EF6">
        <w:t xml:space="preserve">stan pandemii związanej z </w:t>
      </w:r>
      <w:r w:rsidRPr="00C03F8A">
        <w:rPr>
          <w:spacing w:val="-2"/>
        </w:rPr>
        <w:t>rozprzestrzenianiem się wirusa SARS-CoV-2</w:t>
      </w:r>
      <w:r w:rsidR="0051543C" w:rsidRPr="00C03F8A">
        <w:rPr>
          <w:spacing w:val="-2"/>
        </w:rPr>
        <w:t xml:space="preserve">, a także </w:t>
      </w:r>
      <w:r w:rsidR="00617821" w:rsidRPr="00C03F8A">
        <w:rPr>
          <w:spacing w:val="-2"/>
        </w:rPr>
        <w:t>wprowadzeniem stanu wojennego na Ukrainie</w:t>
      </w:r>
      <w:r w:rsidR="00617821">
        <w:t xml:space="preserve"> i </w:t>
      </w:r>
      <w:r w:rsidR="0051543C">
        <w:t xml:space="preserve">przemieszczaniem się </w:t>
      </w:r>
      <w:r w:rsidR="00617821">
        <w:t>uchodźców na terytorium Polski</w:t>
      </w:r>
      <w:r w:rsidRPr="00B20EF6">
        <w:t>.</w:t>
      </w:r>
      <w:r w:rsidR="0065030C" w:rsidRPr="0065030C">
        <w:rPr>
          <w:b/>
          <w:noProof/>
          <w:spacing w:val="-2"/>
          <w:szCs w:val="19"/>
        </w:rPr>
        <w:t xml:space="preserve"> </w:t>
      </w:r>
    </w:p>
    <w:p w:rsidR="00523581" w:rsidRPr="00C647BF" w:rsidRDefault="00713AE8" w:rsidP="00D85883">
      <w:pPr>
        <w:pStyle w:val="tytuwykresu"/>
      </w:pPr>
      <w:r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207645</wp:posOffset>
                </wp:positionV>
                <wp:extent cx="1850390" cy="831850"/>
                <wp:effectExtent l="0" t="0" r="0" b="6350"/>
                <wp:wrapTight wrapText="bothSides">
                  <wp:wrapPolygon edited="0">
                    <wp:start x="667" y="0"/>
                    <wp:lineTo x="667" y="21270"/>
                    <wp:lineTo x="20903" y="21270"/>
                    <wp:lineTo x="20903" y="0"/>
                    <wp:lineTo x="667" y="0"/>
                  </wp:wrapPolygon>
                </wp:wrapTight>
                <wp:docPr id="18" name="Pole tekstowe 18" descr="W 2022 r. transportem kolejowym przewieziono 59,7% ogółu pasażer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3ED" w:rsidRPr="00C03F8A" w:rsidRDefault="00FF73ED" w:rsidP="00C03F8A">
                            <w:pPr>
                              <w:pStyle w:val="tekstzboku"/>
                            </w:pPr>
                            <w:r w:rsidRPr="00C03F8A">
                              <w:t>W 2022 r. transportem kolejowym przewieziono 59,7% ogółu pasażerów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o:spid="_x0000_s1030" type="#_x0000_t202" alt="W 2022 r. transportem kolejowym przewieziono 59,7% ogółu pasażerów" style="position:absolute;margin-left:408.6pt;margin-top:16.35pt;width:145.7pt;height:65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" filled="f" stroked="f">
                <v:textbox>
                  <w:txbxContent>
                    <w:p w:rsidR="00FF73ED" w:rsidRPr="00C03F8A" w:rsidRDefault="00FF73ED" w:rsidP="00C03F8A">
                      <w:pPr>
                        <w:pStyle w:val="tekstzboku"/>
                      </w:pPr>
                      <w:r w:rsidRPr="00C03F8A">
                        <w:t>W 2022 r. transportem kolejowym przewieziono 59,7% ogółu pasażerów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C647BF">
        <w:t>Tablica 4. Przewozy pasażerów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Przewozy pasażerów"/>
      </w:tblPr>
      <w:tblGrid>
        <w:gridCol w:w="3433"/>
        <w:gridCol w:w="1455"/>
        <w:gridCol w:w="1455"/>
        <w:gridCol w:w="1456"/>
      </w:tblGrid>
      <w:tr w:rsidR="00E56779" w:rsidRPr="00942477" w:rsidTr="00372BF7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:rsidR="00E56779" w:rsidRPr="00B9494E" w:rsidRDefault="002D5C07" w:rsidP="00372BF7">
            <w:pPr>
              <w:pStyle w:val="Tablicaglowka"/>
              <w:spacing w:line="240" w:lineRule="exact"/>
            </w:pPr>
            <w:r w:rsidRPr="00B9494E">
              <w:t>Wyszczególnienie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E56779" w:rsidRPr="00B9494E" w:rsidRDefault="00E56779" w:rsidP="00372BF7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917623">
              <w:t>1</w:t>
            </w:r>
          </w:p>
        </w:tc>
        <w:tc>
          <w:tcPr>
            <w:tcW w:w="2911" w:type="dxa"/>
            <w:gridSpan w:val="2"/>
            <w:shd w:val="clear" w:color="auto" w:fill="auto"/>
            <w:noWrap/>
            <w:vAlign w:val="center"/>
          </w:tcPr>
          <w:p w:rsidR="00E56779" w:rsidRPr="00B9494E" w:rsidRDefault="00E56779" w:rsidP="00372BF7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917623">
              <w:t>2</w:t>
            </w:r>
          </w:p>
        </w:tc>
      </w:tr>
      <w:tr w:rsidR="00625505" w:rsidRPr="00942477" w:rsidTr="00372BF7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:rsidR="00625505" w:rsidRPr="006C5F21" w:rsidRDefault="00625505" w:rsidP="00372BF7">
            <w:pPr>
              <w:pStyle w:val="Tablicaglowka"/>
              <w:spacing w:line="240" w:lineRule="exact"/>
            </w:pPr>
          </w:p>
        </w:tc>
        <w:tc>
          <w:tcPr>
            <w:tcW w:w="2910" w:type="dxa"/>
            <w:gridSpan w:val="2"/>
            <w:tcBorders>
              <w:right w:val="single" w:sz="4" w:space="0" w:color="001D77"/>
            </w:tcBorders>
            <w:shd w:val="clear" w:color="auto" w:fill="auto"/>
            <w:vAlign w:val="bottom"/>
          </w:tcPr>
          <w:p w:rsidR="00625505" w:rsidRPr="00333D96" w:rsidRDefault="00625505" w:rsidP="00372BF7">
            <w:pPr>
              <w:pStyle w:val="Tablicaglowka"/>
              <w:spacing w:line="240" w:lineRule="exact"/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tysiącach osób</w:t>
            </w:r>
          </w:p>
        </w:tc>
        <w:tc>
          <w:tcPr>
            <w:tcW w:w="1456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:rsidR="00625505" w:rsidRPr="00333D96" w:rsidRDefault="00E56779" w:rsidP="00372BF7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917623">
              <w:t>1</w:t>
            </w:r>
            <w:r w:rsidRPr="00B9494E">
              <w:t>=100</w:t>
            </w:r>
          </w:p>
        </w:tc>
      </w:tr>
      <w:tr w:rsidR="00065887" w:rsidRPr="00942477" w:rsidTr="00EC7B4C">
        <w:trPr>
          <w:trHeight w:val="397"/>
        </w:trPr>
        <w:tc>
          <w:tcPr>
            <w:tcW w:w="3433" w:type="dxa"/>
            <w:shd w:val="clear" w:color="auto" w:fill="auto"/>
            <w:vAlign w:val="bottom"/>
            <w:hideMark/>
          </w:tcPr>
          <w:p w:rsidR="00065887" w:rsidRPr="00074028" w:rsidRDefault="00065887" w:rsidP="00065887">
            <w:pPr>
              <w:pStyle w:val="Tablicaboczek"/>
              <w:rPr>
                <w:b/>
              </w:rPr>
            </w:pPr>
            <w:r w:rsidRPr="00074028">
              <w:rPr>
                <w:b/>
              </w:rPr>
              <w:t>Ogółem</w:t>
            </w:r>
            <w:r w:rsidRPr="00074028" w:rsidDel="005B7E57">
              <w:rPr>
                <w:b/>
              </w:rPr>
              <w:t xml:space="preserve"> 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1304D8" w:rsidP="00EC7B4C">
            <w:pPr>
              <w:pStyle w:val="Tablicadane"/>
              <w:rPr>
                <w:b/>
                <w:color w:val="000000" w:themeColor="text1"/>
              </w:rPr>
            </w:pPr>
            <w:r w:rsidRPr="00EC7B4C">
              <w:rPr>
                <w:b/>
                <w:color w:val="000000" w:themeColor="text1"/>
              </w:rPr>
              <w:t>422</w:t>
            </w:r>
            <w:r w:rsidR="00EC7B4C">
              <w:rPr>
                <w:b/>
                <w:color w:val="000000" w:themeColor="text1"/>
              </w:rPr>
              <w:t xml:space="preserve"> </w:t>
            </w:r>
            <w:r w:rsidRPr="00EC7B4C">
              <w:rPr>
                <w:b/>
                <w:color w:val="000000" w:themeColor="text1"/>
              </w:rPr>
              <w:t>962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065887" w:rsidP="003843BF">
            <w:pPr>
              <w:pStyle w:val="Tablicadane"/>
              <w:rPr>
                <w:b/>
                <w:color w:val="000000" w:themeColor="text1"/>
              </w:rPr>
            </w:pPr>
            <w:r w:rsidRPr="00EC7B4C">
              <w:rPr>
                <w:b/>
                <w:color w:val="000000" w:themeColor="text1"/>
              </w:rPr>
              <w:t>57</w:t>
            </w:r>
            <w:r w:rsidR="003843BF">
              <w:rPr>
                <w:b/>
                <w:color w:val="000000" w:themeColor="text1"/>
              </w:rPr>
              <w:t>2</w:t>
            </w:r>
            <w:r w:rsidRPr="00EC7B4C">
              <w:rPr>
                <w:b/>
                <w:color w:val="000000" w:themeColor="text1"/>
              </w:rPr>
              <w:t xml:space="preserve"> 98</w:t>
            </w:r>
            <w:r w:rsidR="003843BF">
              <w:rPr>
                <w:b/>
                <w:color w:val="000000" w:themeColor="text1"/>
              </w:rPr>
              <w:t>1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065887" w:rsidRPr="00EC7B4C" w:rsidRDefault="00065887" w:rsidP="003843BF">
            <w:pPr>
              <w:pStyle w:val="Tablicadane"/>
              <w:rPr>
                <w:b/>
                <w:color w:val="000000" w:themeColor="text1"/>
              </w:rPr>
            </w:pPr>
            <w:r w:rsidRPr="00EC7B4C">
              <w:rPr>
                <w:b/>
                <w:color w:val="000000" w:themeColor="text1"/>
              </w:rPr>
              <w:t>135,</w:t>
            </w:r>
            <w:r w:rsidR="003843BF">
              <w:rPr>
                <w:b/>
                <w:color w:val="000000" w:themeColor="text1"/>
              </w:rPr>
              <w:t>5</w:t>
            </w:r>
          </w:p>
        </w:tc>
      </w:tr>
      <w:tr w:rsidR="00065887" w:rsidRPr="00942477" w:rsidTr="00EC7B4C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:rsidR="00065887" w:rsidRPr="006C5F21" w:rsidRDefault="00065887" w:rsidP="00065887">
            <w:pPr>
              <w:pStyle w:val="Tablicaboczek"/>
            </w:pPr>
            <w:r w:rsidRPr="006C5F21">
              <w:t>Transport kolejowy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244 874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341 563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139,5</w:t>
            </w:r>
          </w:p>
        </w:tc>
      </w:tr>
      <w:tr w:rsidR="00065887" w:rsidRPr="00942477" w:rsidTr="00EC7B4C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:rsidR="00065887" w:rsidRPr="006C5F21" w:rsidRDefault="00065887" w:rsidP="00065887">
            <w:pPr>
              <w:pStyle w:val="Tablicaboczek"/>
            </w:pPr>
            <w:r w:rsidRPr="006C5F21">
              <w:t>Transport samochodowy</w:t>
            </w:r>
            <w:r>
              <w:t xml:space="preserve"> </w:t>
            </w:r>
            <w:r w:rsidRPr="006C5F21">
              <w:rPr>
                <w:vertAlign w:val="superscript"/>
              </w:rPr>
              <w:t>a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168 619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3843BF" w:rsidP="00EC7B4C">
            <w:pPr>
              <w:pStyle w:val="Tablicadane"/>
              <w:rPr>
                <w:color w:val="000000" w:themeColor="text1"/>
              </w:rPr>
            </w:pPr>
            <w:r w:rsidRPr="003843BF">
              <w:rPr>
                <w:color w:val="000000" w:themeColor="text1"/>
              </w:rPr>
              <w:t>215</w:t>
            </w:r>
            <w:r>
              <w:rPr>
                <w:color w:val="000000" w:themeColor="text1"/>
              </w:rPr>
              <w:t xml:space="preserve"> </w:t>
            </w:r>
            <w:r w:rsidRPr="003843BF">
              <w:rPr>
                <w:color w:val="000000" w:themeColor="text1"/>
              </w:rPr>
              <w:t>952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065887" w:rsidRPr="00EC7B4C" w:rsidRDefault="00065887" w:rsidP="003843BF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12</w:t>
            </w:r>
            <w:r w:rsidR="003843BF">
              <w:rPr>
                <w:color w:val="000000" w:themeColor="text1"/>
              </w:rPr>
              <w:t>8</w:t>
            </w:r>
            <w:r w:rsidRPr="00EC7B4C">
              <w:rPr>
                <w:color w:val="000000" w:themeColor="text1"/>
              </w:rPr>
              <w:t>,</w:t>
            </w:r>
            <w:r w:rsidR="003843BF">
              <w:rPr>
                <w:color w:val="000000" w:themeColor="text1"/>
              </w:rPr>
              <w:t>1</w:t>
            </w:r>
          </w:p>
        </w:tc>
      </w:tr>
      <w:tr w:rsidR="00065887" w:rsidRPr="00942477" w:rsidTr="00EC7B4C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:rsidR="00065887" w:rsidRPr="006C5F21" w:rsidRDefault="00065887" w:rsidP="00065887">
            <w:pPr>
              <w:pStyle w:val="Tablicaboczek"/>
            </w:pPr>
            <w:r w:rsidRPr="006C5F21">
              <w:t>Transport morski</w:t>
            </w:r>
            <w:r>
              <w:t xml:space="preserve"> </w:t>
            </w:r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1 487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1 472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99,0</w:t>
            </w:r>
          </w:p>
        </w:tc>
      </w:tr>
      <w:tr w:rsidR="00065887" w:rsidRPr="00942477" w:rsidTr="00EC7B4C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:rsidR="00065887" w:rsidRPr="006C5F21" w:rsidRDefault="00065887" w:rsidP="00065887">
            <w:pPr>
              <w:pStyle w:val="Tablicaboczek"/>
            </w:pPr>
            <w:r w:rsidRPr="006C5F21">
              <w:t>Śródlądowy transport wodny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986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1 101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111,6</w:t>
            </w:r>
          </w:p>
        </w:tc>
      </w:tr>
      <w:tr w:rsidR="00065887" w:rsidRPr="00942477" w:rsidTr="00EC7B4C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:rsidR="00065887" w:rsidRPr="006C5F21" w:rsidRDefault="00065887" w:rsidP="00065887">
            <w:pPr>
              <w:pStyle w:val="Tablicaboczek"/>
            </w:pPr>
            <w:r w:rsidRPr="006C5F21">
              <w:t>Transport lotniczy</w:t>
            </w:r>
            <w:r>
              <w:t xml:space="preserve"> </w:t>
            </w:r>
            <w:r w:rsidRPr="00E42F9E">
              <w:rPr>
                <w:vertAlign w:val="superscript"/>
              </w:rPr>
              <w:t>e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6 996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12 893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184,3</w:t>
            </w:r>
          </w:p>
        </w:tc>
      </w:tr>
    </w:tbl>
    <w:p w:rsidR="00EC7B4C" w:rsidRPr="005C39C4" w:rsidRDefault="00EC7B4C" w:rsidP="00EC7B4C">
      <w:pPr>
        <w:pStyle w:val="Tablicanotka"/>
      </w:pPr>
      <w:r w:rsidRPr="005C39C4">
        <w:t xml:space="preserve">a Bez przewozów taborem komunikacji miejskiej oraz dokonywanych przez podmioty o liczbie pracujących </w:t>
      </w:r>
      <w:r w:rsidRPr="005C39C4">
        <w:br/>
      </w:r>
      <w:r w:rsidR="003843BF">
        <w:t>do</w:t>
      </w:r>
      <w:r w:rsidRPr="005C39C4">
        <w:t xml:space="preserve"> 9 osób. b Statkami własnymi i dzierżawionymi. c Bez kierowców samochodów ciężarowych przewożonych promami. d Łącznie z transportem przybrzeżnym. e Rozkładowy i pozarozkładowy (polscy przewoźnicy).</w:t>
      </w:r>
    </w:p>
    <w:p w:rsidR="00611C20" w:rsidRDefault="00611C20"/>
    <w:p w:rsidR="003E4C2E" w:rsidRPr="00317499" w:rsidRDefault="003E4C2E" w:rsidP="00317499">
      <w:pPr>
        <w:pStyle w:val="tytuwykresu"/>
      </w:pPr>
      <w:r w:rsidRPr="00317499">
        <w:lastRenderedPageBreak/>
        <w:t>Tablica 4. Przewozy pasażerów</w:t>
      </w:r>
      <w:r w:rsidR="004C186E" w:rsidRPr="00317499">
        <w:t xml:space="preserve"> (dok.)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Przewozy pasażerów"/>
      </w:tblPr>
      <w:tblGrid>
        <w:gridCol w:w="3433"/>
        <w:gridCol w:w="16"/>
        <w:gridCol w:w="1438"/>
        <w:gridCol w:w="1454"/>
        <w:gridCol w:w="1458"/>
      </w:tblGrid>
      <w:tr w:rsidR="00594171" w:rsidRPr="00942477" w:rsidTr="00372BF7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:rsidR="00594171" w:rsidRPr="00B9494E" w:rsidRDefault="002D5C07" w:rsidP="00372BF7">
            <w:pPr>
              <w:pStyle w:val="Tablicaglowka"/>
              <w:spacing w:line="240" w:lineRule="exact"/>
            </w:pPr>
            <w:r w:rsidRPr="00372BF7">
              <w:rPr>
                <w:color w:val="000000" w:themeColor="text1"/>
              </w:rPr>
              <w:t>Wyszczególnienie</w:t>
            </w: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:rsidR="00594171" w:rsidRPr="00B9494E" w:rsidRDefault="00594171" w:rsidP="00372BF7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917623">
              <w:t>1</w:t>
            </w:r>
          </w:p>
        </w:tc>
        <w:tc>
          <w:tcPr>
            <w:tcW w:w="2912" w:type="dxa"/>
            <w:gridSpan w:val="2"/>
            <w:shd w:val="clear" w:color="auto" w:fill="auto"/>
            <w:noWrap/>
            <w:vAlign w:val="center"/>
          </w:tcPr>
          <w:p w:rsidR="00594171" w:rsidRPr="00B9494E" w:rsidRDefault="00594171" w:rsidP="00372BF7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917623">
              <w:t>2</w:t>
            </w:r>
          </w:p>
        </w:tc>
      </w:tr>
      <w:tr w:rsidR="00594171" w:rsidRPr="00942477" w:rsidTr="00372BF7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:rsidR="00594171" w:rsidRPr="006C5F21" w:rsidRDefault="00594171" w:rsidP="00372BF7">
            <w:pPr>
              <w:pStyle w:val="Tablicaglowka"/>
              <w:spacing w:line="240" w:lineRule="exact"/>
            </w:pPr>
          </w:p>
        </w:tc>
        <w:tc>
          <w:tcPr>
            <w:tcW w:w="2908" w:type="dxa"/>
            <w:gridSpan w:val="3"/>
            <w:tcBorders>
              <w:right w:val="single" w:sz="4" w:space="0" w:color="001D77"/>
            </w:tcBorders>
            <w:shd w:val="clear" w:color="auto" w:fill="auto"/>
            <w:vAlign w:val="bottom"/>
          </w:tcPr>
          <w:p w:rsidR="00594171" w:rsidRPr="00333D96" w:rsidRDefault="00594171" w:rsidP="00372BF7">
            <w:pPr>
              <w:pStyle w:val="Tablicaglowka"/>
              <w:spacing w:line="240" w:lineRule="exact"/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milionach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pasażerokilometrów</w:t>
            </w:r>
          </w:p>
        </w:tc>
        <w:tc>
          <w:tcPr>
            <w:tcW w:w="1458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:rsidR="00594171" w:rsidRPr="00333D96" w:rsidRDefault="00594171" w:rsidP="00372BF7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917623">
              <w:t>1</w:t>
            </w:r>
            <w:r w:rsidRPr="00B9494E">
              <w:t>=100</w:t>
            </w:r>
          </w:p>
        </w:tc>
      </w:tr>
      <w:tr w:rsidR="00065887" w:rsidRPr="00942477" w:rsidTr="00EC7B4C">
        <w:trPr>
          <w:trHeight w:val="454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065887" w:rsidRPr="00317499" w:rsidRDefault="00065887" w:rsidP="00065887">
            <w:pPr>
              <w:pStyle w:val="Tablicaboczek"/>
              <w:rPr>
                <w:b/>
              </w:rPr>
            </w:pPr>
            <w:r w:rsidRPr="00317499">
              <w:rPr>
                <w:b/>
              </w:rPr>
              <w:t>Ogółem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1304D8" w:rsidP="00EC7B4C">
            <w:pPr>
              <w:pStyle w:val="Tablicadane"/>
              <w:rPr>
                <w:b/>
                <w:color w:val="000000" w:themeColor="text1"/>
              </w:rPr>
            </w:pPr>
            <w:r w:rsidRPr="00EC7B4C">
              <w:rPr>
                <w:b/>
                <w:color w:val="000000" w:themeColor="text1"/>
              </w:rPr>
              <w:t>36</w:t>
            </w:r>
            <w:r w:rsidR="00EC7B4C" w:rsidRPr="00EC7B4C">
              <w:rPr>
                <w:b/>
                <w:color w:val="000000" w:themeColor="text1"/>
              </w:rPr>
              <w:t xml:space="preserve"> </w:t>
            </w:r>
            <w:r w:rsidRPr="00EC7B4C">
              <w:rPr>
                <w:b/>
                <w:color w:val="000000" w:themeColor="text1"/>
              </w:rPr>
              <w:t>651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3843BF">
            <w:pPr>
              <w:pStyle w:val="Tablicadane"/>
              <w:rPr>
                <w:b/>
                <w:color w:val="000000" w:themeColor="text1"/>
              </w:rPr>
            </w:pPr>
            <w:r w:rsidRPr="00EC7B4C">
              <w:rPr>
                <w:b/>
                <w:color w:val="000000" w:themeColor="text1"/>
              </w:rPr>
              <w:t>63 2</w:t>
            </w:r>
            <w:r w:rsidR="003843BF">
              <w:rPr>
                <w:b/>
                <w:color w:val="000000" w:themeColor="text1"/>
              </w:rPr>
              <w:t>36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3843BF">
            <w:pPr>
              <w:pStyle w:val="Tablicadane"/>
              <w:rPr>
                <w:b/>
                <w:color w:val="000000" w:themeColor="text1"/>
              </w:rPr>
            </w:pPr>
            <w:r w:rsidRPr="00EC7B4C">
              <w:rPr>
                <w:b/>
                <w:color w:val="000000" w:themeColor="text1"/>
              </w:rPr>
              <w:t>172,</w:t>
            </w:r>
            <w:r w:rsidR="003843BF">
              <w:rPr>
                <w:b/>
                <w:color w:val="000000" w:themeColor="text1"/>
              </w:rPr>
              <w:t>5</w:t>
            </w:r>
          </w:p>
        </w:tc>
      </w:tr>
      <w:tr w:rsidR="00065887" w:rsidRPr="00942477" w:rsidTr="00EC7B4C">
        <w:trPr>
          <w:trHeight w:val="300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065887" w:rsidRPr="006C5F21" w:rsidRDefault="00065887" w:rsidP="00065887">
            <w:pPr>
              <w:pStyle w:val="Tablicaboczek"/>
            </w:pPr>
            <w:r w:rsidRPr="006C5F21">
              <w:t>Transport kolejowy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15 917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23 706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148,9</w:t>
            </w:r>
          </w:p>
        </w:tc>
      </w:tr>
      <w:tr w:rsidR="00065887" w:rsidRPr="00942477" w:rsidTr="00EC7B4C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065887" w:rsidRPr="006C5F21" w:rsidRDefault="00065887" w:rsidP="00065887">
            <w:pPr>
              <w:pStyle w:val="Tablicaboczek"/>
            </w:pPr>
            <w:r w:rsidRPr="006C5F21">
              <w:t>Transport samochodowy</w:t>
            </w:r>
            <w:r>
              <w:t xml:space="preserve"> </w:t>
            </w:r>
            <w:r w:rsidRPr="006C5F21">
              <w:rPr>
                <w:vertAlign w:val="superscript"/>
              </w:rPr>
              <w:t>a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7 448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3843BF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 xml:space="preserve">11 </w:t>
            </w:r>
            <w:r w:rsidR="003843BF">
              <w:rPr>
                <w:color w:val="000000" w:themeColor="text1"/>
              </w:rPr>
              <w:t>587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382B7D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15</w:t>
            </w:r>
            <w:r w:rsidR="00382B7D">
              <w:rPr>
                <w:color w:val="000000" w:themeColor="text1"/>
              </w:rPr>
              <w:t>5</w:t>
            </w:r>
            <w:r w:rsidRPr="00EC7B4C">
              <w:rPr>
                <w:color w:val="000000" w:themeColor="text1"/>
              </w:rPr>
              <w:t>,</w:t>
            </w:r>
            <w:r w:rsidR="00382B7D">
              <w:rPr>
                <w:color w:val="000000" w:themeColor="text1"/>
              </w:rPr>
              <w:t>6</w:t>
            </w:r>
          </w:p>
        </w:tc>
      </w:tr>
      <w:tr w:rsidR="00065887" w:rsidRPr="00942477" w:rsidTr="00EC7B4C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065887" w:rsidRPr="006C5F21" w:rsidRDefault="00065887" w:rsidP="00065887">
            <w:pPr>
              <w:pStyle w:val="Tablicaboczek"/>
            </w:pPr>
            <w:r w:rsidRPr="006C5F21">
              <w:t>Transport morski</w:t>
            </w:r>
            <w:r>
              <w:t xml:space="preserve"> </w:t>
            </w:r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160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167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104,0</w:t>
            </w:r>
          </w:p>
        </w:tc>
      </w:tr>
      <w:tr w:rsidR="00065887" w:rsidRPr="00942477" w:rsidTr="00EC7B4C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065887" w:rsidRPr="006C5F21" w:rsidRDefault="00065887" w:rsidP="00065887">
            <w:pPr>
              <w:pStyle w:val="Tablicaboczek"/>
            </w:pPr>
            <w:r w:rsidRPr="006C5F21">
              <w:t>Śródlądowy transport wodny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14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104,8</w:t>
            </w:r>
          </w:p>
        </w:tc>
      </w:tr>
      <w:tr w:rsidR="00065887" w:rsidRPr="00942477" w:rsidTr="00EC7B4C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065887" w:rsidRPr="006C5F21" w:rsidRDefault="00065887" w:rsidP="00065887">
            <w:pPr>
              <w:pStyle w:val="Tablicaboczek"/>
            </w:pPr>
            <w:r w:rsidRPr="006C5F21">
              <w:t>Transport lotniczy</w:t>
            </w:r>
            <w:r>
              <w:t xml:space="preserve"> </w:t>
            </w:r>
            <w:r>
              <w:rPr>
                <w:vertAlign w:val="superscript"/>
              </w:rPr>
              <w:t>e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13 113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27 762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:rsidR="00065887" w:rsidRPr="00EC7B4C" w:rsidRDefault="00065887" w:rsidP="00EC7B4C">
            <w:pPr>
              <w:pStyle w:val="Tablicadane"/>
              <w:rPr>
                <w:color w:val="000000" w:themeColor="text1"/>
              </w:rPr>
            </w:pPr>
            <w:r w:rsidRPr="00EC7B4C">
              <w:rPr>
                <w:color w:val="000000" w:themeColor="text1"/>
              </w:rPr>
              <w:t>211,7</w:t>
            </w:r>
          </w:p>
        </w:tc>
      </w:tr>
    </w:tbl>
    <w:p w:rsidR="00523581" w:rsidRPr="005C39C4" w:rsidRDefault="00ED41F5" w:rsidP="005C39C4">
      <w:pPr>
        <w:pStyle w:val="Tablicanotka"/>
      </w:pPr>
      <w:r w:rsidRPr="005C39C4">
        <w:t xml:space="preserve">a Bez przewozów taborem komunikacji miejskiej oraz dokonywanych przez podmioty o liczbie pracujących </w:t>
      </w:r>
      <w:r w:rsidRPr="005C39C4">
        <w:br/>
      </w:r>
      <w:r w:rsidR="00382B7D">
        <w:t>do</w:t>
      </w:r>
      <w:r w:rsidRPr="005C39C4">
        <w:t xml:space="preserve"> 9 osób. b Statkami własnymi i dzierżawionymi. </w:t>
      </w:r>
      <w:r w:rsidR="00E42F9E" w:rsidRPr="005C39C4">
        <w:t xml:space="preserve">c Bez kierowców samochodów ciężarowych przewożonych promami. </w:t>
      </w:r>
      <w:r w:rsidR="009C6C5C" w:rsidRPr="005C39C4">
        <w:t xml:space="preserve">d Łącznie z transportem przybrzeżnym. </w:t>
      </w:r>
      <w:r w:rsidR="00E42F9E" w:rsidRPr="005C39C4">
        <w:t>e Rozkładowy i pozarozkładowy (polscy przewoźnicy).</w:t>
      </w: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ED009E" w:rsidRDefault="00ED009E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ED009E" w:rsidRDefault="00ED009E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611C20" w:rsidRDefault="00611C20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:rsidR="003F5468" w:rsidRDefault="003F5468" w:rsidP="000A25D5">
      <w:pPr>
        <w:rPr>
          <w:rFonts w:eastAsia="Arial" w:cs="Arial"/>
          <w:spacing w:val="-2"/>
          <w:sz w:val="16"/>
          <w:szCs w:val="14"/>
        </w:rPr>
      </w:pPr>
      <w:r w:rsidRPr="002E267F">
        <w:rPr>
          <w:lang w:eastAsia="pl-PL"/>
        </w:rPr>
        <w:t>W przypadku cytowania danych Głównego Urzędu Statystycznego prosimy o zamieszczenie informacji: „Źródło danych GUS”, a w przypadku publikowania obliczeń dokonanych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:rsidR="00694AF0" w:rsidRDefault="00694AF0" w:rsidP="00E76D26">
      <w:pPr>
        <w:rPr>
          <w:sz w:val="18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6C441D" w:rsidRDefault="006C441D" w:rsidP="00E76D26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C441D" w:rsidTr="00924B64">
        <w:trPr>
          <w:trHeight w:val="1626"/>
        </w:trPr>
        <w:tc>
          <w:tcPr>
            <w:tcW w:w="4926" w:type="dxa"/>
          </w:tcPr>
          <w:p w:rsidR="006C441D" w:rsidRPr="004A1D19" w:rsidRDefault="006C441D" w:rsidP="00924B64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6C441D" w:rsidRPr="008925F0" w:rsidRDefault="006C441D" w:rsidP="00924B6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:rsidR="006C441D" w:rsidRPr="00AB1F20" w:rsidRDefault="003C6B65" w:rsidP="00924B6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Z-ca </w:t>
            </w:r>
            <w:r w:rsidR="006C441D" w:rsidRPr="00AB1F20">
              <w:rPr>
                <w:b/>
                <w:sz w:val="20"/>
                <w:szCs w:val="20"/>
                <w:lang w:val="fi-FI"/>
              </w:rPr>
              <w:t>Dyrektor</w:t>
            </w:r>
            <w:r w:rsidR="00B628B3">
              <w:rPr>
                <w:b/>
                <w:sz w:val="20"/>
                <w:szCs w:val="20"/>
                <w:lang w:val="fi-FI"/>
              </w:rPr>
              <w:t>a</w:t>
            </w:r>
            <w:r w:rsidR="006C441D" w:rsidRPr="00AB1F20">
              <w:rPr>
                <w:b/>
                <w:sz w:val="20"/>
                <w:szCs w:val="20"/>
                <w:lang w:val="fi-FI"/>
              </w:rPr>
              <w:t xml:space="preserve"> </w:t>
            </w:r>
            <w:r w:rsidR="006C441D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r w:rsidR="006C441D" w:rsidRPr="008423D8">
              <w:rPr>
                <w:b/>
                <w:color w:val="000000" w:themeColor="text1"/>
                <w:sz w:val="20"/>
                <w:lang w:eastAsia="pl-PL"/>
              </w:rPr>
              <w:t>Dmitrowicz-Życka</w:t>
            </w:r>
          </w:p>
          <w:p w:rsidR="006C441D" w:rsidRPr="00AB24E4" w:rsidRDefault="006C441D" w:rsidP="00924B64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4927" w:type="dxa"/>
          </w:tcPr>
          <w:p w:rsidR="006C441D" w:rsidRPr="004A1D19" w:rsidRDefault="006C441D" w:rsidP="00924B6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6C441D" w:rsidRPr="00F03D62" w:rsidRDefault="006C441D" w:rsidP="00924B6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6C441D" w:rsidRPr="00331135" w:rsidRDefault="006C441D" w:rsidP="00924B64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6C441D" w:rsidRDefault="006C441D" w:rsidP="00924B64">
            <w:pPr>
              <w:rPr>
                <w:sz w:val="18"/>
              </w:rPr>
            </w:pPr>
          </w:p>
        </w:tc>
      </w:tr>
      <w:tr w:rsidR="006C441D" w:rsidTr="00924B64">
        <w:trPr>
          <w:trHeight w:val="418"/>
        </w:trPr>
        <w:tc>
          <w:tcPr>
            <w:tcW w:w="4926" w:type="dxa"/>
            <w:vMerge w:val="restart"/>
          </w:tcPr>
          <w:p w:rsidR="006C441D" w:rsidRPr="00C91687" w:rsidRDefault="006C441D" w:rsidP="00924B64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6C441D" w:rsidRPr="00C91687" w:rsidRDefault="006C441D" w:rsidP="00924B6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:rsidR="006C441D" w:rsidRPr="00F05FC7" w:rsidRDefault="006C441D" w:rsidP="00924B64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6C441D" w:rsidRDefault="006C441D" w:rsidP="00924B6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6C441D" w:rsidTr="00924B64">
        <w:trPr>
          <w:trHeight w:val="418"/>
        </w:trPr>
        <w:tc>
          <w:tcPr>
            <w:tcW w:w="4926" w:type="dxa"/>
            <w:vMerge/>
          </w:tcPr>
          <w:p w:rsidR="006C441D" w:rsidRPr="00C91687" w:rsidRDefault="006C441D" w:rsidP="00924B6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6C441D" w:rsidRDefault="006C441D" w:rsidP="00924B6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C441D" w:rsidTr="00924B64">
        <w:trPr>
          <w:trHeight w:val="476"/>
        </w:trPr>
        <w:tc>
          <w:tcPr>
            <w:tcW w:w="4926" w:type="dxa"/>
            <w:vMerge/>
          </w:tcPr>
          <w:p w:rsidR="006C441D" w:rsidRPr="00C91687" w:rsidRDefault="006C441D" w:rsidP="00924B6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6C441D" w:rsidRDefault="006C441D" w:rsidP="00924B6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C441D" w:rsidTr="00924B64">
        <w:trPr>
          <w:trHeight w:val="426"/>
        </w:trPr>
        <w:tc>
          <w:tcPr>
            <w:tcW w:w="4926" w:type="dxa"/>
          </w:tcPr>
          <w:p w:rsidR="006C441D" w:rsidRPr="00C91687" w:rsidRDefault="006C441D" w:rsidP="00924B6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6C441D" w:rsidRDefault="006C441D" w:rsidP="00924B6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6C441D" w:rsidTr="00924B64">
        <w:trPr>
          <w:trHeight w:val="504"/>
        </w:trPr>
        <w:tc>
          <w:tcPr>
            <w:tcW w:w="4926" w:type="dxa"/>
          </w:tcPr>
          <w:p w:rsidR="006C441D" w:rsidRPr="00C91687" w:rsidRDefault="006C441D" w:rsidP="00924B6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6C441D" w:rsidRDefault="006C441D" w:rsidP="00924B6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3" name="Obraz 13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6C441D" w:rsidTr="00924B64">
        <w:trPr>
          <w:trHeight w:val="1546"/>
        </w:trPr>
        <w:tc>
          <w:tcPr>
            <w:tcW w:w="4926" w:type="dxa"/>
          </w:tcPr>
          <w:p w:rsidR="006C441D" w:rsidRPr="00C91687" w:rsidRDefault="006C441D" w:rsidP="00924B6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6C441D" w:rsidRDefault="006C441D" w:rsidP="00924B64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441D" w:rsidRPr="009B2A4A" w:rsidTr="00924B64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6C441D" w:rsidRPr="00876479" w:rsidRDefault="006C441D" w:rsidP="00924B64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441D" w:rsidRPr="002648C9" w:rsidRDefault="00CE127A" w:rsidP="00924B64">
            <w:pPr>
              <w:rPr>
                <w:rFonts w:cs="Times New Roman"/>
              </w:rPr>
            </w:pPr>
            <w:hyperlink r:id="rId21" w:history="1">
              <w:r w:rsidR="009D126A" w:rsidRPr="00EC7B4C">
                <w:rPr>
                  <w:rStyle w:val="Hipercze"/>
                </w:rPr>
                <w:t>Transport – wyniki działalności w 20</w:t>
              </w:r>
              <w:r w:rsidR="002648C9" w:rsidRPr="00EC7B4C">
                <w:rPr>
                  <w:rStyle w:val="Hipercze"/>
                </w:rPr>
                <w:t>2</w:t>
              </w:r>
              <w:r w:rsidR="00EC7B4C" w:rsidRPr="00EC7B4C">
                <w:rPr>
                  <w:rStyle w:val="Hipercze"/>
                </w:rPr>
                <w:t>1</w:t>
              </w:r>
              <w:r w:rsidR="009D126A" w:rsidRPr="00EC7B4C">
                <w:rPr>
                  <w:rStyle w:val="Hipercze"/>
                </w:rPr>
                <w:t xml:space="preserve"> r.</w:t>
              </w:r>
            </w:hyperlink>
            <w:r w:rsidR="006C441D" w:rsidRPr="00EC7B4C">
              <w:rPr>
                <w:rStyle w:val="Hipercze"/>
              </w:rPr>
              <w:t xml:space="preserve"> </w:t>
            </w:r>
            <w:r w:rsidR="006C441D" w:rsidRPr="002648C9">
              <w:rPr>
                <w:rFonts w:cs="Times New Roman"/>
              </w:rPr>
              <w:t xml:space="preserve"> </w:t>
            </w:r>
          </w:p>
          <w:p w:rsidR="006C441D" w:rsidRDefault="006C441D" w:rsidP="00353B63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314EE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23628" w:rsidRPr="00B16871" w:rsidRDefault="00CE127A" w:rsidP="00353B6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2" w:history="1">
              <w:r w:rsidR="00323628" w:rsidRPr="00323628">
                <w:rPr>
                  <w:rStyle w:val="Hipercze"/>
                </w:rPr>
                <w:t>Dziedzinowa Baza Wiedzy Transport i Łączność</w:t>
              </w:r>
            </w:hyperlink>
          </w:p>
          <w:p w:rsidR="00353B63" w:rsidRPr="00694D63" w:rsidRDefault="00353B63" w:rsidP="00353B63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53B63" w:rsidRPr="00B16871" w:rsidRDefault="00CE127A" w:rsidP="00353B6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3" w:history="1">
              <w:r w:rsidR="00353B63" w:rsidRPr="00D0413B">
                <w:rPr>
                  <w:rStyle w:val="Hipercze"/>
                </w:rPr>
                <w:t xml:space="preserve">Przewozy ładunków </w:t>
              </w:r>
            </w:hyperlink>
            <w:r w:rsidR="00353B63" w:rsidRPr="00D0413B">
              <w:rPr>
                <w:rStyle w:val="Hipercze"/>
              </w:rPr>
              <w:t xml:space="preserve"> </w:t>
            </w:r>
          </w:p>
          <w:p w:rsidR="00353B63" w:rsidRPr="00AC1D92" w:rsidRDefault="00CE127A" w:rsidP="00353B63">
            <w:hyperlink r:id="rId24" w:history="1">
              <w:r w:rsidR="00353B63" w:rsidRPr="00AC1D92">
                <w:rPr>
                  <w:rStyle w:val="Hipercze"/>
                </w:rPr>
                <w:t>Przewozy pasażerów</w:t>
              </w:r>
            </w:hyperlink>
            <w:r w:rsidR="00353B63" w:rsidRPr="00AC1D92">
              <w:rPr>
                <w:rFonts w:cs="Times New Roman"/>
              </w:rPr>
              <w:t xml:space="preserve"> </w:t>
            </w:r>
          </w:p>
          <w:p w:rsidR="00353B63" w:rsidRPr="00AC1D92" w:rsidRDefault="00CE127A" w:rsidP="00353B63">
            <w:pPr>
              <w:rPr>
                <w:rFonts w:cs="Times New Roman"/>
              </w:rPr>
            </w:pPr>
            <w:hyperlink r:id="rId25" w:history="1">
              <w:r w:rsidR="00353B63" w:rsidRPr="00AC1D92">
                <w:rPr>
                  <w:rStyle w:val="Hipercze"/>
                </w:rPr>
                <w:t>Praca przewozowa przy przewozach ładunków</w:t>
              </w:r>
            </w:hyperlink>
            <w:r w:rsidR="001F7971" w:rsidRPr="00AC1D92">
              <w:rPr>
                <w:rFonts w:cs="Times New Roman"/>
              </w:rPr>
              <w:t xml:space="preserve"> </w:t>
            </w:r>
          </w:p>
          <w:p w:rsidR="006C441D" w:rsidRPr="00AC1D92" w:rsidRDefault="00CE127A" w:rsidP="00B9612F">
            <w:pPr>
              <w:rPr>
                <w:b/>
                <w:color w:val="000000" w:themeColor="text1"/>
                <w:szCs w:val="24"/>
              </w:rPr>
            </w:pPr>
            <w:hyperlink r:id="rId26" w:history="1">
              <w:r w:rsidR="00353B63" w:rsidRPr="00AC1D92">
                <w:rPr>
                  <w:rStyle w:val="Hipercze"/>
                  <w:rFonts w:cstheme="minorBidi"/>
                </w:rPr>
                <w:t>Praca przewozowa przy przewozach pasażerów</w:t>
              </w:r>
            </w:hyperlink>
          </w:p>
        </w:tc>
      </w:tr>
    </w:tbl>
    <w:p w:rsidR="006C441D" w:rsidRDefault="006C441D" w:rsidP="00E76D26">
      <w:pPr>
        <w:rPr>
          <w:sz w:val="18"/>
        </w:rPr>
      </w:pPr>
    </w:p>
    <w:sectPr w:rsidR="006C441D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27A" w:rsidRDefault="00CE127A" w:rsidP="000662E2">
      <w:pPr>
        <w:spacing w:after="0" w:line="240" w:lineRule="auto"/>
      </w:pPr>
      <w:r>
        <w:separator/>
      </w:r>
    </w:p>
  </w:endnote>
  <w:endnote w:type="continuationSeparator" w:id="0">
    <w:p w:rsidR="00CE127A" w:rsidRDefault="00CE127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60DD340-D885-4B63-B920-646FAA3EA3E8}"/>
    <w:embedBold r:id="rId2" w:fontKey="{01F4F9E7-96AA-4FEB-843F-1667448C16E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EB40798-8F89-4C56-B22D-DC9A2D9EA3FE}"/>
    <w:embedBold r:id="rId4" w:fontKey="{E3CE69C0-B818-4DC6-B875-24E2CA0844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AAFD96D-D7FB-4689-8BB4-8177A3519D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6D0018F-D619-4F17-84B3-F9CAAAB1DDD3}"/>
    <w:embedItalic r:id="rId7" w:fontKey="{AC788BC3-0CD2-4999-AFD3-699D71F80B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129A919-3CB4-435F-A171-7C617E9F951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51EC98F-73DE-40AB-9F9F-1E1C955BE70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D4C020F7-C7C9-43F0-8E74-DC34283BF24B}"/>
    <w:embedBold r:id="rId11" w:fontKey="{9B4E3388-CAE2-41F3-AC88-479A4BE8DA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FF73ED" w:rsidRDefault="00FF73E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D71B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FF73ED" w:rsidRDefault="00FF73E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D71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FF73ED" w:rsidRDefault="00FF73E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D71B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27A" w:rsidRDefault="00CE127A" w:rsidP="000662E2">
      <w:pPr>
        <w:spacing w:after="0" w:line="240" w:lineRule="auto"/>
      </w:pPr>
      <w:r>
        <w:separator/>
      </w:r>
    </w:p>
  </w:footnote>
  <w:footnote w:type="continuationSeparator" w:id="0">
    <w:p w:rsidR="00CE127A" w:rsidRDefault="00CE127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3ED" w:rsidRDefault="00FF73E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E86D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FF73ED" w:rsidRDefault="00FF73E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3ED" w:rsidRDefault="00FF73E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F73ED" w:rsidRPr="003C6C8D" w:rsidRDefault="00FF73E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F73ED" w:rsidRPr="003C6C8D" w:rsidRDefault="00FF73E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0741A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1057658" cy="457201"/>
          <wp:effectExtent l="0" t="0" r="9525" b="0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F73ED" w:rsidRDefault="00FF73E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&#10;30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73ED" w:rsidRPr="00A1082C" w:rsidRDefault="00FF73E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&#10;30.05.2023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" filled="f" stroked="f">
              <v:textbox>
                <w:txbxContent>
                  <w:p w:rsidR="00FF73ED" w:rsidRPr="00A1082C" w:rsidRDefault="00FF73E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3ED" w:rsidRDefault="00FF73ED">
    <w:pPr>
      <w:pStyle w:val="Nagwek"/>
    </w:pPr>
  </w:p>
  <w:p w:rsidR="00FF73ED" w:rsidRDefault="00FF73E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" o:bullet="t">
        <v:imagedata r:id="rId1" o:title=""/>
      </v:shape>
    </w:pict>
  </w:numPicBullet>
  <w:numPicBullet w:numPicBulletId="1">
    <w:pict>
      <v:shape id="_x0000_i1029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53D"/>
    <w:rsid w:val="00001C5B"/>
    <w:rsid w:val="00003437"/>
    <w:rsid w:val="00004519"/>
    <w:rsid w:val="00006451"/>
    <w:rsid w:val="0000709F"/>
    <w:rsid w:val="000108B8"/>
    <w:rsid w:val="000119E5"/>
    <w:rsid w:val="00014B03"/>
    <w:rsid w:val="000152F5"/>
    <w:rsid w:val="00016280"/>
    <w:rsid w:val="00023FA9"/>
    <w:rsid w:val="00024BB7"/>
    <w:rsid w:val="00026D23"/>
    <w:rsid w:val="00027A63"/>
    <w:rsid w:val="00027B9D"/>
    <w:rsid w:val="000304B8"/>
    <w:rsid w:val="00031EC5"/>
    <w:rsid w:val="00032E84"/>
    <w:rsid w:val="0004032D"/>
    <w:rsid w:val="00042CD3"/>
    <w:rsid w:val="00043868"/>
    <w:rsid w:val="0004582E"/>
    <w:rsid w:val="00045F46"/>
    <w:rsid w:val="00045FB1"/>
    <w:rsid w:val="000470AA"/>
    <w:rsid w:val="00054804"/>
    <w:rsid w:val="00055ED2"/>
    <w:rsid w:val="00056C19"/>
    <w:rsid w:val="00057227"/>
    <w:rsid w:val="00057CA1"/>
    <w:rsid w:val="00060556"/>
    <w:rsid w:val="00064C7E"/>
    <w:rsid w:val="00065887"/>
    <w:rsid w:val="000662E2"/>
    <w:rsid w:val="00066883"/>
    <w:rsid w:val="000706AD"/>
    <w:rsid w:val="00071C38"/>
    <w:rsid w:val="00071EE6"/>
    <w:rsid w:val="00073C70"/>
    <w:rsid w:val="00074028"/>
    <w:rsid w:val="0007423C"/>
    <w:rsid w:val="00074DD8"/>
    <w:rsid w:val="00074E04"/>
    <w:rsid w:val="000760C7"/>
    <w:rsid w:val="000806F7"/>
    <w:rsid w:val="000814A2"/>
    <w:rsid w:val="00085DAD"/>
    <w:rsid w:val="0008677C"/>
    <w:rsid w:val="00087859"/>
    <w:rsid w:val="00087A23"/>
    <w:rsid w:val="0009104C"/>
    <w:rsid w:val="0009514E"/>
    <w:rsid w:val="00097475"/>
    <w:rsid w:val="00097840"/>
    <w:rsid w:val="000A25D5"/>
    <w:rsid w:val="000A58BC"/>
    <w:rsid w:val="000A7A83"/>
    <w:rsid w:val="000A7B4F"/>
    <w:rsid w:val="000B0727"/>
    <w:rsid w:val="000B10EB"/>
    <w:rsid w:val="000B6D83"/>
    <w:rsid w:val="000B7614"/>
    <w:rsid w:val="000C135D"/>
    <w:rsid w:val="000C1DA1"/>
    <w:rsid w:val="000C2306"/>
    <w:rsid w:val="000C3160"/>
    <w:rsid w:val="000C682D"/>
    <w:rsid w:val="000C72D5"/>
    <w:rsid w:val="000D1D43"/>
    <w:rsid w:val="000D1EA6"/>
    <w:rsid w:val="000D225C"/>
    <w:rsid w:val="000D26A9"/>
    <w:rsid w:val="000D2A5C"/>
    <w:rsid w:val="000D3E80"/>
    <w:rsid w:val="000E0918"/>
    <w:rsid w:val="000E49D9"/>
    <w:rsid w:val="000E6346"/>
    <w:rsid w:val="000E6B2A"/>
    <w:rsid w:val="000E6D45"/>
    <w:rsid w:val="000F341E"/>
    <w:rsid w:val="001011C3"/>
    <w:rsid w:val="00102764"/>
    <w:rsid w:val="00110D87"/>
    <w:rsid w:val="001113A0"/>
    <w:rsid w:val="001128A8"/>
    <w:rsid w:val="00114DB9"/>
    <w:rsid w:val="00115A94"/>
    <w:rsid w:val="00116087"/>
    <w:rsid w:val="00123B7D"/>
    <w:rsid w:val="00123E6B"/>
    <w:rsid w:val="00123FF0"/>
    <w:rsid w:val="001258E8"/>
    <w:rsid w:val="00125AF4"/>
    <w:rsid w:val="001268D3"/>
    <w:rsid w:val="00130296"/>
    <w:rsid w:val="001304D8"/>
    <w:rsid w:val="001335DC"/>
    <w:rsid w:val="00134272"/>
    <w:rsid w:val="0013575A"/>
    <w:rsid w:val="00141744"/>
    <w:rsid w:val="001423B6"/>
    <w:rsid w:val="001448A7"/>
    <w:rsid w:val="0014655B"/>
    <w:rsid w:val="00146621"/>
    <w:rsid w:val="00152791"/>
    <w:rsid w:val="001566EB"/>
    <w:rsid w:val="00162325"/>
    <w:rsid w:val="00167B98"/>
    <w:rsid w:val="0017440E"/>
    <w:rsid w:val="00184A49"/>
    <w:rsid w:val="00187AB8"/>
    <w:rsid w:val="00192EF5"/>
    <w:rsid w:val="001951DA"/>
    <w:rsid w:val="001962A2"/>
    <w:rsid w:val="001A16FB"/>
    <w:rsid w:val="001A6131"/>
    <w:rsid w:val="001B14E8"/>
    <w:rsid w:val="001B7D3F"/>
    <w:rsid w:val="001C0491"/>
    <w:rsid w:val="001C3269"/>
    <w:rsid w:val="001D032F"/>
    <w:rsid w:val="001D1365"/>
    <w:rsid w:val="001D1DB4"/>
    <w:rsid w:val="001D1F78"/>
    <w:rsid w:val="001D407C"/>
    <w:rsid w:val="001D6C97"/>
    <w:rsid w:val="001D7E79"/>
    <w:rsid w:val="001E25F0"/>
    <w:rsid w:val="001E7F2F"/>
    <w:rsid w:val="001F29BE"/>
    <w:rsid w:val="001F44C0"/>
    <w:rsid w:val="001F7971"/>
    <w:rsid w:val="00201F5C"/>
    <w:rsid w:val="0020591C"/>
    <w:rsid w:val="0020601D"/>
    <w:rsid w:val="00207F10"/>
    <w:rsid w:val="00213916"/>
    <w:rsid w:val="002174A9"/>
    <w:rsid w:val="00220561"/>
    <w:rsid w:val="002221B8"/>
    <w:rsid w:val="00222A85"/>
    <w:rsid w:val="00224291"/>
    <w:rsid w:val="00230455"/>
    <w:rsid w:val="002306BA"/>
    <w:rsid w:val="00231B77"/>
    <w:rsid w:val="002331F1"/>
    <w:rsid w:val="00235004"/>
    <w:rsid w:val="002370C1"/>
    <w:rsid w:val="00237348"/>
    <w:rsid w:val="00242A4F"/>
    <w:rsid w:val="00242C9B"/>
    <w:rsid w:val="00243A19"/>
    <w:rsid w:val="0025009F"/>
    <w:rsid w:val="00256E61"/>
    <w:rsid w:val="002574F9"/>
    <w:rsid w:val="00262B61"/>
    <w:rsid w:val="00263E47"/>
    <w:rsid w:val="002645DF"/>
    <w:rsid w:val="002648C9"/>
    <w:rsid w:val="00265DA1"/>
    <w:rsid w:val="00270AC8"/>
    <w:rsid w:val="002757DD"/>
    <w:rsid w:val="00276748"/>
    <w:rsid w:val="00276811"/>
    <w:rsid w:val="00282699"/>
    <w:rsid w:val="00292223"/>
    <w:rsid w:val="002926DF"/>
    <w:rsid w:val="00295D7F"/>
    <w:rsid w:val="00296697"/>
    <w:rsid w:val="002B0472"/>
    <w:rsid w:val="002B180F"/>
    <w:rsid w:val="002B4BF1"/>
    <w:rsid w:val="002B6B12"/>
    <w:rsid w:val="002C0B1E"/>
    <w:rsid w:val="002C3A22"/>
    <w:rsid w:val="002D0E47"/>
    <w:rsid w:val="002D5312"/>
    <w:rsid w:val="002D5C07"/>
    <w:rsid w:val="002D71BB"/>
    <w:rsid w:val="002E0591"/>
    <w:rsid w:val="002E4E92"/>
    <w:rsid w:val="002E5AFB"/>
    <w:rsid w:val="002E6140"/>
    <w:rsid w:val="002E6985"/>
    <w:rsid w:val="002E71B6"/>
    <w:rsid w:val="002F594C"/>
    <w:rsid w:val="002F77C8"/>
    <w:rsid w:val="0030469C"/>
    <w:rsid w:val="0030494A"/>
    <w:rsid w:val="00304F22"/>
    <w:rsid w:val="00306C7C"/>
    <w:rsid w:val="00313861"/>
    <w:rsid w:val="00315016"/>
    <w:rsid w:val="00317499"/>
    <w:rsid w:val="00322864"/>
    <w:rsid w:val="00322EDD"/>
    <w:rsid w:val="00323628"/>
    <w:rsid w:val="00332320"/>
    <w:rsid w:val="00333D96"/>
    <w:rsid w:val="00334A7D"/>
    <w:rsid w:val="00337111"/>
    <w:rsid w:val="00341B4F"/>
    <w:rsid w:val="00344DC2"/>
    <w:rsid w:val="003458AE"/>
    <w:rsid w:val="0034610E"/>
    <w:rsid w:val="00347BD0"/>
    <w:rsid w:val="00347D72"/>
    <w:rsid w:val="00353608"/>
    <w:rsid w:val="00353B63"/>
    <w:rsid w:val="00355FBF"/>
    <w:rsid w:val="00357611"/>
    <w:rsid w:val="003671FF"/>
    <w:rsid w:val="00367237"/>
    <w:rsid w:val="0037014D"/>
    <w:rsid w:val="0037077F"/>
    <w:rsid w:val="00370DDD"/>
    <w:rsid w:val="00372411"/>
    <w:rsid w:val="00372BF7"/>
    <w:rsid w:val="00373882"/>
    <w:rsid w:val="00382B7D"/>
    <w:rsid w:val="00383783"/>
    <w:rsid w:val="003843BF"/>
    <w:rsid w:val="003843DB"/>
    <w:rsid w:val="00385DE0"/>
    <w:rsid w:val="00391B16"/>
    <w:rsid w:val="00392ECE"/>
    <w:rsid w:val="00393761"/>
    <w:rsid w:val="00395113"/>
    <w:rsid w:val="00395A64"/>
    <w:rsid w:val="003970FD"/>
    <w:rsid w:val="00397D18"/>
    <w:rsid w:val="003A0A97"/>
    <w:rsid w:val="003A1602"/>
    <w:rsid w:val="003A1B36"/>
    <w:rsid w:val="003A1D9B"/>
    <w:rsid w:val="003A2BAA"/>
    <w:rsid w:val="003A32F6"/>
    <w:rsid w:val="003A608A"/>
    <w:rsid w:val="003B1454"/>
    <w:rsid w:val="003B18B6"/>
    <w:rsid w:val="003B4C33"/>
    <w:rsid w:val="003B5E7F"/>
    <w:rsid w:val="003B7A0D"/>
    <w:rsid w:val="003C46D4"/>
    <w:rsid w:val="003C59E0"/>
    <w:rsid w:val="003C5D62"/>
    <w:rsid w:val="003C6B65"/>
    <w:rsid w:val="003C6C8D"/>
    <w:rsid w:val="003C73E5"/>
    <w:rsid w:val="003D02DD"/>
    <w:rsid w:val="003D163C"/>
    <w:rsid w:val="003D4F95"/>
    <w:rsid w:val="003D5F42"/>
    <w:rsid w:val="003D60A9"/>
    <w:rsid w:val="003E12FD"/>
    <w:rsid w:val="003E4C2E"/>
    <w:rsid w:val="003E57F1"/>
    <w:rsid w:val="003E6719"/>
    <w:rsid w:val="003F2287"/>
    <w:rsid w:val="003F4C97"/>
    <w:rsid w:val="003F5468"/>
    <w:rsid w:val="003F7FE6"/>
    <w:rsid w:val="00400193"/>
    <w:rsid w:val="00406F41"/>
    <w:rsid w:val="004103D0"/>
    <w:rsid w:val="00411C5C"/>
    <w:rsid w:val="004212E7"/>
    <w:rsid w:val="0042446D"/>
    <w:rsid w:val="0042462E"/>
    <w:rsid w:val="0042583E"/>
    <w:rsid w:val="00425934"/>
    <w:rsid w:val="00427BF8"/>
    <w:rsid w:val="00431C02"/>
    <w:rsid w:val="00433560"/>
    <w:rsid w:val="00435AD2"/>
    <w:rsid w:val="00435D7F"/>
    <w:rsid w:val="004366CE"/>
    <w:rsid w:val="00437395"/>
    <w:rsid w:val="0044495E"/>
    <w:rsid w:val="00445047"/>
    <w:rsid w:val="00452E29"/>
    <w:rsid w:val="00453E41"/>
    <w:rsid w:val="004619AE"/>
    <w:rsid w:val="00463E39"/>
    <w:rsid w:val="004657FC"/>
    <w:rsid w:val="00467F0E"/>
    <w:rsid w:val="004714EC"/>
    <w:rsid w:val="004733F6"/>
    <w:rsid w:val="00474A20"/>
    <w:rsid w:val="00474E69"/>
    <w:rsid w:val="00475C3B"/>
    <w:rsid w:val="0047638A"/>
    <w:rsid w:val="00477F89"/>
    <w:rsid w:val="00480BF2"/>
    <w:rsid w:val="00481F32"/>
    <w:rsid w:val="00485263"/>
    <w:rsid w:val="00491851"/>
    <w:rsid w:val="0049340F"/>
    <w:rsid w:val="0049425D"/>
    <w:rsid w:val="0049621B"/>
    <w:rsid w:val="004A4590"/>
    <w:rsid w:val="004A6AE3"/>
    <w:rsid w:val="004A7101"/>
    <w:rsid w:val="004A73F0"/>
    <w:rsid w:val="004A7E15"/>
    <w:rsid w:val="004B1AAB"/>
    <w:rsid w:val="004B2787"/>
    <w:rsid w:val="004B338E"/>
    <w:rsid w:val="004B61B5"/>
    <w:rsid w:val="004C0BD8"/>
    <w:rsid w:val="004C186E"/>
    <w:rsid w:val="004C1895"/>
    <w:rsid w:val="004C1DAA"/>
    <w:rsid w:val="004C3D02"/>
    <w:rsid w:val="004C6D40"/>
    <w:rsid w:val="004D1AD4"/>
    <w:rsid w:val="004D2544"/>
    <w:rsid w:val="004E35CD"/>
    <w:rsid w:val="004E4B48"/>
    <w:rsid w:val="004E5A30"/>
    <w:rsid w:val="004F0C3C"/>
    <w:rsid w:val="004F46A5"/>
    <w:rsid w:val="004F63FC"/>
    <w:rsid w:val="00500A42"/>
    <w:rsid w:val="00505A92"/>
    <w:rsid w:val="00506EDE"/>
    <w:rsid w:val="00513DE3"/>
    <w:rsid w:val="0051543C"/>
    <w:rsid w:val="005169E6"/>
    <w:rsid w:val="005203F1"/>
    <w:rsid w:val="00521BC3"/>
    <w:rsid w:val="005222B2"/>
    <w:rsid w:val="00523313"/>
    <w:rsid w:val="005233EF"/>
    <w:rsid w:val="00523581"/>
    <w:rsid w:val="00533632"/>
    <w:rsid w:val="00541E6E"/>
    <w:rsid w:val="0054251F"/>
    <w:rsid w:val="00544D76"/>
    <w:rsid w:val="0055027B"/>
    <w:rsid w:val="0055147F"/>
    <w:rsid w:val="005515C9"/>
    <w:rsid w:val="005520D8"/>
    <w:rsid w:val="00553C8C"/>
    <w:rsid w:val="00556CF1"/>
    <w:rsid w:val="00557272"/>
    <w:rsid w:val="00557E42"/>
    <w:rsid w:val="00560140"/>
    <w:rsid w:val="00565946"/>
    <w:rsid w:val="00567002"/>
    <w:rsid w:val="0056770E"/>
    <w:rsid w:val="00570150"/>
    <w:rsid w:val="00570B94"/>
    <w:rsid w:val="00571FA7"/>
    <w:rsid w:val="0057537B"/>
    <w:rsid w:val="005762A7"/>
    <w:rsid w:val="005914D0"/>
    <w:rsid w:val="005916D7"/>
    <w:rsid w:val="00594171"/>
    <w:rsid w:val="005971DD"/>
    <w:rsid w:val="005A4B70"/>
    <w:rsid w:val="005A6050"/>
    <w:rsid w:val="005A698C"/>
    <w:rsid w:val="005B381C"/>
    <w:rsid w:val="005C0621"/>
    <w:rsid w:val="005C165B"/>
    <w:rsid w:val="005C357F"/>
    <w:rsid w:val="005C39C4"/>
    <w:rsid w:val="005C3B05"/>
    <w:rsid w:val="005C5464"/>
    <w:rsid w:val="005C58E7"/>
    <w:rsid w:val="005C7D0E"/>
    <w:rsid w:val="005D3647"/>
    <w:rsid w:val="005D3E4B"/>
    <w:rsid w:val="005D74D8"/>
    <w:rsid w:val="005E0799"/>
    <w:rsid w:val="005E092A"/>
    <w:rsid w:val="005E16FA"/>
    <w:rsid w:val="005E20B8"/>
    <w:rsid w:val="005E5786"/>
    <w:rsid w:val="005F07F4"/>
    <w:rsid w:val="005F1241"/>
    <w:rsid w:val="005F2B61"/>
    <w:rsid w:val="005F33DE"/>
    <w:rsid w:val="005F5A80"/>
    <w:rsid w:val="005F72C1"/>
    <w:rsid w:val="0060173F"/>
    <w:rsid w:val="006044FF"/>
    <w:rsid w:val="006054EB"/>
    <w:rsid w:val="00607CC5"/>
    <w:rsid w:val="0061124D"/>
    <w:rsid w:val="00611C20"/>
    <w:rsid w:val="00611DDF"/>
    <w:rsid w:val="00612855"/>
    <w:rsid w:val="00612F80"/>
    <w:rsid w:val="006134F1"/>
    <w:rsid w:val="00615920"/>
    <w:rsid w:val="00617821"/>
    <w:rsid w:val="00621E88"/>
    <w:rsid w:val="00623D6B"/>
    <w:rsid w:val="00625505"/>
    <w:rsid w:val="0062726C"/>
    <w:rsid w:val="006303B2"/>
    <w:rsid w:val="0063052F"/>
    <w:rsid w:val="0063257E"/>
    <w:rsid w:val="00633014"/>
    <w:rsid w:val="0063437B"/>
    <w:rsid w:val="006375BE"/>
    <w:rsid w:val="00637BF3"/>
    <w:rsid w:val="0064134F"/>
    <w:rsid w:val="00643B7C"/>
    <w:rsid w:val="0064580E"/>
    <w:rsid w:val="00645DF1"/>
    <w:rsid w:val="006469C3"/>
    <w:rsid w:val="0065030C"/>
    <w:rsid w:val="00655879"/>
    <w:rsid w:val="00657463"/>
    <w:rsid w:val="00660891"/>
    <w:rsid w:val="006618BC"/>
    <w:rsid w:val="00663F98"/>
    <w:rsid w:val="00666C22"/>
    <w:rsid w:val="006673CA"/>
    <w:rsid w:val="00673171"/>
    <w:rsid w:val="00673420"/>
    <w:rsid w:val="00673655"/>
    <w:rsid w:val="00673C26"/>
    <w:rsid w:val="00676A5A"/>
    <w:rsid w:val="00677EF4"/>
    <w:rsid w:val="00680AC7"/>
    <w:rsid w:val="006812AF"/>
    <w:rsid w:val="0068327D"/>
    <w:rsid w:val="00684A9A"/>
    <w:rsid w:val="0068672C"/>
    <w:rsid w:val="006916AA"/>
    <w:rsid w:val="00691B7F"/>
    <w:rsid w:val="0069383D"/>
    <w:rsid w:val="00694AF0"/>
    <w:rsid w:val="006A0208"/>
    <w:rsid w:val="006A3705"/>
    <w:rsid w:val="006A3C41"/>
    <w:rsid w:val="006A4686"/>
    <w:rsid w:val="006A7DF7"/>
    <w:rsid w:val="006B0E9E"/>
    <w:rsid w:val="006B1DF6"/>
    <w:rsid w:val="006B5AE4"/>
    <w:rsid w:val="006B796F"/>
    <w:rsid w:val="006C11D7"/>
    <w:rsid w:val="006C441D"/>
    <w:rsid w:val="006C49BE"/>
    <w:rsid w:val="006C5D9E"/>
    <w:rsid w:val="006C5F21"/>
    <w:rsid w:val="006D0BD4"/>
    <w:rsid w:val="006D1507"/>
    <w:rsid w:val="006D4054"/>
    <w:rsid w:val="006D7D45"/>
    <w:rsid w:val="006E02EC"/>
    <w:rsid w:val="006E039D"/>
    <w:rsid w:val="006E1A42"/>
    <w:rsid w:val="006E4CFA"/>
    <w:rsid w:val="006E71CE"/>
    <w:rsid w:val="006E74BD"/>
    <w:rsid w:val="006F1802"/>
    <w:rsid w:val="006F1AE2"/>
    <w:rsid w:val="006F34C0"/>
    <w:rsid w:val="006F5B53"/>
    <w:rsid w:val="007002DF"/>
    <w:rsid w:val="007038C1"/>
    <w:rsid w:val="00704695"/>
    <w:rsid w:val="007056BA"/>
    <w:rsid w:val="00713AE8"/>
    <w:rsid w:val="00713C22"/>
    <w:rsid w:val="00714D09"/>
    <w:rsid w:val="00715FFC"/>
    <w:rsid w:val="007211B1"/>
    <w:rsid w:val="007217F8"/>
    <w:rsid w:val="00722082"/>
    <w:rsid w:val="00723DC7"/>
    <w:rsid w:val="00737FC2"/>
    <w:rsid w:val="00740EE2"/>
    <w:rsid w:val="0074322B"/>
    <w:rsid w:val="007436CF"/>
    <w:rsid w:val="00746187"/>
    <w:rsid w:val="00747552"/>
    <w:rsid w:val="00750C01"/>
    <w:rsid w:val="00750FF5"/>
    <w:rsid w:val="00753575"/>
    <w:rsid w:val="00757502"/>
    <w:rsid w:val="0076254F"/>
    <w:rsid w:val="00771A50"/>
    <w:rsid w:val="00773461"/>
    <w:rsid w:val="00777504"/>
    <w:rsid w:val="007801F5"/>
    <w:rsid w:val="00783CA4"/>
    <w:rsid w:val="007842FB"/>
    <w:rsid w:val="007847EB"/>
    <w:rsid w:val="00784C9A"/>
    <w:rsid w:val="00786124"/>
    <w:rsid w:val="00790F7C"/>
    <w:rsid w:val="00792ABA"/>
    <w:rsid w:val="007944D4"/>
    <w:rsid w:val="007946CC"/>
    <w:rsid w:val="0079514B"/>
    <w:rsid w:val="00796EFB"/>
    <w:rsid w:val="00797BDA"/>
    <w:rsid w:val="007A2DC1"/>
    <w:rsid w:val="007A350E"/>
    <w:rsid w:val="007A4061"/>
    <w:rsid w:val="007A6DCD"/>
    <w:rsid w:val="007B02BE"/>
    <w:rsid w:val="007B1CEE"/>
    <w:rsid w:val="007B25AB"/>
    <w:rsid w:val="007B296B"/>
    <w:rsid w:val="007C0404"/>
    <w:rsid w:val="007C0F53"/>
    <w:rsid w:val="007C60E5"/>
    <w:rsid w:val="007C6C5D"/>
    <w:rsid w:val="007C6D2A"/>
    <w:rsid w:val="007C6F1C"/>
    <w:rsid w:val="007D057D"/>
    <w:rsid w:val="007D28D8"/>
    <w:rsid w:val="007D3319"/>
    <w:rsid w:val="007D335D"/>
    <w:rsid w:val="007E0A02"/>
    <w:rsid w:val="007E3314"/>
    <w:rsid w:val="007E3479"/>
    <w:rsid w:val="007E4B03"/>
    <w:rsid w:val="007E5B36"/>
    <w:rsid w:val="007F2E54"/>
    <w:rsid w:val="007F324B"/>
    <w:rsid w:val="007F531F"/>
    <w:rsid w:val="007F74AD"/>
    <w:rsid w:val="008007A2"/>
    <w:rsid w:val="00802F48"/>
    <w:rsid w:val="0080553C"/>
    <w:rsid w:val="00805B46"/>
    <w:rsid w:val="00807530"/>
    <w:rsid w:val="008078BA"/>
    <w:rsid w:val="00810622"/>
    <w:rsid w:val="00812A59"/>
    <w:rsid w:val="00817A4F"/>
    <w:rsid w:val="00820E4E"/>
    <w:rsid w:val="00822661"/>
    <w:rsid w:val="00824DDA"/>
    <w:rsid w:val="00824FA8"/>
    <w:rsid w:val="00825DC2"/>
    <w:rsid w:val="00826F45"/>
    <w:rsid w:val="00831379"/>
    <w:rsid w:val="00834AD3"/>
    <w:rsid w:val="00837B57"/>
    <w:rsid w:val="0084141B"/>
    <w:rsid w:val="00841FDC"/>
    <w:rsid w:val="008423D8"/>
    <w:rsid w:val="00843795"/>
    <w:rsid w:val="0084388E"/>
    <w:rsid w:val="00844333"/>
    <w:rsid w:val="0084464B"/>
    <w:rsid w:val="00847C27"/>
    <w:rsid w:val="00847EE6"/>
    <w:rsid w:val="00847F0F"/>
    <w:rsid w:val="008500D1"/>
    <w:rsid w:val="00852448"/>
    <w:rsid w:val="008600ED"/>
    <w:rsid w:val="00863593"/>
    <w:rsid w:val="00864E01"/>
    <w:rsid w:val="008653B8"/>
    <w:rsid w:val="008776C6"/>
    <w:rsid w:val="008779A9"/>
    <w:rsid w:val="0088258A"/>
    <w:rsid w:val="00884636"/>
    <w:rsid w:val="008861D1"/>
    <w:rsid w:val="00886332"/>
    <w:rsid w:val="008902E6"/>
    <w:rsid w:val="00891FB5"/>
    <w:rsid w:val="0089283A"/>
    <w:rsid w:val="00892D29"/>
    <w:rsid w:val="00896033"/>
    <w:rsid w:val="008A26D9"/>
    <w:rsid w:val="008A2825"/>
    <w:rsid w:val="008A376C"/>
    <w:rsid w:val="008A4EDE"/>
    <w:rsid w:val="008A6BE6"/>
    <w:rsid w:val="008B7578"/>
    <w:rsid w:val="008C0C29"/>
    <w:rsid w:val="008C5E5E"/>
    <w:rsid w:val="008D6ED0"/>
    <w:rsid w:val="008E2F03"/>
    <w:rsid w:val="008F34A1"/>
    <w:rsid w:val="008F3638"/>
    <w:rsid w:val="008F4441"/>
    <w:rsid w:val="008F567C"/>
    <w:rsid w:val="008F67AB"/>
    <w:rsid w:val="008F6F31"/>
    <w:rsid w:val="008F74DF"/>
    <w:rsid w:val="00901317"/>
    <w:rsid w:val="009037F8"/>
    <w:rsid w:val="00903927"/>
    <w:rsid w:val="00905AA1"/>
    <w:rsid w:val="009105C6"/>
    <w:rsid w:val="009127BA"/>
    <w:rsid w:val="00917623"/>
    <w:rsid w:val="009227A6"/>
    <w:rsid w:val="00924B64"/>
    <w:rsid w:val="00927634"/>
    <w:rsid w:val="009309A8"/>
    <w:rsid w:val="00931522"/>
    <w:rsid w:val="00933EC1"/>
    <w:rsid w:val="0093496C"/>
    <w:rsid w:val="0093726B"/>
    <w:rsid w:val="00940671"/>
    <w:rsid w:val="00942477"/>
    <w:rsid w:val="009471C9"/>
    <w:rsid w:val="00950323"/>
    <w:rsid w:val="009530DB"/>
    <w:rsid w:val="00953665"/>
    <w:rsid w:val="00953676"/>
    <w:rsid w:val="00954BCE"/>
    <w:rsid w:val="00954FC2"/>
    <w:rsid w:val="0095502A"/>
    <w:rsid w:val="0095704A"/>
    <w:rsid w:val="0096038C"/>
    <w:rsid w:val="00960562"/>
    <w:rsid w:val="009624E1"/>
    <w:rsid w:val="00966457"/>
    <w:rsid w:val="00966F7F"/>
    <w:rsid w:val="009705EE"/>
    <w:rsid w:val="00976375"/>
    <w:rsid w:val="00976DEA"/>
    <w:rsid w:val="00977927"/>
    <w:rsid w:val="009803B3"/>
    <w:rsid w:val="00980E7C"/>
    <w:rsid w:val="00981230"/>
    <w:rsid w:val="0098135C"/>
    <w:rsid w:val="0098156A"/>
    <w:rsid w:val="0098632E"/>
    <w:rsid w:val="009873A3"/>
    <w:rsid w:val="00991BAC"/>
    <w:rsid w:val="00991DB2"/>
    <w:rsid w:val="00992281"/>
    <w:rsid w:val="00995C47"/>
    <w:rsid w:val="00996127"/>
    <w:rsid w:val="00997972"/>
    <w:rsid w:val="009A0BEE"/>
    <w:rsid w:val="009A14F0"/>
    <w:rsid w:val="009A59D8"/>
    <w:rsid w:val="009A5CD5"/>
    <w:rsid w:val="009A635A"/>
    <w:rsid w:val="009A6EA0"/>
    <w:rsid w:val="009B2ED3"/>
    <w:rsid w:val="009C1335"/>
    <w:rsid w:val="009C1AB2"/>
    <w:rsid w:val="009C36A5"/>
    <w:rsid w:val="009C6C5C"/>
    <w:rsid w:val="009C7251"/>
    <w:rsid w:val="009D126A"/>
    <w:rsid w:val="009E2E91"/>
    <w:rsid w:val="009E321D"/>
    <w:rsid w:val="009F02CE"/>
    <w:rsid w:val="009F268C"/>
    <w:rsid w:val="009F27E7"/>
    <w:rsid w:val="009F6C04"/>
    <w:rsid w:val="00A02643"/>
    <w:rsid w:val="00A039FF"/>
    <w:rsid w:val="00A05463"/>
    <w:rsid w:val="00A1082C"/>
    <w:rsid w:val="00A12E1E"/>
    <w:rsid w:val="00A13172"/>
    <w:rsid w:val="00A139F5"/>
    <w:rsid w:val="00A30BEC"/>
    <w:rsid w:val="00A31B69"/>
    <w:rsid w:val="00A325C1"/>
    <w:rsid w:val="00A33DCC"/>
    <w:rsid w:val="00A364F7"/>
    <w:rsid w:val="00A36549"/>
    <w:rsid w:val="00A365F4"/>
    <w:rsid w:val="00A41F99"/>
    <w:rsid w:val="00A44AFC"/>
    <w:rsid w:val="00A4746B"/>
    <w:rsid w:val="00A47D80"/>
    <w:rsid w:val="00A51AE6"/>
    <w:rsid w:val="00A53132"/>
    <w:rsid w:val="00A563F2"/>
    <w:rsid w:val="00A566E8"/>
    <w:rsid w:val="00A619B7"/>
    <w:rsid w:val="00A65BA8"/>
    <w:rsid w:val="00A72C47"/>
    <w:rsid w:val="00A75B17"/>
    <w:rsid w:val="00A769C3"/>
    <w:rsid w:val="00A810F9"/>
    <w:rsid w:val="00A86ECC"/>
    <w:rsid w:val="00A86FCC"/>
    <w:rsid w:val="00A87D1F"/>
    <w:rsid w:val="00A902EB"/>
    <w:rsid w:val="00A90A44"/>
    <w:rsid w:val="00A92062"/>
    <w:rsid w:val="00A94FE1"/>
    <w:rsid w:val="00A9725A"/>
    <w:rsid w:val="00A977D1"/>
    <w:rsid w:val="00A9783F"/>
    <w:rsid w:val="00AA266E"/>
    <w:rsid w:val="00AA4356"/>
    <w:rsid w:val="00AA5934"/>
    <w:rsid w:val="00AA593D"/>
    <w:rsid w:val="00AA7105"/>
    <w:rsid w:val="00AA710D"/>
    <w:rsid w:val="00AB137F"/>
    <w:rsid w:val="00AB2694"/>
    <w:rsid w:val="00AB6D25"/>
    <w:rsid w:val="00AC161A"/>
    <w:rsid w:val="00AC1D92"/>
    <w:rsid w:val="00AC53B0"/>
    <w:rsid w:val="00AC5EA1"/>
    <w:rsid w:val="00AD5B82"/>
    <w:rsid w:val="00AE2239"/>
    <w:rsid w:val="00AE2D4B"/>
    <w:rsid w:val="00AE4F99"/>
    <w:rsid w:val="00AE593C"/>
    <w:rsid w:val="00AF3EA4"/>
    <w:rsid w:val="00AF7311"/>
    <w:rsid w:val="00B024DC"/>
    <w:rsid w:val="00B06440"/>
    <w:rsid w:val="00B06722"/>
    <w:rsid w:val="00B0694B"/>
    <w:rsid w:val="00B07033"/>
    <w:rsid w:val="00B100B2"/>
    <w:rsid w:val="00B11B69"/>
    <w:rsid w:val="00B14952"/>
    <w:rsid w:val="00B168A8"/>
    <w:rsid w:val="00B20EF6"/>
    <w:rsid w:val="00B215E1"/>
    <w:rsid w:val="00B22D99"/>
    <w:rsid w:val="00B230DF"/>
    <w:rsid w:val="00B30BF9"/>
    <w:rsid w:val="00B31E5A"/>
    <w:rsid w:val="00B32963"/>
    <w:rsid w:val="00B40630"/>
    <w:rsid w:val="00B445D6"/>
    <w:rsid w:val="00B460DA"/>
    <w:rsid w:val="00B47BF5"/>
    <w:rsid w:val="00B548BF"/>
    <w:rsid w:val="00B57FD3"/>
    <w:rsid w:val="00B60BD6"/>
    <w:rsid w:val="00B62611"/>
    <w:rsid w:val="00B628B3"/>
    <w:rsid w:val="00B653AB"/>
    <w:rsid w:val="00B65B0C"/>
    <w:rsid w:val="00B65F9E"/>
    <w:rsid w:val="00B66B19"/>
    <w:rsid w:val="00B71E93"/>
    <w:rsid w:val="00B7762E"/>
    <w:rsid w:val="00B81C4F"/>
    <w:rsid w:val="00B81C50"/>
    <w:rsid w:val="00B84E0F"/>
    <w:rsid w:val="00B84E58"/>
    <w:rsid w:val="00B87FD1"/>
    <w:rsid w:val="00B9056B"/>
    <w:rsid w:val="00B914E9"/>
    <w:rsid w:val="00B917F8"/>
    <w:rsid w:val="00B91B5F"/>
    <w:rsid w:val="00B9494E"/>
    <w:rsid w:val="00B956EE"/>
    <w:rsid w:val="00B9612F"/>
    <w:rsid w:val="00B96621"/>
    <w:rsid w:val="00B96D7E"/>
    <w:rsid w:val="00BA101C"/>
    <w:rsid w:val="00BA2190"/>
    <w:rsid w:val="00BA2BA1"/>
    <w:rsid w:val="00BA2D25"/>
    <w:rsid w:val="00BA3562"/>
    <w:rsid w:val="00BB386F"/>
    <w:rsid w:val="00BB4BD2"/>
    <w:rsid w:val="00BB4F09"/>
    <w:rsid w:val="00BC01D9"/>
    <w:rsid w:val="00BC0783"/>
    <w:rsid w:val="00BC16E4"/>
    <w:rsid w:val="00BD1D9C"/>
    <w:rsid w:val="00BD20F9"/>
    <w:rsid w:val="00BD31B5"/>
    <w:rsid w:val="00BD3B3C"/>
    <w:rsid w:val="00BD4E33"/>
    <w:rsid w:val="00BE07B5"/>
    <w:rsid w:val="00BE09B9"/>
    <w:rsid w:val="00BE2601"/>
    <w:rsid w:val="00BE3F3B"/>
    <w:rsid w:val="00BE6CFF"/>
    <w:rsid w:val="00BF019C"/>
    <w:rsid w:val="00BF1D7E"/>
    <w:rsid w:val="00BF1F77"/>
    <w:rsid w:val="00BF5FA5"/>
    <w:rsid w:val="00BF6D4E"/>
    <w:rsid w:val="00C00593"/>
    <w:rsid w:val="00C030DE"/>
    <w:rsid w:val="00C03B5F"/>
    <w:rsid w:val="00C03F8A"/>
    <w:rsid w:val="00C07776"/>
    <w:rsid w:val="00C11577"/>
    <w:rsid w:val="00C12356"/>
    <w:rsid w:val="00C16BF1"/>
    <w:rsid w:val="00C16CA8"/>
    <w:rsid w:val="00C22105"/>
    <w:rsid w:val="00C22694"/>
    <w:rsid w:val="00C229B7"/>
    <w:rsid w:val="00C229F4"/>
    <w:rsid w:val="00C244B6"/>
    <w:rsid w:val="00C25D73"/>
    <w:rsid w:val="00C32866"/>
    <w:rsid w:val="00C32874"/>
    <w:rsid w:val="00C33846"/>
    <w:rsid w:val="00C338FB"/>
    <w:rsid w:val="00C3702F"/>
    <w:rsid w:val="00C4500A"/>
    <w:rsid w:val="00C46963"/>
    <w:rsid w:val="00C47DAF"/>
    <w:rsid w:val="00C57764"/>
    <w:rsid w:val="00C604CE"/>
    <w:rsid w:val="00C6108B"/>
    <w:rsid w:val="00C62B3A"/>
    <w:rsid w:val="00C647BF"/>
    <w:rsid w:val="00C64A37"/>
    <w:rsid w:val="00C706A8"/>
    <w:rsid w:val="00C7158E"/>
    <w:rsid w:val="00C7250B"/>
    <w:rsid w:val="00C7346B"/>
    <w:rsid w:val="00C73D7B"/>
    <w:rsid w:val="00C7437B"/>
    <w:rsid w:val="00C77C0E"/>
    <w:rsid w:val="00C816CA"/>
    <w:rsid w:val="00C81F23"/>
    <w:rsid w:val="00C82E3C"/>
    <w:rsid w:val="00C84277"/>
    <w:rsid w:val="00C8461D"/>
    <w:rsid w:val="00C84DC1"/>
    <w:rsid w:val="00C85454"/>
    <w:rsid w:val="00C8715A"/>
    <w:rsid w:val="00C87565"/>
    <w:rsid w:val="00C906BC"/>
    <w:rsid w:val="00C91687"/>
    <w:rsid w:val="00C924A8"/>
    <w:rsid w:val="00C945FE"/>
    <w:rsid w:val="00C95CDD"/>
    <w:rsid w:val="00C96FAA"/>
    <w:rsid w:val="00C97A04"/>
    <w:rsid w:val="00CA107B"/>
    <w:rsid w:val="00CA1A6A"/>
    <w:rsid w:val="00CA484D"/>
    <w:rsid w:val="00CA48FF"/>
    <w:rsid w:val="00CA4F0F"/>
    <w:rsid w:val="00CA4FB6"/>
    <w:rsid w:val="00CB0601"/>
    <w:rsid w:val="00CB1D19"/>
    <w:rsid w:val="00CB2053"/>
    <w:rsid w:val="00CB66CF"/>
    <w:rsid w:val="00CC7354"/>
    <w:rsid w:val="00CC739E"/>
    <w:rsid w:val="00CC75C6"/>
    <w:rsid w:val="00CD3BD5"/>
    <w:rsid w:val="00CD58B7"/>
    <w:rsid w:val="00CD71E6"/>
    <w:rsid w:val="00CE127A"/>
    <w:rsid w:val="00CE4A91"/>
    <w:rsid w:val="00CE4E8F"/>
    <w:rsid w:val="00CE5C3E"/>
    <w:rsid w:val="00CF0268"/>
    <w:rsid w:val="00CF2495"/>
    <w:rsid w:val="00CF4099"/>
    <w:rsid w:val="00D00796"/>
    <w:rsid w:val="00D00DE5"/>
    <w:rsid w:val="00D0413B"/>
    <w:rsid w:val="00D05C85"/>
    <w:rsid w:val="00D103EE"/>
    <w:rsid w:val="00D10D98"/>
    <w:rsid w:val="00D15EF9"/>
    <w:rsid w:val="00D16177"/>
    <w:rsid w:val="00D16A59"/>
    <w:rsid w:val="00D177D0"/>
    <w:rsid w:val="00D211DB"/>
    <w:rsid w:val="00D2174A"/>
    <w:rsid w:val="00D261A2"/>
    <w:rsid w:val="00D31A75"/>
    <w:rsid w:val="00D35B21"/>
    <w:rsid w:val="00D4073B"/>
    <w:rsid w:val="00D43ADF"/>
    <w:rsid w:val="00D44B56"/>
    <w:rsid w:val="00D5012D"/>
    <w:rsid w:val="00D53052"/>
    <w:rsid w:val="00D53E42"/>
    <w:rsid w:val="00D53FEC"/>
    <w:rsid w:val="00D5551F"/>
    <w:rsid w:val="00D616D2"/>
    <w:rsid w:val="00D621AA"/>
    <w:rsid w:val="00D63B5F"/>
    <w:rsid w:val="00D65D7C"/>
    <w:rsid w:val="00D7038C"/>
    <w:rsid w:val="00D70EF7"/>
    <w:rsid w:val="00D710D2"/>
    <w:rsid w:val="00D737B5"/>
    <w:rsid w:val="00D74731"/>
    <w:rsid w:val="00D76E22"/>
    <w:rsid w:val="00D81CEC"/>
    <w:rsid w:val="00D825F8"/>
    <w:rsid w:val="00D8397C"/>
    <w:rsid w:val="00D85883"/>
    <w:rsid w:val="00D86B7E"/>
    <w:rsid w:val="00D879A8"/>
    <w:rsid w:val="00D92BD3"/>
    <w:rsid w:val="00D9368F"/>
    <w:rsid w:val="00D9380F"/>
    <w:rsid w:val="00D94EED"/>
    <w:rsid w:val="00D96026"/>
    <w:rsid w:val="00D9661D"/>
    <w:rsid w:val="00DA20F9"/>
    <w:rsid w:val="00DA358D"/>
    <w:rsid w:val="00DA6308"/>
    <w:rsid w:val="00DA6B6E"/>
    <w:rsid w:val="00DA7C1C"/>
    <w:rsid w:val="00DB147A"/>
    <w:rsid w:val="00DB1B7A"/>
    <w:rsid w:val="00DC6708"/>
    <w:rsid w:val="00DD1EA2"/>
    <w:rsid w:val="00DE42D6"/>
    <w:rsid w:val="00DF26BE"/>
    <w:rsid w:val="00DF351A"/>
    <w:rsid w:val="00DF3864"/>
    <w:rsid w:val="00E00EFD"/>
    <w:rsid w:val="00E01436"/>
    <w:rsid w:val="00E0376B"/>
    <w:rsid w:val="00E045BD"/>
    <w:rsid w:val="00E06040"/>
    <w:rsid w:val="00E077AA"/>
    <w:rsid w:val="00E11EEA"/>
    <w:rsid w:val="00E15135"/>
    <w:rsid w:val="00E171EB"/>
    <w:rsid w:val="00E17B77"/>
    <w:rsid w:val="00E21F75"/>
    <w:rsid w:val="00E23337"/>
    <w:rsid w:val="00E2399E"/>
    <w:rsid w:val="00E25167"/>
    <w:rsid w:val="00E259EA"/>
    <w:rsid w:val="00E32061"/>
    <w:rsid w:val="00E35D13"/>
    <w:rsid w:val="00E369E8"/>
    <w:rsid w:val="00E40FC1"/>
    <w:rsid w:val="00E417F8"/>
    <w:rsid w:val="00E42F9E"/>
    <w:rsid w:val="00E42FF9"/>
    <w:rsid w:val="00E4714C"/>
    <w:rsid w:val="00E475F3"/>
    <w:rsid w:val="00E50255"/>
    <w:rsid w:val="00E50620"/>
    <w:rsid w:val="00E51AEB"/>
    <w:rsid w:val="00E52100"/>
    <w:rsid w:val="00E522A7"/>
    <w:rsid w:val="00E52FB8"/>
    <w:rsid w:val="00E54452"/>
    <w:rsid w:val="00E56779"/>
    <w:rsid w:val="00E61F8E"/>
    <w:rsid w:val="00E664C5"/>
    <w:rsid w:val="00E671A2"/>
    <w:rsid w:val="00E67429"/>
    <w:rsid w:val="00E76D26"/>
    <w:rsid w:val="00E80A47"/>
    <w:rsid w:val="00E81013"/>
    <w:rsid w:val="00E815BB"/>
    <w:rsid w:val="00E833DF"/>
    <w:rsid w:val="00E83C89"/>
    <w:rsid w:val="00E845BC"/>
    <w:rsid w:val="00E85F25"/>
    <w:rsid w:val="00E9365C"/>
    <w:rsid w:val="00E95B8A"/>
    <w:rsid w:val="00E9791B"/>
    <w:rsid w:val="00E97FC6"/>
    <w:rsid w:val="00EA6577"/>
    <w:rsid w:val="00EB0D28"/>
    <w:rsid w:val="00EB1390"/>
    <w:rsid w:val="00EB13D8"/>
    <w:rsid w:val="00EB2C71"/>
    <w:rsid w:val="00EB4340"/>
    <w:rsid w:val="00EB5093"/>
    <w:rsid w:val="00EB556D"/>
    <w:rsid w:val="00EB5782"/>
    <w:rsid w:val="00EB5A7D"/>
    <w:rsid w:val="00EB66A7"/>
    <w:rsid w:val="00EC1701"/>
    <w:rsid w:val="00EC2879"/>
    <w:rsid w:val="00EC6F95"/>
    <w:rsid w:val="00EC7958"/>
    <w:rsid w:val="00EC7B4C"/>
    <w:rsid w:val="00ED009E"/>
    <w:rsid w:val="00ED41F5"/>
    <w:rsid w:val="00ED55C0"/>
    <w:rsid w:val="00ED682B"/>
    <w:rsid w:val="00ED764A"/>
    <w:rsid w:val="00EE2261"/>
    <w:rsid w:val="00EE41D5"/>
    <w:rsid w:val="00EE48F6"/>
    <w:rsid w:val="00EE7F4F"/>
    <w:rsid w:val="00EF7D8B"/>
    <w:rsid w:val="00F00095"/>
    <w:rsid w:val="00F02C4C"/>
    <w:rsid w:val="00F037A4"/>
    <w:rsid w:val="00F056D3"/>
    <w:rsid w:val="00F074C9"/>
    <w:rsid w:val="00F11689"/>
    <w:rsid w:val="00F14BD3"/>
    <w:rsid w:val="00F177E3"/>
    <w:rsid w:val="00F20783"/>
    <w:rsid w:val="00F213DD"/>
    <w:rsid w:val="00F21D25"/>
    <w:rsid w:val="00F237D6"/>
    <w:rsid w:val="00F27C8F"/>
    <w:rsid w:val="00F31370"/>
    <w:rsid w:val="00F32749"/>
    <w:rsid w:val="00F37172"/>
    <w:rsid w:val="00F403EA"/>
    <w:rsid w:val="00F422C1"/>
    <w:rsid w:val="00F4477E"/>
    <w:rsid w:val="00F5179F"/>
    <w:rsid w:val="00F56E61"/>
    <w:rsid w:val="00F571BF"/>
    <w:rsid w:val="00F60650"/>
    <w:rsid w:val="00F62B3E"/>
    <w:rsid w:val="00F64481"/>
    <w:rsid w:val="00F6627C"/>
    <w:rsid w:val="00F6719F"/>
    <w:rsid w:val="00F67D8F"/>
    <w:rsid w:val="00F7131C"/>
    <w:rsid w:val="00F71BD5"/>
    <w:rsid w:val="00F72B4B"/>
    <w:rsid w:val="00F77DDB"/>
    <w:rsid w:val="00F802BE"/>
    <w:rsid w:val="00F80E93"/>
    <w:rsid w:val="00F814A2"/>
    <w:rsid w:val="00F83357"/>
    <w:rsid w:val="00F86024"/>
    <w:rsid w:val="00F8611A"/>
    <w:rsid w:val="00F925F5"/>
    <w:rsid w:val="00FA08E7"/>
    <w:rsid w:val="00FA0D6B"/>
    <w:rsid w:val="00FA16D0"/>
    <w:rsid w:val="00FA17C8"/>
    <w:rsid w:val="00FA5128"/>
    <w:rsid w:val="00FA57E2"/>
    <w:rsid w:val="00FA69FC"/>
    <w:rsid w:val="00FA7842"/>
    <w:rsid w:val="00FB102B"/>
    <w:rsid w:val="00FB42D4"/>
    <w:rsid w:val="00FB5906"/>
    <w:rsid w:val="00FB6180"/>
    <w:rsid w:val="00FB762F"/>
    <w:rsid w:val="00FC2AED"/>
    <w:rsid w:val="00FC4F28"/>
    <w:rsid w:val="00FD58DE"/>
    <w:rsid w:val="00FD5EA7"/>
    <w:rsid w:val="00FE0CCA"/>
    <w:rsid w:val="00FE136C"/>
    <w:rsid w:val="00FE1FD3"/>
    <w:rsid w:val="00FE46BD"/>
    <w:rsid w:val="00FE4DBE"/>
    <w:rsid w:val="00FF2668"/>
    <w:rsid w:val="00FF3F08"/>
    <w:rsid w:val="00FF48AC"/>
    <w:rsid w:val="00FF53E5"/>
    <w:rsid w:val="00FF6DD4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3DC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031EC5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031EC5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A1082C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A1082C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0131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D3E80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56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56D3"/>
    <w:rPr>
      <w:rFonts w:ascii="Fira Sans" w:hAnsi="Fira Sans"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A1082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1082C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1082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1082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1082C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A1082C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A1082C"/>
    <w:rPr>
      <w:rFonts w:ascii="Fira Sans" w:hAnsi="Fira Sans"/>
      <w:color w:val="FFFFFF" w:themeColor="background1"/>
      <w:sz w:val="20"/>
    </w:rPr>
  </w:style>
  <w:style w:type="character" w:customStyle="1" w:styleId="LIDZnak">
    <w:name w:val="LID Znak"/>
    <w:basedOn w:val="Domylnaczcionkaakapitu"/>
    <w:link w:val="LID"/>
    <w:rsid w:val="00A1082C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A1082C"/>
    <w:rPr>
      <w:rFonts w:ascii="Fira Sans" w:hAnsi="Fira Sans"/>
      <w:b/>
      <w:noProof/>
      <w:sz w:val="19"/>
      <w:szCs w:val="19"/>
      <w:lang w:eastAsia="pl-PL"/>
    </w:rPr>
  </w:style>
  <w:style w:type="paragraph" w:customStyle="1" w:styleId="Przypis">
    <w:name w:val="Przypis"/>
    <w:basedOn w:val="Tekstprzypisudolnego"/>
    <w:link w:val="PrzypisZnak"/>
    <w:qFormat/>
    <w:rsid w:val="00A1082C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A1082C"/>
    <w:rPr>
      <w:rFonts w:ascii="Fira Sans" w:hAnsi="Fira Sans"/>
      <w:sz w:val="19"/>
      <w:szCs w:val="19"/>
      <w:lang w:val="en-GB"/>
    </w:rPr>
  </w:style>
  <w:style w:type="paragraph" w:customStyle="1" w:styleId="Tablicadane">
    <w:name w:val="Tablica_dane"/>
    <w:basedOn w:val="Normalny"/>
    <w:link w:val="TablicadaneZnak"/>
    <w:qFormat/>
    <w:rsid w:val="00773461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A9725A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773461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">
    <w:name w:val="Tablica_boczek"/>
    <w:basedOn w:val="Normalny"/>
    <w:qFormat/>
    <w:rsid w:val="0030469C"/>
    <w:pPr>
      <w:spacing w:line="240" w:lineRule="exact"/>
    </w:pPr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"/>
    <w:qFormat/>
    <w:rsid w:val="00C11577"/>
    <w:pPr>
      <w:ind w:firstLine="176"/>
    </w:pPr>
  </w:style>
  <w:style w:type="paragraph" w:customStyle="1" w:styleId="Tablicanotka">
    <w:name w:val="Tablica_notka"/>
    <w:basedOn w:val="Normalny"/>
    <w:qFormat/>
    <w:rsid w:val="00500A42"/>
    <w:pPr>
      <w:spacing w:line="240" w:lineRule="exact"/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1B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1B5F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66C22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908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stat.gov.pl/obszary-tematyczne/transport-i-lacznosc/transport/transport-wyniki-dzialalnosci-w-2021-roku,9,21.html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747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385,pojecie.html" TargetMode="External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stat.gov.pl/metainformacje/slownik-pojec/pojecia-stosowane-w-statystyce-publicznej/388,pojecie.html" TargetMode="External"/><Relationship Id="rId28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://swaid.stat.gov.pl/SitePagesDBW/TransportLacznosc.aspx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0x00B44136ADD9233645AF9E7D0EADDEB824</ContentTypeId>
    <TemplateUrl xmlns="http://schemas.microsoft.com/sharepoint/v3" xsi:nil="true"/>
    <NazwaPliku xmlns="AD3641B4-23D9-4536-AF9E-7D0EADDEB824">Przewozy_ladunkow_i_pasazerow_w_2022_r.docx.docx</NazwaPliku>
    <Osoba xmlns="AD3641B4-23D9-4536-AF9E-7D0EADDEB824">STAT\KLIMASZEWSKAE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580D62-1A38-4CF3-85AB-A9EDD9DAFF21}"/>
</file>

<file path=customXml/itemProps2.xml><?xml version="1.0" encoding="utf-8"?>
<ds:datastoreItem xmlns:ds="http://schemas.openxmlformats.org/officeDocument/2006/customXml" ds:itemID="{1BFB333F-980C-4688-94E9-FE3B1F52022E}"/>
</file>

<file path=customXml/itemProps3.xml><?xml version="1.0" encoding="utf-8"?>
<ds:datastoreItem xmlns:ds="http://schemas.openxmlformats.org/officeDocument/2006/customXml" ds:itemID="{52F64724-E52B-4579-B205-AF3E8CF103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1473</Words>
  <Characters>8841</Characters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2023-05-25T08:46:00Z</dcterms:created>
  <dcterms:modified xsi:type="dcterms:W3CDTF">2023-05-25T08:46:00Z</dcterms:modified>
</cp:coreProperties>
</file>