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C22BFDA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Dynamika sprzedaży detalicznej w </w:t>
      </w:r>
      <w:r w:rsidR="00EC301C"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lutym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77777777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0A2E38C8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DA083F5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lutym 2025 roku&#10;0,5% - spadek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DB7E3A6" w:rsidR="005C0CAC" w:rsidRPr="007D605C" w:rsidRDefault="00EC301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0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5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6502E6C5" w:rsidR="005C0CAC" w:rsidRPr="007D605C" w:rsidRDefault="00EC301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utym 2025 roku&#10;0,5% - spadek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" fillcolor="#001d77" stroked="f">
                <v:stroke joinstyle="miter"/>
                <v:textbox>
                  <w:txbxContent>
                    <w:p w14:paraId="30951E30" w14:textId="6DB7E3A6" w:rsidR="005C0CAC" w:rsidRPr="007D605C" w:rsidRDefault="00EC301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0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5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6502E6C5" w:rsidR="005C0CAC" w:rsidRPr="007D605C" w:rsidRDefault="00EC301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Spadek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245720" w:rsidRPr="00CF7CB7">
        <w:rPr>
          <w:spacing w:val="2"/>
        </w:rPr>
        <w:t> </w:t>
      </w:r>
      <w:r w:rsidR="00EC301C" w:rsidRPr="00CF7CB7">
        <w:rPr>
          <w:spacing w:val="2"/>
        </w:rPr>
        <w:t>lutym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EC301C" w:rsidRPr="00CF7CB7">
        <w:rPr>
          <w:spacing w:val="2"/>
        </w:rPr>
        <w:t>ni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EC301C" w:rsidRPr="00CF7CB7">
        <w:rPr>
          <w:spacing w:val="2"/>
        </w:rPr>
        <w:t>0</w:t>
      </w:r>
      <w:r w:rsidR="00AA013F" w:rsidRPr="00CF7CB7">
        <w:rPr>
          <w:spacing w:val="2"/>
        </w:rPr>
        <w:t>,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% (wobec </w:t>
      </w:r>
      <w:r w:rsidR="00FC0A6B" w:rsidRPr="00CF7CB7">
        <w:rPr>
          <w:spacing w:val="2"/>
        </w:rPr>
        <w:t>wzrostu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EC301C" w:rsidRPr="00CF7CB7">
        <w:rPr>
          <w:spacing w:val="2"/>
        </w:rPr>
        <w:t>6</w:t>
      </w:r>
      <w:r w:rsidR="00F523DF" w:rsidRPr="00CF7CB7">
        <w:rPr>
          <w:spacing w:val="2"/>
        </w:rPr>
        <w:t>,</w:t>
      </w:r>
      <w:r w:rsidR="00EC301C" w:rsidRPr="00CF7CB7">
        <w:rPr>
          <w:spacing w:val="2"/>
        </w:rPr>
        <w:t>1</w:t>
      </w:r>
      <w:r w:rsidR="006018D4" w:rsidRPr="00CF7CB7">
        <w:rPr>
          <w:spacing w:val="2"/>
        </w:rPr>
        <w:t>% w</w:t>
      </w:r>
      <w:r w:rsidR="00245720" w:rsidRPr="00CF7CB7">
        <w:rPr>
          <w:spacing w:val="2"/>
        </w:rPr>
        <w:t> </w:t>
      </w:r>
      <w:r w:rsidR="00EC301C" w:rsidRPr="00CF7CB7">
        <w:rPr>
          <w:spacing w:val="2"/>
        </w:rPr>
        <w:t xml:space="preserve">lutym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EC301C" w:rsidRPr="00CF7CB7">
        <w:rPr>
          <w:spacing w:val="2"/>
        </w:rPr>
        <w:t>e</w:t>
      </w:r>
      <w:r w:rsidR="0017264D" w:rsidRPr="00CF7CB7">
        <w:rPr>
          <w:spacing w:val="2"/>
        </w:rPr>
        <w:t> </w:t>
      </w:r>
      <w:r w:rsidR="00EC301C" w:rsidRPr="00CF7CB7">
        <w:rPr>
          <w:spacing w:val="2"/>
        </w:rPr>
        <w:t>styczniem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1F3802" w:rsidRPr="00CF7CB7">
        <w:rPr>
          <w:spacing w:val="2"/>
        </w:rPr>
        <w:t>spadek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detalicznej</w:t>
      </w:r>
      <w:r w:rsidR="003615AF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BF4AA3" w:rsidRPr="00CF7CB7">
        <w:rPr>
          <w:spacing w:val="2"/>
        </w:rPr>
        <w:t> </w:t>
      </w:r>
      <w:bookmarkStart w:id="0" w:name="_Hlk114490959"/>
      <w:r w:rsidR="00EC301C" w:rsidRPr="00CF7CB7">
        <w:rPr>
          <w:spacing w:val="2"/>
        </w:rPr>
        <w:t>6</w:t>
      </w:r>
      <w:r w:rsidR="009D2E91" w:rsidRPr="00CF7CB7">
        <w:rPr>
          <w:spacing w:val="2"/>
        </w:rPr>
        <w:t>,</w:t>
      </w:r>
      <w:r w:rsidR="00EC301C" w:rsidRPr="00CF7CB7">
        <w:rPr>
          <w:spacing w:val="2"/>
        </w:rPr>
        <w:t>0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0"/>
    </w:p>
    <w:p w14:paraId="0A016037" w14:textId="49275ACC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styczeń-luty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r/r o 2,0%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>obec wzrostu o 4,6%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 xml:space="preserve">w 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</w:p>
    <w:p w14:paraId="088F6B5C" w14:textId="2C5DD9A9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3DB10F9F" w14:textId="37077513" w:rsidR="00E95B8E" w:rsidRDefault="00591B40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986BA3D">
                <wp:simplePos x="0" y="0"/>
                <wp:positionH relativeFrom="column">
                  <wp:posOffset>5259705</wp:posOffset>
                </wp:positionH>
                <wp:positionV relativeFrom="paragraph">
                  <wp:posOffset>164465</wp:posOffset>
                </wp:positionV>
                <wp:extent cx="1831975" cy="1125220"/>
                <wp:effectExtent l="0" t="0" r="0" b="0"/>
                <wp:wrapTight wrapText="bothSides">
                  <wp:wrapPolygon edited="0">
                    <wp:start x="674" y="0"/>
                    <wp:lineTo x="674" y="21210"/>
                    <wp:lineTo x="20889" y="21210"/>
                    <wp:lineTo x="20889" y="0"/>
                    <wp:lineTo x="674" y="0"/>
                  </wp:wrapPolygon>
                </wp:wrapTight>
                <wp:docPr id="2" name="Pole tekstowe 2" descr="W lutym 2025 r. odnotowano spadek sprzedaży detalicznej „ogółem” r/r (w cenach stałych), na który wpłynęła m. in. mniejsza liczba dni handlowych niż w luty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9BAD8" w14:textId="2FE19027" w:rsidR="003B1F61" w:rsidRPr="00B401A7" w:rsidRDefault="003B1F61" w:rsidP="003B1F6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232469">
                              <w:rPr>
                                <w:bCs w:val="0"/>
                              </w:rPr>
                              <w:t xml:space="preserve">lutym </w:t>
                            </w:r>
                            <w:r w:rsidRPr="00B401A7">
                              <w:rPr>
                                <w:bCs w:val="0"/>
                              </w:rPr>
                              <w:t>202</w:t>
                            </w:r>
                            <w:r w:rsidR="00FD300C">
                              <w:rPr>
                                <w:bCs w:val="0"/>
                              </w:rPr>
                              <w:t>5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r.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7419AC">
                              <w:rPr>
                                <w:bCs w:val="0"/>
                              </w:rPr>
                              <w:t>odnotowano</w:t>
                            </w:r>
                            <w:r w:rsidR="002A738E">
                              <w:rPr>
                                <w:bCs w:val="0"/>
                              </w:rPr>
                              <w:t xml:space="preserve"> spadek sprzedaży </w:t>
                            </w:r>
                            <w:r w:rsidR="00FD052C">
                              <w:rPr>
                                <w:bCs w:val="0"/>
                              </w:rPr>
                              <w:t xml:space="preserve">detalicznej </w:t>
                            </w:r>
                            <w:r w:rsidR="002A738E">
                              <w:rPr>
                                <w:bCs w:val="0"/>
                              </w:rPr>
                              <w:t xml:space="preserve">„ogółem” r/r </w:t>
                            </w:r>
                            <w:r w:rsidR="00FD052C">
                              <w:rPr>
                                <w:bCs w:val="0"/>
                              </w:rPr>
                              <w:t>(w cenach stałych)</w:t>
                            </w:r>
                            <w:r w:rsidR="007419AC">
                              <w:rPr>
                                <w:bCs w:val="0"/>
                              </w:rPr>
                              <w:t>, na który</w:t>
                            </w:r>
                            <w:r w:rsidR="00FD052C">
                              <w:rPr>
                                <w:bCs w:val="0"/>
                              </w:rPr>
                              <w:t xml:space="preserve"> </w:t>
                            </w:r>
                            <w:r w:rsidR="00C77F58">
                              <w:rPr>
                                <w:bCs w:val="0"/>
                              </w:rPr>
                              <w:t>wpłynęła m.in. mniejsza liczba dni handlowych niż w lutym 2024 r.</w:t>
                            </w:r>
                          </w:p>
                          <w:p w14:paraId="0B834087" w14:textId="7CD416A1" w:rsidR="00DA312A" w:rsidRPr="00B401A7" w:rsidRDefault="00DA312A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5 r. odnotowano spadek sprzedaży detalicznej „ogółem” r/r (w cenach stałych), na który wpłynęła m. in. mniejsza liczba dni handlowych niż w lutym 2024 r." style="position:absolute;margin-left:414.15pt;margin-top:12.95pt;width:144.25pt;height:88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" filled="f" stroked="f">
                <v:textbox>
                  <w:txbxContent>
                    <w:p w14:paraId="10D9BAD8" w14:textId="2FE19027" w:rsidR="003B1F61" w:rsidRPr="00B401A7" w:rsidRDefault="003B1F61" w:rsidP="003B1F61">
                      <w:pPr>
                        <w:pStyle w:val="tekstzboku"/>
                        <w:rPr>
                          <w:bCs w:val="0"/>
                        </w:rPr>
                      </w:pPr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232469">
                        <w:rPr>
                          <w:bCs w:val="0"/>
                        </w:rPr>
                        <w:t xml:space="preserve">lutym </w:t>
                      </w:r>
                      <w:r w:rsidRPr="00B401A7">
                        <w:rPr>
                          <w:bCs w:val="0"/>
                        </w:rPr>
                        <w:t>202</w:t>
                      </w:r>
                      <w:r w:rsidR="00FD300C">
                        <w:rPr>
                          <w:bCs w:val="0"/>
                        </w:rPr>
                        <w:t>5</w:t>
                      </w:r>
                      <w:r w:rsidRPr="00B401A7">
                        <w:rPr>
                          <w:bCs w:val="0"/>
                        </w:rPr>
                        <w:t xml:space="preserve"> r.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7419AC">
                        <w:rPr>
                          <w:bCs w:val="0"/>
                        </w:rPr>
                        <w:t>odnotowano</w:t>
                      </w:r>
                      <w:r w:rsidR="002A738E">
                        <w:rPr>
                          <w:bCs w:val="0"/>
                        </w:rPr>
                        <w:t xml:space="preserve"> spadek sprzedaży </w:t>
                      </w:r>
                      <w:r w:rsidR="00FD052C">
                        <w:rPr>
                          <w:bCs w:val="0"/>
                        </w:rPr>
                        <w:t xml:space="preserve">detalicznej </w:t>
                      </w:r>
                      <w:r w:rsidR="002A738E">
                        <w:rPr>
                          <w:bCs w:val="0"/>
                        </w:rPr>
                        <w:t xml:space="preserve">„ogółem” r/r </w:t>
                      </w:r>
                      <w:r w:rsidR="00FD052C">
                        <w:rPr>
                          <w:bCs w:val="0"/>
                        </w:rPr>
                        <w:t>(w cenach stałych)</w:t>
                      </w:r>
                      <w:r w:rsidR="007419AC">
                        <w:rPr>
                          <w:bCs w:val="0"/>
                        </w:rPr>
                        <w:t>, na który</w:t>
                      </w:r>
                      <w:r w:rsidR="00FD052C">
                        <w:rPr>
                          <w:bCs w:val="0"/>
                        </w:rPr>
                        <w:t xml:space="preserve"> </w:t>
                      </w:r>
                      <w:r w:rsidR="00C77F58">
                        <w:rPr>
                          <w:bCs w:val="0"/>
                        </w:rPr>
                        <w:t>wpłynęła m.in. mniejsza liczba dni handlowych niż w lutym 2024 r.</w:t>
                      </w:r>
                    </w:p>
                    <w:p w14:paraId="0B834087" w14:textId="7CD416A1" w:rsidR="00DA312A" w:rsidRPr="00B401A7" w:rsidRDefault="00DA312A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7CC754BF" w:rsidR="000621E8" w:rsidRPr="002A738E" w:rsidRDefault="00093EEA" w:rsidP="00202475">
      <w:pPr>
        <w:rPr>
          <w:rFonts w:ascii="Calibri" w:hAnsi="Calibri"/>
          <w:strike/>
          <w:sz w:val="28"/>
          <w:szCs w:val="28"/>
        </w:rPr>
      </w:pPr>
      <w:bookmarkStart w:id="1" w:name="_Hlk156480792"/>
      <w:r w:rsidRPr="002A738E">
        <w:t>W lutym 2025 r. spadek</w:t>
      </w:r>
      <w:r w:rsidRPr="002A738E">
        <w:rPr>
          <w:lang w:eastAsia="pl-PL"/>
        </w:rPr>
        <w:t xml:space="preserve"> sprzedaży detalicznej (w cenach stałych) w porównaniu z analogicznym okresem 2024 r. spośród prezentowanych kategorii towarów odnotowano w grupach o</w:t>
      </w:r>
      <w:r w:rsidR="002A738E">
        <w:rPr>
          <w:lang w:eastAsia="pl-PL"/>
        </w:rPr>
        <w:t> </w:t>
      </w:r>
      <w:r w:rsidRPr="002A738E">
        <w:rPr>
          <w:lang w:eastAsia="pl-PL"/>
        </w:rPr>
        <w:t>wysokim udziale w sprzedaży detalicznej</w:t>
      </w:r>
      <w:r w:rsidR="0098532D">
        <w:rPr>
          <w:lang w:eastAsia="pl-PL"/>
        </w:rPr>
        <w:t xml:space="preserve"> </w:t>
      </w:r>
      <w:r w:rsidR="0098532D" w:rsidRPr="00CE392A">
        <w:rPr>
          <w:lang w:eastAsia="pl-PL"/>
        </w:rPr>
        <w:t>„ogółem”</w:t>
      </w:r>
      <w:r w:rsidRPr="002A738E">
        <w:rPr>
          <w:lang w:eastAsia="pl-PL"/>
        </w:rPr>
        <w:t>: „pozostałe” (o 8,7%), „paliwa stałe, ciekłe i gazowe” (o 3,0%), „żywność, napoje i wyroby tytoniowe” (o 2,2%)</w:t>
      </w:r>
      <w:r w:rsidR="002A738E" w:rsidRPr="002A738E">
        <w:rPr>
          <w:lang w:eastAsia="pl-PL"/>
        </w:rPr>
        <w:t xml:space="preserve">. </w:t>
      </w:r>
      <w:r w:rsidR="004F12BC" w:rsidRPr="002A738E">
        <w:rPr>
          <w:lang w:eastAsia="pl-PL"/>
        </w:rPr>
        <w:t xml:space="preserve">Wzrost sprzedaży </w:t>
      </w:r>
      <w:r w:rsidR="00103677" w:rsidRPr="002A738E">
        <w:rPr>
          <w:lang w:eastAsia="pl-PL"/>
        </w:rPr>
        <w:t xml:space="preserve">wykazały </w:t>
      </w:r>
      <w:r w:rsidR="004F12BC" w:rsidRPr="002A738E">
        <w:rPr>
          <w:lang w:eastAsia="pl-PL"/>
        </w:rPr>
        <w:t>natomiast m.in. p</w:t>
      </w:r>
      <w:r w:rsidR="0068314C" w:rsidRPr="002A738E">
        <w:rPr>
          <w:lang w:eastAsia="pl-PL"/>
        </w:rPr>
        <w:t>odmiot</w:t>
      </w:r>
      <w:r w:rsidR="00103677" w:rsidRPr="002A738E">
        <w:rPr>
          <w:lang w:eastAsia="pl-PL"/>
        </w:rPr>
        <w:t>y</w:t>
      </w:r>
      <w:r w:rsidR="004F12BC" w:rsidRPr="002A738E">
        <w:rPr>
          <w:lang w:eastAsia="pl-PL"/>
        </w:rPr>
        <w:t xml:space="preserve"> zaklasyfikowan</w:t>
      </w:r>
      <w:r w:rsidR="00103677" w:rsidRPr="002A738E">
        <w:rPr>
          <w:lang w:eastAsia="pl-PL"/>
        </w:rPr>
        <w:t>e</w:t>
      </w:r>
      <w:r w:rsidR="004F12BC" w:rsidRPr="002A738E">
        <w:rPr>
          <w:lang w:eastAsia="pl-PL"/>
        </w:rPr>
        <w:t xml:space="preserve"> do grup: „farmaceutyki, kosmetyki, sprzęt ortopedyczny” (o 7,4%), „tekstylia, odzież, obuwie” (o 6,0%), „meble, </w:t>
      </w:r>
      <w:proofErr w:type="spellStart"/>
      <w:r w:rsidR="004F12BC" w:rsidRPr="002A738E">
        <w:rPr>
          <w:lang w:eastAsia="pl-PL"/>
        </w:rPr>
        <w:t>rtv</w:t>
      </w:r>
      <w:proofErr w:type="spellEnd"/>
      <w:r w:rsidR="004F12BC" w:rsidRPr="002A738E">
        <w:rPr>
          <w:lang w:eastAsia="pl-PL"/>
        </w:rPr>
        <w:t xml:space="preserve">, </w:t>
      </w:r>
      <w:proofErr w:type="spellStart"/>
      <w:r w:rsidR="004F12BC" w:rsidRPr="002A738E">
        <w:rPr>
          <w:lang w:eastAsia="pl-PL"/>
        </w:rPr>
        <w:t>agd</w:t>
      </w:r>
      <w:proofErr w:type="spellEnd"/>
      <w:r w:rsidR="004F12BC" w:rsidRPr="002A738E">
        <w:rPr>
          <w:lang w:eastAsia="pl-PL"/>
        </w:rPr>
        <w:t xml:space="preserve">” (o </w:t>
      </w:r>
      <w:r w:rsidR="00D02173" w:rsidRPr="002A738E">
        <w:rPr>
          <w:lang w:eastAsia="pl-PL"/>
        </w:rPr>
        <w:t>5</w:t>
      </w:r>
      <w:r w:rsidR="004F12BC" w:rsidRPr="002A738E">
        <w:rPr>
          <w:lang w:eastAsia="pl-PL"/>
        </w:rPr>
        <w:t>,</w:t>
      </w:r>
      <w:r w:rsidR="00D02173" w:rsidRPr="002A738E">
        <w:rPr>
          <w:lang w:eastAsia="pl-PL"/>
        </w:rPr>
        <w:t>8</w:t>
      </w:r>
      <w:r w:rsidR="004F12BC" w:rsidRPr="002A738E">
        <w:rPr>
          <w:lang w:eastAsia="pl-PL"/>
        </w:rPr>
        <w:t xml:space="preserve">%) </w:t>
      </w:r>
      <w:r w:rsidR="00D02173" w:rsidRPr="002A738E">
        <w:rPr>
          <w:lang w:eastAsia="pl-PL"/>
        </w:rPr>
        <w:t>oraz „</w:t>
      </w:r>
      <w:r w:rsidR="003B1F61" w:rsidRPr="002A738E">
        <w:rPr>
          <w:lang w:eastAsia="pl-PL"/>
        </w:rPr>
        <w:t>pojazd</w:t>
      </w:r>
      <w:r w:rsidR="00D02173" w:rsidRPr="002A738E">
        <w:rPr>
          <w:lang w:eastAsia="pl-PL"/>
        </w:rPr>
        <w:t>y</w:t>
      </w:r>
      <w:r w:rsidR="003B1F61" w:rsidRPr="002A738E">
        <w:rPr>
          <w:lang w:eastAsia="pl-PL"/>
        </w:rPr>
        <w:t xml:space="preserve"> samochodow</w:t>
      </w:r>
      <w:r w:rsidR="00D02173" w:rsidRPr="002A738E">
        <w:rPr>
          <w:lang w:eastAsia="pl-PL"/>
        </w:rPr>
        <w:t>e</w:t>
      </w:r>
      <w:r w:rsidR="003B1F61" w:rsidRPr="002A738E">
        <w:rPr>
          <w:lang w:eastAsia="pl-PL"/>
        </w:rPr>
        <w:t>,</w:t>
      </w:r>
      <w:r w:rsidR="00A476A8" w:rsidRPr="002A738E">
        <w:rPr>
          <w:b/>
          <w:noProof/>
          <w:spacing w:val="-4"/>
          <w:sz w:val="18"/>
          <w:szCs w:val="18"/>
          <w:shd w:val="clear" w:color="auto" w:fill="FFFFFF"/>
        </w:rPr>
        <w:t xml:space="preserve"> </w:t>
      </w:r>
      <w:r w:rsidR="003B1F61" w:rsidRPr="002A738E">
        <w:rPr>
          <w:lang w:eastAsia="pl-PL"/>
        </w:rPr>
        <w:t xml:space="preserve"> motocykl</w:t>
      </w:r>
      <w:r w:rsidR="00D02173" w:rsidRPr="002A738E">
        <w:rPr>
          <w:lang w:eastAsia="pl-PL"/>
        </w:rPr>
        <w:t>e</w:t>
      </w:r>
      <w:r w:rsidR="003B1F61" w:rsidRPr="002A738E">
        <w:rPr>
          <w:lang w:eastAsia="pl-PL"/>
        </w:rPr>
        <w:t>, części</w:t>
      </w:r>
      <w:r w:rsidR="00D02173" w:rsidRPr="002A738E">
        <w:rPr>
          <w:lang w:eastAsia="pl-PL"/>
        </w:rPr>
        <w:t xml:space="preserve">” (o 5,1%). </w:t>
      </w:r>
    </w:p>
    <w:bookmarkEnd w:id="1"/>
    <w:p w14:paraId="787C72E2" w14:textId="0A83FB72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D02173">
        <w:rPr>
          <w:lang w:eastAsia="pl-PL"/>
        </w:rPr>
        <w:t>lutym</w:t>
      </w:r>
      <w:r w:rsidR="00CE3ABD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2438E4" w:rsidRPr="00B21F23">
        <w:rPr>
          <w:lang w:eastAsia="pl-PL"/>
        </w:rPr>
        <w:t xml:space="preserve"> </w:t>
      </w:r>
      <w:r w:rsidR="00D02173">
        <w:rPr>
          <w:lang w:eastAsia="pl-PL"/>
        </w:rPr>
        <w:t>5</w:t>
      </w:r>
      <w:r w:rsidR="00EC7984" w:rsidRPr="00B21F23">
        <w:rPr>
          <w:lang w:eastAsia="pl-PL"/>
        </w:rPr>
        <w:t>,</w:t>
      </w:r>
      <w:r w:rsidR="00D02173">
        <w:rPr>
          <w:lang w:eastAsia="pl-PL"/>
        </w:rPr>
        <w:t>2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wyższa niż przed rokiem</w:t>
      </w:r>
      <w:r w:rsidRPr="00B21F23">
        <w:rPr>
          <w:lang w:eastAsia="pl-PL"/>
        </w:rPr>
        <w:t>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7012A7">
        <w:rPr>
          <w:lang w:eastAsia="pl-PL"/>
        </w:rPr>
        <w:t xml:space="preserve">zwiększył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563ABA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D02173">
        <w:rPr>
          <w:lang w:eastAsia="pl-PL"/>
        </w:rPr>
        <w:t>6</w:t>
      </w:r>
      <w:r w:rsidR="00404256" w:rsidRPr="00B21F23">
        <w:rPr>
          <w:lang w:eastAsia="pl-PL"/>
        </w:rPr>
        <w:t>% do</w:t>
      </w:r>
      <w:r w:rsidR="00063071">
        <w:rPr>
          <w:lang w:eastAsia="pl-PL"/>
        </w:rPr>
        <w:t xml:space="preserve"> </w:t>
      </w:r>
      <w:r w:rsidR="00563ABA">
        <w:rPr>
          <w:lang w:eastAsia="pl-PL"/>
        </w:rPr>
        <w:t>9</w:t>
      </w:r>
      <w:r w:rsidR="00063071">
        <w:rPr>
          <w:lang w:eastAsia="pl-PL"/>
        </w:rPr>
        <w:t>,</w:t>
      </w:r>
      <w:r w:rsidR="00D02173">
        <w:rPr>
          <w:lang w:eastAsia="pl-PL"/>
        </w:rPr>
        <w:t>0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7012A7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>z</w:t>
      </w:r>
      <w:r w:rsidR="005C7BAB">
        <w:rPr>
          <w:lang w:eastAsia="pl-PL"/>
        </w:rPr>
        <w:t> </w:t>
      </w:r>
      <w:r w:rsidR="00A10423" w:rsidRPr="00B21F23">
        <w:rPr>
          <w:lang w:eastAsia="pl-PL"/>
        </w:rPr>
        <w:t>grup</w:t>
      </w:r>
      <w:r w:rsidR="0091489F">
        <w:rPr>
          <w:lang w:eastAsia="pl-PL"/>
        </w:rPr>
        <w:t>y</w:t>
      </w:r>
      <w:r w:rsidR="002C79D4" w:rsidRPr="00B21F23">
        <w:rPr>
          <w:lang w:eastAsia="pl-PL"/>
        </w:rPr>
        <w:t xml:space="preserve"> </w:t>
      </w:r>
      <w:r w:rsidR="007012A7">
        <w:rPr>
          <w:lang w:eastAsia="pl-PL"/>
        </w:rPr>
        <w:t>„</w:t>
      </w:r>
      <w:r w:rsidR="007012A7" w:rsidRPr="00B21F23">
        <w:rPr>
          <w:lang w:eastAsia="pl-PL"/>
        </w:rPr>
        <w:t>tekstylia, odzież, obuwie”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367207">
        <w:rPr>
          <w:lang w:eastAsia="pl-PL"/>
        </w:rPr>
        <w:t>4</w:t>
      </w:r>
      <w:r w:rsidR="007012A7">
        <w:rPr>
          <w:lang w:eastAsia="pl-PL"/>
        </w:rPr>
        <w:t>,</w:t>
      </w:r>
      <w:r w:rsidR="00367207">
        <w:rPr>
          <w:lang w:eastAsia="pl-PL"/>
        </w:rPr>
        <w:t>8</w:t>
      </w:r>
      <w:r w:rsidR="007012A7" w:rsidRPr="00B21F23">
        <w:rPr>
          <w:lang w:eastAsia="pl-PL"/>
        </w:rPr>
        <w:t xml:space="preserve">% przed rokiem do </w:t>
      </w:r>
      <w:r w:rsidR="007012A7">
        <w:rPr>
          <w:lang w:eastAsia="pl-PL"/>
        </w:rPr>
        <w:t>2</w:t>
      </w:r>
      <w:r w:rsidR="00367207">
        <w:rPr>
          <w:lang w:eastAsia="pl-PL"/>
        </w:rPr>
        <w:t>8</w:t>
      </w:r>
      <w:r w:rsidR="007012A7" w:rsidRPr="00B21F23">
        <w:rPr>
          <w:lang w:eastAsia="pl-PL"/>
        </w:rPr>
        <w:t>,</w:t>
      </w:r>
      <w:r w:rsidR="00563ABA">
        <w:rPr>
          <w:lang w:eastAsia="pl-PL"/>
        </w:rPr>
        <w:t>0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FA6C6A">
        <w:rPr>
          <w:lang w:eastAsia="pl-PL"/>
        </w:rPr>
        <w:t>,</w:t>
      </w:r>
      <w:r w:rsidR="007012A7" w:rsidRPr="00B21F23">
        <w:rPr>
          <w:lang w:eastAsia="pl-PL"/>
        </w:rPr>
        <w:t xml:space="preserve"> </w:t>
      </w:r>
      <w:r w:rsidR="00A56DB5">
        <w:rPr>
          <w:lang w:eastAsia="pl-PL"/>
        </w:rPr>
        <w:t xml:space="preserve">natomiast </w:t>
      </w:r>
      <w:r w:rsidR="0056325C">
        <w:rPr>
          <w:lang w:eastAsia="pl-PL"/>
        </w:rPr>
        <w:t xml:space="preserve">spadek </w:t>
      </w:r>
      <w:r w:rsidR="00245BE2">
        <w:rPr>
          <w:lang w:eastAsia="pl-PL"/>
        </w:rPr>
        <w:t>udziału wykazały jednostki z</w:t>
      </w:r>
      <w:r w:rsidR="00F108B3">
        <w:rPr>
          <w:lang w:eastAsia="pl-PL"/>
        </w:rPr>
        <w:t> </w:t>
      </w:r>
      <w:r w:rsidR="00245BE2">
        <w:rPr>
          <w:lang w:eastAsia="pl-PL"/>
        </w:rPr>
        <w:t>grup</w:t>
      </w:r>
      <w:r w:rsidR="004704DE">
        <w:rPr>
          <w:lang w:eastAsia="pl-PL"/>
        </w:rPr>
        <w:t>y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„prasa, książki, pozostała sprzedaż w wyspecjalizowanych sklepach</w:t>
      </w:r>
      <w:r w:rsidR="0056325C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9A4C57" w:rsidRPr="00B21F23">
        <w:rPr>
          <w:lang w:eastAsia="pl-PL"/>
        </w:rPr>
        <w:t>(</w:t>
      </w:r>
      <w:r w:rsidR="00563ABA">
        <w:rPr>
          <w:lang w:eastAsia="pl-PL"/>
        </w:rPr>
        <w:t xml:space="preserve">odpowiednio </w:t>
      </w:r>
      <w:r w:rsidR="009A4C57" w:rsidRPr="00B21F23">
        <w:rPr>
          <w:lang w:eastAsia="pl-PL"/>
        </w:rPr>
        <w:t>z</w:t>
      </w:r>
      <w:r w:rsidR="009A4C57">
        <w:rPr>
          <w:lang w:eastAsia="pl-PL"/>
        </w:rPr>
        <w:t> 2</w:t>
      </w:r>
      <w:r w:rsidR="00367207">
        <w:rPr>
          <w:lang w:eastAsia="pl-PL"/>
        </w:rPr>
        <w:t>4</w:t>
      </w:r>
      <w:r w:rsidR="009A4C57" w:rsidRPr="00B21F23">
        <w:rPr>
          <w:lang w:eastAsia="pl-PL"/>
        </w:rPr>
        <w:t>,</w:t>
      </w:r>
      <w:r w:rsidR="00367207">
        <w:rPr>
          <w:lang w:eastAsia="pl-PL"/>
        </w:rPr>
        <w:t>2</w:t>
      </w:r>
      <w:r w:rsidR="009A4C57" w:rsidRPr="00B21F23">
        <w:rPr>
          <w:lang w:eastAsia="pl-PL"/>
        </w:rPr>
        <w:t xml:space="preserve">% do </w:t>
      </w:r>
      <w:r w:rsidR="00563ABA">
        <w:rPr>
          <w:lang w:eastAsia="pl-PL"/>
        </w:rPr>
        <w:t>1</w:t>
      </w:r>
      <w:r w:rsidR="00674B1E">
        <w:rPr>
          <w:lang w:eastAsia="pl-PL"/>
        </w:rPr>
        <w:t>9</w:t>
      </w:r>
      <w:r w:rsidR="009A4C57" w:rsidRPr="00B21F23">
        <w:rPr>
          <w:lang w:eastAsia="pl-PL"/>
        </w:rPr>
        <w:t>,</w:t>
      </w:r>
      <w:r w:rsidR="004704DE">
        <w:rPr>
          <w:lang w:eastAsia="pl-PL"/>
        </w:rPr>
        <w:t>7</w:t>
      </w:r>
      <w:r w:rsidR="009A4C57" w:rsidRPr="00B21F23">
        <w:rPr>
          <w:lang w:eastAsia="pl-PL"/>
        </w:rPr>
        <w:t>%)</w:t>
      </w:r>
      <w:r w:rsidR="004704DE">
        <w:rPr>
          <w:lang w:eastAsia="pl-PL"/>
        </w:rPr>
        <w:t xml:space="preserve">. Niewielki spadek </w:t>
      </w:r>
      <w:r w:rsidR="0098532D">
        <w:rPr>
          <w:lang w:eastAsia="pl-PL"/>
        </w:rPr>
        <w:t xml:space="preserve">udziału zaobserwowano również w </w:t>
      </w:r>
      <w:r w:rsidR="004704DE">
        <w:rPr>
          <w:lang w:eastAsia="pl-PL"/>
        </w:rPr>
        <w:t>grup</w:t>
      </w:r>
      <w:r w:rsidR="0098532D">
        <w:rPr>
          <w:lang w:eastAsia="pl-PL"/>
        </w:rPr>
        <w:t>ie</w:t>
      </w:r>
      <w:r w:rsidR="004704DE">
        <w:rPr>
          <w:lang w:eastAsia="pl-PL"/>
        </w:rPr>
        <w:t xml:space="preserve"> </w:t>
      </w:r>
      <w:r w:rsidR="00563ABA">
        <w:rPr>
          <w:lang w:eastAsia="pl-PL"/>
        </w:rPr>
        <w:t>„</w:t>
      </w:r>
      <w:r w:rsidR="00563ABA" w:rsidRPr="00B21F23">
        <w:rPr>
          <w:lang w:eastAsia="pl-PL"/>
        </w:rPr>
        <w:t xml:space="preserve">meble, </w:t>
      </w:r>
      <w:proofErr w:type="spellStart"/>
      <w:r w:rsidR="00563ABA" w:rsidRPr="00B21F23">
        <w:rPr>
          <w:lang w:eastAsia="pl-PL"/>
        </w:rPr>
        <w:t>rtv</w:t>
      </w:r>
      <w:proofErr w:type="spellEnd"/>
      <w:r w:rsidR="00563ABA" w:rsidRPr="00B21F23">
        <w:rPr>
          <w:lang w:eastAsia="pl-PL"/>
        </w:rPr>
        <w:t xml:space="preserve">, </w:t>
      </w:r>
      <w:proofErr w:type="spellStart"/>
      <w:r w:rsidR="00563ABA" w:rsidRPr="00B21F23">
        <w:rPr>
          <w:lang w:eastAsia="pl-PL"/>
        </w:rPr>
        <w:t>agd</w:t>
      </w:r>
      <w:proofErr w:type="spellEnd"/>
      <w:r w:rsidR="00563ABA" w:rsidRPr="00B21F23">
        <w:rPr>
          <w:lang w:eastAsia="pl-PL"/>
        </w:rPr>
        <w:t>”</w:t>
      </w:r>
      <w:r w:rsidR="00563ABA">
        <w:rPr>
          <w:lang w:eastAsia="pl-PL"/>
        </w:rPr>
        <w:t xml:space="preserve"> (z 1</w:t>
      </w:r>
      <w:r w:rsidR="004704DE">
        <w:rPr>
          <w:lang w:eastAsia="pl-PL"/>
        </w:rPr>
        <w:t>9</w:t>
      </w:r>
      <w:r w:rsidR="00563ABA">
        <w:rPr>
          <w:lang w:eastAsia="pl-PL"/>
        </w:rPr>
        <w:t>,</w:t>
      </w:r>
      <w:r w:rsidR="004704DE">
        <w:rPr>
          <w:lang w:eastAsia="pl-PL"/>
        </w:rPr>
        <w:t>0</w:t>
      </w:r>
      <w:r w:rsidR="00563ABA">
        <w:rPr>
          <w:lang w:eastAsia="pl-PL"/>
        </w:rPr>
        <w:t>% do 18,</w:t>
      </w:r>
      <w:r w:rsidR="004704DE">
        <w:rPr>
          <w:lang w:eastAsia="pl-PL"/>
        </w:rPr>
        <w:t>8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2DCCE4FC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135CB6F4" w14:textId="0451F126" w:rsidR="00A61BD2" w:rsidRDefault="00E70536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42560" behindDoc="0" locked="0" layoutInCell="1" allowOverlap="1" wp14:anchorId="67BE52F4" wp14:editId="0264AC85">
            <wp:simplePos x="0" y="0"/>
            <wp:positionH relativeFrom="margin">
              <wp:align>left</wp:align>
            </wp:positionH>
            <wp:positionV relativeFrom="paragraph">
              <wp:posOffset>6893</wp:posOffset>
            </wp:positionV>
            <wp:extent cx="5043672" cy="2468880"/>
            <wp:effectExtent l="0" t="0" r="5080" b="7620"/>
            <wp:wrapNone/>
            <wp:docPr id="4" name="Obraz 4" descr="Wykres 1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13" cy="24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2348F2" w14:textId="47B24800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D810AE8" w14:textId="7A8C3720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02BC673" w14:textId="5A69257C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ECFDBB1" w14:textId="572BE061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4BC33A" w14:textId="7A8D67AD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DCF4F5C" w14:textId="35244B79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C702CA2" w14:textId="066D2E3A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59325B6" w14:textId="191A8B44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A5D6282" w14:textId="5B98CE8C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038A8FA" w14:textId="68B749AC" w:rsidR="00A61BD2" w:rsidRDefault="00A61BD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5E0D9D3D" w:rsidR="00522D84" w:rsidRDefault="00070B58" w:rsidP="00C367F5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</w:t>
      </w:r>
      <w:r w:rsidR="00ED4C66">
        <w:rPr>
          <w:b/>
          <w:sz w:val="18"/>
          <w:szCs w:val="18"/>
        </w:rPr>
        <w:t>(ceny stałe)</w:t>
      </w:r>
    </w:p>
    <w:p w14:paraId="4B560487" w14:textId="77777777" w:rsidR="00E6188E" w:rsidRDefault="00E6188E" w:rsidP="00C367F5">
      <w:pPr>
        <w:rPr>
          <w:b/>
          <w:sz w:val="18"/>
          <w:szCs w:val="18"/>
        </w:rPr>
      </w:pPr>
    </w:p>
    <w:tbl>
      <w:tblPr>
        <w:tblW w:w="782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  <w:gridCol w:w="98"/>
      </w:tblGrid>
      <w:tr w:rsidR="00ED4C66" w:rsidRPr="00632189" w14:paraId="43D40A77" w14:textId="77777777" w:rsidTr="008F33C8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C9C6E65" w14:textId="0DBE14E1" w:rsidR="00ED4C66" w:rsidRPr="00632189" w:rsidRDefault="00E6188E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843F0A7" w14:textId="7D6CC79D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76D8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174404F" w14:textId="5D34A715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76D8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CE392A" w:rsidRPr="00CE392A" w14:paraId="2F396A78" w14:textId="77777777" w:rsidTr="008F33C8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38A2430F" w14:textId="77777777" w:rsidR="00ED4C66" w:rsidRPr="00632189" w:rsidRDefault="00ED4C66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3F36965" w14:textId="22C441D9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76D8D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C1F2473" w14:textId="614B9976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76D8D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C64B0A" w14:textId="786198A1" w:rsidR="00ED4C66" w:rsidRPr="00CE392A" w:rsidRDefault="00ED4C66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01-02 202</w:t>
            </w:r>
            <w:r w:rsidR="00876D8D" w:rsidRPr="00CE392A">
              <w:rPr>
                <w:rFonts w:cs="Arial"/>
                <w:sz w:val="16"/>
                <w:szCs w:val="16"/>
              </w:rPr>
              <w:t>4</w:t>
            </w:r>
            <w:r w:rsidRPr="00CE392A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D4C66" w:rsidRPr="00632189" w14:paraId="0C24AEB9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8B63B09" w14:textId="77777777" w:rsidR="00ED4C66" w:rsidRPr="00632189" w:rsidRDefault="00ED4C66" w:rsidP="00F9566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03B704" w14:textId="4420B118" w:rsidR="00ED4C66" w:rsidRPr="00632189" w:rsidRDefault="00876D8D" w:rsidP="00F9566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90D9C3" w14:textId="6C26D062" w:rsidR="00ED4C66" w:rsidRPr="00632189" w:rsidRDefault="00E95E2C" w:rsidP="00F9566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6FEE85A" w14:textId="73D370FB" w:rsidR="00ED4C66" w:rsidRPr="00632189" w:rsidRDefault="00876D8D" w:rsidP="00F9566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102,0</w:t>
            </w:r>
          </w:p>
        </w:tc>
      </w:tr>
      <w:tr w:rsidR="00ED4C66" w:rsidRPr="00632189" w14:paraId="0E5C3386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764FA381" w14:textId="77777777" w:rsidR="00ED4C66" w:rsidRPr="00632189" w:rsidRDefault="00ED4C66" w:rsidP="00F9566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84083D2" w14:textId="77777777" w:rsidR="00ED4C66" w:rsidRPr="00632189" w:rsidRDefault="00ED4C66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E0E0827" w14:textId="77777777" w:rsidR="00ED4C66" w:rsidRPr="00632189" w:rsidRDefault="00ED4C66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4B5B731E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D4C66" w:rsidRPr="00632189" w14:paraId="0C519A95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02314532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383467" w14:textId="07D3757D" w:rsidR="00ED4C66" w:rsidRPr="00632189" w:rsidRDefault="00876D8D" w:rsidP="00F9566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23F37D4" w14:textId="4F093346" w:rsidR="00ED4C66" w:rsidRPr="00632189" w:rsidRDefault="00876D8D" w:rsidP="00F9566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E4D736A" w14:textId="3D1AA936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</w:tr>
      <w:tr w:rsidR="00ED4C66" w:rsidRPr="00632189" w14:paraId="1F8015A0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1A3EDEB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EB1527" w14:textId="0289E1DC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D976FA1" w14:textId="1F818658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5A25412" w14:textId="0A606DC5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</w:tr>
      <w:tr w:rsidR="00ED4C66" w:rsidRPr="00632189" w14:paraId="21D6A655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0FCA61DC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218FA61" w14:textId="2BB4EC82" w:rsidR="00ED4C66" w:rsidRPr="00632189" w:rsidRDefault="00876D8D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34A43AF" w14:textId="6834419C" w:rsidR="00ED4C66" w:rsidRPr="00632189" w:rsidRDefault="00876D8D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31398B9" w14:textId="0E846277" w:rsidR="00ED4C66" w:rsidRPr="00632189" w:rsidRDefault="00876D8D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  <w:tr w:rsidR="00ED4C66" w:rsidRPr="00632189" w14:paraId="692D1703" w14:textId="77777777" w:rsidTr="008F33C8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42B7DC67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228F3DE0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C4587C6" w14:textId="77777777" w:rsidR="00ED4C66" w:rsidRPr="00632189" w:rsidRDefault="00ED4C66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276A91F" w14:textId="77777777" w:rsidR="00ED4C66" w:rsidRPr="00632189" w:rsidRDefault="00ED4C66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42DD35" w14:textId="77777777" w:rsidR="00ED4C66" w:rsidRPr="00632189" w:rsidRDefault="00ED4C66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D4C66" w:rsidRPr="00632189" w14:paraId="222FD8E0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01D8C95A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4B12D73" w14:textId="621FEF91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2997FB" w14:textId="2B7E0A56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2B844AF" w14:textId="3A07E0AA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</w:tr>
      <w:tr w:rsidR="00ED4C66" w:rsidRPr="00632189" w14:paraId="73284F56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09FC10D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BDC1A0" w14:textId="2EC7C63B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9B9EFEB" w14:textId="22E543B3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35C736" w14:textId="4F7317E8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</w:tr>
      <w:tr w:rsidR="00ED4C66" w:rsidRPr="00632189" w14:paraId="0C10C00B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788595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66A9A255" w14:textId="686936E5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C584CD" w14:textId="6E2AA1FC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88471DA" w14:textId="43BFB499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ED4C66" w:rsidRPr="00632189" w14:paraId="56F0BCDE" w14:textId="77777777" w:rsidTr="008F33C8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9A4259B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943B3AE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550E42B" w14:textId="4EE5A451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2B4E03D0" w14:textId="1C984DEE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AF51342" w14:textId="43F356AE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</w:tr>
      <w:tr w:rsidR="00ED4C66" w:rsidRPr="00632189" w14:paraId="4F02BF3E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C8A6E15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5AE08E1" w14:textId="260BF131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0974CEB" w14:textId="20357732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576EC184" w14:textId="00F3BBE0" w:rsidR="00ED4C66" w:rsidRPr="00632189" w:rsidRDefault="00876D8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</w:tr>
    </w:tbl>
    <w:p w14:paraId="63203FFB" w14:textId="573A499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C493E4B" w14:textId="3A39C8B6" w:rsidR="00F44974" w:rsidRDefault="00F44974" w:rsidP="009419EB">
      <w:pPr>
        <w:spacing w:after="240"/>
        <w:ind w:left="851" w:hanging="851"/>
        <w:rPr>
          <w:b/>
          <w:sz w:val="18"/>
          <w:szCs w:val="18"/>
        </w:rPr>
      </w:pPr>
    </w:p>
    <w:p w14:paraId="0958AF95" w14:textId="5509FF91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t>Tabela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p w14:paraId="4D2A767C" w14:textId="77777777" w:rsidR="00E6188E" w:rsidRPr="00522D84" w:rsidRDefault="00E6188E" w:rsidP="00ED4C66">
      <w:pPr>
        <w:rPr>
          <w:b/>
          <w:spacing w:val="-4"/>
          <w:sz w:val="18"/>
          <w:szCs w:val="18"/>
          <w:shd w:val="clear" w:color="auto" w:fill="FFFFFF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643F5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D15A3" w14:textId="1C0CD8B6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D3EF7A" w14:textId="563A9DBD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E6188E" w:rsidRPr="00632189" w14:paraId="5AA2CACB" w14:textId="77777777" w:rsidTr="008A393E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109FCC3B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6104D9A2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2183C1BD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 xml:space="preserve">01-02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8A393E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7070D820" w:rsidR="00873567" w:rsidRPr="00632189" w:rsidRDefault="00873567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772C548E" w:rsidR="00873567" w:rsidRPr="00632189" w:rsidRDefault="00873567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06303D6C" w:rsidR="00873567" w:rsidRPr="00632189" w:rsidRDefault="00873567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986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16474838" w:rsidR="00873567" w:rsidRPr="00632189" w:rsidRDefault="00A2007F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DEFBD74" w14:textId="0816F25C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718A9941" w:rsidR="00873567" w:rsidRPr="00632189" w:rsidRDefault="00873567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7AB4CEA2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03B10AF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B2E03A4" w14:textId="107DD21A" w:rsidR="00873567" w:rsidRPr="00632189" w:rsidRDefault="00A2007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</w:tr>
      <w:tr w:rsidR="00873567" w:rsidRPr="00632189" w14:paraId="33022C9F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75396801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05681138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39FE581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EF0B2A5" w14:textId="6EB2751F" w:rsidR="00873567" w:rsidRPr="00632189" w:rsidRDefault="00A2007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</w:tr>
      <w:tr w:rsidR="00873567" w:rsidRPr="00632189" w14:paraId="3E442DBC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20FFF411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04694845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6D85F9DD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B238F7B" w14:textId="6DB6C8CD" w:rsidR="00873567" w:rsidRPr="00632189" w:rsidRDefault="00A2007F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873567" w:rsidRPr="00632189" w14:paraId="6E8D9BE9" w14:textId="77777777" w:rsidTr="008A393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47CF8421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7EE52459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346A498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7F0CAEBD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FC7EDAB" w14:textId="67CB6611" w:rsidR="00873567" w:rsidRPr="00632189" w:rsidRDefault="00A2007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  <w:tr w:rsidR="00873567" w:rsidRPr="00632189" w14:paraId="12E010C4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74FC9329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6C937ED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2498972D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2932ADB" w14:textId="618ACD7E" w:rsidR="00873567" w:rsidRPr="00632189" w:rsidRDefault="00A2007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</w:tr>
      <w:tr w:rsidR="00873567" w:rsidRPr="00632189" w14:paraId="0D81D7A6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36E2C94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7175937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0CEC5F69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D428F57" w14:textId="7EE9407C" w:rsidR="00873567" w:rsidRPr="00632189" w:rsidRDefault="00A2007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</w:tr>
      <w:tr w:rsidR="00873567" w:rsidRPr="00632189" w14:paraId="6E439BD9" w14:textId="77777777" w:rsidTr="008A393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45EEE66C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46A6E6DD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6314EC40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1EB630B" w14:textId="29C34789" w:rsidR="00873567" w:rsidRPr="00632189" w:rsidRDefault="00A2007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873567" w:rsidRPr="00632189" w14:paraId="57CC648D" w14:textId="77777777" w:rsidTr="008A393E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5265A64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0BF393C4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1AA64603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986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38CE64B0" w:rsidR="00873567" w:rsidRPr="00632189" w:rsidRDefault="00A2007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14:paraId="39D73E6B" w14:textId="77777777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55D5CB2D" w14:textId="05E06E1E" w:rsidR="00ED4C66" w:rsidRDefault="00ED4C66" w:rsidP="009419EB">
      <w:pPr>
        <w:spacing w:after="240"/>
        <w:ind w:left="851" w:hanging="851"/>
        <w:rPr>
          <w:b/>
          <w:sz w:val="18"/>
          <w:szCs w:val="18"/>
        </w:rPr>
      </w:pPr>
    </w:p>
    <w:p w14:paraId="0DED368A" w14:textId="79666C06" w:rsidR="00ED4C66" w:rsidRDefault="00ED4C66" w:rsidP="009419EB">
      <w:pPr>
        <w:spacing w:after="240"/>
        <w:ind w:left="851" w:hanging="851"/>
        <w:rPr>
          <w:b/>
          <w:sz w:val="18"/>
          <w:szCs w:val="18"/>
        </w:rPr>
      </w:pPr>
    </w:p>
    <w:p w14:paraId="694B1125" w14:textId="77777777" w:rsidR="00750C49" w:rsidRDefault="00750C49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026162F2" w:rsidR="00993681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844608" behindDoc="0" locked="0" layoutInCell="1" allowOverlap="1" wp14:anchorId="4B70E3AB" wp14:editId="5371C342">
            <wp:simplePos x="0" y="0"/>
            <wp:positionH relativeFrom="margin">
              <wp:align>left</wp:align>
            </wp:positionH>
            <wp:positionV relativeFrom="paragraph">
              <wp:posOffset>390253</wp:posOffset>
            </wp:positionV>
            <wp:extent cx="4930498" cy="2599509"/>
            <wp:effectExtent l="0" t="0" r="3810" b="0"/>
            <wp:wrapNone/>
            <wp:docPr id="17" name="Obraz 17" descr="Wykres 2. Sprzedaż detaliczna towarów w lutym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6" cy="262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FE0AA1">
        <w:rPr>
          <w:b/>
          <w:sz w:val="18"/>
          <w:szCs w:val="18"/>
          <w:shd w:val="clear" w:color="auto" w:fill="FFFFFF"/>
        </w:rPr>
        <w:t xml:space="preserve">lutym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4FE90E21" w14:textId="13B42E50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23FE8E5" w14:textId="26704F33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982E37C" w14:textId="2388C7F6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A3CD99D" w14:textId="3B753C9E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BA35869" w14:textId="648373E8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2027B3A" w14:textId="543E21C8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EA2DAF5" w14:textId="78B6D905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9B083F0" w14:textId="23C2500D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5C0477C" w14:textId="5B3CAC9F" w:rsidR="00F162B4" w:rsidRDefault="00F162B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74F92D8E" w:rsidR="003B4DD3" w:rsidRDefault="003B233F" w:rsidP="00EE2F4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49C4AF94">
                <wp:simplePos x="0" y="0"/>
                <wp:positionH relativeFrom="rightMargin">
                  <wp:posOffset>119561</wp:posOffset>
                </wp:positionH>
                <wp:positionV relativeFrom="margin">
                  <wp:posOffset>3512094</wp:posOffset>
                </wp:positionV>
                <wp:extent cx="1784350" cy="985520"/>
                <wp:effectExtent l="0" t="0" r="0" b="5080"/>
                <wp:wrapTight wrapText="bothSides">
                  <wp:wrapPolygon edited="0">
                    <wp:start x="692" y="0"/>
                    <wp:lineTo x="692" y="21294"/>
                    <wp:lineTo x="20754" y="21294"/>
                    <wp:lineTo x="20754" y="0"/>
                    <wp:lineTo x="692" y="0"/>
                  </wp:wrapPolygon>
                </wp:wrapTight>
                <wp:docPr id="25" name="Pole tekstowe 25" descr="W lutym 2025 r. odnotowano spadek sprzedaży detalicznej wyrównanej sezonowo o 3,2% w porównaniu ze styczni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09D925EB" w:rsidR="006A1D65" w:rsidRPr="00E95B8E" w:rsidRDefault="00EA42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F4486E">
                              <w:t>lutym</w:t>
                            </w:r>
                            <w:r w:rsidR="00171AA1">
                              <w:t xml:space="preserve"> </w:t>
                            </w:r>
                            <w:r w:rsidR="006A1D65">
                              <w:t>202</w:t>
                            </w:r>
                            <w:r w:rsidR="00AB50D4">
                              <w:t>5</w:t>
                            </w:r>
                            <w:r w:rsidR="006A1D65">
                              <w:t xml:space="preserve"> r. odnotowano </w:t>
                            </w:r>
                            <w:r w:rsidR="00F4486E">
                              <w:t>spadek</w:t>
                            </w:r>
                            <w:r w:rsidR="00171AA1">
                              <w:t xml:space="preserve"> </w:t>
                            </w:r>
                            <w:r w:rsidR="006A1D65">
                              <w:t>sprzedaży detalicznej wyrównanej sezo</w:t>
                            </w:r>
                            <w:bookmarkStart w:id="2" w:name="_GoBack"/>
                            <w:bookmarkEnd w:id="2"/>
                            <w:r w:rsidR="006A1D65">
                              <w:t xml:space="preserve">nowo o </w:t>
                            </w:r>
                            <w:r w:rsidR="00F4486E">
                              <w:t>3</w:t>
                            </w:r>
                            <w:r w:rsidR="006A1D65">
                              <w:t>,</w:t>
                            </w:r>
                            <w:r w:rsidR="00F4486E">
                              <w:t>2</w:t>
                            </w:r>
                            <w:r w:rsidR="006A1D65">
                              <w:t>% w porównaniu z</w:t>
                            </w:r>
                            <w:r w:rsidR="00F4486E">
                              <w:t>e</w:t>
                            </w:r>
                            <w:r w:rsidR="006A1D65">
                              <w:t> </w:t>
                            </w:r>
                            <w:r w:rsidR="00F4486E">
                              <w:t xml:space="preserve">styczniem </w:t>
                            </w:r>
                            <w:r w:rsidR="00AB50D4">
                              <w:t>202</w:t>
                            </w:r>
                            <w:r w:rsidR="00F4486E">
                              <w:t>5</w:t>
                            </w:r>
                            <w:r w:rsidR="00AB50D4">
                              <w:t xml:space="preserve"> r.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lutym 2025 r. odnotowano spadek sprzedaży detalicznej wyrównanej sezonowo o 3,2% w porównaniu ze styczniem 2025 r." style="position:absolute;margin-left:9.4pt;margin-top:276.55pt;width:140.5pt;height:77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" filled="f" stroked="f">
                <v:textbox>
                  <w:txbxContent>
                    <w:p w14:paraId="4C9431E6" w14:textId="09D925EB" w:rsidR="006A1D65" w:rsidRPr="00E95B8E" w:rsidRDefault="00EA42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F4486E">
                        <w:t>lutym</w:t>
                      </w:r>
                      <w:r w:rsidR="00171AA1">
                        <w:t xml:space="preserve"> </w:t>
                      </w:r>
                      <w:r w:rsidR="006A1D65">
                        <w:t>202</w:t>
                      </w:r>
                      <w:r w:rsidR="00AB50D4">
                        <w:t>5</w:t>
                      </w:r>
                      <w:r w:rsidR="006A1D65">
                        <w:t xml:space="preserve"> r. odnotowano </w:t>
                      </w:r>
                      <w:r w:rsidR="00F4486E">
                        <w:t>spadek</w:t>
                      </w:r>
                      <w:r w:rsidR="00171AA1">
                        <w:t xml:space="preserve"> </w:t>
                      </w:r>
                      <w:r w:rsidR="006A1D65">
                        <w:t>sprzedaży detalicznej wyrównanej sezo</w:t>
                      </w:r>
                      <w:bookmarkStart w:id="3" w:name="_GoBack"/>
                      <w:bookmarkEnd w:id="3"/>
                      <w:r w:rsidR="006A1D65">
                        <w:t xml:space="preserve">nowo o </w:t>
                      </w:r>
                      <w:r w:rsidR="00F4486E">
                        <w:t>3</w:t>
                      </w:r>
                      <w:r w:rsidR="006A1D65">
                        <w:t>,</w:t>
                      </w:r>
                      <w:r w:rsidR="00F4486E">
                        <w:t>2</w:t>
                      </w:r>
                      <w:r w:rsidR="006A1D65">
                        <w:t>% w porównaniu z</w:t>
                      </w:r>
                      <w:r w:rsidR="00F4486E">
                        <w:t>e</w:t>
                      </w:r>
                      <w:r w:rsidR="006A1D65">
                        <w:t> </w:t>
                      </w:r>
                      <w:r w:rsidR="00F4486E">
                        <w:t xml:space="preserve">styczniem </w:t>
                      </w:r>
                      <w:r w:rsidR="00AB50D4">
                        <w:t>202</w:t>
                      </w:r>
                      <w:r w:rsidR="00F4486E">
                        <w:t>5</w:t>
                      </w:r>
                      <w:r w:rsidR="00AB50D4">
                        <w:t xml:space="preserve"> r.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001306D1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8E0719">
        <w:rPr>
          <w:rFonts w:cs="Arial"/>
          <w:spacing w:val="-2"/>
          <w:szCs w:val="19"/>
        </w:rPr>
        <w:t xml:space="preserve"> </w:t>
      </w:r>
      <w:r w:rsidR="007B1739">
        <w:rPr>
          <w:rFonts w:cs="Arial"/>
          <w:spacing w:val="-2"/>
          <w:szCs w:val="19"/>
        </w:rPr>
        <w:t xml:space="preserve">lutym </w:t>
      </w:r>
      <w:r w:rsidRPr="00681E94">
        <w:rPr>
          <w:rFonts w:cs="Arial"/>
          <w:spacing w:val="-2"/>
          <w:szCs w:val="19"/>
        </w:rPr>
        <w:t>202</w:t>
      </w:r>
      <w:r w:rsidR="00AB50D4">
        <w:rPr>
          <w:rFonts w:cs="Arial"/>
          <w:spacing w:val="-2"/>
          <w:szCs w:val="19"/>
        </w:rPr>
        <w:t>5</w:t>
      </w:r>
      <w:r w:rsidRPr="00681E94">
        <w:rPr>
          <w:rFonts w:cs="Arial"/>
          <w:spacing w:val="-2"/>
          <w:szCs w:val="19"/>
        </w:rPr>
        <w:t xml:space="preserve"> r. była o</w:t>
      </w:r>
      <w:r w:rsidR="00AB50D4">
        <w:rPr>
          <w:rFonts w:cs="Arial"/>
          <w:spacing w:val="-2"/>
          <w:szCs w:val="19"/>
        </w:rPr>
        <w:t xml:space="preserve"> </w:t>
      </w:r>
      <w:r w:rsidR="007B1739">
        <w:rPr>
          <w:rFonts w:cs="Arial"/>
          <w:spacing w:val="-2"/>
          <w:szCs w:val="19"/>
        </w:rPr>
        <w:t>3</w:t>
      </w:r>
      <w:r w:rsidR="00A17278">
        <w:rPr>
          <w:rFonts w:cs="Arial"/>
          <w:spacing w:val="-2"/>
          <w:szCs w:val="19"/>
        </w:rPr>
        <w:t>,</w:t>
      </w:r>
      <w:r w:rsidR="007B1739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% </w:t>
      </w:r>
      <w:r w:rsidR="007B1739">
        <w:rPr>
          <w:rFonts w:cs="Arial"/>
          <w:spacing w:val="-2"/>
          <w:szCs w:val="19"/>
        </w:rPr>
        <w:t>niż</w:t>
      </w:r>
      <w:r w:rsidR="00171AA1">
        <w:rPr>
          <w:rFonts w:cs="Arial"/>
          <w:spacing w:val="-2"/>
          <w:szCs w:val="19"/>
        </w:rPr>
        <w:t xml:space="preserve">sza </w:t>
      </w:r>
      <w:r w:rsidR="00873567">
        <w:rPr>
          <w:rFonts w:cs="Arial"/>
          <w:spacing w:val="-2"/>
          <w:szCs w:val="19"/>
        </w:rPr>
        <w:t xml:space="preserve">niż w </w:t>
      </w:r>
      <w:r w:rsidR="007B1739">
        <w:rPr>
          <w:rFonts w:cs="Arial"/>
          <w:spacing w:val="-2"/>
          <w:szCs w:val="19"/>
        </w:rPr>
        <w:t>styczni</w:t>
      </w:r>
      <w:r w:rsidR="00873567">
        <w:rPr>
          <w:rFonts w:cs="Arial"/>
          <w:spacing w:val="-2"/>
          <w:szCs w:val="19"/>
        </w:rPr>
        <w:t>u</w:t>
      </w:r>
      <w:r w:rsidR="00171AA1">
        <w:rPr>
          <w:rFonts w:cs="Arial"/>
          <w:spacing w:val="-2"/>
          <w:szCs w:val="19"/>
        </w:rPr>
        <w:t xml:space="preserve"> </w:t>
      </w:r>
      <w:r w:rsidR="0076420F">
        <w:rPr>
          <w:rFonts w:cs="Arial"/>
          <w:spacing w:val="-2"/>
          <w:szCs w:val="19"/>
        </w:rPr>
        <w:t>202</w:t>
      </w:r>
      <w:r w:rsidR="007B1739">
        <w:rPr>
          <w:rFonts w:cs="Arial"/>
          <w:spacing w:val="-2"/>
          <w:szCs w:val="19"/>
        </w:rPr>
        <w:t>5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4A7A7FC6" w14:textId="1D89F73A" w:rsidR="002B14C9" w:rsidRDefault="002B14C9" w:rsidP="002B14C9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>Wykres 3.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798DA832" w14:textId="2A376423" w:rsidR="002B14C9" w:rsidRDefault="002B14C9" w:rsidP="00C85C36">
      <w:pPr>
        <w:spacing w:before="240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</w:rPr>
        <w:drawing>
          <wp:anchor distT="0" distB="0" distL="114300" distR="114300" simplePos="0" relativeHeight="251841536" behindDoc="0" locked="0" layoutInCell="1" allowOverlap="1" wp14:anchorId="19BE3631" wp14:editId="04FECE73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5126248" cy="2428875"/>
            <wp:effectExtent l="0" t="0" r="0" b="0"/>
            <wp:wrapNone/>
            <wp:docPr id="13" name="Obraz 13" descr="Sprzedaż detaliczna – dane wyrównane sezonowo i niewyrównane (ceny stałe) – przeciętna miesięczna 2021=100. &#10;Wskaźniki w poszczególnych miesiącach w latach: 2021, 2022, 2023, 2024, 202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91" cy="243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353AD5" w14:textId="271ED0B3" w:rsidR="00AB6B30" w:rsidRDefault="00AB6B30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4393C44" w14:textId="77777777" w:rsidR="00AB6B30" w:rsidRDefault="00AB6B30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9000DF6" w14:textId="670FE829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7DDD65C" w14:textId="74757171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88DFD13" w14:textId="5A32BA03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716E572" w14:textId="746D36E1" w:rsidR="00E95A84" w:rsidRDefault="00E95A84" w:rsidP="00E966BF">
      <w:pPr>
        <w:pStyle w:val="Tytuwykresu0"/>
        <w:rPr>
          <w:rFonts w:ascii="Fira Sans" w:hAnsi="Fira Sans"/>
          <w:sz w:val="18"/>
          <w:szCs w:val="18"/>
        </w:rPr>
      </w:pPr>
    </w:p>
    <w:p w14:paraId="2E46D486" w14:textId="1B01B75A" w:rsidR="006B6090" w:rsidRDefault="006B6090" w:rsidP="009B4D51">
      <w:pPr>
        <w:spacing w:before="24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 w:rsidR="000D67C4">
        <w:t xml:space="preserve"> </w:t>
      </w:r>
      <w:r w:rsidR="000D67C4" w:rsidRPr="00C64094">
        <w:t xml:space="preserve">według </w:t>
      </w:r>
      <w:r w:rsidR="00C52B01" w:rsidRPr="00C64094">
        <w:t>PKD 2007</w:t>
      </w:r>
      <w:r w:rsidRPr="00C64094">
        <w:t xml:space="preserve">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52CD46A5" w:rsidR="006B6090" w:rsidRPr="006B6090" w:rsidRDefault="006B6090" w:rsidP="006B6090">
      <w:pPr>
        <w:rPr>
          <w:rFonts w:ascii="Calibri" w:hAnsi="Calibri"/>
          <w:sz w:val="22"/>
        </w:rPr>
      </w:pPr>
      <w:bookmarkStart w:id="4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4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2E43B9F6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2D4DDE">
              <w:instrText>HYPERLINK "https://stat.gov.pl/obszary-tematyczne/inne-opracowania/informacje-o-sytuacji-spoleczno-gospodarczej/biuletyn-statystyczny-nr-12025,4,158.html"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4955E975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8A393E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8A393E">
              <w:rPr>
                <w:rFonts w:cs="Times New Roman"/>
              </w:rPr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6E18FA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6E18FA" w:rsidP="00531873">
            <w:pPr>
              <w:rPr>
                <w:rFonts w:cs="Times New Roman"/>
                <w:color w:val="0000FF"/>
              </w:rPr>
            </w:pPr>
            <w:hyperlink r:id="rId26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6E18FA" w:rsidP="00531873">
            <w:pPr>
              <w:rPr>
                <w:color w:val="0000FF"/>
              </w:rPr>
            </w:pPr>
            <w:hyperlink r:id="rId27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6E18FA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BE8B9" w14:textId="77777777" w:rsidR="00BB5F23" w:rsidRDefault="00BB5F23" w:rsidP="000662E2">
      <w:pPr>
        <w:spacing w:after="0" w:line="240" w:lineRule="auto"/>
      </w:pPr>
      <w:r>
        <w:separator/>
      </w:r>
    </w:p>
  </w:endnote>
  <w:endnote w:type="continuationSeparator" w:id="0">
    <w:p w14:paraId="232D2AF7" w14:textId="77777777" w:rsidR="00BB5F23" w:rsidRDefault="00BB5F2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6D5520A-DABA-417E-B656-672A34980FB2}"/>
    <w:embedBold r:id="rId2" w:fontKey="{CC8AE65D-53CE-44AD-9AD8-91FCA0A369E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C2B5DD8-2DA2-493E-91C7-977321C698DD}"/>
    <w:embedBold r:id="rId4" w:fontKey="{756731C0-F050-40C1-9047-6E182F8835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7F74DCD-52C7-4162-9D47-CFEA90ED6D3C}"/>
    <w:embedBold r:id="rId6" w:fontKey="{61D9D294-2484-4DAE-B0DA-2440E4B285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B39941A-86A5-4A09-A95B-6011C54D4937}"/>
    <w:embedItalic r:id="rId8" w:fontKey="{25CCB169-DDDE-4810-9547-AC6F273411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1678CA7-6441-4C4D-B471-FEFFDB1F31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AE8ED83-76D5-4261-B0F9-4D715A2749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1F59BCF-572F-4953-BE0F-944B63560BFE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82E87" w14:textId="77777777" w:rsidR="00BB5F23" w:rsidRDefault="00BB5F23" w:rsidP="000662E2">
      <w:pPr>
        <w:spacing w:after="0" w:line="240" w:lineRule="auto"/>
      </w:pPr>
      <w:r>
        <w:separator/>
      </w:r>
    </w:p>
  </w:footnote>
  <w:footnote w:type="continuationSeparator" w:id="0">
    <w:p w14:paraId="671FF38B" w14:textId="77777777" w:rsidR="00BB5F23" w:rsidRDefault="00BB5F23" w:rsidP="000662E2">
      <w:pPr>
        <w:spacing w:after="0" w:line="240" w:lineRule="auto"/>
      </w:pPr>
      <w:r>
        <w:continuationSeparator/>
      </w:r>
    </w:p>
  </w:footnote>
  <w:footnote w:id="1">
    <w:p w14:paraId="1C4442D0" w14:textId="77777777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>Dane dotyczą przedsiębiorstw handlowych i niehandlowych o liczbie pracujących powyżej 9</w:t>
      </w:r>
    </w:p>
    <w:p w14:paraId="37B9F6AE" w14:textId="01C3F750" w:rsidR="001410E1" w:rsidRDefault="001410E1" w:rsidP="001410E1">
      <w:pPr>
        <w:pStyle w:val="Tekstprzypisudolnego"/>
        <w:spacing w:before="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71D4DB0B" w14:textId="564E8DA2" w:rsidR="008E27F9" w:rsidRDefault="008E27F9" w:rsidP="008E27F9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</w:p>
    <w:p w14:paraId="1E9C5725" w14:textId="77777777" w:rsidR="00E6188E" w:rsidRPr="00D70FDC" w:rsidRDefault="00E6188E" w:rsidP="008E27F9">
      <w:pPr>
        <w:pStyle w:val="Tekstprzypisudolnego"/>
        <w:rPr>
          <w:sz w:val="19"/>
          <w:szCs w:val="19"/>
        </w:rPr>
      </w:pPr>
    </w:p>
  </w:footnote>
  <w:footnote w:id="3">
    <w:p w14:paraId="076D5566" w14:textId="468A99B3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 w:rsidR="00F931E7">
        <w:rPr>
          <w:sz w:val="19"/>
        </w:rPr>
        <w:t>(2021=100)</w:t>
      </w:r>
      <w:r w:rsidR="00E824D3">
        <w:rPr>
          <w:sz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024DFC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4 marzec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A8E92B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F4E28">
                            <w:t>4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B754A5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4 marzec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DhmGSxQAIAAEI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5A8E92B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2F4E28">
                      <w:t>4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B754A5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3pt;height:128.55pt;visibility:visible;mso-wrap-style:square" o:bullet="t">
        <v:imagedata r:id="rId1" o:title=""/>
      </v:shape>
    </w:pict>
  </w:numPicBullet>
  <w:numPicBullet w:numPicBulletId="1">
    <w:pict>
      <v:shape id="_x0000_i1027" type="#_x0000_t75" style="width:125.3pt;height:128.5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2E30"/>
    <w:rsid w:val="000233D4"/>
    <w:rsid w:val="00023FAF"/>
    <w:rsid w:val="00025D54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65C8"/>
    <w:rsid w:val="000573AA"/>
    <w:rsid w:val="00057CA1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51BF"/>
    <w:rsid w:val="000855E8"/>
    <w:rsid w:val="000901EC"/>
    <w:rsid w:val="00090C29"/>
    <w:rsid w:val="00091E77"/>
    <w:rsid w:val="000924AB"/>
    <w:rsid w:val="0009365D"/>
    <w:rsid w:val="00093EEA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3C83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2DE8"/>
    <w:rsid w:val="00123B17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0E1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020"/>
    <w:rsid w:val="001D61ED"/>
    <w:rsid w:val="001E0405"/>
    <w:rsid w:val="001E2820"/>
    <w:rsid w:val="001E292E"/>
    <w:rsid w:val="001E386B"/>
    <w:rsid w:val="001E5B2D"/>
    <w:rsid w:val="001E5D31"/>
    <w:rsid w:val="001E737D"/>
    <w:rsid w:val="001F04F7"/>
    <w:rsid w:val="001F07BA"/>
    <w:rsid w:val="001F0C63"/>
    <w:rsid w:val="001F2C1C"/>
    <w:rsid w:val="001F3078"/>
    <w:rsid w:val="001F3802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5547"/>
    <w:rsid w:val="00206E12"/>
    <w:rsid w:val="00207BB4"/>
    <w:rsid w:val="002104BD"/>
    <w:rsid w:val="002112E1"/>
    <w:rsid w:val="00211D95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C1B"/>
    <w:rsid w:val="002225F9"/>
    <w:rsid w:val="00223E4C"/>
    <w:rsid w:val="0022495A"/>
    <w:rsid w:val="00225142"/>
    <w:rsid w:val="0022517D"/>
    <w:rsid w:val="00225673"/>
    <w:rsid w:val="00225A63"/>
    <w:rsid w:val="00227BDA"/>
    <w:rsid w:val="00231009"/>
    <w:rsid w:val="00232469"/>
    <w:rsid w:val="002327F6"/>
    <w:rsid w:val="00232E50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2630"/>
    <w:rsid w:val="00242C2A"/>
    <w:rsid w:val="00242D31"/>
    <w:rsid w:val="00242D60"/>
    <w:rsid w:val="002438E4"/>
    <w:rsid w:val="00243FA1"/>
    <w:rsid w:val="0024537F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4A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523F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B33"/>
    <w:rsid w:val="002D245C"/>
    <w:rsid w:val="002D4DDE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1F61"/>
    <w:rsid w:val="003B233F"/>
    <w:rsid w:val="003B2517"/>
    <w:rsid w:val="003B2C0C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244D"/>
    <w:rsid w:val="003E4167"/>
    <w:rsid w:val="003E4367"/>
    <w:rsid w:val="003E495D"/>
    <w:rsid w:val="003E4D78"/>
    <w:rsid w:val="003E5917"/>
    <w:rsid w:val="003E5D5E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277D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7395"/>
    <w:rsid w:val="00437C4E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165B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1D06"/>
    <w:rsid w:val="004E472B"/>
    <w:rsid w:val="004E47A7"/>
    <w:rsid w:val="004E514C"/>
    <w:rsid w:val="004E528C"/>
    <w:rsid w:val="004E564D"/>
    <w:rsid w:val="004E6AA8"/>
    <w:rsid w:val="004F0C3C"/>
    <w:rsid w:val="004F11BA"/>
    <w:rsid w:val="004F12BC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325C"/>
    <w:rsid w:val="00563ABA"/>
    <w:rsid w:val="00564AAE"/>
    <w:rsid w:val="005665DE"/>
    <w:rsid w:val="00566B24"/>
    <w:rsid w:val="00567700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427F"/>
    <w:rsid w:val="0059668A"/>
    <w:rsid w:val="0059780B"/>
    <w:rsid w:val="00597B9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3F50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3AE5"/>
    <w:rsid w:val="00673C26"/>
    <w:rsid w:val="00673C67"/>
    <w:rsid w:val="00673CB6"/>
    <w:rsid w:val="00674B1E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534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E59"/>
    <w:rsid w:val="006C07D3"/>
    <w:rsid w:val="006C109C"/>
    <w:rsid w:val="006C14D4"/>
    <w:rsid w:val="006C151C"/>
    <w:rsid w:val="006C1817"/>
    <w:rsid w:val="006C19EB"/>
    <w:rsid w:val="006C2A36"/>
    <w:rsid w:val="006C31F0"/>
    <w:rsid w:val="006C35C7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18FA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76E"/>
    <w:rsid w:val="006F2FFC"/>
    <w:rsid w:val="006F4590"/>
    <w:rsid w:val="006F49DE"/>
    <w:rsid w:val="006F546F"/>
    <w:rsid w:val="006F64F7"/>
    <w:rsid w:val="006F6A21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005E"/>
    <w:rsid w:val="00720374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19AC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3002"/>
    <w:rsid w:val="007C48C5"/>
    <w:rsid w:val="007C4F63"/>
    <w:rsid w:val="007C4F78"/>
    <w:rsid w:val="007C5041"/>
    <w:rsid w:val="007C562B"/>
    <w:rsid w:val="007C6448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0EB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27F9"/>
    <w:rsid w:val="008E3808"/>
    <w:rsid w:val="008E3936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0744B"/>
    <w:rsid w:val="00910C4E"/>
    <w:rsid w:val="009127BA"/>
    <w:rsid w:val="0091489F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36FF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32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3FFE"/>
    <w:rsid w:val="0098532D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9F71AB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D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007F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6A8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688"/>
    <w:rsid w:val="00AB7F2D"/>
    <w:rsid w:val="00AC0FD0"/>
    <w:rsid w:val="00AC2732"/>
    <w:rsid w:val="00AC4049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45A"/>
    <w:rsid w:val="00AD74CB"/>
    <w:rsid w:val="00AD7578"/>
    <w:rsid w:val="00AE0328"/>
    <w:rsid w:val="00AE048E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012"/>
    <w:rsid w:val="00AF674B"/>
    <w:rsid w:val="00AF7C3B"/>
    <w:rsid w:val="00B00E39"/>
    <w:rsid w:val="00B0123D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DC2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18C4"/>
    <w:rsid w:val="00B43353"/>
    <w:rsid w:val="00B4369A"/>
    <w:rsid w:val="00B44443"/>
    <w:rsid w:val="00B44AA8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BC3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5F23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E5F02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90"/>
    <w:rsid w:val="00C000AC"/>
    <w:rsid w:val="00C020C3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18C6"/>
    <w:rsid w:val="00C321A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2B01"/>
    <w:rsid w:val="00C55F0C"/>
    <w:rsid w:val="00C560E8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392A"/>
    <w:rsid w:val="00CE3ABD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2173"/>
    <w:rsid w:val="00D02856"/>
    <w:rsid w:val="00D028FA"/>
    <w:rsid w:val="00D04279"/>
    <w:rsid w:val="00D06147"/>
    <w:rsid w:val="00D06543"/>
    <w:rsid w:val="00D07D7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63A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63F31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2F6"/>
    <w:rsid w:val="00D97B14"/>
    <w:rsid w:val="00DA03D2"/>
    <w:rsid w:val="00DA14B5"/>
    <w:rsid w:val="00DA1E4A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A4265"/>
    <w:rsid w:val="00EB1390"/>
    <w:rsid w:val="00EB2282"/>
    <w:rsid w:val="00EB2C71"/>
    <w:rsid w:val="00EB2D54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558"/>
    <w:rsid w:val="00ED55C0"/>
    <w:rsid w:val="00ED5A26"/>
    <w:rsid w:val="00ED5EF5"/>
    <w:rsid w:val="00ED6128"/>
    <w:rsid w:val="00ED682B"/>
    <w:rsid w:val="00ED69B5"/>
    <w:rsid w:val="00ED6A55"/>
    <w:rsid w:val="00ED73E2"/>
    <w:rsid w:val="00EE1176"/>
    <w:rsid w:val="00EE156C"/>
    <w:rsid w:val="00EE2362"/>
    <w:rsid w:val="00EE29B9"/>
    <w:rsid w:val="00EE2F40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5599"/>
    <w:rsid w:val="00F15AA8"/>
    <w:rsid w:val="00F162B4"/>
    <w:rsid w:val="00F1759E"/>
    <w:rsid w:val="00F17F16"/>
    <w:rsid w:val="00F22479"/>
    <w:rsid w:val="00F26088"/>
    <w:rsid w:val="00F26534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486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6627"/>
    <w:rsid w:val="00FA0022"/>
    <w:rsid w:val="00FA1394"/>
    <w:rsid w:val="00FA22F8"/>
    <w:rsid w:val="00FA24D1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0A6B"/>
    <w:rsid w:val="00FC0B46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C064EFB2-900D-4E65-B064-77007B29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936</Words>
  <Characters>5622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2025-01-22T09:49:00Z</cp:lastPrinted>
  <dcterms:created xsi:type="dcterms:W3CDTF">2025-03-20T08:57:00Z</dcterms:created>
  <dcterms:modified xsi:type="dcterms:W3CDTF">2025-03-21T13:03:00Z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