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2139C04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40B5BBA3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of sold production of industry in </w:t>
      </w:r>
      <w:r w:rsidR="00D37C52">
        <w:rPr>
          <w:shd w:val="clear" w:color="auto" w:fill="FFFFFF"/>
          <w:lang w:val="en-GB"/>
        </w:rPr>
        <w:t>June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1241DBA8" w:rsidR="00BE0E63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F73077C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0.1%&#10;Decrease in sold production of industry as compared to June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45E970E5" w:rsidR="00E66F2C" w:rsidRPr="00DC4A61" w:rsidRDefault="00D37C52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0.1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54BC4E5F" w:rsidR="00E66F2C" w:rsidRPr="00A84C79" w:rsidRDefault="00D37C52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0.1%&#10;Decrease in sold production of industry as compared to June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" fillcolor="#001d77" stroked="f">
                <v:stroke joinstyle="miter"/>
                <v:textbox>
                  <w:txbxContent>
                    <w:p w14:paraId="56629F65" w14:textId="45E970E5" w:rsidR="00E66F2C" w:rsidRPr="00DC4A61" w:rsidRDefault="00D37C52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0.1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54BC4E5F" w:rsidR="00E66F2C" w:rsidRPr="00A84C79" w:rsidRDefault="00D37C52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June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D37C52">
        <w:rPr>
          <w:lang w:val="en-GB"/>
        </w:rPr>
        <w:t>June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D37C52">
        <w:rPr>
          <w:lang w:val="en-GB"/>
        </w:rPr>
        <w:t>0.1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D37C52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D37C52">
        <w:rPr>
          <w:lang w:val="en-GB"/>
        </w:rPr>
        <w:t>June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D37C52">
        <w:rPr>
          <w:spacing w:val="-2"/>
          <w:lang w:val="en-GB"/>
        </w:rPr>
        <w:t>May</w:t>
      </w:r>
      <w:r w:rsidR="00BE0AC3">
        <w:rPr>
          <w:spacing w:val="-2"/>
          <w:lang w:val="en-GB"/>
        </w:rPr>
        <w:t xml:space="preserve"> 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04D3C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D37C52">
        <w:rPr>
          <w:spacing w:val="-2"/>
          <w:lang w:val="en-GB"/>
        </w:rPr>
        <w:t>1.1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</w:t>
      </w:r>
      <w:r w:rsidR="00F900C6">
        <w:rPr>
          <w:lang w:val="en-GB"/>
        </w:rPr>
        <w:t> </w:t>
      </w:r>
      <w:r w:rsidR="005643BB">
        <w:rPr>
          <w:lang w:val="en-GB"/>
        </w:rPr>
        <w:t>the period January-</w:t>
      </w:r>
      <w:r w:rsidR="00D37C52">
        <w:rPr>
          <w:lang w:val="en-GB"/>
        </w:rPr>
        <w:t>June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 xml:space="preserve">by </w:t>
      </w:r>
      <w:r w:rsidR="00790D2D">
        <w:rPr>
          <w:lang w:val="en-GB"/>
        </w:rPr>
        <w:t>1.</w:t>
      </w:r>
      <w:r w:rsidR="00D37C52">
        <w:rPr>
          <w:lang w:val="en-GB"/>
        </w:rPr>
        <w:t>4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 xml:space="preserve">which saw </w:t>
      </w:r>
      <w:r w:rsidR="00204D3C">
        <w:rPr>
          <w:lang w:val="en-GB"/>
        </w:rPr>
        <w:t>an in</w:t>
      </w:r>
      <w:r w:rsidR="005643BB">
        <w:rPr>
          <w:lang w:val="en-GB"/>
        </w:rPr>
        <w:t>crease</w:t>
      </w:r>
      <w:r w:rsidR="00AC6BCE">
        <w:rPr>
          <w:lang w:val="en-GB"/>
        </w:rPr>
        <w:t xml:space="preserve"> </w:t>
      </w:r>
      <w:r w:rsidR="005643BB">
        <w:rPr>
          <w:lang w:val="en-GB"/>
        </w:rPr>
        <w:t xml:space="preserve">by </w:t>
      </w:r>
      <w:r w:rsidR="00E26DD0">
        <w:rPr>
          <w:lang w:val="en-GB"/>
        </w:rPr>
        <w:t>0.</w:t>
      </w:r>
      <w:r w:rsidR="00D37C52">
        <w:rPr>
          <w:lang w:val="en-GB"/>
        </w:rPr>
        <w:t>1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).</w:t>
      </w:r>
    </w:p>
    <w:p w14:paraId="35B0C28A" w14:textId="67716462" w:rsidR="00BE0E63" w:rsidRDefault="00FB2C94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43264" behindDoc="1" locked="0" layoutInCell="1" allowOverlap="1" wp14:anchorId="7AB46CFB" wp14:editId="3B3BF594">
                <wp:simplePos x="0" y="0"/>
                <wp:positionH relativeFrom="column">
                  <wp:posOffset>5242560</wp:posOffset>
                </wp:positionH>
                <wp:positionV relativeFrom="paragraph">
                  <wp:posOffset>249555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8" name="Pole tekstowe 2" descr="After seasonal adjustment, sold production of industry slightly increased per year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22A58" w14:textId="741B7BB2" w:rsidR="00FB2C94" w:rsidRPr="00DF2952" w:rsidRDefault="00FB2C94" w:rsidP="00FB2C9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sold production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industry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slightly increased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 year</w:t>
                            </w:r>
                          </w:p>
                          <w:p w14:paraId="076F3F60" w14:textId="77777777" w:rsidR="00FB2C94" w:rsidRPr="009D604E" w:rsidRDefault="00FB2C94" w:rsidP="00FB2C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6C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sold production of industry slightly increased per year&#10;&#10;" style="position:absolute;margin-left:412.8pt;margin-top:19.65pt;width:134.2pt;height:76pt;z-index:-25127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" filled="f" stroked="f">
                <v:textbox>
                  <w:txbxContent>
                    <w:p w14:paraId="49922A58" w14:textId="741B7BB2" w:rsidR="00FB2C94" w:rsidRPr="00DF2952" w:rsidRDefault="00FB2C94" w:rsidP="00FB2C9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sold production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industry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slightly increased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 year</w:t>
                      </w:r>
                    </w:p>
                    <w:p w14:paraId="076F3F60" w14:textId="77777777" w:rsidR="00FB2C94" w:rsidRPr="009D604E" w:rsidRDefault="00FB2C94" w:rsidP="00FB2C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E9D667C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D37C52">
        <w:rPr>
          <w:b w:val="0"/>
          <w:spacing w:val="-2"/>
          <w:lang w:val="en-GB"/>
        </w:rPr>
        <w:t>June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D37C52">
        <w:rPr>
          <w:b w:val="0"/>
          <w:spacing w:val="-2"/>
          <w:lang w:val="en-GB"/>
        </w:rPr>
        <w:t>0.1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790D2D">
        <w:rPr>
          <w:b w:val="0"/>
          <w:spacing w:val="-2"/>
          <w:lang w:val="en-GB"/>
        </w:rPr>
        <w:t>0.</w:t>
      </w:r>
      <w:r w:rsidR="00D37C52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D37C52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D37C52">
        <w:rPr>
          <w:b w:val="0"/>
          <w:spacing w:val="-2"/>
          <w:lang w:val="en-GB"/>
        </w:rPr>
        <w:t>May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3A2EC1B6" w:rsidR="00EF2171" w:rsidRPr="00B54CD9" w:rsidRDefault="00D37C52" w:rsidP="00B54CD9">
      <w:pPr>
        <w:spacing w:before="360"/>
        <w:rPr>
          <w:b/>
          <w:szCs w:val="18"/>
          <w:lang w:val="en-GB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39168" behindDoc="0" locked="0" layoutInCell="1" allowOverlap="1" wp14:anchorId="505CDED5" wp14:editId="6E16A72E">
            <wp:simplePos x="0" y="0"/>
            <wp:positionH relativeFrom="column">
              <wp:posOffset>-63500</wp:posOffset>
            </wp:positionH>
            <wp:positionV relativeFrom="paragraph">
              <wp:posOffset>391795</wp:posOffset>
            </wp:positionV>
            <wp:extent cx="5212715" cy="3023870"/>
            <wp:effectExtent l="0" t="0" r="6985" b="5080"/>
            <wp:wrapSquare wrapText="bothSides"/>
            <wp:docPr id="17" name="Obraz 17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  <w:bookmarkStart w:id="1" w:name="_GoBack"/>
      <w:bookmarkEnd w:id="1"/>
    </w:p>
    <w:p w14:paraId="75B171A1" w14:textId="21905C39" w:rsidR="00B54CD9" w:rsidRDefault="002A579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1272EE89">
                <wp:simplePos x="0" y="0"/>
                <wp:positionH relativeFrom="page">
                  <wp:posOffset>5699760</wp:posOffset>
                </wp:positionH>
                <wp:positionV relativeFrom="paragraph">
                  <wp:posOffset>3115945</wp:posOffset>
                </wp:positionV>
                <wp:extent cx="1849120" cy="1028700"/>
                <wp:effectExtent l="0" t="0" r="0" b="0"/>
                <wp:wrapSquare wrapText="bothSides"/>
                <wp:docPr id="12" name="Pole tekstowe 2" descr="The highest y/y decline was recorded in the production of energy, while an increase was observed, among others, in the production of capital goo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29F198C1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D37C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decline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 </w:t>
                            </w:r>
                            <w:r w:rsidR="00051F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an increase was observed, 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among others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 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capital goods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decline was recorded in the production of energy, while an increase was observed, among others, in the production of capital goods" style="position:absolute;margin-left:448.8pt;margin-top:245.35pt;width:145.6pt;height:81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" filled="f" stroked="f">
                <v:textbox>
                  <w:txbxContent>
                    <w:p w14:paraId="619372A5" w14:textId="29F198C1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D37C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decline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 </w:t>
                      </w:r>
                      <w:r w:rsidR="00051F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an increase was observed, 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among others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 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capital goods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E2021E" w14:textId="25C19EED" w:rsidR="003648E0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>June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B5647E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37C52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 xml:space="preserve"> – by 7.7%,</w:t>
      </w:r>
      <w:r w:rsidR="00D37C52"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37C5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37C52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 xml:space="preserve"> 2.4% and</w:t>
      </w:r>
      <w:r w:rsidR="00D37C52"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37C52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D37C52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>1.8%. An in</w:t>
      </w:r>
      <w:r w:rsidR="00D37C52" w:rsidRPr="007B5C49">
        <w:rPr>
          <w:b w:val="0"/>
          <w:sz w:val="19"/>
          <w:szCs w:val="19"/>
          <w:lang w:val="en-GB"/>
        </w:rPr>
        <w:t xml:space="preserve">crease </w:t>
      </w:r>
      <w:r w:rsidR="00D37C52" w:rsidRPr="00E2764C">
        <w:rPr>
          <w:b w:val="0"/>
          <w:sz w:val="19"/>
          <w:szCs w:val="19"/>
          <w:lang w:val="en-GB"/>
        </w:rPr>
        <w:t xml:space="preserve">was </w:t>
      </w:r>
      <w:r w:rsidR="00D37C52" w:rsidRPr="004D23D2">
        <w:rPr>
          <w:b w:val="0"/>
          <w:sz w:val="19"/>
          <w:szCs w:val="19"/>
          <w:lang w:val="en-GB"/>
        </w:rPr>
        <w:t>observed in</w:t>
      </w:r>
      <w:r w:rsidR="00D37C52">
        <w:rPr>
          <w:b w:val="0"/>
          <w:sz w:val="19"/>
          <w:szCs w:val="19"/>
          <w:lang w:val="en-GB"/>
        </w:rPr>
        <w:t xml:space="preserve"> the</w:t>
      </w:r>
      <w:r w:rsidR="00D37C52" w:rsidRPr="004D23D2">
        <w:rPr>
          <w:sz w:val="19"/>
          <w:szCs w:val="19"/>
          <w:lang w:val="en-GB"/>
        </w:rPr>
        <w:t xml:space="preserve"> </w:t>
      </w:r>
      <w:r w:rsidR="00D37C52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> 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>5.0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 xml:space="preserve"> and slight</w:t>
      </w:r>
      <w:r w:rsidR="00F900C6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>
        <w:rPr>
          <w:b w:val="0"/>
          <w:sz w:val="19"/>
          <w:szCs w:val="19"/>
          <w:shd w:val="clear" w:color="auto" w:fill="FFFFFF"/>
          <w:lang w:val="en-GB"/>
        </w:rPr>
        <w:t>-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>0.1</w:t>
      </w:r>
      <w:r>
        <w:rPr>
          <w:b w:val="0"/>
          <w:sz w:val="19"/>
          <w:szCs w:val="19"/>
          <w:shd w:val="clear" w:color="auto" w:fill="FFFFFF"/>
          <w:lang w:val="en-GB"/>
        </w:rPr>
        <w:t>%</w:t>
      </w:r>
      <w:r w:rsidR="00D37C52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34BAFECD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8449A3D" w:rsidR="00AC1E5F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ADDF399" w14:textId="293DA069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C3FB097" w14:textId="77777777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52CCBFE" w14:textId="77777777" w:rsidR="00E26DD0" w:rsidRPr="000C2AC9" w:rsidRDefault="00E26DD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25B46EAD" w:rsidR="00A71581" w:rsidRPr="004B1040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780AD126" w14:textId="0228A1B5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D37C52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D37C52" w:rsidRPr="00A15DA4" w:rsidRDefault="00D37C52" w:rsidP="00D37C5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58662EA5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36FB6202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42D73164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001C0E87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3943E1E4" w14:textId="190185E5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75F84777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6E4C73DD" w:rsidR="00D37C52" w:rsidRPr="00A15DA4" w:rsidRDefault="00D37C52" w:rsidP="00D37C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5643BB" w:rsidRPr="00A15DA4" w14:paraId="14ED3C09" w14:textId="77777777" w:rsidTr="002817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5643BB" w:rsidRPr="00A15DA4" w:rsidRDefault="005643BB" w:rsidP="005643B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5C28C4E5" w14:textId="77777777" w:rsidR="005643BB" w:rsidRPr="00A15DA4" w:rsidRDefault="005643BB" w:rsidP="005643BB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D37C52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D37C52" w:rsidRPr="00A15DA4" w:rsidRDefault="00D37C52" w:rsidP="00D37C5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0DE17783" w:rsidR="00D37C52" w:rsidRPr="00A15DA4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120F668A" w:rsidR="00D37C52" w:rsidRPr="00A15DA4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2415C2E4" w:rsidR="00D37C52" w:rsidRPr="00A15DA4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7ACA8DC7" w:rsidR="00D37C52" w:rsidRPr="00A15DA4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389018A6" w:rsidR="00D37C52" w:rsidRPr="00A15DA4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7D845504" w:rsidR="00D37C52" w:rsidRPr="0051266A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14F6FD63" w:rsidR="00D37C52" w:rsidRPr="0051266A" w:rsidRDefault="00D37C52" w:rsidP="00D37C5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109.0</w:t>
            </w:r>
          </w:p>
        </w:tc>
      </w:tr>
      <w:tr w:rsidR="00D37C52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D37C52" w:rsidRPr="00A15DA4" w:rsidRDefault="00D37C52" w:rsidP="00D37C5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68759504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100.6*</w:t>
            </w:r>
          </w:p>
        </w:tc>
        <w:tc>
          <w:tcPr>
            <w:tcW w:w="794" w:type="dxa"/>
          </w:tcPr>
          <w:p w14:paraId="31D3B907" w14:textId="13DB4525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</w:t>
            </w:r>
          </w:p>
        </w:tc>
        <w:tc>
          <w:tcPr>
            <w:tcW w:w="794" w:type="dxa"/>
          </w:tcPr>
          <w:p w14:paraId="226E0D26" w14:textId="17399948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97.9*</w:t>
            </w:r>
          </w:p>
        </w:tc>
        <w:tc>
          <w:tcPr>
            <w:tcW w:w="794" w:type="dxa"/>
          </w:tcPr>
          <w:p w14:paraId="72FB28D8" w14:textId="79AE67E2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91.5</w:t>
            </w:r>
          </w:p>
        </w:tc>
        <w:tc>
          <w:tcPr>
            <w:tcW w:w="794" w:type="dxa"/>
          </w:tcPr>
          <w:p w14:paraId="285ACF98" w14:textId="419A4581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93.4</w:t>
            </w:r>
          </w:p>
        </w:tc>
        <w:tc>
          <w:tcPr>
            <w:tcW w:w="794" w:type="dxa"/>
            <w:vAlign w:val="center"/>
          </w:tcPr>
          <w:p w14:paraId="3EDACE10" w14:textId="203D5C4B" w:rsidR="00D37C52" w:rsidRPr="0051266A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98.8*</w:t>
            </w:r>
          </w:p>
        </w:tc>
        <w:tc>
          <w:tcPr>
            <w:tcW w:w="794" w:type="dxa"/>
            <w:vAlign w:val="center"/>
          </w:tcPr>
          <w:p w14:paraId="6B201F77" w14:textId="1AF0D8D2" w:rsidR="00D37C52" w:rsidRPr="0051266A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</w:tr>
      <w:tr w:rsidR="00D37C52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D37C52" w:rsidRPr="00A15DA4" w:rsidRDefault="00D37C52" w:rsidP="00D37C5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6E767ADC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98.3*</w:t>
            </w:r>
          </w:p>
        </w:tc>
        <w:tc>
          <w:tcPr>
            <w:tcW w:w="794" w:type="dxa"/>
          </w:tcPr>
          <w:p w14:paraId="0130CC45" w14:textId="1B832C02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794" w:type="dxa"/>
          </w:tcPr>
          <w:p w14:paraId="4819318E" w14:textId="5C0CF89F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104.3*</w:t>
            </w:r>
          </w:p>
        </w:tc>
        <w:tc>
          <w:tcPr>
            <w:tcW w:w="794" w:type="dxa"/>
          </w:tcPr>
          <w:p w14:paraId="098F0129" w14:textId="12EDBF9A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  <w:tc>
          <w:tcPr>
            <w:tcW w:w="794" w:type="dxa"/>
          </w:tcPr>
          <w:p w14:paraId="4E2C4867" w14:textId="2013BEAD" w:rsidR="00D37C52" w:rsidRPr="00A15DA4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794" w:type="dxa"/>
            <w:vAlign w:val="center"/>
          </w:tcPr>
          <w:p w14:paraId="13E26E56" w14:textId="432384E7" w:rsidR="00D37C52" w:rsidRPr="0051266A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112.1*</w:t>
            </w:r>
          </w:p>
        </w:tc>
        <w:tc>
          <w:tcPr>
            <w:tcW w:w="794" w:type="dxa"/>
            <w:vAlign w:val="center"/>
          </w:tcPr>
          <w:p w14:paraId="70AFA7B1" w14:textId="2B2B99B5" w:rsidR="00D37C52" w:rsidRPr="0051266A" w:rsidRDefault="00D37C52" w:rsidP="00D37C5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111.8</w:t>
            </w:r>
          </w:p>
        </w:tc>
      </w:tr>
      <w:tr w:rsidR="00D37C52" w:rsidRPr="0021736E" w14:paraId="41BC112D" w14:textId="77777777" w:rsidTr="00D37C52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D37C52" w:rsidRPr="00A15DA4" w:rsidRDefault="00D37C52" w:rsidP="00D37C52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12229636" w14:textId="77777777" w:rsidR="00D37C52" w:rsidRPr="00C4495F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06B815C9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91.0*</w:t>
            </w:r>
          </w:p>
        </w:tc>
        <w:tc>
          <w:tcPr>
            <w:tcW w:w="794" w:type="dxa"/>
          </w:tcPr>
          <w:p w14:paraId="362A8076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261E3C56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91.3</w:t>
            </w:r>
          </w:p>
        </w:tc>
        <w:tc>
          <w:tcPr>
            <w:tcW w:w="794" w:type="dxa"/>
          </w:tcPr>
          <w:p w14:paraId="66450E4D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4B79AA76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101.6*</w:t>
            </w:r>
          </w:p>
        </w:tc>
        <w:tc>
          <w:tcPr>
            <w:tcW w:w="794" w:type="dxa"/>
          </w:tcPr>
          <w:p w14:paraId="4F97C093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2E173795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93.2</w:t>
            </w:r>
          </w:p>
        </w:tc>
        <w:tc>
          <w:tcPr>
            <w:tcW w:w="794" w:type="dxa"/>
          </w:tcPr>
          <w:p w14:paraId="698C8187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39D5623F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  <w:vAlign w:val="bottom"/>
          </w:tcPr>
          <w:p w14:paraId="116E3010" w14:textId="72BEFF44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88.3*</w:t>
            </w:r>
          </w:p>
        </w:tc>
        <w:tc>
          <w:tcPr>
            <w:tcW w:w="794" w:type="dxa"/>
            <w:vAlign w:val="bottom"/>
          </w:tcPr>
          <w:p w14:paraId="099C06C3" w14:textId="21BB66D1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77.3</w:t>
            </w:r>
          </w:p>
        </w:tc>
      </w:tr>
      <w:tr w:rsidR="00D37C52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D37C52" w:rsidRPr="00A15DA4" w:rsidRDefault="00D37C52" w:rsidP="00D37C5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4F610439" w14:textId="77777777" w:rsidR="00D37C52" w:rsidRPr="00C4495F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2FBDEB79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  <w:tcBorders>
              <w:bottom w:val="nil"/>
            </w:tcBorders>
          </w:tcPr>
          <w:p w14:paraId="0C6C7538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4530EDF6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100.5</w:t>
            </w:r>
          </w:p>
        </w:tc>
        <w:tc>
          <w:tcPr>
            <w:tcW w:w="794" w:type="dxa"/>
            <w:tcBorders>
              <w:bottom w:val="nil"/>
            </w:tcBorders>
          </w:tcPr>
          <w:p w14:paraId="30E56C2E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67D6DAAA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103.7*</w:t>
            </w:r>
          </w:p>
        </w:tc>
        <w:tc>
          <w:tcPr>
            <w:tcW w:w="794" w:type="dxa"/>
            <w:tcBorders>
              <w:bottom w:val="nil"/>
            </w:tcBorders>
          </w:tcPr>
          <w:p w14:paraId="355A87AF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0C7F63A4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794" w:type="dxa"/>
            <w:tcBorders>
              <w:bottom w:val="nil"/>
            </w:tcBorders>
          </w:tcPr>
          <w:p w14:paraId="3738E1AE" w14:textId="77777777" w:rsidR="00D37C52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4F753883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741670B0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117.4*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783CCF0E" w:rsidR="00D37C52" w:rsidRPr="00B8449E" w:rsidRDefault="00D37C52" w:rsidP="00D37C5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117.9</w:t>
            </w:r>
          </w:p>
        </w:tc>
      </w:tr>
    </w:tbl>
    <w:p w14:paraId="37A1CCE3" w14:textId="5F9A0379" w:rsidR="00201DA0" w:rsidRDefault="00201DA0" w:rsidP="00D96B63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D37C52">
        <w:rPr>
          <w:sz w:val="16"/>
          <w:szCs w:val="16"/>
          <w:lang w:val="en-GB"/>
        </w:rPr>
        <w:t>May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3" w:name="_Hlk193124920"/>
      <w:r w:rsidR="00F66589" w:rsidRPr="001245D8">
        <w:rPr>
          <w:sz w:val="16"/>
          <w:szCs w:val="16"/>
          <w:lang w:val="en-GB"/>
        </w:rPr>
        <w:t>preliminary</w:t>
      </w:r>
      <w:bookmarkEnd w:id="3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D37C52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52E735D6" w14:textId="7AA6C711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979AAFB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170815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, in which a decrease per year was recorded, amounted to 51.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51C2B775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divisions,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051F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3648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51F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51</w:t>
                            </w:r>
                            <w:r w:rsidR="007D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.2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, in which a decrease per year was recorded, amounted to 51.2%" style="position:absolute;margin-left:7.05pt;margin-top:13.4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" filled="f" stroked="f">
                <v:textbox>
                  <w:txbxContent>
                    <w:p w14:paraId="1CC8237B" w14:textId="51C2B775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divisions,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051F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3648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51F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51</w:t>
                      </w:r>
                      <w:r w:rsidR="007D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.2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7F9B8486" w14:textId="4BA9AC1D" w:rsidR="00051F0C" w:rsidRDefault="00BB33B9" w:rsidP="007D262F">
      <w:pPr>
        <w:spacing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June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051F0C">
        <w:rPr>
          <w:noProof/>
          <w:spacing w:val="-2"/>
          <w:szCs w:val="19"/>
          <w:lang w:val="en-GB"/>
        </w:rPr>
        <w:t xml:space="preserve"> de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 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051F0C">
        <w:rPr>
          <w:noProof/>
          <w:spacing w:val="-2"/>
          <w:szCs w:val="19"/>
          <w:lang w:val="en-GB"/>
        </w:rPr>
        <w:t>June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4" w:name="_Hlk135220015"/>
      <w:r>
        <w:rPr>
          <w:noProof/>
          <w:spacing w:val="-2"/>
          <w:szCs w:val="19"/>
          <w:lang w:val="en-GB"/>
        </w:rPr>
        <w:t xml:space="preserve">in </w:t>
      </w:r>
      <w:r w:rsidR="00051F0C">
        <w:rPr>
          <w:noProof/>
          <w:spacing w:val="-2"/>
          <w:szCs w:val="19"/>
          <w:lang w:val="en-GB"/>
        </w:rPr>
        <w:t>18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4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5" w:name="_Hlk195607966"/>
      <w:r w:rsidR="00051F0C">
        <w:rPr>
          <w:noProof/>
          <w:spacing w:val="-2"/>
          <w:szCs w:val="19"/>
          <w:lang w:val="en-GB"/>
        </w:rPr>
        <w:t>in m</w:t>
      </w:r>
      <w:r w:rsidR="00051F0C" w:rsidRPr="00BD0775">
        <w:rPr>
          <w:noProof/>
          <w:spacing w:val="-2"/>
          <w:szCs w:val="19"/>
          <w:lang w:val="en-GB"/>
        </w:rPr>
        <w:t>anufacture of chemicals and chemical products</w:t>
      </w:r>
      <w:r w:rsidR="00051F0C">
        <w:rPr>
          <w:noProof/>
          <w:spacing w:val="-2"/>
          <w:szCs w:val="19"/>
          <w:lang w:val="en-GB"/>
        </w:rPr>
        <w:t xml:space="preserve"> – by 7.7%,</w:t>
      </w:r>
      <w:r w:rsidR="00051F0C" w:rsidRPr="00051F0C">
        <w:rPr>
          <w:noProof/>
          <w:spacing w:val="-2"/>
          <w:szCs w:val="19"/>
          <w:lang w:val="en-GB"/>
        </w:rPr>
        <w:t xml:space="preserve"> </w:t>
      </w:r>
      <w:r w:rsidR="00051F0C">
        <w:rPr>
          <w:noProof/>
          <w:spacing w:val="-2"/>
          <w:szCs w:val="19"/>
          <w:lang w:val="en-GB"/>
        </w:rPr>
        <w:t>m</w:t>
      </w:r>
      <w:r w:rsidR="00051F0C" w:rsidRPr="00780942">
        <w:rPr>
          <w:noProof/>
          <w:spacing w:val="-2"/>
          <w:szCs w:val="19"/>
          <w:lang w:val="en-GB"/>
        </w:rPr>
        <w:t>anufacture of other transport equipment</w:t>
      </w:r>
      <w:r w:rsidR="00051F0C">
        <w:rPr>
          <w:noProof/>
          <w:spacing w:val="-2"/>
          <w:szCs w:val="19"/>
          <w:lang w:val="en-GB"/>
        </w:rPr>
        <w:t xml:space="preserve"> – by 7.4%,</w:t>
      </w:r>
      <w:r w:rsidR="00051F0C" w:rsidRPr="007A4341">
        <w:rPr>
          <w:noProof/>
          <w:spacing w:val="-2"/>
          <w:szCs w:val="19"/>
          <w:lang w:val="en-GB"/>
        </w:rPr>
        <w:t xml:space="preserve"> </w:t>
      </w:r>
      <w:r w:rsidR="00051F0C">
        <w:rPr>
          <w:noProof/>
          <w:spacing w:val="-2"/>
          <w:szCs w:val="19"/>
          <w:lang w:val="en-GB"/>
        </w:rPr>
        <w:t>in e</w:t>
      </w:r>
      <w:r w:rsidR="00051F0C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051F0C">
        <w:rPr>
          <w:noProof/>
          <w:spacing w:val="-2"/>
          <w:szCs w:val="19"/>
          <w:lang w:val="en-GB"/>
        </w:rPr>
        <w:t xml:space="preserve"> – by 6.8%,</w:t>
      </w:r>
      <w:r w:rsidR="00051F0C" w:rsidRPr="00051F0C">
        <w:rPr>
          <w:noProof/>
          <w:spacing w:val="-2"/>
          <w:szCs w:val="19"/>
          <w:lang w:val="en-GB"/>
        </w:rPr>
        <w:t xml:space="preserve"> </w:t>
      </w:r>
      <w:r w:rsidR="00051F0C">
        <w:rPr>
          <w:noProof/>
          <w:spacing w:val="-2"/>
          <w:szCs w:val="19"/>
          <w:lang w:val="en-GB"/>
        </w:rPr>
        <w:t>in m</w:t>
      </w:r>
      <w:r w:rsidR="00051F0C" w:rsidRPr="007A4341">
        <w:rPr>
          <w:noProof/>
          <w:spacing w:val="-2"/>
          <w:szCs w:val="19"/>
          <w:lang w:val="en-GB"/>
        </w:rPr>
        <w:t>anufacture of electrical equipment</w:t>
      </w:r>
      <w:r w:rsidR="00051F0C">
        <w:rPr>
          <w:noProof/>
          <w:spacing w:val="-2"/>
          <w:szCs w:val="19"/>
          <w:lang w:val="en-GB"/>
        </w:rPr>
        <w:t xml:space="preserve"> – by </w:t>
      </w:r>
      <w:r w:rsidR="00F900C6">
        <w:rPr>
          <w:noProof/>
          <w:spacing w:val="-2"/>
          <w:szCs w:val="19"/>
          <w:lang w:val="en-GB"/>
        </w:rPr>
        <w:t>3.3</w:t>
      </w:r>
      <w:r w:rsidR="00051F0C">
        <w:rPr>
          <w:noProof/>
          <w:spacing w:val="-2"/>
          <w:szCs w:val="19"/>
          <w:lang w:val="en-GB"/>
        </w:rPr>
        <w:t>%,</w:t>
      </w:r>
      <w:r w:rsidR="00051F0C" w:rsidRPr="00051F0C">
        <w:rPr>
          <w:lang w:val="en-US"/>
        </w:rPr>
        <w:t xml:space="preserve"> </w:t>
      </w:r>
      <w:bookmarkStart w:id="6" w:name="_Hlk203546080"/>
      <w:r w:rsidR="00051F0C">
        <w:rPr>
          <w:noProof/>
          <w:spacing w:val="-2"/>
          <w:szCs w:val="19"/>
          <w:lang w:val="en-GB"/>
        </w:rPr>
        <w:t>m</w:t>
      </w:r>
      <w:r w:rsidR="00051F0C" w:rsidRPr="00051F0C">
        <w:rPr>
          <w:noProof/>
          <w:spacing w:val="-2"/>
          <w:szCs w:val="19"/>
          <w:lang w:val="en-GB"/>
        </w:rPr>
        <w:t>anufacture of paper and paper products</w:t>
      </w:r>
      <w:r w:rsidR="00051F0C">
        <w:rPr>
          <w:noProof/>
          <w:spacing w:val="-2"/>
          <w:szCs w:val="19"/>
          <w:lang w:val="en-GB"/>
        </w:rPr>
        <w:t xml:space="preserve"> – by 3.1%,</w:t>
      </w:r>
      <w:r w:rsidR="00051F0C" w:rsidRPr="00051F0C">
        <w:rPr>
          <w:noProof/>
          <w:spacing w:val="-2"/>
          <w:szCs w:val="19"/>
          <w:lang w:val="en-GB"/>
        </w:rPr>
        <w:t xml:space="preserve"> </w:t>
      </w:r>
      <w:bookmarkEnd w:id="6"/>
      <w:r w:rsidR="00051F0C">
        <w:rPr>
          <w:noProof/>
          <w:spacing w:val="-2"/>
          <w:szCs w:val="19"/>
          <w:lang w:val="en-GB"/>
        </w:rPr>
        <w:t>in m</w:t>
      </w:r>
      <w:r w:rsidR="00051F0C" w:rsidRPr="00A6184D">
        <w:rPr>
          <w:noProof/>
          <w:spacing w:val="-2"/>
          <w:szCs w:val="19"/>
          <w:lang w:val="en-GB"/>
        </w:rPr>
        <w:t>ining of coal and lignite</w:t>
      </w:r>
      <w:r w:rsidR="00051F0C">
        <w:rPr>
          <w:noProof/>
          <w:spacing w:val="-2"/>
          <w:szCs w:val="19"/>
          <w:lang w:val="en-GB"/>
        </w:rPr>
        <w:t xml:space="preserve"> – by 2.3%.</w:t>
      </w:r>
    </w:p>
    <w:bookmarkEnd w:id="5"/>
    <w:p w14:paraId="0F000156" w14:textId="63323DCE" w:rsidR="00051F0C" w:rsidRDefault="00E74A2F" w:rsidP="00051F0C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051F0C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051F0C">
        <w:rPr>
          <w:noProof/>
          <w:szCs w:val="19"/>
          <w:lang w:val="en-GB"/>
        </w:rPr>
        <w:t>June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051F0C">
        <w:rPr>
          <w:noProof/>
          <w:szCs w:val="19"/>
          <w:lang w:val="en-GB"/>
        </w:rPr>
        <w:t>16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051F0C">
        <w:rPr>
          <w:noProof/>
          <w:spacing w:val="-2"/>
          <w:szCs w:val="19"/>
          <w:lang w:val="en-GB"/>
        </w:rPr>
        <w:t>in r</w:t>
      </w:r>
      <w:r w:rsidR="00051F0C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051F0C">
        <w:rPr>
          <w:noProof/>
          <w:spacing w:val="-2"/>
          <w:szCs w:val="19"/>
          <w:lang w:val="en-GB"/>
        </w:rPr>
        <w:t xml:space="preserve"> – by 13.0%,</w:t>
      </w:r>
      <w:r w:rsidR="00051F0C" w:rsidRPr="00312467">
        <w:rPr>
          <w:noProof/>
          <w:spacing w:val="-2"/>
          <w:szCs w:val="19"/>
          <w:lang w:val="en-GB"/>
        </w:rPr>
        <w:t xml:space="preserve"> </w:t>
      </w:r>
      <w:r w:rsidR="00051F0C">
        <w:rPr>
          <w:noProof/>
          <w:spacing w:val="-2"/>
          <w:szCs w:val="19"/>
          <w:lang w:val="en-GB"/>
        </w:rPr>
        <w:t>in w</w:t>
      </w:r>
      <w:r w:rsidR="00051F0C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051F0C">
        <w:rPr>
          <w:noProof/>
          <w:spacing w:val="-2"/>
          <w:szCs w:val="19"/>
          <w:lang w:val="en-GB"/>
        </w:rPr>
        <w:t xml:space="preserve"> – by 9.4%, in</w:t>
      </w:r>
      <w:r w:rsidR="00387F04">
        <w:rPr>
          <w:noProof/>
          <w:spacing w:val="-2"/>
          <w:szCs w:val="19"/>
          <w:lang w:val="en-GB"/>
        </w:rPr>
        <w:t> </w:t>
      </w:r>
      <w:r w:rsidR="00051F0C">
        <w:rPr>
          <w:noProof/>
          <w:spacing w:val="-2"/>
          <w:szCs w:val="19"/>
          <w:lang w:val="en-GB"/>
        </w:rPr>
        <w:t>m</w:t>
      </w:r>
      <w:r w:rsidR="00051F0C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051F0C">
        <w:rPr>
          <w:noProof/>
          <w:szCs w:val="19"/>
          <w:lang w:val="en-GB"/>
        </w:rPr>
        <w:t>– by 5.</w:t>
      </w:r>
      <w:r w:rsidR="00592190">
        <w:rPr>
          <w:noProof/>
          <w:szCs w:val="19"/>
          <w:lang w:val="en-GB"/>
        </w:rPr>
        <w:t>9</w:t>
      </w:r>
      <w:r w:rsidR="00051F0C">
        <w:rPr>
          <w:noProof/>
          <w:szCs w:val="19"/>
          <w:lang w:val="en-GB"/>
        </w:rPr>
        <w:t>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592190">
        <w:rPr>
          <w:noProof/>
          <w:spacing w:val="-2"/>
          <w:szCs w:val="19"/>
          <w:lang w:val="en-GB"/>
        </w:rPr>
        <w:t xml:space="preserve"> – by 4.3%,</w:t>
      </w:r>
      <w:r w:rsidR="00592190" w:rsidRPr="00592190">
        <w:rPr>
          <w:noProof/>
          <w:szCs w:val="19"/>
          <w:lang w:val="en-GB"/>
        </w:rPr>
        <w:t xml:space="preserve"> </w:t>
      </w:r>
      <w:r w:rsidR="00592190">
        <w:rPr>
          <w:noProof/>
          <w:szCs w:val="19"/>
          <w:lang w:val="en-GB"/>
        </w:rPr>
        <w:t>m</w:t>
      </w:r>
      <w:r w:rsidR="00592190" w:rsidRPr="004A1F6D">
        <w:rPr>
          <w:noProof/>
          <w:szCs w:val="19"/>
          <w:lang w:val="en-GB"/>
        </w:rPr>
        <w:t xml:space="preserve">anufacture of </w:t>
      </w:r>
      <w:r w:rsidR="00592190" w:rsidRPr="005B3DCE">
        <w:rPr>
          <w:noProof/>
          <w:spacing w:val="-2"/>
          <w:szCs w:val="19"/>
          <w:lang w:val="en-GB"/>
        </w:rPr>
        <w:t>machinery and equipment</w:t>
      </w:r>
      <w:r w:rsidR="00592190">
        <w:rPr>
          <w:noProof/>
          <w:spacing w:val="-2"/>
          <w:szCs w:val="19"/>
          <w:lang w:val="en-GB"/>
        </w:rPr>
        <w:t xml:space="preserve"> – by 3.1%,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204CAD">
        <w:rPr>
          <w:noProof/>
          <w:spacing w:val="-2"/>
          <w:szCs w:val="19"/>
          <w:lang w:val="en-GB"/>
        </w:rPr>
        <w:t>anufacture of basic metals</w:t>
      </w:r>
      <w:r w:rsidR="00592190">
        <w:rPr>
          <w:noProof/>
          <w:spacing w:val="-2"/>
          <w:szCs w:val="19"/>
          <w:lang w:val="en-GB"/>
        </w:rPr>
        <w:t xml:space="preserve"> – by 2.6%.</w:t>
      </w:r>
    </w:p>
    <w:p w14:paraId="5175D03E" w14:textId="73AC355D" w:rsidR="00680622" w:rsidRPr="000A5D02" w:rsidRDefault="00680622" w:rsidP="000E5184">
      <w:pPr>
        <w:spacing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65ABC743" w14:textId="1456561F" w:rsidR="00BC4193" w:rsidRPr="00C82E44" w:rsidRDefault="00387F04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40192" behindDoc="0" locked="0" layoutInCell="1" allowOverlap="1" wp14:anchorId="2C3C0CD5" wp14:editId="56F27566">
            <wp:simplePos x="0" y="0"/>
            <wp:positionH relativeFrom="column">
              <wp:posOffset>-95250</wp:posOffset>
            </wp:positionH>
            <wp:positionV relativeFrom="paragraph">
              <wp:posOffset>203835</wp:posOffset>
            </wp:positionV>
            <wp:extent cx="5243195" cy="3681095"/>
            <wp:effectExtent l="0" t="0" r="0" b="0"/>
            <wp:wrapSquare wrapText="bothSides"/>
            <wp:docPr id="13" name="Obraz 13" descr="Index of sold production of industry by selected NACE divisions (constant prices; previous year =100) - June 2024, Jun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68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year=100)</w:t>
      </w:r>
    </w:p>
    <w:p w14:paraId="1FA75B09" w14:textId="374D0577" w:rsidR="00592190" w:rsidRDefault="00267096" w:rsidP="007A4341">
      <w:pPr>
        <w:spacing w:before="0" w:after="0"/>
        <w:rPr>
          <w:noProof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2F2FCE04">
                <wp:simplePos x="0" y="0"/>
                <wp:positionH relativeFrom="rightMargin">
                  <wp:posOffset>89535</wp:posOffset>
                </wp:positionH>
                <wp:positionV relativeFrom="paragraph">
                  <wp:posOffset>0</wp:posOffset>
                </wp:positionV>
                <wp:extent cx="1732915" cy="914400"/>
                <wp:effectExtent l="0" t="0" r="0" b="0"/>
                <wp:wrapSquare wrapText="bothSides"/>
                <wp:docPr id="6" name="Pole tekstowe 6" descr="The share in total industry of sold production of divisions, in which a decrease was recorded compared to May 2025, amounted to 72.9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3263A2DD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in total industry of sold production of divisions, 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 compared to 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May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0" type="#_x0000_t202" alt="The share in total industry of sold production of divisions, in which a decrease was recorded compared to May 2025, amounted to 72.9%." style="position:absolute;margin-left:7.05pt;margin-top:0;width:136.45pt;height:1in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" filled="f" stroked="f">
                <v:textbox>
                  <w:txbxContent>
                    <w:p w14:paraId="0E5C4873" w14:textId="3263A2DD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in total industry of sold production of divisions, 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 compared to 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May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D6B">
        <w:rPr>
          <w:szCs w:val="19"/>
          <w:lang w:val="en-GB"/>
        </w:rPr>
        <w:t xml:space="preserve">In </w:t>
      </w:r>
      <w:r w:rsidR="00592190">
        <w:rPr>
          <w:szCs w:val="19"/>
          <w:lang w:val="en-GB"/>
        </w:rPr>
        <w:t>June</w:t>
      </w:r>
      <w:r w:rsidR="00AE3D6B">
        <w:rPr>
          <w:szCs w:val="19"/>
          <w:lang w:val="en-GB"/>
        </w:rPr>
        <w:t xml:space="preserve"> 2025,</w:t>
      </w:r>
      <w:r w:rsidR="00AE3D6B"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312467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 w:rsidR="00AE3D6B">
        <w:rPr>
          <w:szCs w:val="19"/>
          <w:lang w:val="en-GB"/>
        </w:rPr>
        <w:t xml:space="preserve">, as compared to </w:t>
      </w:r>
      <w:r w:rsidR="00592190">
        <w:rPr>
          <w:szCs w:val="19"/>
          <w:lang w:val="en-GB"/>
        </w:rPr>
        <w:t>May</w:t>
      </w:r>
      <w:r w:rsidR="00AE3D6B"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7" w:name="_Hlk77319205"/>
      <w:r w:rsidR="00135F43">
        <w:rPr>
          <w:noProof/>
          <w:spacing w:val="-2"/>
          <w:szCs w:val="19"/>
          <w:lang w:val="en-GB"/>
        </w:rPr>
        <w:t>in</w:t>
      </w:r>
      <w:r w:rsidR="00312467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22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in e</w:t>
      </w:r>
      <w:r w:rsidR="00592190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592190">
        <w:rPr>
          <w:noProof/>
          <w:spacing w:val="-2"/>
          <w:szCs w:val="19"/>
          <w:lang w:val="en-GB"/>
        </w:rPr>
        <w:t xml:space="preserve"> – by 8.7%,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in m</w:t>
      </w:r>
      <w:r w:rsidR="00592190" w:rsidRPr="00A04924">
        <w:rPr>
          <w:noProof/>
          <w:spacing w:val="-2"/>
          <w:szCs w:val="19"/>
          <w:lang w:val="en-GB"/>
        </w:rPr>
        <w:t>anufacture of products of wood, cork, straw and wicker</w:t>
      </w:r>
      <w:r w:rsidR="00592190">
        <w:rPr>
          <w:noProof/>
          <w:spacing w:val="-2"/>
          <w:szCs w:val="19"/>
          <w:lang w:val="en-GB"/>
        </w:rPr>
        <w:t xml:space="preserve"> – by 7.2%,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BD0775">
        <w:rPr>
          <w:noProof/>
          <w:spacing w:val="-2"/>
          <w:szCs w:val="19"/>
          <w:lang w:val="en-GB"/>
        </w:rPr>
        <w:t>anufacture of chemicals and chemical products</w:t>
      </w:r>
      <w:r w:rsidR="00592190">
        <w:rPr>
          <w:noProof/>
          <w:spacing w:val="-2"/>
          <w:szCs w:val="19"/>
          <w:lang w:val="en-GB"/>
        </w:rPr>
        <w:t xml:space="preserve"> – by 6.2%,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051F0C">
        <w:rPr>
          <w:noProof/>
          <w:spacing w:val="-2"/>
          <w:szCs w:val="19"/>
          <w:lang w:val="en-GB"/>
        </w:rPr>
        <w:t>anufacture of paper and paper products</w:t>
      </w:r>
      <w:r w:rsidR="00592190">
        <w:rPr>
          <w:noProof/>
          <w:spacing w:val="-2"/>
          <w:szCs w:val="19"/>
          <w:lang w:val="en-GB"/>
        </w:rPr>
        <w:t xml:space="preserve"> – by 4.1%,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A04924">
        <w:rPr>
          <w:noProof/>
          <w:spacing w:val="-2"/>
          <w:szCs w:val="19"/>
          <w:lang w:val="en-GB"/>
        </w:rPr>
        <w:t>anufacture of other non-metallic mineral products</w:t>
      </w:r>
      <w:r w:rsidR="00592190">
        <w:rPr>
          <w:noProof/>
          <w:spacing w:val="-2"/>
          <w:szCs w:val="19"/>
          <w:lang w:val="en-GB"/>
        </w:rPr>
        <w:t xml:space="preserve"> – by 2.9%,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0170A7">
        <w:rPr>
          <w:noProof/>
          <w:spacing w:val="-2"/>
          <w:szCs w:val="19"/>
          <w:lang w:val="en-GB"/>
        </w:rPr>
        <w:t>anufacture of furniture</w:t>
      </w:r>
      <w:r w:rsidR="00592190">
        <w:rPr>
          <w:noProof/>
          <w:spacing w:val="-2"/>
          <w:szCs w:val="19"/>
          <w:lang w:val="en-GB"/>
        </w:rPr>
        <w:t xml:space="preserve"> – by 2.8%,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m</w:t>
      </w:r>
      <w:r w:rsidR="00592190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592190">
        <w:rPr>
          <w:noProof/>
          <w:spacing w:val="-2"/>
          <w:szCs w:val="19"/>
          <w:lang w:val="en-GB"/>
        </w:rPr>
        <w:t xml:space="preserve"> – by 2.2%,</w:t>
      </w:r>
      <w:r w:rsidR="00592190" w:rsidRPr="00592190">
        <w:rPr>
          <w:noProof/>
          <w:szCs w:val="19"/>
          <w:lang w:val="en-GB"/>
        </w:rPr>
        <w:t xml:space="preserve"> </w:t>
      </w:r>
      <w:r w:rsidR="00592190">
        <w:rPr>
          <w:noProof/>
          <w:szCs w:val="19"/>
          <w:lang w:val="en-GB"/>
        </w:rPr>
        <w:t>m</w:t>
      </w:r>
      <w:r w:rsidR="00592190" w:rsidRPr="004A1F6D">
        <w:rPr>
          <w:noProof/>
          <w:szCs w:val="19"/>
          <w:lang w:val="en-GB"/>
        </w:rPr>
        <w:t xml:space="preserve">anufacture of </w:t>
      </w:r>
      <w:r w:rsidR="00592190" w:rsidRPr="005B3DCE">
        <w:rPr>
          <w:noProof/>
          <w:spacing w:val="-2"/>
          <w:szCs w:val="19"/>
          <w:lang w:val="en-GB"/>
        </w:rPr>
        <w:t>machinery and equipment</w:t>
      </w:r>
      <w:r w:rsidR="00592190">
        <w:rPr>
          <w:noProof/>
          <w:spacing w:val="-2"/>
          <w:szCs w:val="19"/>
          <w:lang w:val="en-GB"/>
        </w:rPr>
        <w:t xml:space="preserve"> – by 2.1%.</w:t>
      </w:r>
    </w:p>
    <w:p w14:paraId="30EA2620" w14:textId="16F6B9F5" w:rsidR="00592190" w:rsidRDefault="00201122" w:rsidP="00592190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B370D7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as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0170A7">
        <w:rPr>
          <w:noProof/>
          <w:szCs w:val="19"/>
          <w:lang w:val="en-GB"/>
        </w:rPr>
        <w:t>1</w:t>
      </w:r>
      <w:r w:rsidR="00592190">
        <w:rPr>
          <w:noProof/>
          <w:szCs w:val="19"/>
          <w:lang w:val="en-GB"/>
        </w:rPr>
        <w:t>2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592190">
        <w:rPr>
          <w:lang w:val="en-GB"/>
        </w:rPr>
        <w:t xml:space="preserve">in </w:t>
      </w:r>
      <w:r w:rsidR="00592190">
        <w:rPr>
          <w:noProof/>
          <w:szCs w:val="19"/>
          <w:lang w:val="en-GB"/>
        </w:rPr>
        <w:t>m</w:t>
      </w:r>
      <w:r w:rsidR="00592190" w:rsidRPr="004A1F6D">
        <w:rPr>
          <w:noProof/>
          <w:szCs w:val="19"/>
          <w:lang w:val="en-GB"/>
        </w:rPr>
        <w:t>anufacture of beverages</w:t>
      </w:r>
      <w:r w:rsidR="00592190">
        <w:rPr>
          <w:noProof/>
          <w:szCs w:val="19"/>
          <w:lang w:val="en-GB"/>
        </w:rPr>
        <w:t xml:space="preserve"> – by 22.3%,</w:t>
      </w:r>
      <w:r w:rsidR="00592190" w:rsidRPr="00592190">
        <w:rPr>
          <w:lang w:val="en-US"/>
        </w:rPr>
        <w:t xml:space="preserve"> </w:t>
      </w:r>
      <w:r w:rsidR="00592190">
        <w:rPr>
          <w:noProof/>
          <w:szCs w:val="19"/>
          <w:lang w:val="en-GB"/>
        </w:rPr>
        <w:t>m</w:t>
      </w:r>
      <w:r w:rsidR="00592190" w:rsidRPr="00592190">
        <w:rPr>
          <w:noProof/>
          <w:szCs w:val="19"/>
          <w:lang w:val="en-GB"/>
        </w:rPr>
        <w:t>anufacture of pharmaceutical products</w:t>
      </w:r>
      <w:r w:rsidR="00592190">
        <w:rPr>
          <w:noProof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– by 10.1%,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in m</w:t>
      </w:r>
      <w:r w:rsidR="00592190" w:rsidRPr="00A6184D">
        <w:rPr>
          <w:noProof/>
          <w:spacing w:val="-2"/>
          <w:szCs w:val="19"/>
          <w:lang w:val="en-GB"/>
        </w:rPr>
        <w:t>ining of coal and lignite</w:t>
      </w:r>
      <w:r w:rsidR="00592190">
        <w:rPr>
          <w:noProof/>
          <w:spacing w:val="-2"/>
          <w:szCs w:val="19"/>
          <w:lang w:val="en-GB"/>
        </w:rPr>
        <w:t xml:space="preserve"> – by 6.5%, in r</w:t>
      </w:r>
      <w:r w:rsidR="00592190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92190">
        <w:rPr>
          <w:noProof/>
          <w:spacing w:val="-2"/>
          <w:szCs w:val="19"/>
          <w:lang w:val="en-GB"/>
        </w:rPr>
        <w:t xml:space="preserve"> – by 4.1%,</w:t>
      </w:r>
      <w:r w:rsidR="00592190" w:rsidRP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pacing w:val="-2"/>
          <w:szCs w:val="19"/>
          <w:lang w:val="en-GB"/>
        </w:rPr>
        <w:t>in m</w:t>
      </w:r>
      <w:r w:rsidR="00592190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592190">
        <w:rPr>
          <w:noProof/>
          <w:spacing w:val="-2"/>
          <w:szCs w:val="19"/>
          <w:lang w:val="en-GB"/>
        </w:rPr>
        <w:t xml:space="preserve"> </w:t>
      </w:r>
      <w:r w:rsidR="00592190">
        <w:rPr>
          <w:noProof/>
          <w:szCs w:val="19"/>
          <w:lang w:val="en-GB"/>
        </w:rPr>
        <w:t>– by 2.0%.</w:t>
      </w:r>
    </w:p>
    <w:bookmarkEnd w:id="7"/>
    <w:p w14:paraId="1F5B1DF6" w14:textId="016F509B" w:rsidR="00E44A8F" w:rsidRPr="00B22800" w:rsidRDefault="00CE008B" w:rsidP="007A4341">
      <w:pPr>
        <w:spacing w:before="240"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2ED650F7" w:rsidR="00E44A8F" w:rsidRPr="000A5D02" w:rsidRDefault="00C4495F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41216" behindDoc="0" locked="0" layoutInCell="1" allowOverlap="1" wp14:anchorId="4B5AB19C" wp14:editId="34973DCB">
            <wp:simplePos x="0" y="0"/>
            <wp:positionH relativeFrom="column">
              <wp:posOffset>-95250</wp:posOffset>
            </wp:positionH>
            <wp:positionV relativeFrom="paragraph">
              <wp:posOffset>222250</wp:posOffset>
            </wp:positionV>
            <wp:extent cx="5243195" cy="3450590"/>
            <wp:effectExtent l="0" t="0" r="0" b="0"/>
            <wp:wrapSquare wrapText="bothSides"/>
            <wp:docPr id="4" name="Obraz 4" descr="Index of sold production of industry by selected NACE divisions (constant prices; previous month =100) -  February, March, April, May and Jun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387164FE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19483378" w14:textId="3F3884EC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7693CE34" w14:textId="1F5A9E9F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F0080A4" w14:textId="77777777" w:rsidR="008E60B6" w:rsidRDefault="007B6CC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 xml:space="preserve">Data presented in this news release concern entities with 10 or more persons employed, conducting economic activity classified according to the Polish Classification of Activities (PKD 20027)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6806AAC2" w:rsidR="00E03167" w:rsidRPr="006B0F3E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sold production of industry is presented in the methodological report </w:t>
      </w:r>
      <w:r w:rsidR="00DD5CB0">
        <w:fldChar w:fldCharType="begin"/>
      </w:r>
      <w:r w:rsidR="00DD5CB0" w:rsidRPr="00DD5CB0">
        <w:rPr>
          <w:lang w:val="en-US"/>
        </w:rPr>
        <w:instrText xml:space="preserve"> HYPERLINK "https://stat.gov.pl/en/topics/industry-construction-fixed-assets/industry/methodological-report-industrial-production-surveys,16,2.html" </w:instrText>
      </w:r>
      <w:r w:rsidR="00DD5CB0">
        <w:fldChar w:fldCharType="separate"/>
      </w:r>
      <w:r w:rsidR="000E481A">
        <w:rPr>
          <w:rStyle w:val="Hipercze"/>
          <w:rFonts w:cstheme="minorBidi"/>
          <w:szCs w:val="19"/>
          <w:lang w:val="en-GB"/>
        </w:rPr>
        <w:t>Industrial production surveys</w:t>
      </w:r>
      <w:r w:rsidR="00DD5CB0">
        <w:rPr>
          <w:rStyle w:val="Hipercze"/>
          <w:rFonts w:cstheme="minorBidi"/>
          <w:szCs w:val="19"/>
          <w:lang w:val="en-GB"/>
        </w:rPr>
        <w:fldChar w:fldCharType="end"/>
      </w:r>
      <w:r w:rsidR="000E481A">
        <w:rPr>
          <w:szCs w:val="19"/>
          <w:lang w:val="en-GB"/>
        </w:rPr>
        <w:t>.</w:t>
      </w:r>
    </w:p>
    <w:p w14:paraId="035CFBE9" w14:textId="4F7BFD06" w:rsidR="00C935E7" w:rsidRDefault="00C935E7" w:rsidP="00E01D2D">
      <w:pPr>
        <w:spacing w:before="0" w:after="0" w:line="240" w:lineRule="auto"/>
        <w:rPr>
          <w:szCs w:val="19"/>
          <w:lang w:val="en-GB"/>
        </w:rPr>
      </w:pPr>
    </w:p>
    <w:p w14:paraId="62A6B29C" w14:textId="25159D30" w:rsidR="00A91BD7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>. These data are disseminated in</w:t>
      </w:r>
      <w:r w:rsidR="00DC6F5D" w:rsidRPr="00DC6F5D">
        <w:rPr>
          <w:lang w:val="en-GB"/>
        </w:rPr>
        <w:t xml:space="preserve"> </w:t>
      </w:r>
      <w:r w:rsidR="00DC6F5D" w:rsidRPr="00DC6F5D">
        <w:rPr>
          <w:szCs w:val="19"/>
          <w:lang w:val="en-GB"/>
        </w:rPr>
        <w:t>the Knowledge Databases</w:t>
      </w:r>
      <w:r w:rsidR="0064257B">
        <w:rPr>
          <w:szCs w:val="19"/>
          <w:lang w:val="en-GB"/>
        </w:rPr>
        <w:t xml:space="preserve"> under </w:t>
      </w:r>
      <w:r w:rsidR="00DC6F5D" w:rsidRPr="00DC6F5D">
        <w:rPr>
          <w:szCs w:val="19"/>
          <w:lang w:val="en-GB"/>
        </w:rPr>
        <w:t xml:space="preserve">Short-Term Statistics - data by </w:t>
      </w:r>
      <w:r w:rsidR="0064257B">
        <w:rPr>
          <w:szCs w:val="19"/>
          <w:lang w:val="en-GB"/>
        </w:rPr>
        <w:t xml:space="preserve">KAU.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r w:rsidR="00DD5CB0">
        <w:fldChar w:fldCharType="begin"/>
      </w:r>
      <w:r w:rsidR="00DD5CB0" w:rsidRPr="00DD5CB0">
        <w:rPr>
          <w:lang w:val="en-US"/>
        </w:rPr>
        <w:instrText xml:space="preserve"> HYPERLINK "https://stat.gov.pl/en/topics/economic-activities-finances/activity-of-enterprises-activity-of-companies/methodological-report-short-term-statistics-by-european-concept-of-the</w:instrText>
      </w:r>
      <w:r w:rsidR="00DD5CB0" w:rsidRPr="00DD5CB0">
        <w:rPr>
          <w:lang w:val="en-US"/>
        </w:rPr>
        <w:instrText xml:space="preserve">-kind-of-activity-unit,31,1.html" </w:instrText>
      </w:r>
      <w:r w:rsidR="00DD5CB0">
        <w:fldChar w:fldCharType="separate"/>
      </w:r>
      <w:r w:rsidR="0064257B" w:rsidRPr="00CB2B5C">
        <w:rPr>
          <w:color w:val="0000FF"/>
          <w:u w:val="single"/>
          <w:lang w:val="en-GB"/>
        </w:rPr>
        <w:t>Short-term statistics by European concept of the Kind-of-activity unit</w:t>
      </w:r>
      <w:r w:rsidR="00DD5CB0">
        <w:rPr>
          <w:color w:val="0000FF"/>
          <w:u w:val="single"/>
          <w:lang w:val="en-GB"/>
        </w:rPr>
        <w:fldChar w:fldCharType="end"/>
      </w:r>
      <w:r w:rsidR="0064257B" w:rsidRPr="00CB2B5C">
        <w:rPr>
          <w:lang w:val="en-GB"/>
        </w:rPr>
        <w:t>.</w:t>
      </w:r>
    </w:p>
    <w:p w14:paraId="2C67E4CE" w14:textId="4EC5DA11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174B9E50" w14:textId="4B051843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1D809AD5" w14:textId="69C0A4B5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6A9B2D9C" w14:textId="77777777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DD5CB0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r w:rsidR="00DD5CB0">
              <w:fldChar w:fldCharType="begin"/>
            </w:r>
            <w:r w:rsidR="00DD5CB0" w:rsidRPr="00DD5CB0">
              <w:rPr>
                <w:lang w:val="en-US"/>
              </w:rPr>
              <w:instrText xml:space="preserve"> HYPERLINK "mailto:obslugaprasowa@stat.gov.pl" </w:instrText>
            </w:r>
            <w:r w:rsidR="00DD5CB0">
              <w:fldChar w:fldCharType="separate"/>
            </w:r>
            <w:r w:rsidRPr="00327F20">
              <w:rPr>
                <w:rFonts w:eastAsiaTheme="majorEastAsia" w:cs="Arial"/>
                <w:b/>
                <w:sz w:val="20"/>
                <w:szCs w:val="20"/>
                <w:u w:val="single"/>
                <w:lang w:val="en-US"/>
              </w:rPr>
              <w:t>obslugaprasowa@stat.gov.pl</w:t>
            </w:r>
            <w:r w:rsidR="00DD5CB0">
              <w:rPr>
                <w:rFonts w:eastAsiaTheme="majorEastAsia" w:cs="Arial"/>
                <w:b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1B2A4D9E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4495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"https://stat.gov.pl/en/topics/other-studies/informations-on-socio-economic-situation/statistical-bulletin-no-52025,4,175.html"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163AD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0402E7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637ED3"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Knowledge Database - Indust</w: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r</w:t>
                            </w:r>
                            <w:r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y</w:t>
                            </w:r>
                          </w:p>
                          <w:p w14:paraId="42A76362" w14:textId="08662564" w:rsidR="00637ED3" w:rsidRPr="00346B6D" w:rsidRDefault="000402E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DD5CB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DD5CB0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DD5CB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DD5CB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DD5CB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DD5CB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DD5CB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DD5CB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1B2A4D9E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4495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"https://stat.gov.pl/en/topics/other-studies/informations-on-socio-economic-situation/statistical-bulletin-no-52025,4,175.html"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163AD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"https://ssgk.stat.gov.pl/index_en.html"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0402E7" w:rsidRDefault="000402E7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"https://dbw.stat.gov.pl/en/dashboard/110"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637ED3"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Knowledge Database - Indust</w:t>
                      </w:r>
                      <w: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r</w:t>
                      </w:r>
                      <w:r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y</w:t>
                      </w:r>
                    </w:p>
                    <w:p w14:paraId="42A76362" w14:textId="08662564" w:rsidR="00637ED3" w:rsidRPr="00346B6D" w:rsidRDefault="000402E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DD5C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DD5CB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6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DD5C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DD5C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DD5C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DD5C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DD5C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DD5C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D0F2" w14:textId="77777777" w:rsidR="00FF6D9B" w:rsidRDefault="00FF6D9B" w:rsidP="000662E2">
      <w:pPr>
        <w:spacing w:after="0" w:line="240" w:lineRule="auto"/>
      </w:pPr>
      <w:r>
        <w:separator/>
      </w:r>
    </w:p>
  </w:endnote>
  <w:endnote w:type="continuationSeparator" w:id="0">
    <w:p w14:paraId="4CFF6D4A" w14:textId="77777777" w:rsidR="00FF6D9B" w:rsidRDefault="00FF6D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6F4E" w14:textId="77777777" w:rsidR="00FF6D9B" w:rsidRDefault="00FF6D9B" w:rsidP="000662E2">
      <w:pPr>
        <w:spacing w:after="0" w:line="240" w:lineRule="auto"/>
      </w:pPr>
      <w:r>
        <w:separator/>
      </w:r>
    </w:p>
  </w:footnote>
  <w:footnote w:type="continuationSeparator" w:id="0">
    <w:p w14:paraId="0ABE44BC" w14:textId="77777777" w:rsidR="00FF6D9B" w:rsidRDefault="00FF6D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2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10CFC6D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7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0110A4D" w:rsidR="00637ED3" w:rsidRPr="00E66F2C" w:rsidRDefault="00ED5562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37C5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37C5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1.07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" filled="f" stroked="f">
              <v:textbox>
                <w:txbxContent>
                  <w:p w14:paraId="2CA07B51" w14:textId="30110A4D" w:rsidR="00637ED3" w:rsidRPr="00E66F2C" w:rsidRDefault="00ED5562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37C5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37C5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84C"/>
    <w:rsid w:val="004B0D8A"/>
    <w:rsid w:val="004B1040"/>
    <w:rsid w:val="004B13C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61A1"/>
    <w:rsid w:val="00590672"/>
    <w:rsid w:val="00590BB1"/>
    <w:rsid w:val="005916D7"/>
    <w:rsid w:val="00591D87"/>
    <w:rsid w:val="00591FDF"/>
    <w:rsid w:val="00592190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57B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7BD9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193"/>
    <w:rsid w:val="00BC49F8"/>
    <w:rsid w:val="00BC4AE4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0E6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3D"/>
    <w:rsid w:val="00C41764"/>
    <w:rsid w:val="00C418D7"/>
    <w:rsid w:val="00C431FA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51E5"/>
    <w:rsid w:val="00DC6708"/>
    <w:rsid w:val="00DC6871"/>
    <w:rsid w:val="00DC6F5D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en/metainformation/glossary/terms-used-in-official-statistics/700,term.html" TargetMode="External"/><Relationship Id="rId39" Type="http://schemas.openxmlformats.org/officeDocument/2006/relationships/hyperlink" Target="https://stat.gov.pl/en/metainformation/glossary/terms-used-in-official-statistics/1317,term.html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hyperlink" Target="https://stat.gov.pl/en/metainformation/glossary/terms-used-in-official-statistics/1313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131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s://stat.gov.pl/en/metainformation/glossary/terms-used-in-official-statistics/1313,term.html" TargetMode="External"/><Relationship Id="rId37" Type="http://schemas.openxmlformats.org/officeDocument/2006/relationships/hyperlink" Target="https://stat.gov.pl/en/metainformation/glossary/terms-used-in-official-statistics/707,term.html" TargetMode="External"/><Relationship Id="rId40" Type="http://schemas.openxmlformats.org/officeDocument/2006/relationships/hyperlink" Target="https://stat.gov.pl/en/metainformation/glossary/terms-used-in-official-statistics/1314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356,term.html" TargetMode="External"/><Relationship Id="rId36" Type="http://schemas.openxmlformats.org/officeDocument/2006/relationships/hyperlink" Target="https://stat.gov.pl/en/metainformation/glossary/terms-used-in-official-statistics/70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s://stat.gov.pl/en/metainformation/glossary/terms-used-in-official-statistics/357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hyperlink" Target="https://stat.gov.pl/en/metainformation/glossary/terms-used-in-official-statistics/707,term.html" TargetMode="External"/><Relationship Id="rId30" Type="http://schemas.openxmlformats.org/officeDocument/2006/relationships/hyperlink" Target="https://stat.gov.pl/en/metainformation/glossary/terms-used-in-official-statistics/1314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s://stat.gov.pl/en/metainformation/glossary/terms-used-in-official-statistics/356,term.html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stat.gov.pl/en/metainformation/glossary/terms-used-in-official-statistics/35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C47D796B-B04C-4CD4-8026-7A5DCA13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5189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2020-06-19T06:38:00Z</cp:lastPrinted>
  <dcterms:created xsi:type="dcterms:W3CDTF">2025-07-17T12:55:00Z</dcterms:created>
  <dcterms:modified xsi:type="dcterms:W3CDTF">2025-07-18T09:01:00Z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