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20CC6" w14:textId="18F75C48" w:rsidR="00E31B21" w:rsidRPr="00EF5837" w:rsidRDefault="00BE16FB" w:rsidP="00CD4091">
      <w:pPr>
        <w:pStyle w:val="Tytuinfomacjisygnalnej"/>
        <w:rPr>
          <w:szCs w:val="40"/>
          <w:lang w:val="en-US"/>
        </w:rPr>
      </w:pPr>
      <w:r w:rsidRPr="00EF5837">
        <w:rPr>
          <w:szCs w:val="40"/>
          <w:lang w:val="en-US"/>
        </w:rPr>
        <w:t>Financial results of enterprises</w:t>
      </w:r>
      <w:r w:rsidR="00F72729">
        <w:rPr>
          <w:rStyle w:val="Odwoanieprzypisudolnego"/>
          <w:szCs w:val="40"/>
          <w:lang w:val="en-US"/>
        </w:rPr>
        <w:footnoteReference w:id="1"/>
      </w:r>
      <w:r w:rsidRPr="00EF5837">
        <w:rPr>
          <w:szCs w:val="40"/>
          <w:lang w:val="en-US"/>
        </w:rPr>
        <w:t xml:space="preserve"> </w:t>
      </w:r>
      <w:r w:rsidR="00C353AE">
        <w:rPr>
          <w:szCs w:val="40"/>
          <w:lang w:val="en-US"/>
        </w:rPr>
        <w:br/>
      </w:r>
      <w:r w:rsidR="00A61CC4">
        <w:rPr>
          <w:szCs w:val="40"/>
          <w:lang w:val="en-US"/>
        </w:rPr>
        <w:t>in</w:t>
      </w:r>
      <w:r w:rsidR="00D277B1">
        <w:rPr>
          <w:szCs w:val="40"/>
          <w:lang w:val="en-US"/>
        </w:rPr>
        <w:t xml:space="preserve"> </w:t>
      </w:r>
      <w:r w:rsidR="008B16A9">
        <w:rPr>
          <w:szCs w:val="40"/>
          <w:lang w:val="en-US"/>
        </w:rPr>
        <w:t>1-3 quarter</w:t>
      </w:r>
      <w:r w:rsidR="00F31798">
        <w:rPr>
          <w:szCs w:val="40"/>
          <w:lang w:val="en-US"/>
        </w:rPr>
        <w:t>s</w:t>
      </w:r>
      <w:r w:rsidR="00895B61">
        <w:rPr>
          <w:szCs w:val="40"/>
          <w:lang w:val="en-US"/>
        </w:rPr>
        <w:t xml:space="preserve"> of</w:t>
      </w:r>
      <w:r w:rsidR="00D277B1">
        <w:rPr>
          <w:szCs w:val="40"/>
          <w:lang w:val="en-US"/>
        </w:rPr>
        <w:t xml:space="preserve"> 202</w:t>
      </w:r>
      <w:r w:rsidR="008B16A9">
        <w:rPr>
          <w:szCs w:val="40"/>
          <w:lang w:val="en-US"/>
        </w:rPr>
        <w:t>5</w:t>
      </w:r>
    </w:p>
    <w:p w14:paraId="02BF4B14" w14:textId="61895F6D" w:rsidR="00E31B21" w:rsidRPr="009D60E7" w:rsidRDefault="00731D27" w:rsidP="00D41384">
      <w:pPr>
        <w:pStyle w:val="Lead"/>
        <w:rPr>
          <w:lang w:val="en-US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19F338CB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3044825" cy="1064895"/>
                <wp:effectExtent l="0" t="0" r="3175" b="1905"/>
                <wp:wrapSquare wrapText="bothSides"/>
                <wp:docPr id="6" name="Pole tekstowe 2" descr="153.2 bn PLN&#10;Net financial result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5349" cy="106547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1BF48585" w:rsidR="005C0CAC" w:rsidRPr="00DF0B9E" w:rsidRDefault="008B16A9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DF0B9E">
                              <w:rPr>
                                <w:rStyle w:val="WartowskanikaZnak"/>
                                <w:sz w:val="56"/>
                                <w:lang w:val="en-US"/>
                              </w:rPr>
                              <w:t>153.2</w:t>
                            </w:r>
                            <w:r w:rsidR="00A61CC4" w:rsidRPr="00DF0B9E">
                              <w:rPr>
                                <w:rStyle w:val="WartowskanikaZnak"/>
                                <w:sz w:val="56"/>
                                <w:lang w:val="en-US"/>
                              </w:rPr>
                              <w:t xml:space="preserve"> bn</w:t>
                            </w:r>
                            <w:r w:rsidR="008D004E" w:rsidRPr="00DF0B9E">
                              <w:rPr>
                                <w:rStyle w:val="WartowskanikaZnak"/>
                                <w:sz w:val="56"/>
                                <w:lang w:val="en-US"/>
                              </w:rPr>
                              <w:t xml:space="preserve"> PLN</w:t>
                            </w:r>
                          </w:p>
                          <w:p w14:paraId="63B3F253" w14:textId="5D5A318F" w:rsidR="005C0CAC" w:rsidRPr="004E2D98" w:rsidRDefault="00A61CC4" w:rsidP="00F049AB">
                            <w:pPr>
                              <w:pStyle w:val="Opiswskanika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Net financial result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153.2 bn PLN&#10;Net financial result&#10;" style="position:absolute;margin-left:0;margin-top:.6pt;width:239.75pt;height:83.8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" fillcolor="#001d77" stroked="f">
                <v:stroke joinstyle="miter"/>
                <v:textbox>
                  <w:txbxContent>
                    <w:p w14:paraId="30951E30" w14:textId="1BF48585" w:rsidR="005C0CAC" w:rsidRPr="00DF0B9E" w:rsidRDefault="008B16A9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6"/>
                          <w:szCs w:val="56"/>
                          <w:lang w:val="en-US"/>
                        </w:rPr>
                      </w:pPr>
                      <w:r w:rsidRPr="00DF0B9E">
                        <w:rPr>
                          <w:rStyle w:val="WartowskanikaZnak"/>
                          <w:sz w:val="56"/>
                          <w:lang w:val="en-US"/>
                        </w:rPr>
                        <w:t>153.2</w:t>
                      </w:r>
                      <w:r w:rsidR="00A61CC4" w:rsidRPr="00DF0B9E">
                        <w:rPr>
                          <w:rStyle w:val="WartowskanikaZnak"/>
                          <w:sz w:val="56"/>
                          <w:lang w:val="en-US"/>
                        </w:rPr>
                        <w:t xml:space="preserve"> bn</w:t>
                      </w:r>
                      <w:r w:rsidR="008D004E" w:rsidRPr="00DF0B9E">
                        <w:rPr>
                          <w:rStyle w:val="WartowskanikaZnak"/>
                          <w:sz w:val="56"/>
                          <w:lang w:val="en-US"/>
                        </w:rPr>
                        <w:t xml:space="preserve"> PLN</w:t>
                      </w:r>
                    </w:p>
                    <w:p w14:paraId="63B3F253" w14:textId="5D5A318F" w:rsidR="005C0CAC" w:rsidRPr="004E2D98" w:rsidRDefault="00A61CC4" w:rsidP="00F049AB">
                      <w:pPr>
                        <w:pStyle w:val="Opiswskanika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Net financial result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A61CC4">
        <w:rPr>
          <w:lang w:val="en-US"/>
        </w:rPr>
        <w:t xml:space="preserve">In </w:t>
      </w:r>
      <w:r w:rsidR="00E12D5E">
        <w:rPr>
          <w:lang w:val="en-US"/>
        </w:rPr>
        <w:t>1-3 quarter</w:t>
      </w:r>
      <w:r w:rsidR="00F31798">
        <w:rPr>
          <w:lang w:val="en-US"/>
        </w:rPr>
        <w:t>s</w:t>
      </w:r>
      <w:r w:rsidR="001C6A55">
        <w:rPr>
          <w:lang w:val="en-US"/>
        </w:rPr>
        <w:t xml:space="preserve"> of 202</w:t>
      </w:r>
      <w:r w:rsidR="008B16A9">
        <w:rPr>
          <w:lang w:val="en-US"/>
        </w:rPr>
        <w:t>5</w:t>
      </w:r>
      <w:r w:rsidR="00920814">
        <w:rPr>
          <w:lang w:val="en-US"/>
        </w:rPr>
        <w:t>,</w:t>
      </w:r>
      <w:r w:rsidR="00BE16FB" w:rsidRPr="00BE16FB">
        <w:rPr>
          <w:lang w:val="en-US"/>
        </w:rPr>
        <w:t xml:space="preserve"> </w:t>
      </w:r>
      <w:r w:rsidR="008D004E">
        <w:rPr>
          <w:lang w:val="en-US"/>
        </w:rPr>
        <w:t>t</w:t>
      </w:r>
      <w:r w:rsidR="008D004E" w:rsidRPr="008D004E">
        <w:rPr>
          <w:lang w:val="en-US"/>
        </w:rPr>
        <w:t>otal revenues</w:t>
      </w:r>
      <w:r w:rsidR="00E51AE6">
        <w:rPr>
          <w:lang w:val="en-US"/>
        </w:rPr>
        <w:t xml:space="preserve"> of</w:t>
      </w:r>
      <w:r w:rsidR="00511D67">
        <w:rPr>
          <w:lang w:val="en-US"/>
        </w:rPr>
        <w:t xml:space="preserve"> surveyed enterprises</w:t>
      </w:r>
      <w:r w:rsidR="008D004E">
        <w:rPr>
          <w:lang w:val="en-US"/>
        </w:rPr>
        <w:t xml:space="preserve"> </w:t>
      </w:r>
      <w:r w:rsidR="008D004E" w:rsidRPr="009D60E7">
        <w:rPr>
          <w:lang w:val="en-US"/>
        </w:rPr>
        <w:t>amounted to</w:t>
      </w:r>
      <w:r w:rsidR="007D32B0" w:rsidRPr="009D60E7">
        <w:rPr>
          <w:lang w:val="en-US"/>
        </w:rPr>
        <w:t xml:space="preserve"> </w:t>
      </w:r>
      <w:r w:rsidR="008B16A9" w:rsidRPr="009D60E7">
        <w:rPr>
          <w:lang w:val="en-US"/>
        </w:rPr>
        <w:t xml:space="preserve">3,947.1 </w:t>
      </w:r>
      <w:r w:rsidR="008D004E" w:rsidRPr="009D60E7">
        <w:rPr>
          <w:lang w:val="en-US"/>
        </w:rPr>
        <w:t xml:space="preserve">bn PLN </w:t>
      </w:r>
      <w:r w:rsidR="008D004E" w:rsidRPr="00DC0C06">
        <w:rPr>
          <w:lang w:val="en-US"/>
        </w:rPr>
        <w:t>and</w:t>
      </w:r>
      <w:r w:rsidR="008D004E" w:rsidRPr="009D60E7">
        <w:rPr>
          <w:lang w:val="en-US"/>
        </w:rPr>
        <w:t xml:space="preserve"> total costs of obtaining the revenues</w:t>
      </w:r>
      <w:r w:rsidR="006B3970" w:rsidRPr="009D60E7">
        <w:rPr>
          <w:lang w:val="en-US"/>
        </w:rPr>
        <w:t xml:space="preserve"> amounted to</w:t>
      </w:r>
      <w:r w:rsidR="007D32B0" w:rsidRPr="009D60E7">
        <w:rPr>
          <w:lang w:val="en-US"/>
        </w:rPr>
        <w:t xml:space="preserve"> </w:t>
      </w:r>
      <w:r w:rsidR="008B16A9" w:rsidRPr="009D60E7">
        <w:rPr>
          <w:lang w:val="en-US"/>
        </w:rPr>
        <w:t>3,756.6</w:t>
      </w:r>
      <w:r w:rsidR="00565D77">
        <w:rPr>
          <w:lang w:val="en-US"/>
        </w:rPr>
        <w:t> </w:t>
      </w:r>
      <w:r w:rsidR="008D004E" w:rsidRPr="009D60E7">
        <w:rPr>
          <w:lang w:val="en-US"/>
        </w:rPr>
        <w:t>bn</w:t>
      </w:r>
      <w:r w:rsidR="00565D77">
        <w:rPr>
          <w:lang w:val="en-US"/>
        </w:rPr>
        <w:t> </w:t>
      </w:r>
      <w:r w:rsidR="008D004E" w:rsidRPr="009D60E7">
        <w:rPr>
          <w:lang w:val="en-US"/>
        </w:rPr>
        <w:t xml:space="preserve">PLN. </w:t>
      </w:r>
      <w:r w:rsidR="00BD6E03">
        <w:rPr>
          <w:lang w:val="en-US"/>
        </w:rPr>
        <w:t>Gross</w:t>
      </w:r>
      <w:r w:rsidR="008D004E" w:rsidRPr="009D60E7">
        <w:rPr>
          <w:lang w:val="en-US"/>
        </w:rPr>
        <w:t xml:space="preserve"> financial result amounted to</w:t>
      </w:r>
      <w:r w:rsidR="007D32B0" w:rsidRPr="009D60E7">
        <w:rPr>
          <w:lang w:val="en-US"/>
        </w:rPr>
        <w:t xml:space="preserve"> </w:t>
      </w:r>
      <w:r w:rsidR="00BD6E03">
        <w:rPr>
          <w:lang w:val="en-US"/>
        </w:rPr>
        <w:t>190</w:t>
      </w:r>
      <w:r w:rsidR="007D32B0" w:rsidRPr="009D60E7">
        <w:rPr>
          <w:lang w:val="en-US"/>
        </w:rPr>
        <w:t>.</w:t>
      </w:r>
      <w:r w:rsidR="00BD6E03">
        <w:rPr>
          <w:lang w:val="en-US"/>
        </w:rPr>
        <w:t>5</w:t>
      </w:r>
      <w:r w:rsidR="003F5E57" w:rsidRPr="009D60E7">
        <w:rPr>
          <w:lang w:val="en-US"/>
        </w:rPr>
        <w:t xml:space="preserve"> bn PLN.</w:t>
      </w:r>
    </w:p>
    <w:p w14:paraId="581BDE40" w14:textId="77777777" w:rsidR="006D6A2C" w:rsidRPr="009D60E7" w:rsidRDefault="006D6A2C" w:rsidP="00D65C1D">
      <w:pPr>
        <w:spacing w:line="288" w:lineRule="auto"/>
        <w:rPr>
          <w:b/>
          <w:noProof/>
          <w:szCs w:val="19"/>
          <w:lang w:val="en-US" w:eastAsia="pl-PL"/>
        </w:rPr>
      </w:pPr>
    </w:p>
    <w:p w14:paraId="6B81B5C6" w14:textId="4F4A1BE6" w:rsidR="00511D67" w:rsidRPr="009D60E7" w:rsidRDefault="00511D67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9D60E7">
        <w:rPr>
          <w:rFonts w:eastAsia="Times New Roman" w:cs="Times New Roman"/>
          <w:b/>
          <w:szCs w:val="19"/>
          <w:lang w:val="en-US" w:eastAsia="pl-PL"/>
        </w:rPr>
        <w:t xml:space="preserve">Basic data on the surveyed enterprises </w:t>
      </w:r>
      <w:r w:rsidR="00D23E96" w:rsidRPr="009D60E7">
        <w:rPr>
          <w:b/>
          <w:lang w:val="en-US"/>
        </w:rPr>
        <w:t>keeping accounting ledgers</w:t>
      </w:r>
      <w:r w:rsidR="00D23E96" w:rsidRPr="009D60E7">
        <w:rPr>
          <w:rFonts w:eastAsia="Times New Roman" w:cs="Times New Roman"/>
          <w:b/>
          <w:szCs w:val="19"/>
          <w:lang w:val="en-US" w:eastAsia="pl-PL"/>
        </w:rPr>
        <w:t xml:space="preserve"> </w:t>
      </w:r>
      <w:r w:rsidR="007D32B0" w:rsidRPr="009D60E7">
        <w:rPr>
          <w:rFonts w:eastAsia="Times New Roman" w:cs="Times New Roman"/>
          <w:b/>
          <w:szCs w:val="19"/>
          <w:lang w:val="en-US" w:eastAsia="pl-PL"/>
        </w:rPr>
        <w:t>with 5</w:t>
      </w:r>
      <w:r w:rsidRPr="009D60E7">
        <w:rPr>
          <w:rFonts w:eastAsia="Times New Roman" w:cs="Times New Roman"/>
          <w:b/>
          <w:szCs w:val="19"/>
          <w:lang w:val="en-US" w:eastAsia="pl-PL"/>
        </w:rPr>
        <w:t>0 and</w:t>
      </w:r>
      <w:r w:rsidR="00D23E96" w:rsidRPr="009D60E7">
        <w:rPr>
          <w:rFonts w:eastAsia="Times New Roman" w:cs="Times New Roman"/>
          <w:b/>
          <w:szCs w:val="19"/>
          <w:lang w:val="en-US" w:eastAsia="pl-PL"/>
        </w:rPr>
        <w:t xml:space="preserve"> more persons employed</w:t>
      </w:r>
      <w:r w:rsidRPr="009D60E7">
        <w:rPr>
          <w:rFonts w:eastAsia="Times New Roman" w:cs="Times New Roman"/>
          <w:b/>
          <w:szCs w:val="19"/>
          <w:lang w:val="en-US" w:eastAsia="pl-PL"/>
        </w:rPr>
        <w:t xml:space="preserve"> in </w:t>
      </w:r>
      <w:r w:rsidR="00E12D5E" w:rsidRPr="009D60E7">
        <w:rPr>
          <w:rFonts w:eastAsia="Times New Roman" w:cs="Times New Roman"/>
          <w:b/>
          <w:szCs w:val="19"/>
          <w:lang w:val="en-US" w:eastAsia="pl-PL"/>
        </w:rPr>
        <w:t>1-3 quarter</w:t>
      </w:r>
      <w:r w:rsidR="00F31798">
        <w:rPr>
          <w:rFonts w:eastAsia="Times New Roman" w:cs="Times New Roman"/>
          <w:b/>
          <w:szCs w:val="19"/>
          <w:lang w:val="en-US" w:eastAsia="pl-PL"/>
        </w:rPr>
        <w:t>s</w:t>
      </w:r>
      <w:r w:rsidR="009D01CA" w:rsidRPr="009D60E7">
        <w:rPr>
          <w:rFonts w:eastAsia="Times New Roman" w:cs="Times New Roman"/>
          <w:b/>
          <w:szCs w:val="19"/>
          <w:lang w:val="en-US" w:eastAsia="pl-PL"/>
        </w:rPr>
        <w:t xml:space="preserve"> of 202</w:t>
      </w:r>
      <w:r w:rsidR="008B16A9" w:rsidRPr="009D60E7">
        <w:rPr>
          <w:rFonts w:eastAsia="Times New Roman" w:cs="Times New Roman"/>
          <w:b/>
          <w:szCs w:val="19"/>
          <w:lang w:val="en-US" w:eastAsia="pl-PL"/>
        </w:rPr>
        <w:t>5</w:t>
      </w:r>
    </w:p>
    <w:p w14:paraId="1752B4AB" w14:textId="50D982C3" w:rsidR="00F0564E" w:rsidRDefault="00D23E96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9D60E7">
        <w:rPr>
          <w:rFonts w:eastAsia="Times New Roman" w:cs="Times New Roman"/>
          <w:szCs w:val="19"/>
          <w:lang w:val="en-US" w:eastAsia="pl-PL"/>
        </w:rPr>
        <w:t>In the population of</w:t>
      </w:r>
      <w:r w:rsidR="007D32B0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8B16A9" w:rsidRPr="009D60E7">
        <w:rPr>
          <w:rFonts w:eastAsia="Times New Roman" w:cs="Times New Roman"/>
          <w:szCs w:val="19"/>
          <w:lang w:val="en-US" w:eastAsia="pl-PL"/>
        </w:rPr>
        <w:t xml:space="preserve">18,096 </w:t>
      </w:r>
      <w:r w:rsidRPr="009D60E7">
        <w:rPr>
          <w:rFonts w:eastAsia="Times New Roman" w:cs="Times New Roman"/>
          <w:szCs w:val="19"/>
          <w:lang w:val="en-US" w:eastAsia="pl-PL"/>
        </w:rPr>
        <w:t>enterprises keeping accounting ledgers</w:t>
      </w:r>
      <w:r w:rsidR="00B54AA9" w:rsidRPr="009D60E7">
        <w:rPr>
          <w:rFonts w:eastAsia="Times New Roman" w:cs="Times New Roman"/>
          <w:szCs w:val="19"/>
          <w:lang w:val="en-US" w:eastAsia="pl-PL"/>
        </w:rPr>
        <w:t xml:space="preserve"> surveyed </w:t>
      </w:r>
      <w:r w:rsidR="00E12D5E" w:rsidRPr="009D60E7">
        <w:rPr>
          <w:rFonts w:eastAsia="Times New Roman" w:cs="Times New Roman"/>
          <w:szCs w:val="19"/>
          <w:lang w:val="en-US" w:eastAsia="pl-PL"/>
        </w:rPr>
        <w:t>for 3 quarters</w:t>
      </w:r>
      <w:r w:rsidR="009D01CA" w:rsidRPr="009D60E7">
        <w:rPr>
          <w:rFonts w:eastAsia="Times New Roman" w:cs="Times New Roman"/>
          <w:szCs w:val="19"/>
          <w:lang w:val="en-US" w:eastAsia="pl-PL"/>
        </w:rPr>
        <w:t xml:space="preserve"> of 202</w:t>
      </w:r>
      <w:r w:rsidR="008B16A9" w:rsidRPr="009D60E7">
        <w:rPr>
          <w:rFonts w:eastAsia="Times New Roman" w:cs="Times New Roman"/>
          <w:szCs w:val="19"/>
          <w:lang w:val="en-US" w:eastAsia="pl-PL"/>
        </w:rPr>
        <w:t>5</w:t>
      </w:r>
      <w:r w:rsidR="00F82642" w:rsidRPr="009D60E7">
        <w:rPr>
          <w:rFonts w:eastAsia="Times New Roman" w:cs="Times New Roman"/>
          <w:szCs w:val="19"/>
          <w:lang w:val="en-US" w:eastAsia="pl-PL"/>
        </w:rPr>
        <w:t>, the largest group (78.</w:t>
      </w:r>
      <w:r w:rsidR="008B16A9" w:rsidRPr="009D60E7">
        <w:rPr>
          <w:rFonts w:eastAsia="Times New Roman" w:cs="Times New Roman"/>
          <w:szCs w:val="19"/>
          <w:lang w:val="en-US" w:eastAsia="pl-PL"/>
        </w:rPr>
        <w:t>2</w:t>
      </w:r>
      <w:r w:rsidRPr="009D60E7">
        <w:rPr>
          <w:rFonts w:eastAsia="Times New Roman" w:cs="Times New Roman"/>
          <w:szCs w:val="19"/>
          <w:lang w:val="en-US" w:eastAsia="pl-PL"/>
        </w:rPr>
        <w:t xml:space="preserve">%) </w:t>
      </w:r>
      <w:r w:rsidR="00F82642" w:rsidRPr="009D60E7">
        <w:rPr>
          <w:rFonts w:eastAsia="Times New Roman" w:cs="Times New Roman"/>
          <w:szCs w:val="19"/>
          <w:lang w:val="en-US" w:eastAsia="pl-PL"/>
        </w:rPr>
        <w:t>were medium-sized enterprises, i.e. from 50 to 249 persons employed</w:t>
      </w:r>
      <w:r w:rsidR="008C45B6">
        <w:rPr>
          <w:rFonts w:eastAsia="Times New Roman" w:cs="Times New Roman"/>
          <w:szCs w:val="19"/>
          <w:lang w:val="en-US" w:eastAsia="pl-PL"/>
        </w:rPr>
        <w:t xml:space="preserve">, </w:t>
      </w:r>
      <w:r w:rsidR="00F82642" w:rsidRPr="009D60E7">
        <w:rPr>
          <w:rFonts w:eastAsia="Times New Roman" w:cs="Times New Roman"/>
          <w:szCs w:val="19"/>
          <w:lang w:val="en-US" w:eastAsia="pl-PL"/>
        </w:rPr>
        <w:t>large entities (with 250 and more persons employed)</w:t>
      </w:r>
      <w:r w:rsidR="008C45B6" w:rsidRPr="008C45B6">
        <w:rPr>
          <w:rFonts w:eastAsia="Times New Roman" w:cs="Times New Roman"/>
          <w:szCs w:val="19"/>
          <w:lang w:val="en-US" w:eastAsia="pl-PL"/>
        </w:rPr>
        <w:t xml:space="preserve"> </w:t>
      </w:r>
      <w:r w:rsidR="008C45B6" w:rsidRPr="009D60E7">
        <w:rPr>
          <w:rFonts w:eastAsia="Times New Roman" w:cs="Times New Roman"/>
          <w:szCs w:val="19"/>
          <w:lang w:val="en-US" w:eastAsia="pl-PL"/>
        </w:rPr>
        <w:t>–</w:t>
      </w:r>
      <w:r w:rsidR="008C45B6">
        <w:rPr>
          <w:rFonts w:eastAsia="Times New Roman" w:cs="Times New Roman"/>
          <w:szCs w:val="19"/>
          <w:lang w:val="en-US" w:eastAsia="pl-PL"/>
        </w:rPr>
        <w:t xml:space="preserve"> </w:t>
      </w:r>
      <w:r w:rsidR="008B16A9" w:rsidRPr="009D60E7">
        <w:rPr>
          <w:rFonts w:eastAsia="Times New Roman" w:cs="Times New Roman"/>
          <w:szCs w:val="19"/>
          <w:lang w:val="en-US" w:eastAsia="pl-PL"/>
        </w:rPr>
        <w:t>2</w:t>
      </w:r>
      <w:r w:rsidR="00234E18" w:rsidRPr="009D60E7">
        <w:rPr>
          <w:rFonts w:eastAsia="Times New Roman" w:cs="Times New Roman"/>
          <w:szCs w:val="19"/>
          <w:lang w:val="en-US" w:eastAsia="pl-PL"/>
        </w:rPr>
        <w:t>1</w:t>
      </w:r>
      <w:r w:rsidR="008B16A9" w:rsidRPr="009D60E7">
        <w:rPr>
          <w:rFonts w:eastAsia="Times New Roman" w:cs="Times New Roman"/>
          <w:szCs w:val="19"/>
          <w:lang w:val="en-US" w:eastAsia="pl-PL"/>
        </w:rPr>
        <w:t>.8</w:t>
      </w:r>
      <w:r w:rsidR="00F82642" w:rsidRPr="009D60E7">
        <w:rPr>
          <w:rFonts w:eastAsia="Times New Roman" w:cs="Times New Roman"/>
          <w:szCs w:val="19"/>
          <w:lang w:val="en-US" w:eastAsia="pl-PL"/>
        </w:rPr>
        <w:t xml:space="preserve">%. </w:t>
      </w:r>
      <w:r w:rsidR="00CB6BED">
        <w:rPr>
          <w:rFonts w:eastAsia="Times New Roman" w:cs="Times New Roman"/>
          <w:szCs w:val="19"/>
          <w:lang w:val="en-US" w:eastAsia="pl-PL"/>
        </w:rPr>
        <w:t>As of September</w:t>
      </w:r>
      <w:r w:rsidR="006C7BF4">
        <w:rPr>
          <w:rFonts w:eastAsia="Times New Roman" w:cs="Times New Roman"/>
          <w:szCs w:val="19"/>
          <w:lang w:val="en-US" w:eastAsia="pl-PL"/>
        </w:rPr>
        <w:t xml:space="preserve"> 30,</w:t>
      </w:r>
      <w:r w:rsidR="00C67B88">
        <w:rPr>
          <w:rFonts w:eastAsia="Times New Roman" w:cs="Times New Roman"/>
          <w:szCs w:val="19"/>
          <w:lang w:val="en-US" w:eastAsia="pl-PL"/>
        </w:rPr>
        <w:t xml:space="preserve"> </w:t>
      </w:r>
      <w:r w:rsidR="007D493C" w:rsidRPr="009D60E7">
        <w:rPr>
          <w:rFonts w:eastAsia="Times New Roman" w:cs="Times New Roman"/>
          <w:szCs w:val="19"/>
          <w:lang w:val="en-US" w:eastAsia="pl-PL"/>
        </w:rPr>
        <w:t>202</w:t>
      </w:r>
      <w:r w:rsidR="008B16A9" w:rsidRPr="009D60E7">
        <w:rPr>
          <w:rFonts w:eastAsia="Times New Roman" w:cs="Times New Roman"/>
          <w:szCs w:val="19"/>
          <w:lang w:val="en-US" w:eastAsia="pl-PL"/>
        </w:rPr>
        <w:t>5</w:t>
      </w:r>
      <w:r w:rsidR="00F155BB" w:rsidRPr="009D60E7">
        <w:rPr>
          <w:rFonts w:eastAsia="Times New Roman" w:cs="Times New Roman"/>
          <w:szCs w:val="19"/>
          <w:lang w:val="en-US" w:eastAsia="pl-PL"/>
        </w:rPr>
        <w:t>, the enterprises covered by the survey em</w:t>
      </w:r>
      <w:r w:rsidR="00F82642" w:rsidRPr="009D60E7">
        <w:rPr>
          <w:rFonts w:eastAsia="Times New Roman" w:cs="Times New Roman"/>
          <w:szCs w:val="19"/>
          <w:lang w:val="en-US" w:eastAsia="pl-PL"/>
        </w:rPr>
        <w:t xml:space="preserve">ployed </w:t>
      </w:r>
      <w:r w:rsidR="008B16A9" w:rsidRPr="009D60E7">
        <w:rPr>
          <w:rFonts w:eastAsia="Times New Roman" w:cs="Times New Roman"/>
          <w:szCs w:val="19"/>
          <w:lang w:val="en-US" w:eastAsia="pl-PL"/>
        </w:rPr>
        <w:t xml:space="preserve">4,898.7 </w:t>
      </w:r>
      <w:r w:rsidR="00F155BB" w:rsidRPr="009D60E7">
        <w:rPr>
          <w:rFonts w:eastAsia="Times New Roman" w:cs="Times New Roman"/>
          <w:szCs w:val="19"/>
          <w:lang w:val="en-US" w:eastAsia="pl-PL"/>
        </w:rPr>
        <w:t>thousand persons.</w:t>
      </w:r>
      <w:r w:rsidR="00FD3C79" w:rsidRPr="009D60E7">
        <w:rPr>
          <w:rFonts w:eastAsia="Times New Roman" w:cs="Times New Roman"/>
          <w:szCs w:val="19"/>
          <w:lang w:val="en-US" w:eastAsia="pl-PL"/>
        </w:rPr>
        <w:t xml:space="preserve"> Large entities were the work</w:t>
      </w:r>
      <w:r w:rsidR="00F82642" w:rsidRPr="009D60E7">
        <w:rPr>
          <w:rFonts w:eastAsia="Times New Roman" w:cs="Times New Roman"/>
          <w:szCs w:val="19"/>
          <w:lang w:val="en-US" w:eastAsia="pl-PL"/>
        </w:rPr>
        <w:t xml:space="preserve">place for </w:t>
      </w:r>
      <w:r w:rsidR="008B16A9" w:rsidRPr="00C83CE5">
        <w:rPr>
          <w:rFonts w:eastAsia="Times New Roman" w:cs="Times New Roman"/>
          <w:szCs w:val="19"/>
          <w:lang w:val="en-US" w:eastAsia="pl-PL"/>
        </w:rPr>
        <w:t>68.8</w:t>
      </w:r>
      <w:r w:rsidR="00FD3C79" w:rsidRPr="009D60E7">
        <w:rPr>
          <w:rFonts w:eastAsia="Times New Roman" w:cs="Times New Roman"/>
          <w:szCs w:val="19"/>
          <w:lang w:val="en-US" w:eastAsia="pl-PL"/>
        </w:rPr>
        <w:t>% of all persons employed, medium-sized entit</w:t>
      </w:r>
      <w:r w:rsidR="00843840" w:rsidRPr="009D60E7">
        <w:rPr>
          <w:rFonts w:eastAsia="Times New Roman" w:cs="Times New Roman"/>
          <w:szCs w:val="19"/>
          <w:lang w:val="en-US" w:eastAsia="pl-PL"/>
        </w:rPr>
        <w:t>ies –</w:t>
      </w:r>
      <w:r w:rsidR="00F82642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8B16A9" w:rsidRPr="009D60E7">
        <w:rPr>
          <w:rFonts w:eastAsia="Times New Roman" w:cs="Times New Roman"/>
          <w:szCs w:val="19"/>
          <w:lang w:val="en-US" w:eastAsia="pl-PL"/>
        </w:rPr>
        <w:t>31.2</w:t>
      </w:r>
      <w:r w:rsidR="00B07AD3" w:rsidRPr="009D60E7">
        <w:rPr>
          <w:rFonts w:eastAsia="Times New Roman" w:cs="Times New Roman"/>
          <w:szCs w:val="19"/>
          <w:lang w:val="en-US" w:eastAsia="pl-PL"/>
        </w:rPr>
        <w:t>%</w:t>
      </w:r>
      <w:r w:rsidR="00F82642" w:rsidRPr="009D60E7">
        <w:rPr>
          <w:rFonts w:eastAsia="Times New Roman" w:cs="Times New Roman"/>
          <w:szCs w:val="19"/>
          <w:lang w:val="en-US" w:eastAsia="pl-PL"/>
        </w:rPr>
        <w:t>.</w:t>
      </w:r>
      <w:r w:rsidR="00CB3386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F0564E" w:rsidRPr="009D60E7">
        <w:rPr>
          <w:rFonts w:eastAsia="Times New Roman" w:cs="Times New Roman"/>
          <w:szCs w:val="19"/>
          <w:lang w:val="en-US" w:eastAsia="pl-PL"/>
        </w:rPr>
        <w:t xml:space="preserve">As </w:t>
      </w:r>
      <w:r w:rsidR="006C7BF4">
        <w:rPr>
          <w:rFonts w:eastAsia="Times New Roman" w:cs="Times New Roman"/>
          <w:szCs w:val="19"/>
          <w:lang w:val="en-US" w:eastAsia="pl-PL"/>
        </w:rPr>
        <w:t>at the end of</w:t>
      </w:r>
      <w:r w:rsidR="00CB3386" w:rsidRPr="009D60E7">
        <w:rPr>
          <w:rFonts w:eastAsia="Times New Roman" w:cs="Times New Roman"/>
          <w:szCs w:val="19"/>
          <w:lang w:val="en-US" w:eastAsia="pl-PL"/>
        </w:rPr>
        <w:t xml:space="preserve"> September</w:t>
      </w:r>
      <w:r w:rsidR="00624640" w:rsidRPr="009D60E7">
        <w:rPr>
          <w:rFonts w:eastAsia="Times New Roman" w:cs="Times New Roman"/>
          <w:szCs w:val="19"/>
          <w:lang w:val="en-US" w:eastAsia="pl-PL"/>
        </w:rPr>
        <w:t xml:space="preserve"> 202</w:t>
      </w:r>
      <w:r w:rsidR="008B16A9" w:rsidRPr="009D60E7">
        <w:rPr>
          <w:rFonts w:eastAsia="Times New Roman" w:cs="Times New Roman"/>
          <w:szCs w:val="19"/>
          <w:lang w:val="en-US" w:eastAsia="pl-PL"/>
        </w:rPr>
        <w:t>5</w:t>
      </w:r>
      <w:r w:rsidR="00F0564E" w:rsidRPr="009D60E7">
        <w:rPr>
          <w:rFonts w:eastAsia="Times New Roman" w:cs="Times New Roman"/>
          <w:szCs w:val="19"/>
          <w:lang w:val="en-US" w:eastAsia="pl-PL"/>
        </w:rPr>
        <w:t>, the average surveyed</w:t>
      </w:r>
      <w:r w:rsidR="002851E1" w:rsidRPr="009D60E7">
        <w:rPr>
          <w:rFonts w:eastAsia="Times New Roman" w:cs="Times New Roman"/>
          <w:szCs w:val="19"/>
          <w:lang w:val="en-US" w:eastAsia="pl-PL"/>
        </w:rPr>
        <w:t xml:space="preserve"> entity keeping accounting ledgers</w:t>
      </w:r>
      <w:r w:rsidR="00F0564E" w:rsidRPr="009D60E7">
        <w:rPr>
          <w:rFonts w:eastAsia="Times New Roman" w:cs="Times New Roman"/>
          <w:szCs w:val="19"/>
          <w:lang w:val="en-US" w:eastAsia="pl-PL"/>
        </w:rPr>
        <w:t xml:space="preserve"> emplo</w:t>
      </w:r>
      <w:r w:rsidR="00CB3386" w:rsidRPr="009D60E7">
        <w:rPr>
          <w:rFonts w:eastAsia="Times New Roman" w:cs="Times New Roman"/>
          <w:szCs w:val="19"/>
          <w:lang w:val="en-US" w:eastAsia="pl-PL"/>
        </w:rPr>
        <w:t>yed 27</w:t>
      </w:r>
      <w:r w:rsidR="008B16A9" w:rsidRPr="009D60E7">
        <w:rPr>
          <w:rFonts w:eastAsia="Times New Roman" w:cs="Times New Roman"/>
          <w:szCs w:val="19"/>
          <w:lang w:val="en-US" w:eastAsia="pl-PL"/>
        </w:rPr>
        <w:t>1</w:t>
      </w:r>
      <w:r w:rsidR="00375880" w:rsidRPr="009D60E7">
        <w:rPr>
          <w:rFonts w:eastAsia="Times New Roman" w:cs="Times New Roman"/>
          <w:szCs w:val="19"/>
          <w:lang w:val="en-US" w:eastAsia="pl-PL"/>
        </w:rPr>
        <w:t xml:space="preserve"> persons</w:t>
      </w:r>
      <w:r w:rsidR="00FE5E06" w:rsidRPr="009D60E7">
        <w:rPr>
          <w:rFonts w:eastAsia="Times New Roman" w:cs="Times New Roman"/>
          <w:szCs w:val="19"/>
          <w:lang w:val="en-US" w:eastAsia="pl-PL"/>
        </w:rPr>
        <w:t>, a large entity –</w:t>
      </w:r>
      <w:r w:rsidR="00CB3386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8B16A9" w:rsidRPr="009D60E7">
        <w:rPr>
          <w:rFonts w:eastAsia="Times New Roman" w:cs="Times New Roman"/>
          <w:szCs w:val="19"/>
          <w:lang w:val="en-US" w:eastAsia="pl-PL"/>
        </w:rPr>
        <w:t>856</w:t>
      </w:r>
      <w:r w:rsidR="00375880" w:rsidRPr="009D60E7">
        <w:rPr>
          <w:rFonts w:eastAsia="Times New Roman" w:cs="Times New Roman"/>
          <w:szCs w:val="19"/>
          <w:lang w:val="en-US" w:eastAsia="pl-PL"/>
        </w:rPr>
        <w:t xml:space="preserve"> persons</w:t>
      </w:r>
      <w:r w:rsidR="002851E1" w:rsidRPr="009D60E7">
        <w:rPr>
          <w:rFonts w:eastAsia="Times New Roman" w:cs="Times New Roman"/>
          <w:szCs w:val="19"/>
          <w:lang w:val="en-US" w:eastAsia="pl-PL"/>
        </w:rPr>
        <w:t>, a medium-sized entity –</w:t>
      </w:r>
      <w:r w:rsidR="00F0564E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CB3386" w:rsidRPr="009D60E7">
        <w:rPr>
          <w:rFonts w:eastAsia="Times New Roman" w:cs="Times New Roman"/>
          <w:szCs w:val="19"/>
          <w:lang w:val="en-US" w:eastAsia="pl-PL"/>
        </w:rPr>
        <w:t>10</w:t>
      </w:r>
      <w:r w:rsidR="008B16A9" w:rsidRPr="009D60E7">
        <w:rPr>
          <w:rFonts w:eastAsia="Times New Roman" w:cs="Times New Roman"/>
          <w:szCs w:val="19"/>
          <w:lang w:val="en-US" w:eastAsia="pl-PL"/>
        </w:rPr>
        <w:t>8</w:t>
      </w:r>
      <w:r w:rsidR="00375880" w:rsidRPr="009D60E7">
        <w:rPr>
          <w:rFonts w:eastAsia="Times New Roman" w:cs="Times New Roman"/>
          <w:szCs w:val="19"/>
          <w:lang w:val="en-US" w:eastAsia="pl-PL"/>
        </w:rPr>
        <w:t xml:space="preserve"> persons</w:t>
      </w:r>
      <w:r w:rsidR="00CB3386" w:rsidRPr="009D60E7">
        <w:rPr>
          <w:rFonts w:eastAsia="Times New Roman" w:cs="Times New Roman"/>
          <w:szCs w:val="19"/>
          <w:lang w:val="en-US" w:eastAsia="pl-PL"/>
        </w:rPr>
        <w:t>.</w:t>
      </w:r>
    </w:p>
    <w:p w14:paraId="5D6EF89B" w14:textId="6A0E2EF6" w:rsidR="001C6F87" w:rsidRPr="009D60E7" w:rsidRDefault="00E36A5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9D60E7">
        <w:rPr>
          <w:rFonts w:eastAsia="Times New Roman" w:cs="Times New Roman"/>
          <w:szCs w:val="19"/>
          <w:lang w:val="en-US" w:eastAsia="pl-PL"/>
        </w:rPr>
        <w:t>T</w:t>
      </w:r>
      <w:r w:rsidR="001C6F87" w:rsidRPr="009D60E7">
        <w:rPr>
          <w:rFonts w:eastAsia="Times New Roman" w:cs="Times New Roman"/>
          <w:szCs w:val="19"/>
          <w:lang w:val="en-US" w:eastAsia="pl-PL"/>
        </w:rPr>
        <w:t>otal revenues of the surveyed</w:t>
      </w:r>
      <w:r w:rsidR="00CB3386" w:rsidRPr="009D60E7">
        <w:rPr>
          <w:rFonts w:eastAsia="Times New Roman" w:cs="Times New Roman"/>
          <w:szCs w:val="19"/>
          <w:lang w:val="en-US" w:eastAsia="pl-PL"/>
        </w:rPr>
        <w:t xml:space="preserve"> enterprises amounted to </w:t>
      </w:r>
      <w:r w:rsidR="008B16A9" w:rsidRPr="009D60E7">
        <w:rPr>
          <w:rFonts w:eastAsia="Times New Roman" w:cs="Times New Roman"/>
          <w:szCs w:val="19"/>
          <w:lang w:val="en-US" w:eastAsia="pl-PL"/>
        </w:rPr>
        <w:t xml:space="preserve">3,947.1 </w:t>
      </w:r>
      <w:r w:rsidR="001C6F87" w:rsidRPr="009D60E7">
        <w:rPr>
          <w:rFonts w:eastAsia="Times New Roman" w:cs="Times New Roman"/>
          <w:szCs w:val="19"/>
          <w:lang w:val="en-US" w:eastAsia="pl-PL"/>
        </w:rPr>
        <w:t>bn PLN</w:t>
      </w:r>
      <w:r w:rsidR="009C5E6D">
        <w:rPr>
          <w:rFonts w:eastAsia="Times New Roman" w:cs="Times New Roman"/>
          <w:szCs w:val="19"/>
          <w:lang w:val="en-US" w:eastAsia="pl-PL"/>
        </w:rPr>
        <w:t>. I</w:t>
      </w:r>
      <w:r w:rsidR="001C6F87" w:rsidRPr="009D60E7">
        <w:rPr>
          <w:rFonts w:eastAsia="Times New Roman" w:cs="Times New Roman"/>
          <w:szCs w:val="19"/>
          <w:lang w:val="en-US" w:eastAsia="pl-PL"/>
        </w:rPr>
        <w:t>n the s</w:t>
      </w:r>
      <w:r w:rsidR="003F7D5B" w:rsidRPr="009D60E7">
        <w:rPr>
          <w:rFonts w:eastAsia="Times New Roman" w:cs="Times New Roman"/>
          <w:szCs w:val="19"/>
          <w:lang w:val="en-US" w:eastAsia="pl-PL"/>
        </w:rPr>
        <w:t xml:space="preserve">tructure of these revenues, </w:t>
      </w:r>
      <w:r w:rsidR="008B16A9" w:rsidRPr="009D60E7">
        <w:rPr>
          <w:rFonts w:eastAsia="Times New Roman" w:cs="Times New Roman"/>
          <w:szCs w:val="19"/>
          <w:lang w:val="en-US" w:eastAsia="pl-PL"/>
        </w:rPr>
        <w:t>60.0</w:t>
      </w:r>
      <w:r w:rsidR="001C6F87" w:rsidRPr="009D60E7">
        <w:rPr>
          <w:rFonts w:eastAsia="Times New Roman" w:cs="Times New Roman"/>
          <w:szCs w:val="19"/>
          <w:lang w:val="en-US" w:eastAsia="pl-PL"/>
        </w:rPr>
        <w:t>% were revenues from the sale of products (</w:t>
      </w:r>
      <w:r w:rsidR="007B0EAE">
        <w:rPr>
          <w:rFonts w:eastAsia="Times New Roman" w:cs="Times New Roman"/>
          <w:szCs w:val="19"/>
          <w:lang w:val="en-US" w:eastAsia="pl-PL"/>
        </w:rPr>
        <w:t>goods</w:t>
      </w:r>
      <w:r w:rsidR="00C475DF" w:rsidRPr="009D60E7">
        <w:rPr>
          <w:rFonts w:eastAsia="Times New Roman" w:cs="Times New Roman"/>
          <w:szCs w:val="19"/>
          <w:lang w:val="en-US" w:eastAsia="pl-PL"/>
        </w:rPr>
        <w:t xml:space="preserve"> and </w:t>
      </w:r>
      <w:r w:rsidR="003F7D5B" w:rsidRPr="009D60E7">
        <w:rPr>
          <w:rFonts w:eastAsia="Times New Roman" w:cs="Times New Roman"/>
          <w:szCs w:val="19"/>
          <w:lang w:val="en-US" w:eastAsia="pl-PL"/>
        </w:rPr>
        <w:t xml:space="preserve">services) and </w:t>
      </w:r>
      <w:r w:rsidR="008B16A9" w:rsidRPr="009D60E7">
        <w:rPr>
          <w:rFonts w:eastAsia="Times New Roman" w:cs="Times New Roman"/>
          <w:szCs w:val="19"/>
          <w:lang w:val="en-US" w:eastAsia="pl-PL"/>
        </w:rPr>
        <w:t>36.6</w:t>
      </w:r>
      <w:r w:rsidR="005D3341" w:rsidRPr="009D60E7">
        <w:rPr>
          <w:rFonts w:eastAsia="Times New Roman" w:cs="Times New Roman"/>
          <w:szCs w:val="19"/>
          <w:lang w:val="en-US" w:eastAsia="pl-PL"/>
        </w:rPr>
        <w:t>% –</w:t>
      </w:r>
      <w:r w:rsidR="001C6F87" w:rsidRPr="009D60E7">
        <w:rPr>
          <w:rFonts w:eastAsia="Times New Roman" w:cs="Times New Roman"/>
          <w:szCs w:val="19"/>
          <w:lang w:val="en-US" w:eastAsia="pl-PL"/>
        </w:rPr>
        <w:t xml:space="preserve"> revenues from the sale of goods</w:t>
      </w:r>
      <w:r w:rsidR="007B0EAE">
        <w:rPr>
          <w:rFonts w:eastAsia="Times New Roman" w:cs="Times New Roman"/>
          <w:szCs w:val="19"/>
          <w:lang w:val="en-US" w:eastAsia="pl-PL"/>
        </w:rPr>
        <w:t xml:space="preserve"> for resale</w:t>
      </w:r>
      <w:r w:rsidR="001C6F87" w:rsidRPr="009D60E7">
        <w:rPr>
          <w:rFonts w:eastAsia="Times New Roman" w:cs="Times New Roman"/>
          <w:szCs w:val="19"/>
          <w:lang w:val="en-US" w:eastAsia="pl-PL"/>
        </w:rPr>
        <w:t xml:space="preserve"> and materials.</w:t>
      </w:r>
      <w:r w:rsidR="000345BD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DD744B">
        <w:rPr>
          <w:rFonts w:eastAsia="Times New Roman" w:cs="Times New Roman"/>
          <w:szCs w:val="19"/>
          <w:lang w:val="en-US" w:eastAsia="pl-PL"/>
        </w:rPr>
        <w:t xml:space="preserve">The share of other </w:t>
      </w:r>
      <w:r w:rsidR="000345BD" w:rsidRPr="009D60E7">
        <w:rPr>
          <w:rFonts w:eastAsia="Times New Roman" w:cs="Times New Roman"/>
          <w:szCs w:val="19"/>
          <w:lang w:val="en-US" w:eastAsia="pl-PL"/>
        </w:rPr>
        <w:t xml:space="preserve">operating revenues </w:t>
      </w:r>
      <w:r w:rsidR="00455B24">
        <w:rPr>
          <w:rFonts w:eastAsia="Times New Roman" w:cs="Times New Roman"/>
          <w:szCs w:val="19"/>
          <w:lang w:val="en-US" w:eastAsia="pl-PL"/>
        </w:rPr>
        <w:t>in total revenues amounted</w:t>
      </w:r>
      <w:r w:rsidR="003F7D5B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455B24">
        <w:rPr>
          <w:rFonts w:eastAsia="Times New Roman" w:cs="Times New Roman"/>
          <w:szCs w:val="19"/>
          <w:lang w:val="en-US" w:eastAsia="pl-PL"/>
        </w:rPr>
        <w:t>to</w:t>
      </w:r>
      <w:r w:rsidR="003F7D5B" w:rsidRPr="009D60E7">
        <w:rPr>
          <w:rFonts w:eastAsia="Times New Roman" w:cs="Times New Roman"/>
          <w:szCs w:val="19"/>
          <w:lang w:val="en-US" w:eastAsia="pl-PL"/>
        </w:rPr>
        <w:t xml:space="preserve"> 1.6</w:t>
      </w:r>
      <w:r w:rsidR="00C475DF" w:rsidRPr="009D60E7">
        <w:rPr>
          <w:rFonts w:eastAsia="Times New Roman" w:cs="Times New Roman"/>
          <w:szCs w:val="19"/>
          <w:lang w:val="en-US" w:eastAsia="pl-PL"/>
        </w:rPr>
        <w:t>%</w:t>
      </w:r>
      <w:r w:rsidR="006875E1">
        <w:rPr>
          <w:rFonts w:eastAsia="Times New Roman" w:cs="Times New Roman"/>
          <w:szCs w:val="19"/>
          <w:lang w:val="en-US" w:eastAsia="pl-PL"/>
        </w:rPr>
        <w:t>,</w:t>
      </w:r>
      <w:r w:rsidR="00C475DF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C475DF" w:rsidRPr="003243C8">
        <w:rPr>
          <w:rFonts w:eastAsia="Times New Roman" w:cs="Times New Roman"/>
          <w:szCs w:val="19"/>
          <w:lang w:val="en-US" w:eastAsia="pl-PL"/>
        </w:rPr>
        <w:t>and</w:t>
      </w:r>
      <w:r w:rsidR="00C475DF" w:rsidRPr="009D60E7">
        <w:rPr>
          <w:rFonts w:eastAsia="Times New Roman" w:cs="Times New Roman"/>
          <w:szCs w:val="19"/>
          <w:lang w:val="en-US" w:eastAsia="pl-PL"/>
        </w:rPr>
        <w:t xml:space="preserve"> financial revenues </w:t>
      </w:r>
      <w:r w:rsidR="00455B24" w:rsidRPr="0031635F">
        <w:rPr>
          <w:rFonts w:eastAsia="Times New Roman" w:cs="Times New Roman"/>
          <w:szCs w:val="19"/>
          <w:lang w:val="en-US" w:eastAsia="pl-PL"/>
        </w:rPr>
        <w:t>–</w:t>
      </w:r>
      <w:r w:rsidR="00455B24">
        <w:rPr>
          <w:rFonts w:eastAsia="Times New Roman" w:cs="Times New Roman"/>
          <w:szCs w:val="19"/>
          <w:lang w:val="en-US" w:eastAsia="pl-PL"/>
        </w:rPr>
        <w:t xml:space="preserve"> to</w:t>
      </w:r>
      <w:r w:rsidR="00C475DF" w:rsidRPr="009D60E7">
        <w:rPr>
          <w:rFonts w:eastAsia="Times New Roman" w:cs="Times New Roman"/>
          <w:szCs w:val="19"/>
          <w:lang w:val="en-US" w:eastAsia="pl-PL"/>
        </w:rPr>
        <w:t xml:space="preserve"> 1.</w:t>
      </w:r>
      <w:r w:rsidR="0066177D" w:rsidRPr="009D60E7">
        <w:rPr>
          <w:rFonts w:eastAsia="Times New Roman" w:cs="Times New Roman"/>
          <w:szCs w:val="19"/>
          <w:lang w:val="en-US" w:eastAsia="pl-PL"/>
        </w:rPr>
        <w:t>8</w:t>
      </w:r>
      <w:r w:rsidR="000345BD" w:rsidRPr="009D60E7">
        <w:rPr>
          <w:rFonts w:eastAsia="Times New Roman" w:cs="Times New Roman"/>
          <w:szCs w:val="19"/>
          <w:lang w:val="en-US" w:eastAsia="pl-PL"/>
        </w:rPr>
        <w:t>%. Total revenues obtained by large enterprise</w:t>
      </w:r>
      <w:r w:rsidR="003F7D5B" w:rsidRPr="009D60E7">
        <w:rPr>
          <w:rFonts w:eastAsia="Times New Roman" w:cs="Times New Roman"/>
          <w:szCs w:val="19"/>
          <w:lang w:val="en-US" w:eastAsia="pl-PL"/>
        </w:rPr>
        <w:t>s amounted to</w:t>
      </w:r>
      <w:r w:rsidR="008B16A9" w:rsidRPr="009D60E7">
        <w:rPr>
          <w:rFonts w:eastAsia="Times New Roman" w:cs="Times New Roman"/>
          <w:szCs w:val="19"/>
          <w:lang w:val="en-US" w:eastAsia="pl-PL"/>
        </w:rPr>
        <w:t xml:space="preserve"> 2,788.9</w:t>
      </w:r>
      <w:r w:rsidR="000345BD" w:rsidRPr="009D60E7">
        <w:rPr>
          <w:rFonts w:eastAsia="Times New Roman" w:cs="Times New Roman"/>
          <w:szCs w:val="19"/>
          <w:lang w:val="en-US" w:eastAsia="pl-PL"/>
        </w:rPr>
        <w:t xml:space="preserve"> bn PLN and constituted</w:t>
      </w:r>
      <w:r w:rsidR="0066177D" w:rsidRPr="009D60E7">
        <w:rPr>
          <w:rFonts w:eastAsia="Times New Roman" w:cs="Times New Roman"/>
          <w:szCs w:val="19"/>
          <w:lang w:val="en-US" w:eastAsia="pl-PL"/>
        </w:rPr>
        <w:t xml:space="preserve"> fo</w:t>
      </w:r>
      <w:r w:rsidR="00714581" w:rsidRPr="009D60E7">
        <w:rPr>
          <w:rFonts w:eastAsia="Times New Roman" w:cs="Times New Roman"/>
          <w:szCs w:val="19"/>
          <w:lang w:val="en-US" w:eastAsia="pl-PL"/>
        </w:rPr>
        <w:t xml:space="preserve">r </w:t>
      </w:r>
      <w:r w:rsidR="008B16A9" w:rsidRPr="009D60E7">
        <w:rPr>
          <w:rFonts w:eastAsia="Times New Roman" w:cs="Times New Roman"/>
          <w:szCs w:val="19"/>
          <w:lang w:val="en-US" w:eastAsia="pl-PL"/>
        </w:rPr>
        <w:t>70.7</w:t>
      </w:r>
      <w:r w:rsidR="000345BD" w:rsidRPr="009D60E7">
        <w:rPr>
          <w:rFonts w:eastAsia="Times New Roman" w:cs="Times New Roman"/>
          <w:szCs w:val="19"/>
          <w:lang w:val="en-US" w:eastAsia="pl-PL"/>
        </w:rPr>
        <w:t>% of the revenues of all surveyed enterprises.</w:t>
      </w:r>
      <w:r w:rsidR="00EB5FC5" w:rsidRPr="009D60E7">
        <w:rPr>
          <w:rFonts w:eastAsia="Times New Roman" w:cs="Times New Roman"/>
          <w:szCs w:val="19"/>
          <w:lang w:val="en-US" w:eastAsia="pl-PL"/>
        </w:rPr>
        <w:t xml:space="preserve"> Medium-sized entities </w:t>
      </w:r>
      <w:r w:rsidR="00714581" w:rsidRPr="009D60E7">
        <w:rPr>
          <w:rFonts w:eastAsia="Times New Roman" w:cs="Times New Roman"/>
          <w:szCs w:val="19"/>
          <w:lang w:val="en-US" w:eastAsia="pl-PL"/>
        </w:rPr>
        <w:t>obt</w:t>
      </w:r>
      <w:r w:rsidR="00714581" w:rsidRPr="00CE163A">
        <w:rPr>
          <w:rFonts w:eastAsia="Times New Roman" w:cs="Times New Roman"/>
          <w:szCs w:val="19"/>
          <w:lang w:val="en-US" w:eastAsia="pl-PL"/>
        </w:rPr>
        <w:t xml:space="preserve">ained </w:t>
      </w:r>
      <w:r w:rsidR="008B16A9" w:rsidRPr="00CE163A">
        <w:rPr>
          <w:rFonts w:eastAsia="Times New Roman" w:cs="Times New Roman"/>
          <w:szCs w:val="19"/>
          <w:lang w:val="en-US" w:eastAsia="pl-PL"/>
        </w:rPr>
        <w:t>29.3</w:t>
      </w:r>
      <w:r w:rsidR="00477595" w:rsidRPr="00CE163A">
        <w:rPr>
          <w:rFonts w:eastAsia="Times New Roman" w:cs="Times New Roman"/>
          <w:szCs w:val="19"/>
          <w:lang w:val="en-US" w:eastAsia="pl-PL"/>
        </w:rPr>
        <w:t>%</w:t>
      </w:r>
      <w:r w:rsidR="00714581" w:rsidRPr="00CE163A">
        <w:rPr>
          <w:rFonts w:eastAsia="Times New Roman" w:cs="Times New Roman"/>
          <w:szCs w:val="19"/>
          <w:lang w:val="en-US" w:eastAsia="pl-PL"/>
        </w:rPr>
        <w:t xml:space="preserve"> </w:t>
      </w:r>
      <w:r w:rsidR="00ED22DD" w:rsidRPr="00CE163A">
        <w:rPr>
          <w:rFonts w:eastAsia="Times New Roman" w:cs="Times New Roman"/>
          <w:szCs w:val="19"/>
          <w:lang w:val="en-US" w:eastAsia="pl-PL"/>
        </w:rPr>
        <w:t xml:space="preserve">(1,158.2 bn PLN) </w:t>
      </w:r>
      <w:r w:rsidR="0066177D" w:rsidRPr="00CE163A">
        <w:rPr>
          <w:rFonts w:eastAsia="Times New Roman" w:cs="Times New Roman"/>
          <w:szCs w:val="19"/>
          <w:lang w:val="en-US" w:eastAsia="pl-PL"/>
        </w:rPr>
        <w:t>of total revenues.</w:t>
      </w:r>
    </w:p>
    <w:p w14:paraId="082D900C" w14:textId="7388D382" w:rsidR="00920814" w:rsidRPr="009D60E7" w:rsidRDefault="00D248E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9D60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7B5E1556" wp14:editId="1A27AEF7">
                <wp:simplePos x="0" y="0"/>
                <wp:positionH relativeFrom="column">
                  <wp:posOffset>5353050</wp:posOffset>
                </wp:positionH>
                <wp:positionV relativeFrom="paragraph">
                  <wp:posOffset>951865</wp:posOffset>
                </wp:positionV>
                <wp:extent cx="1581150" cy="1076325"/>
                <wp:effectExtent l="0" t="0" r="0" b="0"/>
                <wp:wrapTight wrapText="bothSides">
                  <wp:wrapPolygon edited="0">
                    <wp:start x="781" y="0"/>
                    <wp:lineTo x="781" y="21027"/>
                    <wp:lineTo x="20559" y="21027"/>
                    <wp:lineTo x="20559" y="0"/>
                    <wp:lineTo x="781" y="0"/>
                  </wp:wrapPolygon>
                </wp:wrapTight>
                <wp:docPr id="4" name="Pole tekstowe 4" descr="Net financial result of enterprises amounted to 153.2 bn PLN, of which 68.1% accounted for large enterpris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61D66" w14:textId="0362BD7A" w:rsidR="00B009BF" w:rsidRPr="001B3407" w:rsidRDefault="001B3407" w:rsidP="00D248E5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="00B009BF">
                              <w:rPr>
                                <w:lang w:val="en-US"/>
                              </w:rPr>
                              <w:t>et</w:t>
                            </w:r>
                            <w:r w:rsidR="00B009BF" w:rsidRPr="00994EE6">
                              <w:rPr>
                                <w:lang w:val="en-US"/>
                              </w:rPr>
                              <w:t xml:space="preserve"> financia</w:t>
                            </w:r>
                            <w:r w:rsidR="00B009BF">
                              <w:rPr>
                                <w:lang w:val="en-US"/>
                              </w:rPr>
                              <w:t>l result of enterprises amounted to 153.2 bn PLN, of which 68.1% accounted for large enterprises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E155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alt="Net financial result of enterprises amounted to 153.2 bn PLN, of which 68.1% accounted for large enterprises" style="position:absolute;margin-left:421.5pt;margin-top:74.95pt;width:124.5pt;height:84.75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" filled="f" stroked="f">
                <v:textbox>
                  <w:txbxContent>
                    <w:p w14:paraId="01961D66" w14:textId="0362BD7A" w:rsidR="00B009BF" w:rsidRPr="001B3407" w:rsidRDefault="001B3407" w:rsidP="00D248E5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N</w:t>
                      </w:r>
                      <w:r w:rsidR="00B009BF">
                        <w:rPr>
                          <w:lang w:val="en-US"/>
                        </w:rPr>
                        <w:t>et</w:t>
                      </w:r>
                      <w:r w:rsidR="00B009BF" w:rsidRPr="00994EE6">
                        <w:rPr>
                          <w:lang w:val="en-US"/>
                        </w:rPr>
                        <w:t xml:space="preserve"> financia</w:t>
                      </w:r>
                      <w:r w:rsidR="00B009BF">
                        <w:rPr>
                          <w:lang w:val="en-US"/>
                        </w:rPr>
                        <w:t>l result of enterprises amounted to 153.2 bn PLN, of which 68.1% accounted for large enterprises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0573F">
        <w:rPr>
          <w:rFonts w:eastAsia="Times New Roman" w:cs="Times New Roman"/>
          <w:szCs w:val="19"/>
          <w:lang w:val="en-US" w:eastAsia="pl-PL"/>
        </w:rPr>
        <w:t>Total costs for</w:t>
      </w:r>
      <w:r w:rsidR="00E12D5E" w:rsidRPr="009D60E7">
        <w:rPr>
          <w:rFonts w:eastAsia="Times New Roman" w:cs="Times New Roman"/>
          <w:szCs w:val="19"/>
          <w:lang w:val="en-US" w:eastAsia="pl-PL"/>
        </w:rPr>
        <w:t xml:space="preserve"> 3 quarters</w:t>
      </w:r>
      <w:r w:rsidR="00C353AE" w:rsidRPr="009D60E7">
        <w:rPr>
          <w:rFonts w:eastAsia="Times New Roman" w:cs="Times New Roman"/>
          <w:szCs w:val="19"/>
          <w:lang w:val="en-US" w:eastAsia="pl-PL"/>
        </w:rPr>
        <w:t xml:space="preserve"> of 202</w:t>
      </w:r>
      <w:r w:rsidR="008B16A9" w:rsidRPr="00CE163A">
        <w:rPr>
          <w:rFonts w:eastAsia="Times New Roman" w:cs="Times New Roman"/>
          <w:szCs w:val="19"/>
          <w:lang w:val="en-US" w:eastAsia="pl-PL"/>
        </w:rPr>
        <w:t>5</w:t>
      </w:r>
      <w:r w:rsidR="00D0573F">
        <w:rPr>
          <w:rFonts w:eastAsia="Times New Roman" w:cs="Times New Roman"/>
          <w:szCs w:val="19"/>
          <w:lang w:val="en-US" w:eastAsia="pl-PL"/>
        </w:rPr>
        <w:t xml:space="preserve"> </w:t>
      </w:r>
      <w:r w:rsidR="00714581" w:rsidRPr="009D60E7">
        <w:rPr>
          <w:rFonts w:eastAsia="Times New Roman" w:cs="Times New Roman"/>
          <w:szCs w:val="19"/>
          <w:lang w:val="en-US" w:eastAsia="pl-PL"/>
        </w:rPr>
        <w:t xml:space="preserve">amounted to </w:t>
      </w:r>
      <w:r w:rsidR="008B16A9" w:rsidRPr="009D60E7">
        <w:rPr>
          <w:rFonts w:eastAsia="Times New Roman" w:cs="Times New Roman"/>
          <w:szCs w:val="19"/>
          <w:lang w:val="en-US" w:eastAsia="pl-PL"/>
        </w:rPr>
        <w:t xml:space="preserve">3,756.6 </w:t>
      </w:r>
      <w:r w:rsidR="00920814" w:rsidRPr="009D60E7">
        <w:rPr>
          <w:rFonts w:eastAsia="Times New Roman" w:cs="Times New Roman"/>
          <w:szCs w:val="19"/>
          <w:lang w:val="en-US" w:eastAsia="pl-PL"/>
        </w:rPr>
        <w:t>bn PLN. I</w:t>
      </w:r>
      <w:r w:rsidR="00714581" w:rsidRPr="009D60E7">
        <w:rPr>
          <w:rFonts w:eastAsia="Times New Roman" w:cs="Times New Roman"/>
          <w:szCs w:val="19"/>
          <w:lang w:val="en-US" w:eastAsia="pl-PL"/>
        </w:rPr>
        <w:t>n the</w:t>
      </w:r>
      <w:r w:rsidR="00D0573F">
        <w:rPr>
          <w:rFonts w:eastAsia="Times New Roman" w:cs="Times New Roman"/>
          <w:szCs w:val="19"/>
          <w:lang w:val="en-US" w:eastAsia="pl-PL"/>
        </w:rPr>
        <w:t xml:space="preserve">ir </w:t>
      </w:r>
      <w:r w:rsidR="00714581" w:rsidRPr="009D60E7">
        <w:rPr>
          <w:rFonts w:eastAsia="Times New Roman" w:cs="Times New Roman"/>
          <w:szCs w:val="19"/>
          <w:lang w:val="en-US" w:eastAsia="pl-PL"/>
        </w:rPr>
        <w:t>structure, 96.</w:t>
      </w:r>
      <w:r w:rsidR="008B16A9" w:rsidRPr="009D60E7">
        <w:rPr>
          <w:rFonts w:eastAsia="Times New Roman" w:cs="Times New Roman"/>
          <w:szCs w:val="19"/>
          <w:lang w:val="en-US" w:eastAsia="pl-PL"/>
        </w:rPr>
        <w:t>7</w:t>
      </w:r>
      <w:r w:rsidR="00920814" w:rsidRPr="009D60E7">
        <w:rPr>
          <w:rFonts w:eastAsia="Times New Roman" w:cs="Times New Roman"/>
          <w:szCs w:val="19"/>
          <w:lang w:val="en-US" w:eastAsia="pl-PL"/>
        </w:rPr>
        <w:t xml:space="preserve">% were the costs of products, goods </w:t>
      </w:r>
      <w:r w:rsidR="00D0573F">
        <w:rPr>
          <w:rFonts w:eastAsia="Times New Roman" w:cs="Times New Roman"/>
          <w:szCs w:val="19"/>
          <w:lang w:val="en-US" w:eastAsia="pl-PL"/>
        </w:rPr>
        <w:t xml:space="preserve">for resale </w:t>
      </w:r>
      <w:r w:rsidR="00920814" w:rsidRPr="009D60E7">
        <w:rPr>
          <w:rFonts w:eastAsia="Times New Roman" w:cs="Times New Roman"/>
          <w:szCs w:val="19"/>
          <w:lang w:val="en-US" w:eastAsia="pl-PL"/>
        </w:rPr>
        <w:t>a</w:t>
      </w:r>
      <w:r w:rsidR="00C131E3" w:rsidRPr="009D60E7">
        <w:rPr>
          <w:rFonts w:eastAsia="Times New Roman" w:cs="Times New Roman"/>
          <w:szCs w:val="19"/>
          <w:lang w:val="en-US" w:eastAsia="pl-PL"/>
        </w:rPr>
        <w:t xml:space="preserve">nd materials sold </w:t>
      </w:r>
      <w:r w:rsidR="009907CC" w:rsidRPr="009D60E7">
        <w:rPr>
          <w:rFonts w:eastAsia="Times New Roman" w:cs="Times New Roman"/>
          <w:szCs w:val="19"/>
          <w:lang w:val="en-US" w:eastAsia="pl-PL"/>
        </w:rPr>
        <w:t xml:space="preserve">(of which </w:t>
      </w:r>
      <w:r w:rsidR="008B16A9" w:rsidRPr="009D60E7">
        <w:rPr>
          <w:rFonts w:eastAsia="Times New Roman" w:cs="Times New Roman"/>
          <w:szCs w:val="19"/>
          <w:lang w:val="en-US" w:eastAsia="pl-PL"/>
        </w:rPr>
        <w:t>65.5</w:t>
      </w:r>
      <w:r w:rsidR="009907CC" w:rsidRPr="009D60E7">
        <w:rPr>
          <w:rFonts w:eastAsia="Times New Roman" w:cs="Times New Roman"/>
          <w:szCs w:val="19"/>
          <w:lang w:val="en-US" w:eastAsia="pl-PL"/>
        </w:rPr>
        <w:t xml:space="preserve">% was the </w:t>
      </w:r>
      <w:r w:rsidR="00D0573F">
        <w:rPr>
          <w:rFonts w:eastAsia="Times New Roman" w:cs="Times New Roman"/>
          <w:szCs w:val="19"/>
          <w:lang w:val="en-US" w:eastAsia="pl-PL"/>
        </w:rPr>
        <w:t>costs</w:t>
      </w:r>
      <w:r w:rsidR="009907CC" w:rsidRPr="009D60E7">
        <w:rPr>
          <w:rFonts w:eastAsia="Times New Roman" w:cs="Times New Roman"/>
          <w:szCs w:val="19"/>
          <w:lang w:val="en-US" w:eastAsia="pl-PL"/>
        </w:rPr>
        <w:t xml:space="preserve"> of products sold and </w:t>
      </w:r>
      <w:r w:rsidR="008B16A9" w:rsidRPr="009D60E7">
        <w:rPr>
          <w:rFonts w:eastAsia="Times New Roman" w:cs="Times New Roman"/>
          <w:szCs w:val="19"/>
          <w:lang w:val="en-US" w:eastAsia="pl-PL"/>
        </w:rPr>
        <w:t>31.2</w:t>
      </w:r>
      <w:r w:rsidR="009907CC" w:rsidRPr="009D60E7">
        <w:rPr>
          <w:rFonts w:eastAsia="Times New Roman" w:cs="Times New Roman"/>
          <w:szCs w:val="19"/>
          <w:lang w:val="en-US" w:eastAsia="pl-PL"/>
        </w:rPr>
        <w:t>% – value of goods</w:t>
      </w:r>
      <w:r w:rsidR="00D0573F">
        <w:rPr>
          <w:rFonts w:eastAsia="Times New Roman" w:cs="Times New Roman"/>
          <w:szCs w:val="19"/>
          <w:lang w:val="en-US" w:eastAsia="pl-PL"/>
        </w:rPr>
        <w:t xml:space="preserve"> for resale</w:t>
      </w:r>
      <w:r w:rsidR="009907CC" w:rsidRPr="009D60E7">
        <w:rPr>
          <w:rFonts w:eastAsia="Times New Roman" w:cs="Times New Roman"/>
          <w:szCs w:val="19"/>
          <w:lang w:val="en-US" w:eastAsia="pl-PL"/>
        </w:rPr>
        <w:t xml:space="preserve"> and materials sold)</w:t>
      </w:r>
      <w:r w:rsidR="004D6EAA">
        <w:rPr>
          <w:rFonts w:eastAsia="Times New Roman" w:cs="Times New Roman"/>
          <w:szCs w:val="19"/>
          <w:lang w:val="en-US" w:eastAsia="pl-PL"/>
        </w:rPr>
        <w:t xml:space="preserve">. The share of </w:t>
      </w:r>
      <w:r w:rsidR="004739BC" w:rsidRPr="009D60E7">
        <w:rPr>
          <w:rFonts w:eastAsia="Times New Roman" w:cs="Times New Roman"/>
          <w:szCs w:val="19"/>
          <w:lang w:val="en-US" w:eastAsia="pl-PL"/>
        </w:rPr>
        <w:t xml:space="preserve">other operating costs </w:t>
      </w:r>
      <w:r w:rsidR="004D6EAA">
        <w:rPr>
          <w:rFonts w:eastAsia="Times New Roman" w:cs="Times New Roman"/>
          <w:szCs w:val="19"/>
          <w:lang w:val="en-US" w:eastAsia="pl-PL"/>
        </w:rPr>
        <w:t>was</w:t>
      </w:r>
      <w:r w:rsidR="00714581" w:rsidRPr="009D60E7">
        <w:rPr>
          <w:rFonts w:eastAsia="Times New Roman" w:cs="Times New Roman"/>
          <w:szCs w:val="19"/>
          <w:lang w:val="en-US" w:eastAsia="pl-PL"/>
        </w:rPr>
        <w:t xml:space="preserve"> 1.</w:t>
      </w:r>
      <w:r w:rsidR="008B16A9" w:rsidRPr="009D60E7">
        <w:rPr>
          <w:rFonts w:eastAsia="Times New Roman" w:cs="Times New Roman"/>
          <w:szCs w:val="19"/>
          <w:lang w:val="en-US" w:eastAsia="pl-PL"/>
        </w:rPr>
        <w:t>3</w:t>
      </w:r>
      <w:r w:rsidR="00714581" w:rsidRPr="009D60E7">
        <w:rPr>
          <w:rFonts w:eastAsia="Times New Roman" w:cs="Times New Roman"/>
          <w:szCs w:val="19"/>
          <w:lang w:val="en-US" w:eastAsia="pl-PL"/>
        </w:rPr>
        <w:t>%, and financial costs – 2.0</w:t>
      </w:r>
      <w:r w:rsidR="00920814" w:rsidRPr="009D60E7">
        <w:rPr>
          <w:rFonts w:eastAsia="Times New Roman" w:cs="Times New Roman"/>
          <w:szCs w:val="19"/>
          <w:lang w:val="en-US" w:eastAsia="pl-PL"/>
        </w:rPr>
        <w:t>%.</w:t>
      </w:r>
      <w:r w:rsidR="00443638" w:rsidRPr="009D60E7">
        <w:rPr>
          <w:rFonts w:eastAsia="Times New Roman" w:cs="Times New Roman"/>
          <w:szCs w:val="19"/>
          <w:lang w:val="en-US" w:eastAsia="pl-PL"/>
        </w:rPr>
        <w:t xml:space="preserve"> The total costs incurred by large enterprise</w:t>
      </w:r>
      <w:r w:rsidR="00714581" w:rsidRPr="009D60E7">
        <w:rPr>
          <w:rFonts w:eastAsia="Times New Roman" w:cs="Times New Roman"/>
          <w:szCs w:val="19"/>
          <w:lang w:val="en-US" w:eastAsia="pl-PL"/>
        </w:rPr>
        <w:t xml:space="preserve">s amounted to </w:t>
      </w:r>
      <w:r w:rsidR="008B16A9" w:rsidRPr="009D60E7">
        <w:rPr>
          <w:rFonts w:eastAsia="Times New Roman" w:cs="Times New Roman"/>
          <w:szCs w:val="19"/>
          <w:lang w:val="en-US" w:eastAsia="pl-PL"/>
        </w:rPr>
        <w:t xml:space="preserve">2,657.7 </w:t>
      </w:r>
      <w:r w:rsidR="00443638" w:rsidRPr="009D60E7">
        <w:rPr>
          <w:rFonts w:eastAsia="Times New Roman" w:cs="Times New Roman"/>
          <w:szCs w:val="19"/>
          <w:lang w:val="en-US" w:eastAsia="pl-PL"/>
        </w:rPr>
        <w:t>bn PLN</w:t>
      </w:r>
      <w:r w:rsidR="00714581" w:rsidRPr="009D60E7">
        <w:rPr>
          <w:rFonts w:eastAsia="Times New Roman" w:cs="Times New Roman"/>
          <w:szCs w:val="19"/>
          <w:lang w:val="en-US" w:eastAsia="pl-PL"/>
        </w:rPr>
        <w:t xml:space="preserve"> and accounted for </w:t>
      </w:r>
      <w:r w:rsidR="008B16A9" w:rsidRPr="009D60E7">
        <w:rPr>
          <w:rFonts w:eastAsia="Times New Roman" w:cs="Times New Roman"/>
          <w:szCs w:val="19"/>
          <w:lang w:val="en-US" w:eastAsia="pl-PL"/>
        </w:rPr>
        <w:t>70.7</w:t>
      </w:r>
      <w:r w:rsidR="00443638" w:rsidRPr="009D60E7">
        <w:rPr>
          <w:rFonts w:eastAsia="Times New Roman" w:cs="Times New Roman"/>
          <w:szCs w:val="19"/>
          <w:lang w:val="en-US" w:eastAsia="pl-PL"/>
        </w:rPr>
        <w:t>% of the costs of all surveyed enterprises.</w:t>
      </w:r>
      <w:r w:rsidR="00443638" w:rsidRPr="009D60E7">
        <w:rPr>
          <w:lang w:val="en-US"/>
        </w:rPr>
        <w:t xml:space="preserve"> </w:t>
      </w:r>
      <w:r w:rsidR="00443638" w:rsidRPr="009D60E7">
        <w:rPr>
          <w:rFonts w:eastAsia="Times New Roman" w:cs="Times New Roman"/>
          <w:szCs w:val="19"/>
          <w:lang w:val="en-US" w:eastAsia="pl-PL"/>
        </w:rPr>
        <w:t>Med</w:t>
      </w:r>
      <w:r w:rsidR="00714581" w:rsidRPr="009D60E7">
        <w:rPr>
          <w:rFonts w:eastAsia="Times New Roman" w:cs="Times New Roman"/>
          <w:szCs w:val="19"/>
          <w:lang w:val="en-US" w:eastAsia="pl-PL"/>
        </w:rPr>
        <w:t xml:space="preserve">ium-sized entities incurred </w:t>
      </w:r>
      <w:r w:rsidR="008B16A9" w:rsidRPr="009D60E7">
        <w:rPr>
          <w:rFonts w:eastAsia="Times New Roman" w:cs="Times New Roman"/>
          <w:szCs w:val="19"/>
          <w:lang w:val="en-US" w:eastAsia="pl-PL"/>
        </w:rPr>
        <w:t>29.3</w:t>
      </w:r>
      <w:r w:rsidR="00443638" w:rsidRPr="009D60E7">
        <w:rPr>
          <w:rFonts w:eastAsia="Times New Roman" w:cs="Times New Roman"/>
          <w:szCs w:val="19"/>
          <w:lang w:val="en-US" w:eastAsia="pl-PL"/>
        </w:rPr>
        <w:t>% of the total costs</w:t>
      </w:r>
      <w:r w:rsidR="0056773F">
        <w:rPr>
          <w:rFonts w:eastAsia="Times New Roman" w:cs="Times New Roman"/>
          <w:szCs w:val="19"/>
          <w:lang w:val="en-US" w:eastAsia="pl-PL"/>
        </w:rPr>
        <w:t xml:space="preserve"> (1,098.9 bn PLN)</w:t>
      </w:r>
      <w:r w:rsidR="00443638" w:rsidRPr="009D60E7">
        <w:rPr>
          <w:rFonts w:eastAsia="Times New Roman" w:cs="Times New Roman"/>
          <w:szCs w:val="19"/>
          <w:lang w:val="en-US" w:eastAsia="pl-PL"/>
        </w:rPr>
        <w:t>.</w:t>
      </w:r>
    </w:p>
    <w:p w14:paraId="5EAF4017" w14:textId="7F781FD5" w:rsidR="005E326B" w:rsidRPr="009D60E7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9D60E7">
        <w:rPr>
          <w:rFonts w:eastAsia="Times New Roman" w:cs="Times New Roman"/>
          <w:szCs w:val="19"/>
          <w:lang w:val="en-US" w:eastAsia="pl-PL"/>
        </w:rPr>
        <w:t>G</w:t>
      </w:r>
      <w:r w:rsidR="005E326B" w:rsidRPr="009D60E7">
        <w:rPr>
          <w:rFonts w:eastAsia="Times New Roman" w:cs="Times New Roman"/>
          <w:szCs w:val="19"/>
          <w:lang w:val="en-US" w:eastAsia="pl-PL"/>
        </w:rPr>
        <w:t>ross financial res</w:t>
      </w:r>
      <w:r w:rsidR="00714581" w:rsidRPr="009D60E7">
        <w:rPr>
          <w:rFonts w:eastAsia="Times New Roman" w:cs="Times New Roman"/>
          <w:szCs w:val="19"/>
          <w:lang w:val="en-US" w:eastAsia="pl-PL"/>
        </w:rPr>
        <w:t xml:space="preserve">ult amounted to </w:t>
      </w:r>
      <w:r w:rsidR="008B16A9" w:rsidRPr="009D60E7">
        <w:rPr>
          <w:rFonts w:eastAsia="Times New Roman" w:cs="Times New Roman"/>
          <w:szCs w:val="19"/>
          <w:lang w:val="en-US" w:eastAsia="pl-PL"/>
        </w:rPr>
        <w:t>190.5</w:t>
      </w:r>
      <w:r w:rsidR="005E326B" w:rsidRPr="009D60E7">
        <w:rPr>
          <w:rFonts w:eastAsia="Times New Roman" w:cs="Times New Roman"/>
          <w:szCs w:val="19"/>
          <w:lang w:val="en-US" w:eastAsia="pl-PL"/>
        </w:rPr>
        <w:t xml:space="preserve"> bn PLN</w:t>
      </w:r>
      <w:r w:rsidR="005E326B" w:rsidRPr="0052337F">
        <w:rPr>
          <w:rFonts w:eastAsia="Times New Roman" w:cs="Times New Roman"/>
          <w:szCs w:val="19"/>
          <w:lang w:val="en-US" w:eastAsia="pl-PL"/>
        </w:rPr>
        <w:t>.</w:t>
      </w:r>
      <w:r w:rsidR="005E326B" w:rsidRPr="009D60E7">
        <w:rPr>
          <w:rFonts w:eastAsia="Times New Roman" w:cs="Times New Roman"/>
          <w:szCs w:val="19"/>
          <w:lang w:val="en-US" w:eastAsia="pl-PL"/>
        </w:rPr>
        <w:t xml:space="preserve"> Obligatory encumbrances on the gross f</w:t>
      </w:r>
      <w:r w:rsidR="00714581" w:rsidRPr="009D60E7">
        <w:rPr>
          <w:rFonts w:eastAsia="Times New Roman" w:cs="Times New Roman"/>
          <w:szCs w:val="19"/>
          <w:lang w:val="en-US" w:eastAsia="pl-PL"/>
        </w:rPr>
        <w:t xml:space="preserve">inancial result amounted to </w:t>
      </w:r>
      <w:r w:rsidR="008B16A9" w:rsidRPr="009D60E7">
        <w:rPr>
          <w:rFonts w:eastAsia="Times New Roman" w:cs="Times New Roman"/>
          <w:szCs w:val="19"/>
          <w:lang w:val="en-US" w:eastAsia="pl-PL"/>
        </w:rPr>
        <w:t>37.3</w:t>
      </w:r>
      <w:r w:rsidR="005E326B" w:rsidRPr="009D60E7">
        <w:rPr>
          <w:rFonts w:eastAsia="Times New Roman" w:cs="Times New Roman"/>
          <w:szCs w:val="19"/>
          <w:lang w:val="en-US" w:eastAsia="pl-PL"/>
        </w:rPr>
        <w:t xml:space="preserve"> bn PLN</w:t>
      </w:r>
      <w:r w:rsidR="005A2A3D">
        <w:rPr>
          <w:rFonts w:eastAsia="Times New Roman" w:cs="Times New Roman"/>
          <w:szCs w:val="19"/>
          <w:lang w:val="en-US" w:eastAsia="pl-PL"/>
        </w:rPr>
        <w:t>, n</w:t>
      </w:r>
      <w:r w:rsidR="005E326B" w:rsidRPr="009D60E7">
        <w:rPr>
          <w:rFonts w:eastAsia="Times New Roman" w:cs="Times New Roman"/>
          <w:szCs w:val="19"/>
          <w:lang w:val="en-US" w:eastAsia="pl-PL"/>
        </w:rPr>
        <w:t>et fi</w:t>
      </w:r>
      <w:r w:rsidR="00C131E3" w:rsidRPr="009D60E7">
        <w:rPr>
          <w:rFonts w:eastAsia="Times New Roman" w:cs="Times New Roman"/>
          <w:szCs w:val="19"/>
          <w:lang w:val="en-US" w:eastAsia="pl-PL"/>
        </w:rPr>
        <w:t xml:space="preserve">nancial </w:t>
      </w:r>
      <w:r w:rsidR="00714581" w:rsidRPr="009D60E7">
        <w:rPr>
          <w:rFonts w:eastAsia="Times New Roman" w:cs="Times New Roman"/>
          <w:szCs w:val="19"/>
          <w:lang w:val="en-US" w:eastAsia="pl-PL"/>
        </w:rPr>
        <w:t>result</w:t>
      </w:r>
      <w:r w:rsidR="005A2A3D">
        <w:rPr>
          <w:rFonts w:eastAsia="Times New Roman" w:cs="Times New Roman"/>
          <w:szCs w:val="19"/>
          <w:lang w:val="en-US" w:eastAsia="pl-PL"/>
        </w:rPr>
        <w:t xml:space="preserve"> </w:t>
      </w:r>
      <w:r w:rsidR="005A2A3D" w:rsidRPr="009D60E7">
        <w:rPr>
          <w:rFonts w:eastAsia="Times New Roman" w:cs="Times New Roman"/>
          <w:szCs w:val="19"/>
          <w:lang w:val="en-US" w:eastAsia="pl-PL"/>
        </w:rPr>
        <w:t xml:space="preserve">– </w:t>
      </w:r>
      <w:r w:rsidR="001422D4">
        <w:rPr>
          <w:rFonts w:eastAsia="Times New Roman" w:cs="Times New Roman"/>
          <w:szCs w:val="19"/>
          <w:lang w:val="en-US" w:eastAsia="pl-PL"/>
        </w:rPr>
        <w:t>1</w:t>
      </w:r>
      <w:r w:rsidR="008B16A9" w:rsidRPr="009D60E7">
        <w:rPr>
          <w:rFonts w:eastAsia="Times New Roman" w:cs="Times New Roman"/>
          <w:szCs w:val="19"/>
          <w:lang w:val="en-US" w:eastAsia="pl-PL"/>
        </w:rPr>
        <w:t>53.2</w:t>
      </w:r>
      <w:r w:rsidR="005E326B" w:rsidRPr="009D60E7">
        <w:rPr>
          <w:rFonts w:eastAsia="Times New Roman" w:cs="Times New Roman"/>
          <w:szCs w:val="19"/>
          <w:lang w:val="en-US" w:eastAsia="pl-PL"/>
        </w:rPr>
        <w:t xml:space="preserve"> bn PLN.</w:t>
      </w:r>
    </w:p>
    <w:p w14:paraId="043A8E26" w14:textId="47BBDD4B" w:rsidR="005E326B" w:rsidRDefault="00E12D5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9D60E7">
        <w:rPr>
          <w:rFonts w:eastAsia="Times New Roman" w:cs="Times New Roman"/>
          <w:szCs w:val="19"/>
          <w:lang w:val="en-US" w:eastAsia="pl-PL"/>
        </w:rPr>
        <w:t>For 3 quarters</w:t>
      </w:r>
      <w:r w:rsidR="004540D3" w:rsidRPr="009D60E7">
        <w:rPr>
          <w:rFonts w:eastAsia="Times New Roman" w:cs="Times New Roman"/>
          <w:szCs w:val="19"/>
          <w:lang w:val="en-US" w:eastAsia="pl-PL"/>
        </w:rPr>
        <w:t xml:space="preserve"> of </w:t>
      </w:r>
      <w:r w:rsidR="00AB2AF4" w:rsidRPr="009D60E7">
        <w:rPr>
          <w:rFonts w:eastAsia="Times New Roman" w:cs="Times New Roman"/>
          <w:szCs w:val="19"/>
          <w:lang w:val="en-US" w:eastAsia="pl-PL"/>
        </w:rPr>
        <w:t>202</w:t>
      </w:r>
      <w:r w:rsidR="008B16A9" w:rsidRPr="009D60E7">
        <w:rPr>
          <w:rFonts w:eastAsia="Times New Roman" w:cs="Times New Roman"/>
          <w:szCs w:val="19"/>
          <w:lang w:val="en-US" w:eastAsia="pl-PL"/>
        </w:rPr>
        <w:t>5</w:t>
      </w:r>
      <w:r w:rsidR="00475DFE" w:rsidRPr="009D60E7">
        <w:rPr>
          <w:rFonts w:eastAsia="Times New Roman" w:cs="Times New Roman"/>
          <w:szCs w:val="19"/>
          <w:lang w:val="en-US" w:eastAsia="pl-PL"/>
        </w:rPr>
        <w:t>,</w:t>
      </w:r>
      <w:r w:rsidR="00056AD7" w:rsidRPr="009D60E7">
        <w:rPr>
          <w:rFonts w:eastAsia="Times New Roman" w:cs="Times New Roman"/>
          <w:szCs w:val="19"/>
          <w:lang w:val="en-US" w:eastAsia="pl-PL"/>
        </w:rPr>
        <w:t xml:space="preserve"> total investment outlays of th</w:t>
      </w:r>
      <w:r w:rsidR="00B37E83" w:rsidRPr="009D60E7">
        <w:rPr>
          <w:rFonts w:eastAsia="Times New Roman" w:cs="Times New Roman"/>
          <w:szCs w:val="19"/>
          <w:lang w:val="en-US" w:eastAsia="pl-PL"/>
        </w:rPr>
        <w:t>e surveyed enterprises with 5</w:t>
      </w:r>
      <w:r w:rsidR="00056AD7" w:rsidRPr="009D60E7">
        <w:rPr>
          <w:rFonts w:eastAsia="Times New Roman" w:cs="Times New Roman"/>
          <w:szCs w:val="19"/>
          <w:lang w:val="en-US" w:eastAsia="pl-PL"/>
        </w:rPr>
        <w:t xml:space="preserve">0 and more persons employed keeping accounting </w:t>
      </w:r>
      <w:r w:rsidR="00B37E83" w:rsidRPr="009D60E7">
        <w:rPr>
          <w:rFonts w:eastAsia="Times New Roman" w:cs="Times New Roman"/>
          <w:szCs w:val="19"/>
          <w:lang w:val="en-US" w:eastAsia="pl-PL"/>
        </w:rPr>
        <w:t xml:space="preserve">ledgers amounted to </w:t>
      </w:r>
      <w:r w:rsidR="008B16A9" w:rsidRPr="009D60E7">
        <w:rPr>
          <w:rFonts w:eastAsia="Times New Roman" w:cs="Times New Roman"/>
          <w:szCs w:val="19"/>
          <w:lang w:val="en-US" w:eastAsia="pl-PL"/>
        </w:rPr>
        <w:t>144.5</w:t>
      </w:r>
      <w:r w:rsidR="00056AD7" w:rsidRPr="009D60E7">
        <w:rPr>
          <w:rFonts w:eastAsia="Times New Roman" w:cs="Times New Roman"/>
          <w:szCs w:val="19"/>
          <w:lang w:val="en-US" w:eastAsia="pl-PL"/>
        </w:rPr>
        <w:t xml:space="preserve"> bn PLN. Large enterprises </w:t>
      </w:r>
      <w:r w:rsidR="00B37E83" w:rsidRPr="009D60E7">
        <w:rPr>
          <w:rFonts w:eastAsia="Times New Roman" w:cs="Times New Roman"/>
          <w:szCs w:val="19"/>
          <w:lang w:val="en-US" w:eastAsia="pl-PL"/>
        </w:rPr>
        <w:t xml:space="preserve">incurred </w:t>
      </w:r>
      <w:r w:rsidR="008B16A9" w:rsidRPr="009D60E7">
        <w:rPr>
          <w:rFonts w:eastAsia="Times New Roman" w:cs="Times New Roman"/>
          <w:szCs w:val="19"/>
          <w:lang w:val="en-US" w:eastAsia="pl-PL"/>
        </w:rPr>
        <w:t>78.4</w:t>
      </w:r>
      <w:r w:rsidR="00056AD7" w:rsidRPr="009D60E7">
        <w:rPr>
          <w:rFonts w:eastAsia="Times New Roman" w:cs="Times New Roman"/>
          <w:szCs w:val="19"/>
          <w:lang w:val="en-US" w:eastAsia="pl-PL"/>
        </w:rPr>
        <w:t>% of the total investment outlays incurred by th</w:t>
      </w:r>
      <w:r w:rsidR="004540D3" w:rsidRPr="009D60E7">
        <w:rPr>
          <w:rFonts w:eastAsia="Times New Roman" w:cs="Times New Roman"/>
          <w:szCs w:val="19"/>
          <w:lang w:val="en-US" w:eastAsia="pl-PL"/>
        </w:rPr>
        <w:t>e surveyed enterprises</w:t>
      </w:r>
      <w:r w:rsidR="0045440E">
        <w:rPr>
          <w:rFonts w:eastAsia="Times New Roman" w:cs="Times New Roman"/>
          <w:szCs w:val="19"/>
          <w:lang w:val="en-US" w:eastAsia="pl-PL"/>
        </w:rPr>
        <w:t>,</w:t>
      </w:r>
      <w:r w:rsidR="004540D3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C36368" w:rsidRPr="009D60E7">
        <w:rPr>
          <w:rFonts w:eastAsia="Times New Roman" w:cs="Times New Roman"/>
          <w:szCs w:val="19"/>
          <w:lang w:val="en-US" w:eastAsia="pl-PL"/>
        </w:rPr>
        <w:t>m</w:t>
      </w:r>
      <w:r w:rsidR="00056AD7" w:rsidRPr="009D60E7">
        <w:rPr>
          <w:rFonts w:eastAsia="Times New Roman" w:cs="Times New Roman"/>
          <w:szCs w:val="19"/>
          <w:lang w:val="en-US" w:eastAsia="pl-PL"/>
        </w:rPr>
        <w:t>edium-sized units</w:t>
      </w:r>
      <w:r w:rsidR="00F1585E">
        <w:rPr>
          <w:rFonts w:eastAsia="Times New Roman" w:cs="Times New Roman"/>
          <w:szCs w:val="19"/>
          <w:lang w:val="en-US" w:eastAsia="pl-PL"/>
        </w:rPr>
        <w:t xml:space="preserve"> </w:t>
      </w:r>
      <w:r w:rsidR="0000132D" w:rsidRPr="009D60E7">
        <w:rPr>
          <w:rFonts w:eastAsia="Times New Roman" w:cs="Times New Roman"/>
          <w:szCs w:val="19"/>
          <w:lang w:val="en-US" w:eastAsia="pl-PL"/>
        </w:rPr>
        <w:t xml:space="preserve">– </w:t>
      </w:r>
      <w:r w:rsidR="008B16A9" w:rsidRPr="009D60E7">
        <w:rPr>
          <w:rFonts w:eastAsia="Times New Roman" w:cs="Times New Roman"/>
          <w:szCs w:val="19"/>
          <w:lang w:val="en-US" w:eastAsia="pl-PL"/>
        </w:rPr>
        <w:t>21.6</w:t>
      </w:r>
      <w:r w:rsidR="0000132D" w:rsidRPr="009D60E7">
        <w:rPr>
          <w:rFonts w:eastAsia="Times New Roman" w:cs="Times New Roman"/>
          <w:szCs w:val="19"/>
          <w:lang w:val="en-US" w:eastAsia="pl-PL"/>
        </w:rPr>
        <w:t>%.</w:t>
      </w:r>
    </w:p>
    <w:p w14:paraId="00A5AEE9" w14:textId="730BBCF1" w:rsidR="00DD35C2" w:rsidRDefault="00DD35C2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245C6868" w14:textId="77777777" w:rsidR="0045440E" w:rsidRDefault="0045440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7416CF51" w14:textId="1DC6D07C" w:rsidR="009E3005" w:rsidRPr="009744B8" w:rsidRDefault="0095489D" w:rsidP="009E3005">
      <w:pPr>
        <w:pStyle w:val="LID"/>
        <w:contextualSpacing/>
        <w:rPr>
          <w:lang w:val="en-US"/>
        </w:rPr>
      </w:pPr>
      <w:r>
        <w:rPr>
          <w:lang w:val="en-US"/>
        </w:rPr>
        <w:lastRenderedPageBreak/>
        <w:t>Table 1. Basic</w:t>
      </w:r>
      <w:r w:rsidR="009E3005" w:rsidRPr="009744B8">
        <w:rPr>
          <w:lang w:val="en-US"/>
        </w:rPr>
        <w:t xml:space="preserve"> data </w:t>
      </w:r>
      <w:r w:rsidR="00AC4DA8">
        <w:rPr>
          <w:lang w:val="en-US"/>
        </w:rPr>
        <w:t>on</w:t>
      </w:r>
      <w:r w:rsidR="009E3005" w:rsidRPr="009744B8">
        <w:rPr>
          <w:lang w:val="en-US"/>
        </w:rPr>
        <w:t xml:space="preserve"> surveyed enterprises</w:t>
      </w:r>
      <w:r w:rsidR="00F16967">
        <w:rPr>
          <w:lang w:val="en-US"/>
        </w:rPr>
        <w:t xml:space="preserve"> in </w:t>
      </w:r>
      <w:r w:rsidR="00337152">
        <w:rPr>
          <w:lang w:val="en-US"/>
        </w:rPr>
        <w:t>1-3 quarter</w:t>
      </w:r>
      <w:r w:rsidR="00F31798">
        <w:rPr>
          <w:lang w:val="en-US"/>
        </w:rPr>
        <w:t>s</w:t>
      </w:r>
      <w:r w:rsidR="00023A22">
        <w:rPr>
          <w:lang w:val="en-US"/>
        </w:rPr>
        <w:t xml:space="preserve"> of 202</w:t>
      </w:r>
      <w:r w:rsidR="008B16A9">
        <w:rPr>
          <w:lang w:val="en-US"/>
        </w:rPr>
        <w:t>5</w:t>
      </w:r>
    </w:p>
    <w:p w14:paraId="16E7BE82" w14:textId="56647E8B" w:rsidR="002146A0" w:rsidRPr="00792D00" w:rsidRDefault="002146A0" w:rsidP="00D65C1D">
      <w:pPr>
        <w:spacing w:line="288" w:lineRule="auto"/>
        <w:rPr>
          <w:rFonts w:asciiTheme="minorHAnsi" w:hAnsiTheme="minorHAnsi"/>
          <w:sz w:val="22"/>
          <w:lang w:val="en-US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. Basic data on surveyed enterprises in 1-3 quarters of 2025"/>
      </w:tblPr>
      <w:tblGrid>
        <w:gridCol w:w="3544"/>
        <w:gridCol w:w="1536"/>
        <w:gridCol w:w="1480"/>
        <w:gridCol w:w="1480"/>
      </w:tblGrid>
      <w:tr w:rsidR="002146A0" w:rsidRPr="002146A0" w14:paraId="59E8C049" w14:textId="77777777" w:rsidTr="00895D0B">
        <w:trPr>
          <w:trHeight w:val="315"/>
        </w:trPr>
        <w:tc>
          <w:tcPr>
            <w:tcW w:w="3544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A90684B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536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FE01DB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296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B99E4BA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2146A0" w:rsidRPr="002146A0" w14:paraId="3C5B1F6C" w14:textId="77777777" w:rsidTr="00895D0B">
        <w:trPr>
          <w:trHeight w:val="345"/>
        </w:trPr>
        <w:tc>
          <w:tcPr>
            <w:tcW w:w="3544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51258F27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536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28F1B4D2" w14:textId="77777777" w:rsidR="002146A0" w:rsidRPr="002146A0" w:rsidRDefault="002146A0" w:rsidP="002146A0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BB2941C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CE8DC5F" w14:textId="77777777" w:rsidR="002146A0" w:rsidRPr="002146A0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8B16A9" w:rsidRPr="002146A0" w14:paraId="48217965" w14:textId="77777777" w:rsidTr="00895D0B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D15644" w14:textId="77777777" w:rsidR="008B16A9" w:rsidRPr="002146A0" w:rsidRDefault="008B16A9" w:rsidP="008B16A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E734FD" w14:textId="79365F28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18</w:t>
            </w:r>
            <w:r w:rsidR="00E5561D" w:rsidRPr="009D60E7">
              <w:t>,</w:t>
            </w:r>
            <w:r w:rsidRPr="009D60E7">
              <w:t>096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E88FEC" w14:textId="101A76EF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14</w:t>
            </w:r>
            <w:r w:rsidR="00E5561D" w:rsidRPr="009D60E7">
              <w:t>,</w:t>
            </w:r>
            <w:r w:rsidRPr="009D60E7">
              <w:t>155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BE62B8B" w14:textId="4DEB8D42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3</w:t>
            </w:r>
            <w:r w:rsidR="00E5561D" w:rsidRPr="009D60E7">
              <w:t>,</w:t>
            </w:r>
            <w:r w:rsidRPr="009D60E7">
              <w:t>941</w:t>
            </w:r>
          </w:p>
        </w:tc>
      </w:tr>
      <w:tr w:rsidR="008B16A9" w:rsidRPr="002146A0" w14:paraId="50F239FA" w14:textId="77777777" w:rsidTr="00895D0B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73AE1F2" w14:textId="77777777" w:rsidR="008B16A9" w:rsidRPr="002146A0" w:rsidRDefault="008B16A9" w:rsidP="008B16A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8FADAFB" w14:textId="13A7AC97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4</w:t>
            </w:r>
            <w:r w:rsidR="00E5561D" w:rsidRPr="009D60E7">
              <w:t>,</w:t>
            </w:r>
            <w:r w:rsidRPr="009D60E7">
              <w:t>898</w:t>
            </w:r>
            <w:r w:rsidR="00E5561D" w:rsidRPr="009D60E7">
              <w:t>,</w:t>
            </w:r>
            <w:r w:rsidRPr="009D60E7">
              <w:t>698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AAF8F67" w14:textId="23BB4A8B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</w:t>
            </w:r>
            <w:r w:rsidR="00E5561D" w:rsidRPr="009D60E7">
              <w:t>,</w:t>
            </w:r>
            <w:r w:rsidRPr="009D60E7">
              <w:t>526</w:t>
            </w:r>
            <w:r w:rsidR="00E5561D" w:rsidRPr="009D60E7">
              <w:t>,</w:t>
            </w:r>
            <w:r w:rsidRPr="009D60E7">
              <w:t>714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C1D0916" w14:textId="570514DF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3</w:t>
            </w:r>
            <w:r w:rsidR="00E5561D" w:rsidRPr="009D60E7">
              <w:t>,</w:t>
            </w:r>
            <w:r w:rsidRPr="009D60E7">
              <w:t>371</w:t>
            </w:r>
            <w:r w:rsidR="00E5561D" w:rsidRPr="009D60E7">
              <w:t>,</w:t>
            </w:r>
            <w:r w:rsidRPr="009D60E7">
              <w:t>984</w:t>
            </w:r>
          </w:p>
        </w:tc>
      </w:tr>
      <w:tr w:rsidR="002146A0" w:rsidRPr="002146A0" w14:paraId="719275A1" w14:textId="77777777" w:rsidTr="00895D0B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7A7135E" w14:textId="77777777" w:rsidR="002146A0" w:rsidRPr="002146A0" w:rsidRDefault="002146A0" w:rsidP="002146A0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496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5F9EFE66" w14:textId="77777777" w:rsidR="002146A0" w:rsidRPr="009D60E7" w:rsidRDefault="002146A0" w:rsidP="002146A0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rPr>
                <w:rFonts w:eastAsia="Times New Roman" w:cs="Calibri"/>
                <w:color w:val="000000"/>
                <w:szCs w:val="19"/>
                <w:lang w:eastAsia="pl-PL"/>
              </w:rPr>
              <w:t>in million PLN</w:t>
            </w:r>
          </w:p>
        </w:tc>
      </w:tr>
      <w:tr w:rsidR="008B16A9" w:rsidRPr="002146A0" w14:paraId="0B7DAB1B" w14:textId="77777777" w:rsidTr="00895D0B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B794E1" w14:textId="77777777" w:rsidR="008B16A9" w:rsidRPr="002146A0" w:rsidRDefault="008B16A9" w:rsidP="008B16A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FD74B17" w14:textId="63251E3C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3</w:t>
            </w:r>
            <w:r w:rsidR="00E5561D" w:rsidRPr="009D60E7">
              <w:t>,</w:t>
            </w:r>
            <w:r w:rsidRPr="009D60E7">
              <w:t>947</w:t>
            </w:r>
            <w:r w:rsidR="00E5561D" w:rsidRPr="009D60E7">
              <w:t>,</w:t>
            </w:r>
            <w:r w:rsidRPr="009D60E7">
              <w:t>121</w:t>
            </w:r>
            <w:r w:rsidR="00E5561D" w:rsidRPr="009D60E7">
              <w:t>.</w:t>
            </w:r>
            <w:r w:rsidRPr="009D60E7"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68728B" w14:textId="3356AA7D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</w:t>
            </w:r>
            <w:r w:rsidR="00E5561D" w:rsidRPr="009D60E7">
              <w:t>,</w:t>
            </w:r>
            <w:r w:rsidRPr="009D60E7">
              <w:t>158</w:t>
            </w:r>
            <w:r w:rsidR="008470A5">
              <w:t>,</w:t>
            </w:r>
            <w:r w:rsidRPr="009D60E7">
              <w:t>191</w:t>
            </w:r>
            <w:r w:rsidR="00E5561D" w:rsidRPr="009D60E7">
              <w:t>.</w:t>
            </w:r>
            <w:r w:rsidRPr="009D60E7"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2EFF1963" w14:textId="01D047EF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2</w:t>
            </w:r>
            <w:r w:rsidR="00E5561D" w:rsidRPr="009D60E7">
              <w:t>,</w:t>
            </w:r>
            <w:r w:rsidRPr="009D60E7">
              <w:t>788</w:t>
            </w:r>
            <w:r w:rsidR="00E5561D" w:rsidRPr="009D60E7">
              <w:t>,</w:t>
            </w:r>
            <w:r w:rsidRPr="009D60E7">
              <w:t>930</w:t>
            </w:r>
            <w:r w:rsidR="00E5561D" w:rsidRPr="009D60E7">
              <w:t>.</w:t>
            </w:r>
            <w:r w:rsidRPr="009D60E7">
              <w:t>2</w:t>
            </w:r>
          </w:p>
        </w:tc>
      </w:tr>
      <w:tr w:rsidR="008B16A9" w:rsidRPr="002146A0" w14:paraId="4ADF9E96" w14:textId="77777777" w:rsidTr="00895D0B">
        <w:trPr>
          <w:trHeight w:val="585"/>
        </w:trPr>
        <w:tc>
          <w:tcPr>
            <w:tcW w:w="3544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19F0DD" w14:textId="460A047D" w:rsidR="008B16A9" w:rsidRPr="002146A0" w:rsidRDefault="008B16A9" w:rsidP="008B16A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2146A0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</w:t>
            </w:r>
            <w:r w:rsidR="001F1671">
              <w:rPr>
                <w:rFonts w:eastAsia="Times New Roman" w:cs="Calibri"/>
                <w:color w:val="000000"/>
                <w:szCs w:val="19"/>
                <w:lang w:val="en-US" w:eastAsia="pl-PL"/>
              </w:rPr>
              <w:t>for resale</w:t>
            </w:r>
            <w:r w:rsidR="00895D0B">
              <w:rPr>
                <w:rFonts w:eastAsia="Times New Roman" w:cs="Calibri"/>
                <w:color w:val="000000"/>
                <w:szCs w:val="19"/>
                <w:lang w:val="en-US" w:eastAsia="pl-PL"/>
              </w:rPr>
              <w:t> </w:t>
            </w:r>
            <w:r w:rsidRPr="002146A0">
              <w:rPr>
                <w:rFonts w:eastAsia="Times New Roman" w:cs="Calibri"/>
                <w:color w:val="000000"/>
                <w:szCs w:val="19"/>
                <w:lang w:val="en-US" w:eastAsia="pl-PL"/>
              </w:rPr>
              <w:t>and materials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13A481E" w14:textId="51688677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3</w:t>
            </w:r>
            <w:r w:rsidR="00E5561D" w:rsidRPr="009D60E7">
              <w:t>,</w:t>
            </w:r>
            <w:r w:rsidRPr="009D60E7">
              <w:t>810</w:t>
            </w:r>
            <w:r w:rsidR="00E5561D" w:rsidRPr="009D60E7">
              <w:t>,</w:t>
            </w:r>
            <w:r w:rsidRPr="009D60E7">
              <w:t>154</w:t>
            </w:r>
            <w:r w:rsidR="00E5561D" w:rsidRPr="009D60E7">
              <w:t>.</w:t>
            </w:r>
            <w:r w:rsidRPr="009D60E7"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3ED8E3A" w14:textId="25B231F5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</w:t>
            </w:r>
            <w:r w:rsidR="00E5561D" w:rsidRPr="009D60E7">
              <w:t>,</w:t>
            </w:r>
            <w:r w:rsidRPr="009D60E7">
              <w:t>121</w:t>
            </w:r>
            <w:r w:rsidR="00E5561D" w:rsidRPr="009D60E7">
              <w:t>,</w:t>
            </w:r>
            <w:r w:rsidRPr="009D60E7">
              <w:t>106</w:t>
            </w:r>
            <w:r w:rsidR="00E5561D" w:rsidRPr="009D60E7">
              <w:t>.</w:t>
            </w:r>
            <w:r w:rsidRPr="009D60E7"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B760D0F" w14:textId="12C97E61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2</w:t>
            </w:r>
            <w:r w:rsidR="00E5561D" w:rsidRPr="009D60E7">
              <w:t>,</w:t>
            </w:r>
            <w:r w:rsidRPr="009D60E7">
              <w:t>689</w:t>
            </w:r>
            <w:r w:rsidR="00E5561D" w:rsidRPr="009D60E7">
              <w:t>,</w:t>
            </w:r>
            <w:r w:rsidRPr="009D60E7">
              <w:t>048</w:t>
            </w:r>
            <w:r w:rsidR="00E5561D" w:rsidRPr="009D60E7">
              <w:t>.</w:t>
            </w:r>
            <w:r w:rsidRPr="009D60E7">
              <w:t>8</w:t>
            </w:r>
          </w:p>
        </w:tc>
      </w:tr>
      <w:tr w:rsidR="008B16A9" w:rsidRPr="002146A0" w14:paraId="0FF4EFD5" w14:textId="77777777" w:rsidTr="00895D0B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D3CBC9" w14:textId="77777777" w:rsidR="008B16A9" w:rsidRPr="002146A0" w:rsidRDefault="008B16A9" w:rsidP="008B16A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3DE26A" w14:textId="1211BA04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3</w:t>
            </w:r>
            <w:r w:rsidR="00E5561D" w:rsidRPr="009D60E7">
              <w:t>,</w:t>
            </w:r>
            <w:r w:rsidRPr="009D60E7">
              <w:t>756</w:t>
            </w:r>
            <w:r w:rsidR="00E5561D" w:rsidRPr="009D60E7">
              <w:t>,</w:t>
            </w:r>
            <w:r w:rsidRPr="009D60E7">
              <w:t>596</w:t>
            </w:r>
            <w:r w:rsidR="00E5561D" w:rsidRPr="009D60E7">
              <w:t>.</w:t>
            </w:r>
            <w:r w:rsidRPr="009D60E7"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023FB37" w14:textId="0C7EC656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</w:t>
            </w:r>
            <w:r w:rsidR="00E5561D" w:rsidRPr="009D60E7">
              <w:t>,</w:t>
            </w:r>
            <w:r w:rsidRPr="009D60E7">
              <w:t>098</w:t>
            </w:r>
            <w:r w:rsidR="00E5561D" w:rsidRPr="009D60E7">
              <w:t>,</w:t>
            </w:r>
            <w:r w:rsidRPr="009D60E7">
              <w:t>887</w:t>
            </w:r>
            <w:r w:rsidR="00E5561D" w:rsidRPr="009D60E7">
              <w:t>.</w:t>
            </w:r>
            <w:r w:rsidRPr="009D60E7"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F692673" w14:textId="4A3D61BE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2</w:t>
            </w:r>
            <w:r w:rsidR="00E5561D" w:rsidRPr="009D60E7">
              <w:t>,</w:t>
            </w:r>
            <w:r w:rsidRPr="009D60E7">
              <w:t>657</w:t>
            </w:r>
            <w:r w:rsidR="00E5561D" w:rsidRPr="009D60E7">
              <w:t>,</w:t>
            </w:r>
            <w:r w:rsidRPr="009D60E7">
              <w:t>708</w:t>
            </w:r>
            <w:r w:rsidR="00E5561D" w:rsidRPr="009D60E7">
              <w:t>.</w:t>
            </w:r>
            <w:r w:rsidRPr="009D60E7">
              <w:t>3</w:t>
            </w:r>
          </w:p>
        </w:tc>
      </w:tr>
      <w:tr w:rsidR="008B16A9" w:rsidRPr="002146A0" w14:paraId="66BB5007" w14:textId="77777777" w:rsidTr="00895D0B">
        <w:trPr>
          <w:trHeight w:val="525"/>
        </w:trPr>
        <w:tc>
          <w:tcPr>
            <w:tcW w:w="3544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2A180FE" w14:textId="182F8636" w:rsidR="008B16A9" w:rsidRPr="002146A0" w:rsidRDefault="008B16A9" w:rsidP="008B16A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2146A0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</w:t>
            </w:r>
            <w:r w:rsidR="001F1671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for resale</w:t>
            </w:r>
            <w:r w:rsidRPr="002146A0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and materials sold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DE561B" w14:textId="781F18E0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3</w:t>
            </w:r>
            <w:r w:rsidR="00E5561D" w:rsidRPr="009D60E7">
              <w:t>,</w:t>
            </w:r>
            <w:r w:rsidRPr="009D60E7">
              <w:t>630</w:t>
            </w:r>
            <w:r w:rsidR="00E5561D" w:rsidRPr="009D60E7">
              <w:t>,</w:t>
            </w:r>
            <w:r w:rsidRPr="009D60E7">
              <w:t>822</w:t>
            </w:r>
            <w:r w:rsidR="00E5561D" w:rsidRPr="009D60E7">
              <w:t>.</w:t>
            </w:r>
            <w:r w:rsidRPr="009D60E7"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49A2EBD" w14:textId="611EDC23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</w:t>
            </w:r>
            <w:r w:rsidR="00E5561D" w:rsidRPr="009D60E7">
              <w:t>,</w:t>
            </w:r>
            <w:r w:rsidRPr="009D60E7">
              <w:t>065</w:t>
            </w:r>
            <w:r w:rsidR="00E5561D" w:rsidRPr="009D60E7">
              <w:t>,</w:t>
            </w:r>
            <w:r w:rsidRPr="009D60E7">
              <w:t>047</w:t>
            </w:r>
            <w:r w:rsidR="00E5561D" w:rsidRPr="009D60E7">
              <w:t>.</w:t>
            </w:r>
            <w:r w:rsidRPr="009D60E7"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9FFD5D5" w14:textId="3B63AAAE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2</w:t>
            </w:r>
            <w:r w:rsidR="00E5561D" w:rsidRPr="009D60E7">
              <w:t>,</w:t>
            </w:r>
            <w:r w:rsidRPr="009D60E7">
              <w:t>565</w:t>
            </w:r>
            <w:r w:rsidR="00E5561D" w:rsidRPr="009D60E7">
              <w:t>,</w:t>
            </w:r>
            <w:r w:rsidRPr="009D60E7">
              <w:t>774</w:t>
            </w:r>
            <w:r w:rsidR="00E5561D" w:rsidRPr="009D60E7">
              <w:t>.</w:t>
            </w:r>
            <w:r w:rsidRPr="009D60E7">
              <w:t>6</w:t>
            </w:r>
          </w:p>
        </w:tc>
      </w:tr>
      <w:tr w:rsidR="008B16A9" w:rsidRPr="002146A0" w14:paraId="70462402" w14:textId="77777777" w:rsidTr="00895D0B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AF9FBED" w14:textId="77777777" w:rsidR="008B16A9" w:rsidRPr="002146A0" w:rsidRDefault="008B16A9" w:rsidP="008B16A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34295B5" w14:textId="224B0D0E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190</w:t>
            </w:r>
            <w:r w:rsidR="00E5561D" w:rsidRPr="009D60E7">
              <w:t>,</w:t>
            </w:r>
            <w:r w:rsidRPr="009D60E7">
              <w:t>525</w:t>
            </w:r>
            <w:r w:rsidR="00E5561D" w:rsidRPr="009D60E7">
              <w:t>.</w:t>
            </w:r>
            <w:r w:rsidRPr="009D60E7"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C75F5BA" w14:textId="730C1053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59</w:t>
            </w:r>
            <w:r w:rsidR="00E5561D" w:rsidRPr="009D60E7">
              <w:t>,</w:t>
            </w:r>
            <w:r w:rsidRPr="009D60E7">
              <w:t>303</w:t>
            </w:r>
            <w:r w:rsidR="00E5561D" w:rsidRPr="009D60E7">
              <w:t>.</w:t>
            </w:r>
            <w:r w:rsidRPr="009D60E7"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460CA84" w14:textId="3E357002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131</w:t>
            </w:r>
            <w:r w:rsidR="00E5561D" w:rsidRPr="009D60E7">
              <w:t>,</w:t>
            </w:r>
            <w:r w:rsidRPr="009D60E7">
              <w:t>221</w:t>
            </w:r>
            <w:r w:rsidR="00E5561D" w:rsidRPr="009D60E7">
              <w:t>.</w:t>
            </w:r>
            <w:r w:rsidRPr="009D60E7">
              <w:t>9</w:t>
            </w:r>
          </w:p>
        </w:tc>
      </w:tr>
      <w:tr w:rsidR="008B16A9" w:rsidRPr="002146A0" w14:paraId="73B4EDB4" w14:textId="77777777" w:rsidTr="00895D0B">
        <w:trPr>
          <w:trHeight w:val="315"/>
        </w:trPr>
        <w:tc>
          <w:tcPr>
            <w:tcW w:w="3544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DE05CCF" w14:textId="507E8632" w:rsidR="008B16A9" w:rsidRPr="002146A0" w:rsidRDefault="008B16A9" w:rsidP="008B16A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Ne</w:t>
            </w: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55433F" w14:textId="602E2574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153</w:t>
            </w:r>
            <w:r w:rsidR="00E5561D" w:rsidRPr="009D60E7">
              <w:t>,</w:t>
            </w:r>
            <w:r w:rsidRPr="009D60E7">
              <w:t>191</w:t>
            </w:r>
            <w:r w:rsidR="00E5561D" w:rsidRPr="009D60E7">
              <w:t>.</w:t>
            </w:r>
            <w:r w:rsidRPr="009D60E7"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9019DC1" w14:textId="000A36BE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48</w:t>
            </w:r>
            <w:r w:rsidR="00E5561D" w:rsidRPr="009D60E7">
              <w:t>,</w:t>
            </w:r>
            <w:r w:rsidRPr="009D60E7">
              <w:t>944</w:t>
            </w:r>
            <w:r w:rsidR="00E5561D" w:rsidRPr="009D60E7">
              <w:t>.</w:t>
            </w:r>
            <w:r w:rsidRPr="009D60E7"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7E0DD518" w14:textId="19B13432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104</w:t>
            </w:r>
            <w:r w:rsidR="00E5561D" w:rsidRPr="009D60E7">
              <w:t>,</w:t>
            </w:r>
            <w:r w:rsidRPr="009D60E7">
              <w:t>247</w:t>
            </w:r>
            <w:r w:rsidR="00E5561D" w:rsidRPr="009D60E7">
              <w:t>.</w:t>
            </w:r>
            <w:r w:rsidRPr="009D60E7">
              <w:t>3</w:t>
            </w:r>
          </w:p>
        </w:tc>
      </w:tr>
      <w:tr w:rsidR="008B16A9" w:rsidRPr="002146A0" w14:paraId="064EC4FC" w14:textId="77777777" w:rsidTr="00895D0B">
        <w:trPr>
          <w:trHeight w:val="300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10197C" w14:textId="77777777" w:rsidR="008B16A9" w:rsidRPr="002146A0" w:rsidRDefault="008B16A9" w:rsidP="008B16A9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2146A0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7AE9712" w14:textId="2DB3CFB1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144</w:t>
            </w:r>
            <w:r w:rsidR="00E5561D" w:rsidRPr="009D60E7">
              <w:t>,</w:t>
            </w:r>
            <w:r w:rsidRPr="009D60E7">
              <w:t>493</w:t>
            </w:r>
            <w:r w:rsidR="00E5561D" w:rsidRPr="009D60E7">
              <w:t>.</w:t>
            </w:r>
            <w:r w:rsidRPr="009D60E7"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E64C1A" w14:textId="6157EDC8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31</w:t>
            </w:r>
            <w:r w:rsidR="00E5561D" w:rsidRPr="009D60E7">
              <w:t>,</w:t>
            </w:r>
            <w:r w:rsidRPr="009D60E7">
              <w:t>190</w:t>
            </w:r>
            <w:r w:rsidR="00E5561D" w:rsidRPr="009D60E7">
              <w:t>.</w:t>
            </w:r>
            <w:r w:rsidRPr="009D60E7"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274FB" w14:textId="19ED7351" w:rsidR="008B16A9" w:rsidRPr="009D60E7" w:rsidRDefault="008B16A9" w:rsidP="008B16A9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113</w:t>
            </w:r>
            <w:r w:rsidR="00E5561D" w:rsidRPr="009D60E7">
              <w:t>,</w:t>
            </w:r>
            <w:r w:rsidRPr="009D60E7">
              <w:t>302</w:t>
            </w:r>
            <w:r w:rsidR="00E5561D" w:rsidRPr="009D60E7">
              <w:t>.</w:t>
            </w:r>
            <w:r w:rsidRPr="009D60E7">
              <w:t>2</w:t>
            </w:r>
          </w:p>
        </w:tc>
      </w:tr>
    </w:tbl>
    <w:p w14:paraId="7304DF48" w14:textId="67F5A915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1CF6C665" w14:textId="4DD7A05F" w:rsidR="009E3005" w:rsidRPr="009D60E7" w:rsidRDefault="00011503" w:rsidP="00D65C1D">
      <w:pPr>
        <w:spacing w:line="288" w:lineRule="auto"/>
        <w:rPr>
          <w:rFonts w:eastAsia="Times New Roman" w:cs="Times New Roman"/>
          <w:b/>
          <w:szCs w:val="19"/>
          <w:lang w:val="en-US" w:eastAsia="pl-PL"/>
        </w:rPr>
      </w:pPr>
      <w:r w:rsidRPr="009D60E7">
        <w:rPr>
          <w:rFonts w:eastAsia="Times New Roman" w:cs="Times New Roman"/>
          <w:b/>
          <w:szCs w:val="19"/>
          <w:lang w:val="en-US" w:eastAsia="pl-PL"/>
        </w:rPr>
        <w:t xml:space="preserve">Enterprises keeping accounting ledgers with a </w:t>
      </w:r>
      <w:r w:rsidR="00691116">
        <w:rPr>
          <w:rFonts w:eastAsia="Times New Roman" w:cs="Times New Roman"/>
          <w:b/>
          <w:szCs w:val="19"/>
          <w:lang w:val="en-US" w:eastAsia="pl-PL"/>
        </w:rPr>
        <w:t>majority</w:t>
      </w:r>
      <w:r w:rsidRPr="009D60E7">
        <w:rPr>
          <w:rFonts w:eastAsia="Times New Roman" w:cs="Times New Roman"/>
          <w:b/>
          <w:szCs w:val="19"/>
          <w:lang w:val="en-US" w:eastAsia="pl-PL"/>
        </w:rPr>
        <w:t xml:space="preserve"> share of foreign capital</w:t>
      </w:r>
      <w:r w:rsidRPr="009D60E7">
        <w:rPr>
          <w:rStyle w:val="Odwoanieprzypisudolnego"/>
          <w:rFonts w:eastAsia="Times New Roman" w:cs="Times New Roman"/>
          <w:b/>
          <w:szCs w:val="19"/>
          <w:lang w:val="en-US" w:eastAsia="pl-PL"/>
        </w:rPr>
        <w:footnoteReference w:id="2"/>
      </w:r>
    </w:p>
    <w:p w14:paraId="5EDB0A44" w14:textId="2D7C0429" w:rsidR="0076328F" w:rsidRPr="009D60E7" w:rsidRDefault="00011503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9D60E7">
        <w:rPr>
          <w:rFonts w:eastAsia="Times New Roman" w:cs="Times New Roman"/>
          <w:szCs w:val="19"/>
          <w:lang w:val="en-US" w:eastAsia="pl-PL"/>
        </w:rPr>
        <w:t xml:space="preserve">In the surveyed </w:t>
      </w:r>
      <w:r w:rsidR="00535AAA" w:rsidRPr="009D60E7">
        <w:rPr>
          <w:rFonts w:eastAsia="Times New Roman" w:cs="Times New Roman"/>
          <w:szCs w:val="19"/>
          <w:lang w:val="en-US" w:eastAsia="pl-PL"/>
        </w:rPr>
        <w:t>population of enterprises with 5</w:t>
      </w:r>
      <w:r w:rsidRPr="009D60E7">
        <w:rPr>
          <w:rFonts w:eastAsia="Times New Roman" w:cs="Times New Roman"/>
          <w:szCs w:val="19"/>
          <w:lang w:val="en-US" w:eastAsia="pl-PL"/>
        </w:rPr>
        <w:t>0 and more persons employed keeping accounting ledgers</w:t>
      </w:r>
      <w:r w:rsidR="00535AAA" w:rsidRPr="009D60E7">
        <w:rPr>
          <w:rFonts w:eastAsia="Times New Roman" w:cs="Times New Roman"/>
          <w:szCs w:val="19"/>
          <w:lang w:val="en-US" w:eastAsia="pl-PL"/>
        </w:rPr>
        <w:t xml:space="preserve">, </w:t>
      </w:r>
      <w:r w:rsidR="00E5561D" w:rsidRPr="009D60E7">
        <w:rPr>
          <w:rFonts w:eastAsia="Times New Roman" w:cs="Times New Roman"/>
          <w:szCs w:val="19"/>
          <w:lang w:val="en-US" w:eastAsia="pl-PL"/>
        </w:rPr>
        <w:t xml:space="preserve">4,735 </w:t>
      </w:r>
      <w:r w:rsidRPr="009D60E7">
        <w:rPr>
          <w:rFonts w:eastAsia="Times New Roman" w:cs="Times New Roman"/>
          <w:szCs w:val="19"/>
          <w:lang w:val="en-US" w:eastAsia="pl-PL"/>
        </w:rPr>
        <w:t xml:space="preserve">units had a </w:t>
      </w:r>
      <w:r w:rsidR="00173DCC">
        <w:rPr>
          <w:rFonts w:eastAsia="Times New Roman" w:cs="Times New Roman"/>
          <w:szCs w:val="19"/>
          <w:lang w:val="en-US" w:eastAsia="pl-PL"/>
        </w:rPr>
        <w:t>majority</w:t>
      </w:r>
      <w:r w:rsidRPr="009D60E7">
        <w:rPr>
          <w:rFonts w:eastAsia="Times New Roman" w:cs="Times New Roman"/>
          <w:szCs w:val="19"/>
          <w:lang w:val="en-US" w:eastAsia="pl-PL"/>
        </w:rPr>
        <w:t xml:space="preserve"> share of foreign capital</w:t>
      </w:r>
      <w:r w:rsidR="00C7745A">
        <w:rPr>
          <w:rFonts w:eastAsia="Times New Roman" w:cs="Times New Roman"/>
          <w:szCs w:val="19"/>
          <w:lang w:val="en-US" w:eastAsia="pl-PL"/>
        </w:rPr>
        <w:t xml:space="preserve"> (</w:t>
      </w:r>
      <w:r w:rsidR="00535AAA" w:rsidRPr="009D60E7">
        <w:rPr>
          <w:rFonts w:eastAsia="Times New Roman" w:cs="Times New Roman"/>
          <w:szCs w:val="19"/>
          <w:lang w:val="en-US" w:eastAsia="pl-PL"/>
        </w:rPr>
        <w:t>26.</w:t>
      </w:r>
      <w:r w:rsidR="00E5561D" w:rsidRPr="009D60E7">
        <w:rPr>
          <w:rFonts w:eastAsia="Times New Roman" w:cs="Times New Roman"/>
          <w:szCs w:val="19"/>
          <w:lang w:val="en-US" w:eastAsia="pl-PL"/>
        </w:rPr>
        <w:t>2</w:t>
      </w:r>
      <w:r w:rsidRPr="009D60E7">
        <w:rPr>
          <w:rFonts w:eastAsia="Times New Roman" w:cs="Times New Roman"/>
          <w:szCs w:val="19"/>
          <w:lang w:val="en-US" w:eastAsia="pl-PL"/>
        </w:rPr>
        <w:t>% of all surveyed enterprises</w:t>
      </w:r>
      <w:r w:rsidR="00C7745A">
        <w:rPr>
          <w:rFonts w:eastAsia="Times New Roman" w:cs="Times New Roman"/>
          <w:szCs w:val="19"/>
          <w:lang w:val="en-US" w:eastAsia="pl-PL"/>
        </w:rPr>
        <w:t>)</w:t>
      </w:r>
      <w:r w:rsidRPr="009D60E7">
        <w:rPr>
          <w:rFonts w:eastAsia="Times New Roman" w:cs="Times New Roman"/>
          <w:szCs w:val="19"/>
          <w:lang w:val="en-US" w:eastAsia="pl-PL"/>
        </w:rPr>
        <w:t>.</w:t>
      </w:r>
      <w:r w:rsidR="005A1873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E83017" w:rsidRPr="009D60E7">
        <w:rPr>
          <w:rFonts w:eastAsia="Times New Roman" w:cs="Times New Roman"/>
          <w:szCs w:val="19"/>
          <w:lang w:val="en-US" w:eastAsia="pl-PL"/>
        </w:rPr>
        <w:t>Among these units, the share of medium-sized entities was 6</w:t>
      </w:r>
      <w:r w:rsidR="00E5561D" w:rsidRPr="009D60E7">
        <w:rPr>
          <w:rFonts w:eastAsia="Times New Roman" w:cs="Times New Roman"/>
          <w:szCs w:val="19"/>
          <w:lang w:val="en-US" w:eastAsia="pl-PL"/>
        </w:rPr>
        <w:t>4</w:t>
      </w:r>
      <w:r w:rsidR="00E83017" w:rsidRPr="009D60E7">
        <w:rPr>
          <w:rFonts w:eastAsia="Times New Roman" w:cs="Times New Roman"/>
          <w:szCs w:val="19"/>
          <w:lang w:val="en-US" w:eastAsia="pl-PL"/>
        </w:rPr>
        <w:t>.</w:t>
      </w:r>
      <w:r w:rsidR="00E5561D" w:rsidRPr="009D60E7">
        <w:rPr>
          <w:rFonts w:eastAsia="Times New Roman" w:cs="Times New Roman"/>
          <w:szCs w:val="19"/>
          <w:lang w:val="en-US" w:eastAsia="pl-PL"/>
        </w:rPr>
        <w:t>6</w:t>
      </w:r>
      <w:r w:rsidR="00E6724D">
        <w:rPr>
          <w:rFonts w:eastAsia="Times New Roman" w:cs="Times New Roman"/>
          <w:szCs w:val="19"/>
          <w:lang w:val="en-US" w:eastAsia="pl-PL"/>
        </w:rPr>
        <w:t xml:space="preserve">%, </w:t>
      </w:r>
      <w:r w:rsidR="00E83017" w:rsidRPr="009D60E7">
        <w:rPr>
          <w:rFonts w:eastAsia="Times New Roman" w:cs="Times New Roman"/>
          <w:szCs w:val="19"/>
          <w:lang w:val="en-US" w:eastAsia="pl-PL"/>
        </w:rPr>
        <w:t>large entities</w:t>
      </w:r>
      <w:r w:rsidR="00C7745A">
        <w:rPr>
          <w:rFonts w:eastAsia="Times New Roman" w:cs="Times New Roman"/>
          <w:szCs w:val="19"/>
          <w:lang w:val="en-US" w:eastAsia="pl-PL"/>
        </w:rPr>
        <w:t xml:space="preserve"> </w:t>
      </w:r>
      <w:r w:rsidR="00E83017" w:rsidRPr="009D60E7">
        <w:rPr>
          <w:rFonts w:eastAsia="Times New Roman" w:cs="Times New Roman"/>
          <w:szCs w:val="19"/>
          <w:lang w:val="en-US" w:eastAsia="pl-PL"/>
        </w:rPr>
        <w:t xml:space="preserve">– </w:t>
      </w:r>
      <w:r w:rsidR="00E5561D" w:rsidRPr="009D60E7">
        <w:rPr>
          <w:rFonts w:eastAsia="Times New Roman" w:cs="Times New Roman"/>
          <w:szCs w:val="19"/>
          <w:lang w:val="en-US" w:eastAsia="pl-PL"/>
        </w:rPr>
        <w:t>35.4</w:t>
      </w:r>
      <w:r w:rsidR="00E83017" w:rsidRPr="009D60E7">
        <w:rPr>
          <w:rFonts w:eastAsia="Times New Roman" w:cs="Times New Roman"/>
          <w:szCs w:val="19"/>
          <w:lang w:val="en-US" w:eastAsia="pl-PL"/>
        </w:rPr>
        <w:t xml:space="preserve">%. </w:t>
      </w:r>
      <w:r w:rsidR="00C7745A">
        <w:rPr>
          <w:rFonts w:eastAsia="Times New Roman" w:cs="Times New Roman"/>
          <w:szCs w:val="19"/>
          <w:lang w:val="en-US" w:eastAsia="pl-PL"/>
        </w:rPr>
        <w:t>As of September 30,</w:t>
      </w:r>
      <w:r w:rsidR="00377436" w:rsidRPr="009D60E7">
        <w:rPr>
          <w:rFonts w:eastAsia="Times New Roman" w:cs="Times New Roman"/>
          <w:szCs w:val="19"/>
          <w:lang w:val="en-US" w:eastAsia="pl-PL"/>
        </w:rPr>
        <w:t xml:space="preserve"> 202</w:t>
      </w:r>
      <w:r w:rsidR="00E5561D" w:rsidRPr="009D60E7">
        <w:rPr>
          <w:rFonts w:eastAsia="Times New Roman" w:cs="Times New Roman"/>
          <w:szCs w:val="19"/>
          <w:lang w:val="en-US" w:eastAsia="pl-PL"/>
        </w:rPr>
        <w:t>5</w:t>
      </w:r>
      <w:r w:rsidR="0076328F" w:rsidRPr="009D60E7">
        <w:rPr>
          <w:rFonts w:eastAsia="Times New Roman" w:cs="Times New Roman"/>
          <w:szCs w:val="19"/>
          <w:lang w:val="en-US" w:eastAsia="pl-PL"/>
        </w:rPr>
        <w:t xml:space="preserve">, the enterprises with a </w:t>
      </w:r>
      <w:r w:rsidR="00C7745A">
        <w:rPr>
          <w:rFonts w:eastAsia="Times New Roman" w:cs="Times New Roman"/>
          <w:szCs w:val="19"/>
          <w:lang w:val="en-US" w:eastAsia="pl-PL"/>
        </w:rPr>
        <w:t>majority</w:t>
      </w:r>
      <w:r w:rsidR="0076328F" w:rsidRPr="009D60E7">
        <w:rPr>
          <w:rFonts w:eastAsia="Times New Roman" w:cs="Times New Roman"/>
          <w:szCs w:val="19"/>
          <w:lang w:val="en-US" w:eastAsia="pl-PL"/>
        </w:rPr>
        <w:t xml:space="preserve"> share of foreign capital covered by the survey em</w:t>
      </w:r>
      <w:r w:rsidR="00E83017" w:rsidRPr="009D60E7">
        <w:rPr>
          <w:rFonts w:eastAsia="Times New Roman" w:cs="Times New Roman"/>
          <w:szCs w:val="19"/>
          <w:lang w:val="en-US" w:eastAsia="pl-PL"/>
        </w:rPr>
        <w:t xml:space="preserve">ployed </w:t>
      </w:r>
      <w:r w:rsidR="00E5561D" w:rsidRPr="009D60E7">
        <w:rPr>
          <w:rFonts w:eastAsia="Times New Roman" w:cs="Times New Roman"/>
          <w:szCs w:val="19"/>
          <w:lang w:val="en-US" w:eastAsia="pl-PL"/>
        </w:rPr>
        <w:t xml:space="preserve">1,972.9 </w:t>
      </w:r>
      <w:r w:rsidR="0076328F" w:rsidRPr="009D60E7">
        <w:rPr>
          <w:rFonts w:eastAsia="Times New Roman" w:cs="Times New Roman"/>
          <w:szCs w:val="19"/>
          <w:lang w:val="en-US" w:eastAsia="pl-PL"/>
        </w:rPr>
        <w:t>thousand persons</w:t>
      </w:r>
      <w:r w:rsidR="00C7745A" w:rsidRPr="00110BF7">
        <w:rPr>
          <w:rFonts w:eastAsia="Times New Roman" w:cs="Times New Roman"/>
          <w:szCs w:val="19"/>
          <w:u w:val="single"/>
          <w:lang w:val="en-US" w:eastAsia="pl-PL"/>
        </w:rPr>
        <w:t>,</w:t>
      </w:r>
      <w:r w:rsidR="0076328F" w:rsidRPr="00110BF7">
        <w:rPr>
          <w:rFonts w:eastAsia="Times New Roman" w:cs="Times New Roman"/>
          <w:szCs w:val="19"/>
          <w:u w:val="single"/>
          <w:lang w:val="en-US" w:eastAsia="pl-PL"/>
        </w:rPr>
        <w:t xml:space="preserve"> </w:t>
      </w:r>
      <w:r w:rsidR="0076328F" w:rsidRPr="009D60E7">
        <w:rPr>
          <w:rFonts w:eastAsia="Times New Roman" w:cs="Times New Roman"/>
          <w:szCs w:val="19"/>
          <w:lang w:val="en-US" w:eastAsia="pl-PL"/>
        </w:rPr>
        <w:t>medium-sized entities</w:t>
      </w:r>
      <w:r w:rsidR="00C7745A">
        <w:rPr>
          <w:rFonts w:eastAsia="Times New Roman" w:cs="Times New Roman"/>
          <w:szCs w:val="19"/>
          <w:lang w:val="en-US" w:eastAsia="pl-PL"/>
        </w:rPr>
        <w:t xml:space="preserve"> </w:t>
      </w:r>
      <w:r w:rsidR="00C7745A" w:rsidRPr="009D60E7">
        <w:rPr>
          <w:rFonts w:eastAsia="Times New Roman" w:cs="Times New Roman"/>
          <w:szCs w:val="19"/>
          <w:lang w:val="en-US" w:eastAsia="pl-PL"/>
        </w:rPr>
        <w:t>–</w:t>
      </w:r>
      <w:r w:rsidR="00C7745A">
        <w:rPr>
          <w:rFonts w:eastAsia="Times New Roman" w:cs="Times New Roman"/>
          <w:szCs w:val="19"/>
          <w:lang w:val="en-US" w:eastAsia="pl-PL"/>
        </w:rPr>
        <w:t xml:space="preserve"> 18.8%</w:t>
      </w:r>
      <w:r w:rsidR="00E6724D">
        <w:rPr>
          <w:rFonts w:eastAsia="Times New Roman" w:cs="Times New Roman"/>
          <w:szCs w:val="19"/>
          <w:lang w:val="en-US" w:eastAsia="pl-PL"/>
        </w:rPr>
        <w:t xml:space="preserve">, </w:t>
      </w:r>
      <w:r w:rsidR="0076328F" w:rsidRPr="009D60E7">
        <w:rPr>
          <w:rFonts w:eastAsia="Times New Roman" w:cs="Times New Roman"/>
          <w:szCs w:val="19"/>
          <w:lang w:val="en-US" w:eastAsia="pl-PL"/>
        </w:rPr>
        <w:t>large entities</w:t>
      </w:r>
      <w:r w:rsidR="00C7745A">
        <w:rPr>
          <w:rFonts w:eastAsia="Times New Roman" w:cs="Times New Roman"/>
          <w:szCs w:val="19"/>
          <w:lang w:val="en-US" w:eastAsia="pl-PL"/>
        </w:rPr>
        <w:t xml:space="preserve"> </w:t>
      </w:r>
      <w:r w:rsidR="00C7745A" w:rsidRPr="009D60E7">
        <w:rPr>
          <w:rFonts w:eastAsia="Times New Roman" w:cs="Times New Roman"/>
          <w:szCs w:val="19"/>
          <w:lang w:val="en-US" w:eastAsia="pl-PL"/>
        </w:rPr>
        <w:t>–</w:t>
      </w:r>
      <w:r w:rsidR="00C7745A">
        <w:rPr>
          <w:rFonts w:eastAsia="Times New Roman" w:cs="Times New Roman"/>
          <w:szCs w:val="19"/>
          <w:lang w:val="en-US" w:eastAsia="pl-PL"/>
        </w:rPr>
        <w:t xml:space="preserve"> 81.2%.</w:t>
      </w:r>
      <w:r w:rsidR="0076328F" w:rsidRPr="009D60E7">
        <w:rPr>
          <w:rFonts w:eastAsia="Times New Roman" w:cs="Times New Roman"/>
          <w:szCs w:val="19"/>
          <w:lang w:val="en-US" w:eastAsia="pl-PL"/>
        </w:rPr>
        <w:t xml:space="preserve"> As at the </w:t>
      </w:r>
      <w:r w:rsidR="00E83017" w:rsidRPr="009D60E7">
        <w:rPr>
          <w:rFonts w:eastAsia="Times New Roman" w:cs="Times New Roman"/>
          <w:szCs w:val="19"/>
          <w:lang w:val="en-US" w:eastAsia="pl-PL"/>
        </w:rPr>
        <w:t xml:space="preserve">end of </w:t>
      </w:r>
      <w:r w:rsidR="00C7745A">
        <w:rPr>
          <w:rFonts w:eastAsia="Times New Roman" w:cs="Times New Roman"/>
          <w:szCs w:val="19"/>
          <w:lang w:val="en-US" w:eastAsia="pl-PL"/>
        </w:rPr>
        <w:t>September</w:t>
      </w:r>
      <w:r w:rsidR="00593A57" w:rsidRPr="009D60E7">
        <w:rPr>
          <w:rFonts w:eastAsia="Times New Roman" w:cs="Times New Roman"/>
          <w:szCs w:val="19"/>
          <w:lang w:val="en-US" w:eastAsia="pl-PL"/>
        </w:rPr>
        <w:t xml:space="preserve"> 202</w:t>
      </w:r>
      <w:r w:rsidR="00E5561D" w:rsidRPr="009D60E7">
        <w:rPr>
          <w:rFonts w:eastAsia="Times New Roman" w:cs="Times New Roman"/>
          <w:szCs w:val="19"/>
          <w:lang w:val="en-US" w:eastAsia="pl-PL"/>
        </w:rPr>
        <w:t>5</w:t>
      </w:r>
      <w:r w:rsidR="0076328F" w:rsidRPr="009D60E7">
        <w:rPr>
          <w:rFonts w:eastAsia="Times New Roman" w:cs="Times New Roman"/>
          <w:szCs w:val="19"/>
          <w:lang w:val="en-US" w:eastAsia="pl-PL"/>
        </w:rPr>
        <w:t xml:space="preserve">, the average surveyed enterprise with a </w:t>
      </w:r>
      <w:r w:rsidR="00C7745A">
        <w:rPr>
          <w:rFonts w:eastAsia="Times New Roman" w:cs="Times New Roman"/>
          <w:szCs w:val="19"/>
          <w:lang w:val="en-US" w:eastAsia="pl-PL"/>
        </w:rPr>
        <w:t>majority</w:t>
      </w:r>
      <w:r w:rsidR="0076328F" w:rsidRPr="009D60E7">
        <w:rPr>
          <w:rFonts w:eastAsia="Times New Roman" w:cs="Times New Roman"/>
          <w:szCs w:val="19"/>
          <w:lang w:val="en-US" w:eastAsia="pl-PL"/>
        </w:rPr>
        <w:t xml:space="preserve"> share of foreign capital emplo</w:t>
      </w:r>
      <w:r w:rsidR="00E83017" w:rsidRPr="009D60E7">
        <w:rPr>
          <w:rFonts w:eastAsia="Times New Roman" w:cs="Times New Roman"/>
          <w:szCs w:val="19"/>
          <w:lang w:val="en-US" w:eastAsia="pl-PL"/>
        </w:rPr>
        <w:t>yed 41</w:t>
      </w:r>
      <w:r w:rsidR="00E5561D" w:rsidRPr="009D60E7">
        <w:rPr>
          <w:rFonts w:eastAsia="Times New Roman" w:cs="Times New Roman"/>
          <w:szCs w:val="19"/>
          <w:lang w:val="en-US" w:eastAsia="pl-PL"/>
        </w:rPr>
        <w:t>7</w:t>
      </w:r>
      <w:r w:rsidR="00375880" w:rsidRPr="009D60E7">
        <w:rPr>
          <w:rFonts w:eastAsia="Times New Roman" w:cs="Times New Roman"/>
          <w:szCs w:val="19"/>
          <w:lang w:val="en-US" w:eastAsia="pl-PL"/>
        </w:rPr>
        <w:t xml:space="preserve"> person</w:t>
      </w:r>
      <w:r w:rsidR="00375880" w:rsidRPr="00E6724D">
        <w:rPr>
          <w:rFonts w:eastAsia="Times New Roman" w:cs="Times New Roman"/>
          <w:szCs w:val="19"/>
          <w:lang w:val="en-US" w:eastAsia="pl-PL"/>
        </w:rPr>
        <w:t>s</w:t>
      </w:r>
      <w:r w:rsidR="00E6724D" w:rsidRPr="00E6724D">
        <w:rPr>
          <w:rFonts w:eastAsia="Times New Roman" w:cs="Times New Roman"/>
          <w:szCs w:val="19"/>
          <w:lang w:val="en-US" w:eastAsia="pl-PL"/>
        </w:rPr>
        <w:t>,</w:t>
      </w:r>
      <w:r w:rsidR="0076328F" w:rsidRPr="009D60E7">
        <w:rPr>
          <w:rFonts w:eastAsia="Times New Roman" w:cs="Times New Roman"/>
          <w:szCs w:val="19"/>
          <w:lang w:val="en-US" w:eastAsia="pl-PL"/>
        </w:rPr>
        <w:t xml:space="preserve"> a large entity –</w:t>
      </w:r>
      <w:r w:rsidR="00E83017" w:rsidRPr="009D60E7">
        <w:rPr>
          <w:rFonts w:eastAsia="Times New Roman" w:cs="Times New Roman"/>
          <w:szCs w:val="19"/>
          <w:lang w:val="en-US" w:eastAsia="pl-PL"/>
        </w:rPr>
        <w:t xml:space="preserve"> 9</w:t>
      </w:r>
      <w:r w:rsidR="00E5561D" w:rsidRPr="009D60E7">
        <w:rPr>
          <w:rFonts w:eastAsia="Times New Roman" w:cs="Times New Roman"/>
          <w:szCs w:val="19"/>
          <w:lang w:val="en-US" w:eastAsia="pl-PL"/>
        </w:rPr>
        <w:t>56</w:t>
      </w:r>
      <w:r w:rsidR="00375880" w:rsidRPr="009D60E7">
        <w:rPr>
          <w:rFonts w:eastAsia="Times New Roman" w:cs="Times New Roman"/>
          <w:szCs w:val="19"/>
          <w:lang w:val="en-US" w:eastAsia="pl-PL"/>
        </w:rPr>
        <w:t xml:space="preserve"> persons</w:t>
      </w:r>
      <w:r w:rsidR="0076328F" w:rsidRPr="009D60E7">
        <w:rPr>
          <w:rFonts w:eastAsia="Times New Roman" w:cs="Times New Roman"/>
          <w:szCs w:val="19"/>
          <w:lang w:val="en-US" w:eastAsia="pl-PL"/>
        </w:rPr>
        <w:t>, a</w:t>
      </w:r>
      <w:r w:rsidR="00565D77">
        <w:rPr>
          <w:rFonts w:eastAsia="Times New Roman" w:cs="Times New Roman"/>
          <w:szCs w:val="19"/>
          <w:lang w:val="en-US" w:eastAsia="pl-PL"/>
        </w:rPr>
        <w:t> </w:t>
      </w:r>
      <w:r w:rsidR="0076328F" w:rsidRPr="009D60E7">
        <w:rPr>
          <w:rFonts w:eastAsia="Times New Roman" w:cs="Times New Roman"/>
          <w:szCs w:val="19"/>
          <w:lang w:val="en-US" w:eastAsia="pl-PL"/>
        </w:rPr>
        <w:t xml:space="preserve">medium-sized entity – </w:t>
      </w:r>
      <w:r w:rsidR="00E83017" w:rsidRPr="009D60E7">
        <w:rPr>
          <w:rFonts w:eastAsia="Times New Roman" w:cs="Times New Roman"/>
          <w:szCs w:val="19"/>
          <w:lang w:val="en-US" w:eastAsia="pl-PL"/>
        </w:rPr>
        <w:t>1</w:t>
      </w:r>
      <w:r w:rsidR="00E5561D" w:rsidRPr="009D60E7">
        <w:rPr>
          <w:rFonts w:eastAsia="Times New Roman" w:cs="Times New Roman"/>
          <w:szCs w:val="19"/>
          <w:lang w:val="en-US" w:eastAsia="pl-PL"/>
        </w:rPr>
        <w:t>21</w:t>
      </w:r>
      <w:r w:rsidR="00375880" w:rsidRPr="009D60E7">
        <w:rPr>
          <w:rFonts w:eastAsia="Times New Roman" w:cs="Times New Roman"/>
          <w:szCs w:val="19"/>
          <w:lang w:val="en-US" w:eastAsia="pl-PL"/>
        </w:rPr>
        <w:t xml:space="preserve"> persons</w:t>
      </w:r>
      <w:r w:rsidR="00E83017" w:rsidRPr="009D60E7">
        <w:rPr>
          <w:rFonts w:eastAsia="Times New Roman" w:cs="Times New Roman"/>
          <w:szCs w:val="19"/>
          <w:lang w:val="en-US" w:eastAsia="pl-PL"/>
        </w:rPr>
        <w:t>.</w:t>
      </w:r>
    </w:p>
    <w:p w14:paraId="200FDBC5" w14:textId="01B4CAAD" w:rsidR="002919F2" w:rsidRPr="009D60E7" w:rsidRDefault="00766989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9D60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675DC940" wp14:editId="0D902E2B">
                <wp:simplePos x="0" y="0"/>
                <wp:positionH relativeFrom="page">
                  <wp:posOffset>5716905</wp:posOffset>
                </wp:positionH>
                <wp:positionV relativeFrom="paragraph">
                  <wp:posOffset>204470</wp:posOffset>
                </wp:positionV>
                <wp:extent cx="1772920" cy="1463040"/>
                <wp:effectExtent l="0" t="0" r="0" b="3810"/>
                <wp:wrapTight wrapText="bothSides">
                  <wp:wrapPolygon edited="0">
                    <wp:start x="696" y="0"/>
                    <wp:lineTo x="696" y="21375"/>
                    <wp:lineTo x="20888" y="21375"/>
                    <wp:lineTo x="20888" y="0"/>
                    <wp:lineTo x="696" y="0"/>
                  </wp:wrapPolygon>
                </wp:wrapTight>
                <wp:docPr id="13" name="Pole tekstowe 13" descr="Total revenues of enterprises with majority of foreign capital amounted to 44.5% of total revenues of all enterprises covered by the survey (their share of total costs amounted to 44.5% as well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463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59274" w14:textId="6D078E96" w:rsidR="00657F80" w:rsidRPr="00BE16FB" w:rsidRDefault="00657F80" w:rsidP="00C74675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Pr="00C74675">
                              <w:rPr>
                                <w:lang w:val="en-US"/>
                              </w:rPr>
                              <w:t xml:space="preserve">otal revenues of enterprises with </w:t>
                            </w:r>
                            <w:r>
                              <w:rPr>
                                <w:lang w:val="en-US"/>
                              </w:rPr>
                              <w:t xml:space="preserve">majority of foreign capital amounted </w:t>
                            </w:r>
                            <w:r w:rsidR="00766989">
                              <w:rPr>
                                <w:lang w:val="en-US"/>
                              </w:rPr>
                              <w:t>to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5D7C05">
                              <w:rPr>
                                <w:lang w:val="en-US"/>
                              </w:rPr>
                              <w:t>4</w:t>
                            </w:r>
                            <w:r w:rsidR="005D7C05" w:rsidRPr="005D7C05">
                              <w:rPr>
                                <w:lang w:val="en-US"/>
                              </w:rPr>
                              <w:t>4</w:t>
                            </w:r>
                            <w:r w:rsidRPr="005D7C05">
                              <w:rPr>
                                <w:lang w:val="en-US"/>
                              </w:rPr>
                              <w:t>.</w:t>
                            </w:r>
                            <w:r w:rsidR="005D7C05" w:rsidRPr="005D7C05">
                              <w:rPr>
                                <w:lang w:val="en-US"/>
                              </w:rPr>
                              <w:t>5</w:t>
                            </w:r>
                            <w:r w:rsidRPr="005D7C05">
                              <w:rPr>
                                <w:lang w:val="en-US"/>
                              </w:rPr>
                              <w:t>% of total revenues of all enterprises covered by the survey</w:t>
                            </w:r>
                            <w:r w:rsidR="00766989">
                              <w:rPr>
                                <w:lang w:val="en-US"/>
                              </w:rPr>
                              <w:t xml:space="preserve"> (</w:t>
                            </w:r>
                            <w:r w:rsidRPr="005D7C05">
                              <w:rPr>
                                <w:lang w:val="en-US"/>
                              </w:rPr>
                              <w:t>their</w:t>
                            </w:r>
                            <w:r w:rsidR="00766989">
                              <w:rPr>
                                <w:lang w:val="en-US"/>
                              </w:rPr>
                              <w:t xml:space="preserve"> share of</w:t>
                            </w:r>
                            <w:r w:rsidRPr="005D7C05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66989">
                              <w:rPr>
                                <w:lang w:val="en-US"/>
                              </w:rPr>
                              <w:t xml:space="preserve">total </w:t>
                            </w:r>
                            <w:r w:rsidRPr="005D7C05">
                              <w:rPr>
                                <w:lang w:val="en-US"/>
                              </w:rPr>
                              <w:t xml:space="preserve">costs </w:t>
                            </w:r>
                            <w:r w:rsidR="00766989">
                              <w:rPr>
                                <w:lang w:val="en-US"/>
                              </w:rPr>
                              <w:t xml:space="preserve">amounted to </w:t>
                            </w:r>
                            <w:r w:rsidRPr="005D7C05">
                              <w:rPr>
                                <w:lang w:val="en-US"/>
                              </w:rPr>
                              <w:t>4</w:t>
                            </w:r>
                            <w:r w:rsidR="005D7C05" w:rsidRPr="005D7C05">
                              <w:rPr>
                                <w:lang w:val="en-US"/>
                              </w:rPr>
                              <w:t>4</w:t>
                            </w:r>
                            <w:r w:rsidRPr="005D7C05">
                              <w:rPr>
                                <w:lang w:val="en-US"/>
                              </w:rPr>
                              <w:t>.</w:t>
                            </w:r>
                            <w:r w:rsidR="005D7C05" w:rsidRPr="005D7C05">
                              <w:rPr>
                                <w:lang w:val="en-US"/>
                              </w:rPr>
                              <w:t>5</w:t>
                            </w:r>
                            <w:r w:rsidRPr="005D7C05">
                              <w:rPr>
                                <w:lang w:val="en-US"/>
                              </w:rPr>
                              <w:t>%</w:t>
                            </w:r>
                            <w:r w:rsidR="00766989">
                              <w:rPr>
                                <w:lang w:val="en-US"/>
                              </w:rPr>
                              <w:t xml:space="preserve"> as well)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DC940" id="Pole tekstowe 13" o:spid="_x0000_s1028" type="#_x0000_t202" alt="Total revenues of enterprises with majority of foreign capital amounted to 44.5% of total revenues of all enterprises covered by the survey (their share of total costs amounted to 44.5% as well)" style="position:absolute;margin-left:450.15pt;margin-top:16.1pt;width:139.6pt;height:115.2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" filled="f" stroked="f">
                <v:textbox>
                  <w:txbxContent>
                    <w:p w14:paraId="43059274" w14:textId="6D078E96" w:rsidR="00657F80" w:rsidRPr="00BE16FB" w:rsidRDefault="00657F80" w:rsidP="00C74675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Pr="00C74675">
                        <w:rPr>
                          <w:lang w:val="en-US"/>
                        </w:rPr>
                        <w:t xml:space="preserve">otal revenues of enterprises with </w:t>
                      </w:r>
                      <w:r>
                        <w:rPr>
                          <w:lang w:val="en-US"/>
                        </w:rPr>
                        <w:t xml:space="preserve">majority of foreign capital amounted </w:t>
                      </w:r>
                      <w:r w:rsidR="00766989">
                        <w:rPr>
                          <w:lang w:val="en-US"/>
                        </w:rPr>
                        <w:t>to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5D7C05">
                        <w:rPr>
                          <w:lang w:val="en-US"/>
                        </w:rPr>
                        <w:t>4</w:t>
                      </w:r>
                      <w:r w:rsidR="005D7C05" w:rsidRPr="005D7C05">
                        <w:rPr>
                          <w:lang w:val="en-US"/>
                        </w:rPr>
                        <w:t>4</w:t>
                      </w:r>
                      <w:r w:rsidRPr="005D7C05">
                        <w:rPr>
                          <w:lang w:val="en-US"/>
                        </w:rPr>
                        <w:t>.</w:t>
                      </w:r>
                      <w:r w:rsidR="005D7C05" w:rsidRPr="005D7C05">
                        <w:rPr>
                          <w:lang w:val="en-US"/>
                        </w:rPr>
                        <w:t>5</w:t>
                      </w:r>
                      <w:r w:rsidRPr="005D7C05">
                        <w:rPr>
                          <w:lang w:val="en-US"/>
                        </w:rPr>
                        <w:t>% of total revenues of all enterprises covered by the survey</w:t>
                      </w:r>
                      <w:r w:rsidR="00766989">
                        <w:rPr>
                          <w:lang w:val="en-US"/>
                        </w:rPr>
                        <w:t xml:space="preserve"> (</w:t>
                      </w:r>
                      <w:r w:rsidRPr="005D7C05">
                        <w:rPr>
                          <w:lang w:val="en-US"/>
                        </w:rPr>
                        <w:t>their</w:t>
                      </w:r>
                      <w:r w:rsidR="00766989">
                        <w:rPr>
                          <w:lang w:val="en-US"/>
                        </w:rPr>
                        <w:t xml:space="preserve"> share of</w:t>
                      </w:r>
                      <w:r w:rsidRPr="005D7C05">
                        <w:rPr>
                          <w:lang w:val="en-US"/>
                        </w:rPr>
                        <w:t xml:space="preserve"> </w:t>
                      </w:r>
                      <w:r w:rsidR="00766989">
                        <w:rPr>
                          <w:lang w:val="en-US"/>
                        </w:rPr>
                        <w:t xml:space="preserve">total </w:t>
                      </w:r>
                      <w:r w:rsidRPr="005D7C05">
                        <w:rPr>
                          <w:lang w:val="en-US"/>
                        </w:rPr>
                        <w:t xml:space="preserve">costs </w:t>
                      </w:r>
                      <w:r w:rsidR="00766989">
                        <w:rPr>
                          <w:lang w:val="en-US"/>
                        </w:rPr>
                        <w:t xml:space="preserve">amounted to </w:t>
                      </w:r>
                      <w:r w:rsidRPr="005D7C05">
                        <w:rPr>
                          <w:lang w:val="en-US"/>
                        </w:rPr>
                        <w:t>4</w:t>
                      </w:r>
                      <w:r w:rsidR="005D7C05" w:rsidRPr="005D7C05">
                        <w:rPr>
                          <w:lang w:val="en-US"/>
                        </w:rPr>
                        <w:t>4</w:t>
                      </w:r>
                      <w:r w:rsidRPr="005D7C05">
                        <w:rPr>
                          <w:lang w:val="en-US"/>
                        </w:rPr>
                        <w:t>.</w:t>
                      </w:r>
                      <w:r w:rsidR="005D7C05" w:rsidRPr="005D7C05">
                        <w:rPr>
                          <w:lang w:val="en-US"/>
                        </w:rPr>
                        <w:t>5</w:t>
                      </w:r>
                      <w:r w:rsidRPr="005D7C05">
                        <w:rPr>
                          <w:lang w:val="en-US"/>
                        </w:rPr>
                        <w:t>%</w:t>
                      </w:r>
                      <w:r w:rsidR="00766989">
                        <w:rPr>
                          <w:lang w:val="en-US"/>
                        </w:rPr>
                        <w:t xml:space="preserve"> as well)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2919F2" w:rsidRPr="009D60E7">
        <w:rPr>
          <w:rFonts w:eastAsia="Times New Roman" w:cs="Times New Roman"/>
          <w:szCs w:val="19"/>
          <w:lang w:val="en-US" w:eastAsia="pl-PL"/>
        </w:rPr>
        <w:t>Total revenues of entitie</w:t>
      </w:r>
      <w:r w:rsidR="00DF0932" w:rsidRPr="009D60E7">
        <w:rPr>
          <w:rFonts w:eastAsia="Times New Roman" w:cs="Times New Roman"/>
          <w:szCs w:val="19"/>
          <w:lang w:val="en-US" w:eastAsia="pl-PL"/>
        </w:rPr>
        <w:t>s</w:t>
      </w:r>
      <w:r w:rsidR="00D33641">
        <w:rPr>
          <w:rFonts w:eastAsia="Times New Roman" w:cs="Times New Roman"/>
          <w:szCs w:val="19"/>
          <w:lang w:val="en-US" w:eastAsia="pl-PL"/>
        </w:rPr>
        <w:t xml:space="preserve"> with a majority share of foreign capital</w:t>
      </w:r>
      <w:r w:rsidR="00DF0932" w:rsidRPr="009D60E7">
        <w:rPr>
          <w:rFonts w:eastAsia="Times New Roman" w:cs="Times New Roman"/>
          <w:szCs w:val="19"/>
          <w:lang w:val="en-US" w:eastAsia="pl-PL"/>
        </w:rPr>
        <w:t xml:space="preserve"> amounted to </w:t>
      </w:r>
      <w:r w:rsidR="00E5561D" w:rsidRPr="009D60E7">
        <w:rPr>
          <w:rFonts w:eastAsia="Times New Roman" w:cs="Times New Roman"/>
          <w:szCs w:val="19"/>
          <w:lang w:val="en-US" w:eastAsia="pl-PL"/>
        </w:rPr>
        <w:t>1,756.6</w:t>
      </w:r>
      <w:r w:rsidR="00565D77">
        <w:rPr>
          <w:rFonts w:eastAsia="Times New Roman" w:cs="Times New Roman"/>
          <w:szCs w:val="19"/>
          <w:lang w:val="en-US" w:eastAsia="pl-PL"/>
        </w:rPr>
        <w:t> </w:t>
      </w:r>
      <w:r w:rsidR="002919F2" w:rsidRPr="009D60E7">
        <w:rPr>
          <w:rFonts w:eastAsia="Times New Roman" w:cs="Times New Roman"/>
          <w:szCs w:val="19"/>
          <w:lang w:val="en-US" w:eastAsia="pl-PL"/>
        </w:rPr>
        <w:t>bn</w:t>
      </w:r>
      <w:r w:rsidR="00565D77">
        <w:rPr>
          <w:rFonts w:eastAsia="Times New Roman" w:cs="Times New Roman"/>
          <w:szCs w:val="19"/>
          <w:lang w:val="en-US" w:eastAsia="pl-PL"/>
        </w:rPr>
        <w:t> </w:t>
      </w:r>
      <w:r w:rsidR="002919F2" w:rsidRPr="009D60E7">
        <w:rPr>
          <w:rFonts w:eastAsia="Times New Roman" w:cs="Times New Roman"/>
          <w:szCs w:val="19"/>
          <w:lang w:val="en-US" w:eastAsia="pl-PL"/>
        </w:rPr>
        <w:t xml:space="preserve">PLN, and the costs of obtaining them amounted to </w:t>
      </w:r>
      <w:r w:rsidR="00E5561D" w:rsidRPr="009D60E7">
        <w:rPr>
          <w:rFonts w:eastAsia="Times New Roman" w:cs="Times New Roman"/>
          <w:szCs w:val="19"/>
          <w:lang w:val="en-US" w:eastAsia="pl-PL"/>
        </w:rPr>
        <w:t xml:space="preserve">1,671.7 </w:t>
      </w:r>
      <w:r w:rsidR="002919F2" w:rsidRPr="009D60E7">
        <w:rPr>
          <w:rFonts w:eastAsia="Times New Roman" w:cs="Times New Roman"/>
          <w:szCs w:val="19"/>
          <w:lang w:val="en-US" w:eastAsia="pl-PL"/>
        </w:rPr>
        <w:t>bn PLN</w:t>
      </w:r>
      <w:r w:rsidR="002919F2" w:rsidRPr="00DC243D">
        <w:rPr>
          <w:rFonts w:eastAsia="Times New Roman" w:cs="Times New Roman"/>
          <w:szCs w:val="19"/>
          <w:lang w:val="en-US" w:eastAsia="pl-PL"/>
        </w:rPr>
        <w:t xml:space="preserve">. Gross financial result of </w:t>
      </w:r>
      <w:r w:rsidR="007941FD" w:rsidRPr="00DC243D">
        <w:rPr>
          <w:rFonts w:eastAsia="Times New Roman" w:cs="Times New Roman"/>
          <w:szCs w:val="19"/>
          <w:lang w:val="en-US" w:eastAsia="pl-PL"/>
        </w:rPr>
        <w:t xml:space="preserve">these </w:t>
      </w:r>
      <w:r w:rsidR="002919F2" w:rsidRPr="00DC243D">
        <w:rPr>
          <w:rFonts w:eastAsia="Times New Roman" w:cs="Times New Roman"/>
          <w:szCs w:val="19"/>
          <w:lang w:val="en-US" w:eastAsia="pl-PL"/>
        </w:rPr>
        <w:t>entities</w:t>
      </w:r>
      <w:r w:rsidR="00DF0932" w:rsidRPr="00DC243D">
        <w:rPr>
          <w:rFonts w:eastAsia="Times New Roman" w:cs="Times New Roman"/>
          <w:szCs w:val="19"/>
          <w:lang w:val="en-US" w:eastAsia="pl-PL"/>
        </w:rPr>
        <w:t xml:space="preserve"> amounted to </w:t>
      </w:r>
      <w:r w:rsidR="00E5561D" w:rsidRPr="00DC243D">
        <w:rPr>
          <w:rFonts w:eastAsia="Times New Roman" w:cs="Times New Roman"/>
          <w:szCs w:val="19"/>
          <w:lang w:val="en-US" w:eastAsia="pl-PL"/>
        </w:rPr>
        <w:t>84.8</w:t>
      </w:r>
      <w:r w:rsidR="002919F2" w:rsidRPr="00DC243D">
        <w:rPr>
          <w:rFonts w:eastAsia="Times New Roman" w:cs="Times New Roman"/>
          <w:szCs w:val="19"/>
          <w:lang w:val="en-US" w:eastAsia="pl-PL"/>
        </w:rPr>
        <w:t xml:space="preserve"> bn PLN.</w:t>
      </w:r>
      <w:r w:rsidR="0021208A" w:rsidRPr="009D60E7">
        <w:rPr>
          <w:rFonts w:eastAsia="Times New Roman" w:cs="Times New Roman"/>
          <w:szCs w:val="19"/>
          <w:lang w:val="en-US" w:eastAsia="pl-PL"/>
        </w:rPr>
        <w:t xml:space="preserve"> Obligatory encumbrances on the gross f</w:t>
      </w:r>
      <w:r w:rsidR="00F977C1" w:rsidRPr="009D60E7">
        <w:rPr>
          <w:rFonts w:eastAsia="Times New Roman" w:cs="Times New Roman"/>
          <w:szCs w:val="19"/>
          <w:lang w:val="en-US" w:eastAsia="pl-PL"/>
        </w:rPr>
        <w:t xml:space="preserve">inancial result amounted to </w:t>
      </w:r>
      <w:r w:rsidR="00E5561D" w:rsidRPr="009D60E7">
        <w:rPr>
          <w:rFonts w:eastAsia="Times New Roman" w:cs="Times New Roman"/>
          <w:szCs w:val="19"/>
          <w:lang w:val="en-US" w:eastAsia="pl-PL"/>
        </w:rPr>
        <w:t>15.3</w:t>
      </w:r>
      <w:r w:rsidR="0021208A" w:rsidRPr="009D60E7">
        <w:rPr>
          <w:rFonts w:eastAsia="Times New Roman" w:cs="Times New Roman"/>
          <w:szCs w:val="19"/>
          <w:lang w:val="en-US" w:eastAsia="pl-PL"/>
        </w:rPr>
        <w:t xml:space="preserve"> bn PLN. Net financial result of entities with a </w:t>
      </w:r>
      <w:r w:rsidR="007941FD">
        <w:rPr>
          <w:rFonts w:eastAsia="Times New Roman" w:cs="Times New Roman"/>
          <w:szCs w:val="19"/>
          <w:lang w:val="en-US" w:eastAsia="pl-PL"/>
        </w:rPr>
        <w:t>majority</w:t>
      </w:r>
      <w:r w:rsidR="0021208A" w:rsidRPr="009D60E7">
        <w:rPr>
          <w:rFonts w:eastAsia="Times New Roman" w:cs="Times New Roman"/>
          <w:szCs w:val="19"/>
          <w:lang w:val="en-US" w:eastAsia="pl-PL"/>
        </w:rPr>
        <w:t xml:space="preserve"> share of foreign</w:t>
      </w:r>
      <w:r w:rsidR="006E21EE" w:rsidRPr="009D60E7">
        <w:rPr>
          <w:rFonts w:eastAsia="Times New Roman" w:cs="Times New Roman"/>
          <w:szCs w:val="19"/>
          <w:lang w:val="en-US" w:eastAsia="pl-PL"/>
        </w:rPr>
        <w:t xml:space="preserve"> capital amounted to </w:t>
      </w:r>
      <w:r w:rsidR="00E5561D" w:rsidRPr="009D60E7">
        <w:rPr>
          <w:rFonts w:eastAsia="Times New Roman" w:cs="Times New Roman"/>
          <w:szCs w:val="19"/>
          <w:lang w:val="en-US" w:eastAsia="pl-PL"/>
        </w:rPr>
        <w:t>69.6</w:t>
      </w:r>
      <w:r w:rsidR="0021208A" w:rsidRPr="009D60E7">
        <w:rPr>
          <w:rFonts w:eastAsia="Times New Roman" w:cs="Times New Roman"/>
          <w:szCs w:val="19"/>
          <w:lang w:val="en-US" w:eastAsia="pl-PL"/>
        </w:rPr>
        <w:t xml:space="preserve"> bn PLN and constituted</w:t>
      </w:r>
      <w:r w:rsidR="006E21EE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E5561D" w:rsidRPr="009D60E7">
        <w:rPr>
          <w:rFonts w:eastAsia="Times New Roman" w:cs="Times New Roman"/>
          <w:szCs w:val="19"/>
          <w:lang w:val="en-US" w:eastAsia="pl-PL"/>
        </w:rPr>
        <w:t>45.4</w:t>
      </w:r>
      <w:r w:rsidR="0021208A" w:rsidRPr="009D60E7">
        <w:rPr>
          <w:rFonts w:eastAsia="Times New Roman" w:cs="Times New Roman"/>
          <w:szCs w:val="19"/>
          <w:lang w:val="en-US" w:eastAsia="pl-PL"/>
        </w:rPr>
        <w:t>% of net financial result of all surveyed entities keeping accounting ledgers</w:t>
      </w:r>
      <w:r w:rsidR="006E21EE" w:rsidRPr="009D60E7">
        <w:rPr>
          <w:rFonts w:eastAsia="Times New Roman" w:cs="Times New Roman"/>
          <w:szCs w:val="19"/>
          <w:lang w:val="en-US" w:eastAsia="pl-PL"/>
        </w:rPr>
        <w:t xml:space="preserve"> with 5</w:t>
      </w:r>
      <w:r w:rsidR="00DF6817" w:rsidRPr="009D60E7">
        <w:rPr>
          <w:rFonts w:eastAsia="Times New Roman" w:cs="Times New Roman"/>
          <w:szCs w:val="19"/>
          <w:lang w:val="en-US" w:eastAsia="pl-PL"/>
        </w:rPr>
        <w:t>0 and</w:t>
      </w:r>
      <w:r w:rsidR="0021208A" w:rsidRPr="009D60E7">
        <w:rPr>
          <w:rFonts w:eastAsia="Times New Roman" w:cs="Times New Roman"/>
          <w:szCs w:val="19"/>
          <w:lang w:val="en-US" w:eastAsia="pl-PL"/>
        </w:rPr>
        <w:t xml:space="preserve"> more persons employed.</w:t>
      </w:r>
    </w:p>
    <w:p w14:paraId="1E76EBA9" w14:textId="3CC0D537" w:rsidR="00475DFE" w:rsidRDefault="00475DFE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9D60E7">
        <w:rPr>
          <w:rFonts w:eastAsia="Times New Roman" w:cs="Times New Roman"/>
          <w:szCs w:val="19"/>
          <w:lang w:val="en-US" w:eastAsia="pl-PL"/>
        </w:rPr>
        <w:t xml:space="preserve">Total investment outlays of surveyed enterprises with a </w:t>
      </w:r>
      <w:r w:rsidR="00265A99">
        <w:rPr>
          <w:rFonts w:eastAsia="Times New Roman" w:cs="Times New Roman"/>
          <w:szCs w:val="19"/>
          <w:lang w:val="en-US" w:eastAsia="pl-PL"/>
        </w:rPr>
        <w:t>majority</w:t>
      </w:r>
      <w:r w:rsidRPr="009D60E7">
        <w:rPr>
          <w:rFonts w:eastAsia="Times New Roman" w:cs="Times New Roman"/>
          <w:szCs w:val="19"/>
          <w:lang w:val="en-US" w:eastAsia="pl-PL"/>
        </w:rPr>
        <w:t xml:space="preserve"> share of foreign capital </w:t>
      </w:r>
      <w:r w:rsidR="00CB2B77" w:rsidRPr="009D60E7">
        <w:rPr>
          <w:rFonts w:eastAsia="Times New Roman" w:cs="Times New Roman"/>
          <w:szCs w:val="19"/>
          <w:lang w:val="en-US" w:eastAsia="pl-PL"/>
        </w:rPr>
        <w:t xml:space="preserve">for 3 quarters </w:t>
      </w:r>
      <w:r w:rsidR="008A68DD" w:rsidRPr="009D60E7">
        <w:rPr>
          <w:rFonts w:eastAsia="Times New Roman" w:cs="Times New Roman"/>
          <w:szCs w:val="19"/>
          <w:lang w:val="en-US" w:eastAsia="pl-PL"/>
        </w:rPr>
        <w:t>of 202</w:t>
      </w:r>
      <w:r w:rsidR="006D2A70" w:rsidRPr="009D60E7">
        <w:rPr>
          <w:rFonts w:eastAsia="Times New Roman" w:cs="Times New Roman"/>
          <w:szCs w:val="19"/>
          <w:lang w:val="en-US" w:eastAsia="pl-PL"/>
        </w:rPr>
        <w:t>5</w:t>
      </w:r>
      <w:r w:rsidR="008A68DD" w:rsidRPr="009D60E7">
        <w:rPr>
          <w:rFonts w:eastAsia="Times New Roman" w:cs="Times New Roman"/>
          <w:szCs w:val="19"/>
          <w:lang w:val="en-US" w:eastAsia="pl-PL"/>
        </w:rPr>
        <w:t xml:space="preserve"> amounted to 5</w:t>
      </w:r>
      <w:r w:rsidR="006D2A70" w:rsidRPr="009D60E7">
        <w:rPr>
          <w:rFonts w:eastAsia="Times New Roman" w:cs="Times New Roman"/>
          <w:szCs w:val="19"/>
          <w:lang w:val="en-US" w:eastAsia="pl-PL"/>
        </w:rPr>
        <w:t>6</w:t>
      </w:r>
      <w:r w:rsidR="008A68DD" w:rsidRPr="009D60E7">
        <w:rPr>
          <w:rFonts w:eastAsia="Times New Roman" w:cs="Times New Roman"/>
          <w:szCs w:val="19"/>
          <w:lang w:val="en-US" w:eastAsia="pl-PL"/>
        </w:rPr>
        <w:t>.2</w:t>
      </w:r>
      <w:r w:rsidR="00DF6817" w:rsidRPr="009D60E7">
        <w:rPr>
          <w:rFonts w:eastAsia="Times New Roman" w:cs="Times New Roman"/>
          <w:szCs w:val="19"/>
          <w:lang w:val="en-US" w:eastAsia="pl-PL"/>
        </w:rPr>
        <w:t xml:space="preserve"> b</w:t>
      </w:r>
      <w:r w:rsidRPr="009D60E7">
        <w:rPr>
          <w:rFonts w:eastAsia="Times New Roman" w:cs="Times New Roman"/>
          <w:szCs w:val="19"/>
          <w:lang w:val="en-US" w:eastAsia="pl-PL"/>
        </w:rPr>
        <w:t>n</w:t>
      </w:r>
      <w:r w:rsidR="00DF6817" w:rsidRPr="009D60E7">
        <w:rPr>
          <w:rFonts w:eastAsia="Times New Roman" w:cs="Times New Roman"/>
          <w:szCs w:val="19"/>
          <w:lang w:val="en-US" w:eastAsia="pl-PL"/>
        </w:rPr>
        <w:t xml:space="preserve"> PLN</w:t>
      </w:r>
      <w:r w:rsidRPr="009D60E7">
        <w:rPr>
          <w:rFonts w:eastAsia="Times New Roman" w:cs="Times New Roman"/>
          <w:szCs w:val="19"/>
          <w:lang w:val="en-US" w:eastAsia="pl-PL"/>
        </w:rPr>
        <w:t xml:space="preserve"> and </w:t>
      </w:r>
      <w:r w:rsidR="00DF6817" w:rsidRPr="009D60E7">
        <w:rPr>
          <w:rFonts w:eastAsia="Times New Roman" w:cs="Times New Roman"/>
          <w:szCs w:val="19"/>
          <w:lang w:val="en-US" w:eastAsia="pl-PL"/>
        </w:rPr>
        <w:t xml:space="preserve">constituted </w:t>
      </w:r>
      <w:r w:rsidR="008A68DD" w:rsidRPr="009D60E7">
        <w:rPr>
          <w:rFonts w:eastAsia="Times New Roman" w:cs="Times New Roman"/>
          <w:szCs w:val="19"/>
          <w:lang w:val="en-US" w:eastAsia="pl-PL"/>
        </w:rPr>
        <w:t>38.9</w:t>
      </w:r>
      <w:r w:rsidRPr="009D60E7">
        <w:rPr>
          <w:rFonts w:eastAsia="Times New Roman" w:cs="Times New Roman"/>
          <w:szCs w:val="19"/>
          <w:lang w:val="en-US" w:eastAsia="pl-PL"/>
        </w:rPr>
        <w:t>% of the total investment outlays of the surveyed</w:t>
      </w:r>
      <w:r w:rsidR="00DF6817" w:rsidRPr="009D60E7">
        <w:rPr>
          <w:rFonts w:eastAsia="Times New Roman" w:cs="Times New Roman"/>
          <w:szCs w:val="19"/>
          <w:lang w:val="en-US" w:eastAsia="pl-PL"/>
        </w:rPr>
        <w:t xml:space="preserve"> entities</w:t>
      </w:r>
      <w:r w:rsidR="00E01812" w:rsidRPr="009D60E7">
        <w:rPr>
          <w:rFonts w:eastAsia="Times New Roman" w:cs="Times New Roman"/>
          <w:szCs w:val="19"/>
          <w:lang w:val="en-US" w:eastAsia="pl-PL"/>
        </w:rPr>
        <w:t xml:space="preserve"> wit</w:t>
      </w:r>
      <w:r w:rsidR="008A68DD" w:rsidRPr="009D60E7">
        <w:rPr>
          <w:rFonts w:eastAsia="Times New Roman" w:cs="Times New Roman"/>
          <w:szCs w:val="19"/>
          <w:lang w:val="en-US" w:eastAsia="pl-PL"/>
        </w:rPr>
        <w:t>h 5</w:t>
      </w:r>
      <w:r w:rsidRPr="009D60E7">
        <w:rPr>
          <w:rFonts w:eastAsia="Times New Roman" w:cs="Times New Roman"/>
          <w:szCs w:val="19"/>
          <w:lang w:val="en-US" w:eastAsia="pl-PL"/>
        </w:rPr>
        <w:t xml:space="preserve">0 </w:t>
      </w:r>
      <w:r w:rsidR="00DF6817" w:rsidRPr="009D60E7">
        <w:rPr>
          <w:rFonts w:eastAsia="Times New Roman" w:cs="Times New Roman"/>
          <w:szCs w:val="19"/>
          <w:lang w:val="en-US" w:eastAsia="pl-PL"/>
        </w:rPr>
        <w:t>and more persons employed</w:t>
      </w:r>
      <w:r w:rsidRPr="009D60E7">
        <w:rPr>
          <w:rFonts w:eastAsia="Times New Roman" w:cs="Times New Roman"/>
          <w:szCs w:val="19"/>
          <w:lang w:val="en-US" w:eastAsia="pl-PL"/>
        </w:rPr>
        <w:t>.</w:t>
      </w:r>
      <w:r w:rsidR="00392BDE" w:rsidRPr="009D60E7">
        <w:rPr>
          <w:rFonts w:eastAsia="Times New Roman" w:cs="Times New Roman"/>
          <w:szCs w:val="19"/>
          <w:lang w:val="en-US" w:eastAsia="pl-PL"/>
        </w:rPr>
        <w:t xml:space="preserve"> </w:t>
      </w:r>
      <w:r w:rsidR="005D1BB3">
        <w:rPr>
          <w:rFonts w:eastAsia="Times New Roman" w:cs="Times New Roman"/>
          <w:szCs w:val="19"/>
          <w:lang w:val="en-US" w:eastAsia="pl-PL"/>
        </w:rPr>
        <w:t>In large entities, the share of investment outlays</w:t>
      </w:r>
      <w:r w:rsidR="00392BDE" w:rsidRPr="009D60E7">
        <w:rPr>
          <w:rFonts w:eastAsia="Times New Roman" w:cs="Times New Roman"/>
          <w:szCs w:val="19"/>
          <w:lang w:val="en-US" w:eastAsia="pl-PL"/>
        </w:rPr>
        <w:t xml:space="preserve"> was </w:t>
      </w:r>
      <w:r w:rsidR="006D2A70" w:rsidRPr="009D60E7">
        <w:rPr>
          <w:rFonts w:eastAsia="Times New Roman" w:cs="Times New Roman"/>
          <w:szCs w:val="19"/>
          <w:lang w:val="en-US" w:eastAsia="pl-PL"/>
        </w:rPr>
        <w:t>81,0</w:t>
      </w:r>
      <w:r w:rsidR="00E918DF" w:rsidRPr="009D60E7">
        <w:rPr>
          <w:rFonts w:eastAsia="Times New Roman" w:cs="Times New Roman"/>
          <w:szCs w:val="19"/>
          <w:lang w:val="en-US" w:eastAsia="pl-PL"/>
        </w:rPr>
        <w:t>%</w:t>
      </w:r>
      <w:r w:rsidR="005D1BB3">
        <w:rPr>
          <w:rFonts w:eastAsia="Times New Roman" w:cs="Times New Roman"/>
          <w:szCs w:val="19"/>
          <w:lang w:val="en-US" w:eastAsia="pl-PL"/>
        </w:rPr>
        <w:t xml:space="preserve"> and </w:t>
      </w:r>
      <w:r w:rsidR="00392BDE" w:rsidRPr="009D60E7">
        <w:rPr>
          <w:rFonts w:eastAsia="Times New Roman" w:cs="Times New Roman"/>
          <w:szCs w:val="19"/>
          <w:lang w:val="en-US" w:eastAsia="pl-PL"/>
        </w:rPr>
        <w:t xml:space="preserve">medium-sized entities </w:t>
      </w:r>
      <w:r w:rsidR="008A68DD" w:rsidRPr="009D60E7">
        <w:rPr>
          <w:rFonts w:eastAsia="Times New Roman" w:cs="Times New Roman"/>
          <w:szCs w:val="19"/>
          <w:lang w:val="en-US" w:eastAsia="pl-PL"/>
        </w:rPr>
        <w:t xml:space="preserve">– </w:t>
      </w:r>
      <w:r w:rsidR="006D2A70" w:rsidRPr="009D60E7">
        <w:rPr>
          <w:rFonts w:eastAsia="Times New Roman" w:cs="Times New Roman"/>
          <w:szCs w:val="19"/>
          <w:lang w:val="en-US" w:eastAsia="pl-PL"/>
        </w:rPr>
        <w:t>19.0</w:t>
      </w:r>
      <w:r w:rsidR="001C2F48" w:rsidRPr="009D60E7">
        <w:rPr>
          <w:rFonts w:eastAsia="Times New Roman" w:cs="Times New Roman"/>
          <w:szCs w:val="19"/>
          <w:lang w:val="en-US" w:eastAsia="pl-PL"/>
        </w:rPr>
        <w:t>%</w:t>
      </w:r>
      <w:r w:rsidR="008A68DD" w:rsidRPr="009D60E7">
        <w:rPr>
          <w:rFonts w:eastAsia="Times New Roman" w:cs="Times New Roman"/>
          <w:szCs w:val="19"/>
          <w:lang w:val="en-US" w:eastAsia="pl-PL"/>
        </w:rPr>
        <w:t>.</w:t>
      </w:r>
    </w:p>
    <w:p w14:paraId="6617BA2C" w14:textId="7FFEBE03" w:rsidR="008A68DD" w:rsidRDefault="008A68DD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ACC7518" w14:textId="40B50B3C" w:rsidR="006557B5" w:rsidRDefault="006557B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7C7CDDD3" w14:textId="5D56F078" w:rsidR="006557B5" w:rsidRDefault="006557B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B541F81" w14:textId="77777777" w:rsidR="006557B5" w:rsidRDefault="006557B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4F2A816C" w14:textId="77777777" w:rsidR="00011503" w:rsidRDefault="00011503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0DC8BD0C" w14:textId="691D22A4" w:rsidR="00FD3D98" w:rsidRPr="006B0757" w:rsidRDefault="001B17E3" w:rsidP="00D65C1D">
      <w:pPr>
        <w:spacing w:line="288" w:lineRule="auto"/>
        <w:rPr>
          <w:b/>
          <w:lang w:val="en-US"/>
        </w:rPr>
      </w:pPr>
      <w:r>
        <w:rPr>
          <w:b/>
          <w:lang w:val="en-US"/>
        </w:rPr>
        <w:lastRenderedPageBreak/>
        <w:t>Table 2</w:t>
      </w:r>
      <w:r w:rsidRPr="001B17E3">
        <w:rPr>
          <w:b/>
          <w:lang w:val="en-US"/>
        </w:rPr>
        <w:t xml:space="preserve">. </w:t>
      </w:r>
      <w:r w:rsidR="0095489D">
        <w:rPr>
          <w:b/>
          <w:lang w:val="en-US"/>
        </w:rPr>
        <w:t>Basic</w:t>
      </w:r>
      <w:r w:rsidRPr="001B17E3">
        <w:rPr>
          <w:b/>
          <w:lang w:val="en-US"/>
        </w:rPr>
        <w:t xml:space="preserve"> data of surveyed enterprises</w:t>
      </w:r>
      <w:r>
        <w:rPr>
          <w:b/>
          <w:lang w:val="en-US"/>
        </w:rPr>
        <w:t xml:space="preserve"> </w:t>
      </w:r>
      <w:r w:rsidRPr="00011503">
        <w:rPr>
          <w:rFonts w:eastAsia="Times New Roman" w:cs="Times New Roman"/>
          <w:b/>
          <w:szCs w:val="19"/>
          <w:lang w:val="en-US" w:eastAsia="pl-PL"/>
        </w:rPr>
        <w:t>with a predominant share of foreign capital</w:t>
      </w:r>
      <w:r w:rsidR="009512B5">
        <w:rPr>
          <w:b/>
          <w:lang w:val="en-US"/>
        </w:rPr>
        <w:t xml:space="preserve"> </w:t>
      </w:r>
      <w:r w:rsidR="009512B5" w:rsidRPr="000F39FB">
        <w:rPr>
          <w:b/>
          <w:lang w:val="en-US"/>
        </w:rPr>
        <w:t>in</w:t>
      </w:r>
      <w:r w:rsidR="000F39FB" w:rsidRPr="000F39FB">
        <w:rPr>
          <w:b/>
          <w:lang w:val="en-US"/>
        </w:rPr>
        <w:t> </w:t>
      </w:r>
      <w:r w:rsidR="00CB2B77" w:rsidRPr="000F39FB">
        <w:rPr>
          <w:b/>
          <w:lang w:val="en-US"/>
        </w:rPr>
        <w:t>1-</w:t>
      </w:r>
      <w:r w:rsidR="000F39FB" w:rsidRPr="000F39FB">
        <w:rPr>
          <w:b/>
          <w:lang w:val="en-US"/>
        </w:rPr>
        <w:t> </w:t>
      </w:r>
      <w:r w:rsidR="00CB2B77" w:rsidRPr="000F39FB">
        <w:rPr>
          <w:b/>
          <w:lang w:val="en-US"/>
        </w:rPr>
        <w:t>3 quarter</w:t>
      </w:r>
      <w:r w:rsidR="00F31798">
        <w:rPr>
          <w:b/>
          <w:lang w:val="en-US"/>
        </w:rPr>
        <w:t>s</w:t>
      </w:r>
      <w:r w:rsidR="00474C27" w:rsidRPr="000F39FB">
        <w:rPr>
          <w:b/>
          <w:lang w:val="en-US"/>
        </w:rPr>
        <w:t xml:space="preserve"> of 202</w:t>
      </w:r>
      <w:r w:rsidR="00036E3B" w:rsidRPr="000F39FB">
        <w:rPr>
          <w:b/>
          <w:lang w:val="en-US"/>
        </w:rPr>
        <w:t>5</w:t>
      </w:r>
    </w:p>
    <w:p w14:paraId="0231CF36" w14:textId="486B0DF6" w:rsidR="00564AEF" w:rsidRPr="00792D00" w:rsidRDefault="00564AEF" w:rsidP="00D65C1D">
      <w:pPr>
        <w:spacing w:line="288" w:lineRule="auto"/>
        <w:rPr>
          <w:rFonts w:asciiTheme="minorHAnsi" w:hAnsiTheme="minorHAnsi"/>
          <w:sz w:val="22"/>
          <w:lang w:val="en-US"/>
        </w:rPr>
      </w:pPr>
    </w:p>
    <w:tbl>
      <w:tblPr>
        <w:tblW w:w="8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2. Basic data of surveyed enterprises with a predominant share of foreign capital in 1- 3 quarters of 2025"/>
      </w:tblPr>
      <w:tblGrid>
        <w:gridCol w:w="3600"/>
        <w:gridCol w:w="1480"/>
        <w:gridCol w:w="1480"/>
        <w:gridCol w:w="1480"/>
      </w:tblGrid>
      <w:tr w:rsidR="00564AEF" w:rsidRPr="00564AEF" w14:paraId="40D7E038" w14:textId="77777777" w:rsidTr="00564AEF">
        <w:trPr>
          <w:trHeight w:val="315"/>
        </w:trPr>
        <w:tc>
          <w:tcPr>
            <w:tcW w:w="3600" w:type="dxa"/>
            <w:vMerge w:val="restart"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7EC3F03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SPECIFICATION</w:t>
            </w:r>
          </w:p>
        </w:tc>
        <w:tc>
          <w:tcPr>
            <w:tcW w:w="1480" w:type="dxa"/>
            <w:vMerge w:val="restart"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D3A072C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Total</w:t>
            </w:r>
          </w:p>
        </w:tc>
        <w:tc>
          <w:tcPr>
            <w:tcW w:w="2960" w:type="dxa"/>
            <w:gridSpan w:val="2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631D57D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</w:tr>
      <w:tr w:rsidR="00564AEF" w:rsidRPr="00564AEF" w14:paraId="783117D5" w14:textId="77777777" w:rsidTr="00564AEF">
        <w:trPr>
          <w:trHeight w:val="315"/>
        </w:trPr>
        <w:tc>
          <w:tcPr>
            <w:tcW w:w="3600" w:type="dxa"/>
            <w:vMerge/>
            <w:tcBorders>
              <w:top w:val="single" w:sz="8" w:space="0" w:color="001D77"/>
              <w:left w:val="nil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34C1ACF2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vMerge/>
            <w:tcBorders>
              <w:top w:val="single" w:sz="8" w:space="0" w:color="001D77"/>
              <w:left w:val="single" w:sz="8" w:space="0" w:color="001D77"/>
              <w:bottom w:val="single" w:sz="8" w:space="0" w:color="001D77"/>
              <w:right w:val="single" w:sz="8" w:space="0" w:color="001D77"/>
            </w:tcBorders>
            <w:vAlign w:val="center"/>
            <w:hideMark/>
          </w:tcPr>
          <w:p w14:paraId="05148946" w14:textId="77777777" w:rsidR="00564AEF" w:rsidRPr="00564AEF" w:rsidRDefault="00564AEF" w:rsidP="00564AEF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FE2EF3C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50-249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000C277" w14:textId="77777777" w:rsidR="00564AEF" w:rsidRPr="00564AEF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250 and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more</w:t>
            </w:r>
            <w:proofErr w:type="spellEnd"/>
          </w:p>
        </w:tc>
      </w:tr>
      <w:tr w:rsidR="003010A7" w:rsidRPr="00564AEF" w14:paraId="2D69D5EE" w14:textId="77777777" w:rsidTr="009E1BDB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E6C46F6" w14:textId="77777777" w:rsidR="003010A7" w:rsidRPr="00564AEF" w:rsidRDefault="003010A7" w:rsidP="003010A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enterprises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AEAF327" w14:textId="0ABE3005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4,735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27F0A51" w14:textId="1796DCFF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3,059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EBB95AC" w14:textId="187AE20F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1,676</w:t>
            </w:r>
          </w:p>
        </w:tc>
      </w:tr>
      <w:tr w:rsidR="003010A7" w:rsidRPr="00564AEF" w14:paraId="5EC270DA" w14:textId="77777777" w:rsidTr="009E1BDB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040DB69" w14:textId="77777777" w:rsidR="003010A7" w:rsidRPr="00564AEF" w:rsidRDefault="003010A7" w:rsidP="003010A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Number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of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persons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employed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32E1DB7" w14:textId="22CBBECA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1,972,915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B36D5C3" w14:textId="1CF7B916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371,463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1B38358" w14:textId="196CF51A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1,601,452</w:t>
            </w:r>
          </w:p>
        </w:tc>
      </w:tr>
      <w:tr w:rsidR="00564AEF" w:rsidRPr="00564AEF" w14:paraId="40E30E2B" w14:textId="77777777" w:rsidTr="00564AEF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47049A4" w14:textId="77777777" w:rsidR="00564AEF" w:rsidRPr="00564AEF" w:rsidRDefault="00564AEF" w:rsidP="00564AEF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 </w:t>
            </w:r>
          </w:p>
        </w:tc>
        <w:tc>
          <w:tcPr>
            <w:tcW w:w="4440" w:type="dxa"/>
            <w:gridSpan w:val="3"/>
            <w:tcBorders>
              <w:top w:val="single" w:sz="8" w:space="0" w:color="001D77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2C5FF61" w14:textId="77777777" w:rsidR="00564AEF" w:rsidRPr="009D60E7" w:rsidRDefault="00564AEF" w:rsidP="00564AEF">
            <w:pPr>
              <w:spacing w:before="0" w:after="0" w:line="240" w:lineRule="auto"/>
              <w:jc w:val="center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rPr>
                <w:rFonts w:eastAsia="Times New Roman" w:cs="Calibri"/>
                <w:color w:val="000000"/>
                <w:szCs w:val="19"/>
                <w:lang w:eastAsia="pl-PL"/>
              </w:rPr>
              <w:t>in million PLN</w:t>
            </w:r>
          </w:p>
        </w:tc>
      </w:tr>
      <w:tr w:rsidR="003010A7" w:rsidRPr="00564AEF" w14:paraId="68BB7F6A" w14:textId="77777777" w:rsidTr="009E1BDB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1A370F8" w14:textId="77777777" w:rsidR="003010A7" w:rsidRPr="00564AEF" w:rsidRDefault="003010A7" w:rsidP="003010A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revenues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631C2C4" w14:textId="725D8AD6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1,756,577.3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E09CFE4" w14:textId="52C22D30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423,047</w:t>
            </w:r>
            <w:r w:rsidR="000A55DB" w:rsidRPr="009D60E7">
              <w:t>.</w:t>
            </w:r>
            <w:r w:rsidRPr="009D60E7"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9792CE0" w14:textId="5C2BAC23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</w:t>
            </w:r>
            <w:r w:rsidR="00E86FA2" w:rsidRPr="009D60E7">
              <w:t>,</w:t>
            </w:r>
            <w:r w:rsidRPr="009D60E7">
              <w:t>333,529</w:t>
            </w:r>
            <w:r w:rsidR="000A55DB" w:rsidRPr="009D60E7">
              <w:t>.</w:t>
            </w:r>
            <w:r w:rsidRPr="009D60E7">
              <w:t>7</w:t>
            </w:r>
          </w:p>
        </w:tc>
      </w:tr>
      <w:tr w:rsidR="003010A7" w:rsidRPr="00564AEF" w14:paraId="6A0F51B3" w14:textId="77777777" w:rsidTr="009E1BDB">
        <w:trPr>
          <w:trHeight w:val="570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C13F0E0" w14:textId="081BD498" w:rsidR="003010A7" w:rsidRPr="00564AEF" w:rsidRDefault="003010A7" w:rsidP="003010A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net revenues from sale</w:t>
            </w:r>
            <w:r w:rsidRPr="00564AEF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of products, goods </w:t>
            </w:r>
            <w:r w:rsidR="00E7120A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for resale </w:t>
            </w:r>
            <w:r w:rsidRPr="00564AEF">
              <w:rPr>
                <w:rFonts w:eastAsia="Times New Roman" w:cs="Calibri"/>
                <w:color w:val="000000"/>
                <w:szCs w:val="19"/>
                <w:lang w:val="en-US" w:eastAsia="pl-PL"/>
              </w:rPr>
              <w:t>and materials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40CCCBE" w14:textId="7C583200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1,706,079.2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A17692C" w14:textId="57F6FC7E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408,357</w:t>
            </w:r>
            <w:r w:rsidR="00E86FA2" w:rsidRPr="009D60E7">
              <w:t>.</w:t>
            </w:r>
            <w:r w:rsidRPr="009D60E7"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0F2A6FCA" w14:textId="10378103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</w:t>
            </w:r>
            <w:r w:rsidR="00E86FA2" w:rsidRPr="009D60E7">
              <w:t>,</w:t>
            </w:r>
            <w:r w:rsidRPr="009D60E7">
              <w:t>297,722</w:t>
            </w:r>
            <w:r w:rsidR="000A55DB" w:rsidRPr="009D60E7">
              <w:t>.</w:t>
            </w:r>
            <w:r w:rsidRPr="009D60E7">
              <w:t>1</w:t>
            </w:r>
          </w:p>
        </w:tc>
      </w:tr>
      <w:tr w:rsidR="003010A7" w:rsidRPr="00564AEF" w14:paraId="43EB2261" w14:textId="77777777" w:rsidTr="009E1BDB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8BE3E81" w14:textId="77777777" w:rsidR="003010A7" w:rsidRPr="00564AEF" w:rsidRDefault="003010A7" w:rsidP="003010A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Total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costs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570CC14" w14:textId="65B82416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1,671,740.6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5206B7" w14:textId="0EE8C51F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402</w:t>
            </w:r>
            <w:r w:rsidR="00021A89" w:rsidRPr="009D60E7">
              <w:t>,</w:t>
            </w:r>
            <w:r w:rsidRPr="009D60E7">
              <w:t>467</w:t>
            </w:r>
            <w:r w:rsidR="00B81248" w:rsidRPr="00A026A1">
              <w:t>.0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6CD86016" w14:textId="2DEC1398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1,269,273</w:t>
            </w:r>
            <w:r w:rsidR="000A55DB" w:rsidRPr="009D60E7">
              <w:t>.</w:t>
            </w:r>
            <w:r w:rsidRPr="009D60E7">
              <w:t>5</w:t>
            </w:r>
          </w:p>
        </w:tc>
      </w:tr>
      <w:tr w:rsidR="003010A7" w:rsidRPr="00564AEF" w14:paraId="22305A8D" w14:textId="77777777" w:rsidTr="009E1BDB">
        <w:trPr>
          <w:trHeight w:val="52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2E92BCC7" w14:textId="5A6611E7" w:rsidR="003010A7" w:rsidRPr="00564AEF" w:rsidRDefault="003010A7" w:rsidP="003010A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val="en-US"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   of which cost of products,</w:t>
            </w:r>
            <w:r w:rsidRPr="00564AEF">
              <w:rPr>
                <w:rFonts w:eastAsia="Times New Roman" w:cs="Calibri"/>
                <w:color w:val="000000"/>
                <w:szCs w:val="19"/>
                <w:lang w:val="en-US" w:eastAsia="pl-PL"/>
              </w:rPr>
              <w:br/>
              <w:t xml:space="preserve">   goods </w:t>
            </w:r>
            <w:r w:rsidR="00526F3B">
              <w:rPr>
                <w:rFonts w:eastAsia="Times New Roman" w:cs="Calibri"/>
                <w:color w:val="000000"/>
                <w:szCs w:val="19"/>
                <w:lang w:val="en-US" w:eastAsia="pl-PL"/>
              </w:rPr>
              <w:t xml:space="preserve">for resale </w:t>
            </w:r>
            <w:r w:rsidRPr="00564AEF">
              <w:rPr>
                <w:rFonts w:eastAsia="Times New Roman" w:cs="Calibri"/>
                <w:color w:val="000000"/>
                <w:szCs w:val="19"/>
                <w:lang w:val="en-US" w:eastAsia="pl-PL"/>
              </w:rPr>
              <w:t>and materials sold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E60FA74" w14:textId="03F7F7CD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1,620,695.3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9751E03" w14:textId="0E928E7A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388,707</w:t>
            </w:r>
            <w:r w:rsidR="000A55DB" w:rsidRPr="009D60E7">
              <w:t>.</w:t>
            </w:r>
            <w:r w:rsidRPr="009D60E7"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1D0D4C2F" w14:textId="27E32AC3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1,231</w:t>
            </w:r>
            <w:r w:rsidR="00036E3B" w:rsidRPr="009D60E7">
              <w:t>,</w:t>
            </w:r>
            <w:r w:rsidRPr="009D60E7">
              <w:t>987</w:t>
            </w:r>
            <w:r w:rsidR="000A55DB" w:rsidRPr="009D60E7">
              <w:t>.</w:t>
            </w:r>
            <w:r w:rsidRPr="009D60E7">
              <w:t>6</w:t>
            </w:r>
          </w:p>
        </w:tc>
      </w:tr>
      <w:tr w:rsidR="003010A7" w:rsidRPr="00564AEF" w14:paraId="5F75558A" w14:textId="77777777" w:rsidTr="009E1BDB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40EA4E5" w14:textId="77777777" w:rsidR="003010A7" w:rsidRPr="00564AEF" w:rsidRDefault="003010A7" w:rsidP="003010A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Gross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0D8BE95" w14:textId="0C971A0A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84,836.8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0614285C" w14:textId="425D4642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20,580</w:t>
            </w:r>
            <w:r w:rsidR="000A55DB" w:rsidRPr="009D60E7">
              <w:t>.</w:t>
            </w:r>
            <w:r w:rsidRPr="009D60E7"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E5CF6D0" w14:textId="01674522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64,256</w:t>
            </w:r>
            <w:r w:rsidR="000A55DB" w:rsidRPr="009D60E7">
              <w:t>.</w:t>
            </w:r>
            <w:r w:rsidRPr="009D60E7">
              <w:t>1</w:t>
            </w:r>
          </w:p>
        </w:tc>
      </w:tr>
      <w:tr w:rsidR="003010A7" w:rsidRPr="00564AEF" w14:paraId="5727258A" w14:textId="77777777" w:rsidTr="009E1BDB">
        <w:trPr>
          <w:trHeight w:val="315"/>
        </w:trPr>
        <w:tc>
          <w:tcPr>
            <w:tcW w:w="360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335F7004" w14:textId="0CE8A47D" w:rsidR="003010A7" w:rsidRPr="00564AEF" w:rsidRDefault="003010A7" w:rsidP="003010A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>
              <w:rPr>
                <w:rFonts w:eastAsia="Times New Roman" w:cs="Calibri"/>
                <w:color w:val="000000"/>
                <w:szCs w:val="19"/>
                <w:lang w:eastAsia="pl-PL"/>
              </w:rPr>
              <w:t>Ne</w:t>
            </w: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t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financial</w:t>
            </w:r>
            <w:proofErr w:type="spellEnd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result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6F591DF8" w14:textId="6161B7B0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69,551.2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48DFAF1A" w14:textId="192AAE89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16,459</w:t>
            </w:r>
            <w:r w:rsidR="000A55DB" w:rsidRPr="009D60E7">
              <w:t>.</w:t>
            </w:r>
            <w:r w:rsidRPr="009D60E7"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001D77"/>
              <w:right w:val="nil"/>
            </w:tcBorders>
            <w:shd w:val="clear" w:color="auto" w:fill="auto"/>
            <w:vAlign w:val="center"/>
            <w:hideMark/>
          </w:tcPr>
          <w:p w14:paraId="484D4399" w14:textId="7DD7790D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53,091</w:t>
            </w:r>
            <w:r w:rsidR="000A55DB" w:rsidRPr="009D60E7">
              <w:t>.</w:t>
            </w:r>
            <w:r w:rsidRPr="009D60E7">
              <w:t>7</w:t>
            </w:r>
          </w:p>
        </w:tc>
      </w:tr>
      <w:tr w:rsidR="003010A7" w:rsidRPr="00564AEF" w14:paraId="3E454340" w14:textId="77777777" w:rsidTr="009E1BDB">
        <w:trPr>
          <w:trHeight w:val="300"/>
        </w:trPr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13D7FAA0" w14:textId="77777777" w:rsidR="003010A7" w:rsidRPr="00564AEF" w:rsidRDefault="003010A7" w:rsidP="003010A7">
            <w:pPr>
              <w:spacing w:before="0" w:after="0" w:line="240" w:lineRule="auto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 xml:space="preserve">Investment </w:t>
            </w:r>
            <w:proofErr w:type="spellStart"/>
            <w:r w:rsidRPr="00564AEF">
              <w:rPr>
                <w:rFonts w:eastAsia="Times New Roman" w:cs="Calibri"/>
                <w:color w:val="000000"/>
                <w:szCs w:val="19"/>
                <w:lang w:eastAsia="pl-PL"/>
              </w:rPr>
              <w:t>outlays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5FB67748" w14:textId="6FB970AF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56,161.2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001D77"/>
            </w:tcBorders>
            <w:shd w:val="clear" w:color="auto" w:fill="auto"/>
            <w:vAlign w:val="center"/>
            <w:hideMark/>
          </w:tcPr>
          <w:p w14:paraId="760AF6F8" w14:textId="15BD955C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10,698</w:t>
            </w:r>
            <w:r w:rsidR="000A55DB" w:rsidRPr="009D60E7">
              <w:t>.</w:t>
            </w:r>
            <w:r w:rsidRPr="009D60E7"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184ED" w14:textId="120F9033" w:rsidR="003010A7" w:rsidRPr="009D60E7" w:rsidRDefault="003010A7" w:rsidP="009E1BDB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eastAsia="pl-PL"/>
              </w:rPr>
            </w:pPr>
            <w:r w:rsidRPr="009D60E7">
              <w:t>45,462</w:t>
            </w:r>
            <w:r w:rsidR="000A55DB" w:rsidRPr="009D60E7">
              <w:t>.</w:t>
            </w:r>
            <w:r w:rsidRPr="009D60E7">
              <w:t>6</w:t>
            </w:r>
          </w:p>
        </w:tc>
      </w:tr>
    </w:tbl>
    <w:p w14:paraId="3D4DFE05" w14:textId="0C342B3A" w:rsidR="009E3005" w:rsidRDefault="009E3005" w:rsidP="00D65C1D">
      <w:pPr>
        <w:spacing w:line="288" w:lineRule="auto"/>
        <w:rPr>
          <w:rFonts w:eastAsia="Times New Roman" w:cs="Times New Roman"/>
          <w:szCs w:val="19"/>
          <w:lang w:val="en-US" w:eastAsia="pl-PL"/>
        </w:rPr>
      </w:pPr>
    </w:p>
    <w:p w14:paraId="6EAD4926" w14:textId="77777777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1B17E3">
        <w:rPr>
          <w:rFonts w:eastAsia="Times New Roman" w:cs="Times New Roman"/>
          <w:szCs w:val="19"/>
          <w:lang w:val="en-US" w:eastAsia="pl-PL"/>
        </w:rPr>
        <w:t>This study presents data on revenues, costs and financial results as</w:t>
      </w:r>
      <w:r>
        <w:rPr>
          <w:rFonts w:eastAsia="Times New Roman" w:cs="Times New Roman"/>
          <w:szCs w:val="19"/>
          <w:lang w:val="en-US" w:eastAsia="pl-PL"/>
        </w:rPr>
        <w:t xml:space="preserve"> well as investment outlays</w:t>
      </w:r>
      <w:r w:rsidRPr="001B17E3">
        <w:rPr>
          <w:rFonts w:eastAsia="Times New Roman" w:cs="Times New Roman"/>
          <w:szCs w:val="19"/>
          <w:lang w:val="en-US" w:eastAsia="pl-PL"/>
        </w:rPr>
        <w:t xml:space="preserve"> of e</w:t>
      </w:r>
      <w:r>
        <w:rPr>
          <w:rFonts w:eastAsia="Times New Roman" w:cs="Times New Roman"/>
          <w:szCs w:val="19"/>
          <w:lang w:val="en-US" w:eastAsia="pl-PL"/>
        </w:rPr>
        <w:t xml:space="preserve">nterprises (legal units). </w:t>
      </w:r>
      <w:r w:rsidRPr="000A3DA4">
        <w:rPr>
          <w:rFonts w:eastAsia="Times New Roman" w:cs="Times New Roman"/>
          <w:szCs w:val="19"/>
          <w:lang w:val="en-US" w:eastAsia="pl-PL"/>
        </w:rPr>
        <w:t xml:space="preserve">The source of information is a quarterly survey of revenues, </w:t>
      </w:r>
      <w:r>
        <w:rPr>
          <w:rFonts w:eastAsia="Times New Roman" w:cs="Times New Roman"/>
          <w:szCs w:val="19"/>
          <w:lang w:val="en-US" w:eastAsia="pl-PL"/>
        </w:rPr>
        <w:t>costs and fin</w:t>
      </w:r>
      <w:r w:rsidRPr="000A3DA4">
        <w:rPr>
          <w:rFonts w:eastAsia="Times New Roman" w:cs="Times New Roman"/>
          <w:szCs w:val="19"/>
          <w:lang w:val="en-US" w:eastAsia="pl-PL"/>
        </w:rPr>
        <w:t>ancial result as well as outlays on fixed assets basing on a sta</w:t>
      </w:r>
      <w:r>
        <w:rPr>
          <w:rFonts w:eastAsia="Times New Roman" w:cs="Times New Roman"/>
          <w:szCs w:val="19"/>
          <w:lang w:val="en-US" w:eastAsia="pl-PL"/>
        </w:rPr>
        <w:t>tistical questionnaire F-01/I-01.</w:t>
      </w:r>
    </w:p>
    <w:p w14:paraId="08DC227B" w14:textId="77777777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>The survey</w:t>
      </w:r>
      <w:r w:rsidRPr="00E7545C">
        <w:rPr>
          <w:rFonts w:eastAsia="Times New Roman" w:cs="Times New Roman"/>
          <w:szCs w:val="19"/>
          <w:lang w:val="en-US" w:eastAsia="pl-PL"/>
        </w:rPr>
        <w:t xml:space="preserve"> covers entities of the national economy:</w:t>
      </w:r>
    </w:p>
    <w:p w14:paraId="00237CEA" w14:textId="77777777" w:rsidR="00BA0B57" w:rsidRPr="00881EEB" w:rsidRDefault="00BA0B57" w:rsidP="00BA0B57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881EEB">
        <w:rPr>
          <w:rFonts w:eastAsia="Times New Roman" w:cs="Times New Roman"/>
          <w:szCs w:val="19"/>
          <w:lang w:val="en-US" w:eastAsia="pl-PL"/>
        </w:rPr>
        <w:t xml:space="preserve">partnerships, capital companies, </w:t>
      </w:r>
      <w:r w:rsidRPr="00EC0E17">
        <w:rPr>
          <w:rFonts w:eastAsia="Times New Roman" w:cs="Times New Roman"/>
          <w:szCs w:val="19"/>
          <w:lang w:val="en-US" w:eastAsia="pl-PL"/>
        </w:rPr>
        <w:t>civil law partnerships conducting activities pursuant to a contract concluded on the basis of the Civil Code</w:t>
      </w:r>
      <w:r w:rsidRPr="00C334C0">
        <w:rPr>
          <w:rFonts w:eastAsia="Times New Roman" w:cs="Times New Roman"/>
          <w:szCs w:val="19"/>
          <w:lang w:val="en-US" w:eastAsia="pl-PL"/>
        </w:rPr>
        <w:t xml:space="preserve"> (Of</w:t>
      </w:r>
      <w:r>
        <w:rPr>
          <w:rFonts w:eastAsia="Times New Roman" w:cs="Times New Roman"/>
          <w:szCs w:val="19"/>
          <w:lang w:val="en-US" w:eastAsia="pl-PL"/>
        </w:rPr>
        <w:t xml:space="preserve">ficial Journal of 2024, pos. 1061), </w:t>
      </w:r>
      <w:r w:rsidRPr="00EC0E17">
        <w:rPr>
          <w:rFonts w:eastAsia="Times New Roman" w:cs="Times New Roman"/>
          <w:szCs w:val="19"/>
          <w:lang w:val="en-US" w:eastAsia="pl-PL"/>
        </w:rPr>
        <w:t>companies subject to legal regulations other than the Code of Commercia</w:t>
      </w:r>
      <w:r>
        <w:rPr>
          <w:rFonts w:eastAsia="Times New Roman" w:cs="Times New Roman"/>
          <w:szCs w:val="19"/>
          <w:lang w:val="en-US" w:eastAsia="pl-PL"/>
        </w:rPr>
        <w:t>l Companies</w:t>
      </w:r>
      <w:r w:rsidRPr="00C334C0">
        <w:rPr>
          <w:rFonts w:eastAsia="Times New Roman" w:cs="Times New Roman"/>
          <w:szCs w:val="19"/>
          <w:lang w:val="en-US" w:eastAsia="pl-PL"/>
        </w:rPr>
        <w:t xml:space="preserve"> (Official Journal of 2024, pos. 18)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EC0E17">
        <w:rPr>
          <w:rFonts w:eastAsia="Times New Roman" w:cs="Times New Roman"/>
          <w:szCs w:val="19"/>
          <w:lang w:val="en-US" w:eastAsia="pl-PL"/>
        </w:rPr>
        <w:t>and the Civil Code or legal forms to whi</w:t>
      </w:r>
      <w:r>
        <w:rPr>
          <w:rFonts w:eastAsia="Times New Roman" w:cs="Times New Roman"/>
          <w:szCs w:val="19"/>
          <w:lang w:val="en-US" w:eastAsia="pl-PL"/>
        </w:rPr>
        <w:t xml:space="preserve">ch the provisions on companies </w:t>
      </w:r>
      <w:r w:rsidRPr="00EC0E17">
        <w:rPr>
          <w:rFonts w:eastAsia="Times New Roman" w:cs="Times New Roman"/>
          <w:szCs w:val="19"/>
          <w:lang w:val="en-US" w:eastAsia="pl-PL"/>
        </w:rPr>
        <w:t>appl</w:t>
      </w:r>
      <w:r>
        <w:rPr>
          <w:rFonts w:eastAsia="Times New Roman" w:cs="Times New Roman"/>
          <w:szCs w:val="19"/>
          <w:lang w:val="en-US" w:eastAsia="pl-PL"/>
        </w:rPr>
        <w:t>y, branches of foreign entrepre</w:t>
      </w:r>
      <w:r w:rsidRPr="00EC0E17">
        <w:rPr>
          <w:rFonts w:eastAsia="Times New Roman" w:cs="Times New Roman"/>
          <w:szCs w:val="19"/>
          <w:lang w:val="en-US" w:eastAsia="pl-PL"/>
        </w:rPr>
        <w:t>neurs, state-owned enterprises, cooperativ</w:t>
      </w:r>
      <w:r>
        <w:rPr>
          <w:rFonts w:eastAsia="Times New Roman" w:cs="Times New Roman"/>
          <w:szCs w:val="19"/>
          <w:lang w:val="en-US" w:eastAsia="pl-PL"/>
        </w:rPr>
        <w:t xml:space="preserve">es, state organizational units </w:t>
      </w:r>
      <w:r w:rsidRPr="00EC0E17">
        <w:rPr>
          <w:rFonts w:eastAsia="Times New Roman" w:cs="Times New Roman"/>
          <w:szCs w:val="19"/>
          <w:lang w:val="en-US" w:eastAsia="pl-PL"/>
        </w:rPr>
        <w:t>and natural persons conducting economic activity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6C7BC145" w14:textId="77777777" w:rsidR="00BA0B57" w:rsidRPr="0007363D" w:rsidRDefault="00BA0B57" w:rsidP="00BA0B57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07363D">
        <w:rPr>
          <w:rFonts w:eastAsia="Times New Roman" w:cs="Times New Roman"/>
          <w:szCs w:val="19"/>
          <w:lang w:val="en-US" w:eastAsia="pl-PL"/>
        </w:rPr>
        <w:t>keeping accounting ledgers,</w:t>
      </w:r>
    </w:p>
    <w:p w14:paraId="62B270F9" w14:textId="77777777" w:rsidR="00BA0B57" w:rsidRPr="00881EEB" w:rsidRDefault="00BA0B57" w:rsidP="00BA0B57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07363D">
        <w:rPr>
          <w:rFonts w:eastAsia="Times New Roman" w:cs="Times New Roman"/>
          <w:szCs w:val="19"/>
          <w:lang w:val="en-US" w:eastAsia="pl-PL"/>
        </w:rPr>
        <w:t>with 10 and more persons employed</w:t>
      </w:r>
      <w:r w:rsidRPr="00881EEB">
        <w:rPr>
          <w:rFonts w:eastAsia="Times New Roman" w:cs="Times New Roman"/>
          <w:szCs w:val="19"/>
          <w:lang w:val="en-US" w:eastAsia="pl-PL"/>
        </w:rPr>
        <w:t>,</w:t>
      </w:r>
    </w:p>
    <w:p w14:paraId="72A4E0E3" w14:textId="77777777" w:rsidR="00BA0B57" w:rsidRPr="00616047" w:rsidRDefault="00BA0B57" w:rsidP="00BA0B57">
      <w:pPr>
        <w:pStyle w:val="Akapitzlist"/>
        <w:numPr>
          <w:ilvl w:val="0"/>
          <w:numId w:val="7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EC0E17">
        <w:rPr>
          <w:rFonts w:eastAsia="Times New Roman" w:cs="Times New Roman"/>
          <w:szCs w:val="19"/>
          <w:lang w:val="en-US" w:eastAsia="pl-PL"/>
        </w:rPr>
        <w:t xml:space="preserve">conducting </w:t>
      </w:r>
      <w:r>
        <w:rPr>
          <w:rFonts w:eastAsia="Times New Roman" w:cs="Times New Roman"/>
          <w:szCs w:val="19"/>
          <w:lang w:val="en-US" w:eastAsia="pl-PL"/>
        </w:rPr>
        <w:t xml:space="preserve">main </w:t>
      </w:r>
      <w:r w:rsidRPr="00EC0E17">
        <w:rPr>
          <w:rFonts w:eastAsia="Times New Roman" w:cs="Times New Roman"/>
          <w:szCs w:val="19"/>
          <w:lang w:val="en-US" w:eastAsia="pl-PL"/>
        </w:rPr>
        <w:t>economic activit</w:t>
      </w:r>
      <w:r>
        <w:rPr>
          <w:rFonts w:eastAsia="Times New Roman" w:cs="Times New Roman"/>
          <w:szCs w:val="19"/>
          <w:lang w:val="en-US" w:eastAsia="pl-PL"/>
        </w:rPr>
        <w:t>y classified according to NACE R</w:t>
      </w:r>
      <w:r w:rsidRPr="00EC0E17">
        <w:rPr>
          <w:rFonts w:eastAsia="Times New Roman" w:cs="Times New Roman"/>
          <w:szCs w:val="19"/>
          <w:lang w:val="en-US" w:eastAsia="pl-PL"/>
        </w:rPr>
        <w:t>ev. 2 to the following sections</w:t>
      </w:r>
      <w:r>
        <w:rPr>
          <w:rFonts w:eastAsia="Times New Roman" w:cs="Times New Roman"/>
          <w:szCs w:val="19"/>
          <w:lang w:val="en-US" w:eastAsia="pl-PL"/>
        </w:rPr>
        <w:t xml:space="preserve">: </w:t>
      </w:r>
      <w:r w:rsidRPr="00881EEB">
        <w:rPr>
          <w:rFonts w:eastAsia="Times New Roman" w:cs="Times New Roman"/>
          <w:szCs w:val="19"/>
          <w:lang w:val="en-US" w:eastAsia="pl-PL"/>
        </w:rPr>
        <w:t>A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982D89">
        <w:rPr>
          <w:rFonts w:cs="Arial"/>
          <w:szCs w:val="19"/>
          <w:lang w:val="en-US"/>
        </w:rPr>
        <w:t>individual agricultural holdings</w:t>
      </w:r>
      <w:r w:rsidRPr="00881EEB">
        <w:rPr>
          <w:rFonts w:eastAsia="Times New Roman" w:cs="Times New Roman"/>
          <w:szCs w:val="19"/>
          <w:lang w:val="en-US" w:eastAsia="pl-PL"/>
        </w:rPr>
        <w:t>), B, C, D, E, F, G, H, I, J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B02E84">
        <w:rPr>
          <w:rFonts w:eastAsia="Times New Roman" w:cs="Times New Roman"/>
          <w:szCs w:val="19"/>
          <w:lang w:val="en-US" w:eastAsia="pl-PL"/>
        </w:rPr>
        <w:t>cultural institutions with legal personality</w:t>
      </w:r>
      <w:r w:rsidRPr="00881EEB">
        <w:rPr>
          <w:rFonts w:eastAsia="Times New Roman" w:cs="Times New Roman"/>
          <w:szCs w:val="19"/>
          <w:lang w:val="en-US" w:eastAsia="pl-PL"/>
        </w:rPr>
        <w:t>), K (excluding banks, cooperative savings and credit unions, insurance institutions, brokerage offices and houses, investment societies and funds as well as pension societies and funds), L, M, N, P (excluding</w:t>
      </w:r>
      <w:r>
        <w:rPr>
          <w:rFonts w:eastAsia="Times New Roman" w:cs="Times New Roman"/>
          <w:szCs w:val="19"/>
          <w:lang w:val="en-US" w:eastAsia="pl-PL"/>
        </w:rPr>
        <w:t xml:space="preserve"> higher education institutions</w:t>
      </w:r>
      <w:r w:rsidRPr="00881EEB">
        <w:rPr>
          <w:rFonts w:eastAsia="Times New Roman" w:cs="Times New Roman"/>
          <w:szCs w:val="19"/>
          <w:lang w:val="en-US" w:eastAsia="pl-PL"/>
        </w:rPr>
        <w:t>), Q (excluding independent public health care facilities), R (excluding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r w:rsidRPr="00EC0E17">
        <w:rPr>
          <w:rFonts w:eastAsia="Times New Roman" w:cs="Times New Roman"/>
          <w:szCs w:val="19"/>
          <w:lang w:val="en-US" w:eastAsia="pl-PL"/>
        </w:rPr>
        <w:t>cultural i</w:t>
      </w:r>
      <w:r>
        <w:rPr>
          <w:rFonts w:eastAsia="Times New Roman" w:cs="Times New Roman"/>
          <w:szCs w:val="19"/>
          <w:lang w:val="en-US" w:eastAsia="pl-PL"/>
        </w:rPr>
        <w:t>nstitutions having legal person</w:t>
      </w:r>
      <w:r w:rsidRPr="00EC0E17">
        <w:rPr>
          <w:rFonts w:eastAsia="Times New Roman" w:cs="Times New Roman"/>
          <w:szCs w:val="19"/>
          <w:lang w:val="en-US" w:eastAsia="pl-PL"/>
        </w:rPr>
        <w:t>ality</w:t>
      </w:r>
      <w:r w:rsidRPr="00881EEB">
        <w:rPr>
          <w:rFonts w:eastAsia="Times New Roman" w:cs="Times New Roman"/>
          <w:szCs w:val="19"/>
          <w:lang w:val="en-US" w:eastAsia="pl-PL"/>
        </w:rPr>
        <w:t>), S (excluding trade unions, religious and political organizations).</w:t>
      </w:r>
    </w:p>
    <w:p w14:paraId="3A545BE7" w14:textId="61B7B176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A75133">
        <w:rPr>
          <w:rFonts w:eastAsia="Times New Roman" w:cs="Times New Roman"/>
          <w:szCs w:val="19"/>
          <w:lang w:val="en-US" w:eastAsia="pl-PL"/>
        </w:rPr>
        <w:t xml:space="preserve">The subjective and objective scope </w:t>
      </w:r>
      <w:r>
        <w:rPr>
          <w:rFonts w:eastAsia="Times New Roman" w:cs="Times New Roman"/>
          <w:szCs w:val="19"/>
          <w:lang w:val="en-US" w:eastAsia="pl-PL"/>
        </w:rPr>
        <w:t>of the presented data is wider</w:t>
      </w:r>
      <w:r w:rsidRPr="00A75133">
        <w:rPr>
          <w:rFonts w:eastAsia="Times New Roman" w:cs="Times New Roman"/>
          <w:szCs w:val="19"/>
          <w:lang w:val="en-US" w:eastAsia="pl-PL"/>
        </w:rPr>
        <w:t xml:space="preserve"> than information on non-financial enterprises published, </w:t>
      </w:r>
      <w:r>
        <w:rPr>
          <w:rFonts w:eastAsia="Times New Roman" w:cs="Times New Roman"/>
          <w:szCs w:val="19"/>
          <w:lang w:val="en-US" w:eastAsia="pl-PL"/>
        </w:rPr>
        <w:t>e.g.</w:t>
      </w:r>
      <w:r w:rsidRPr="00A75133">
        <w:rPr>
          <w:rFonts w:eastAsia="Times New Roman" w:cs="Times New Roman"/>
          <w:szCs w:val="19"/>
          <w:lang w:val="en-US" w:eastAsia="pl-PL"/>
        </w:rPr>
        <w:t xml:space="preserve"> in the Statistical Bulletin, information on the socio-economic situation of</w:t>
      </w:r>
      <w:r>
        <w:rPr>
          <w:rFonts w:eastAsia="Times New Roman" w:cs="Times New Roman"/>
          <w:szCs w:val="19"/>
          <w:lang w:val="en-US" w:eastAsia="pl-PL"/>
        </w:rPr>
        <w:t xml:space="preserve"> the country, News releases</w:t>
      </w:r>
      <w:r w:rsidRPr="00A75133">
        <w:rPr>
          <w:rFonts w:eastAsia="Times New Roman" w:cs="Times New Roman"/>
          <w:szCs w:val="19"/>
          <w:lang w:val="en-US" w:eastAsia="pl-PL"/>
        </w:rPr>
        <w:t xml:space="preserve"> "Financial results of non-financial enterprises" and databases. </w:t>
      </w:r>
      <w:r w:rsidRPr="0007363D">
        <w:rPr>
          <w:rFonts w:eastAsia="Times New Roman" w:cs="Times New Roman"/>
          <w:szCs w:val="19"/>
          <w:lang w:val="en-US" w:eastAsia="pl-PL"/>
        </w:rPr>
        <w:t>The data in this study apply to all entities preparing statistical questionnaire F-01/I-01, regardless of their main kind of activity in accordance with NACE Rev.2 and size class by number of persons employed and also cover the full scope of data collected on a statistical questionnaire F-01/I-01.</w:t>
      </w:r>
    </w:p>
    <w:p w14:paraId="51567513" w14:textId="77777777" w:rsidR="00BA0B57" w:rsidRPr="00B32076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lastRenderedPageBreak/>
        <w:t>The presented surveyed enterprises are divided into two groups acco</w:t>
      </w:r>
      <w:r>
        <w:rPr>
          <w:rFonts w:eastAsia="Times New Roman" w:cs="Times New Roman"/>
          <w:szCs w:val="19"/>
          <w:lang w:val="en-US" w:eastAsia="pl-PL"/>
        </w:rPr>
        <w:t>rding to the number of persons employed</w:t>
      </w:r>
      <w:r w:rsidRPr="00B32076">
        <w:rPr>
          <w:rFonts w:eastAsia="Times New Roman" w:cs="Times New Roman"/>
          <w:szCs w:val="19"/>
          <w:lang w:val="en-US" w:eastAsia="pl-PL"/>
        </w:rPr>
        <w:t>, according to which reporting obligations for a given period are determined:</w:t>
      </w:r>
    </w:p>
    <w:p w14:paraId="7CD630AA" w14:textId="77777777" w:rsidR="00BA0B57" w:rsidRDefault="00BA0B57" w:rsidP="00BA0B57">
      <w:pPr>
        <w:pStyle w:val="Akapitzlist"/>
        <w:numPr>
          <w:ilvl w:val="0"/>
          <w:numId w:val="8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 w:rsidRPr="00B32076">
        <w:rPr>
          <w:rFonts w:eastAsia="Times New Roman" w:cs="Times New Roman"/>
          <w:szCs w:val="19"/>
          <w:lang w:val="en-US" w:eastAsia="pl-PL"/>
        </w:rPr>
        <w:t xml:space="preserve">enterprises </w:t>
      </w:r>
      <w:r>
        <w:rPr>
          <w:rFonts w:eastAsia="Times New Roman" w:cs="Times New Roman"/>
          <w:szCs w:val="19"/>
          <w:lang w:val="en-US" w:eastAsia="pl-PL"/>
        </w:rPr>
        <w:t xml:space="preserve">with 50 and more persons employed </w:t>
      </w:r>
      <w:r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this group is presented in the study divided into t</w:t>
      </w:r>
      <w:r>
        <w:rPr>
          <w:rFonts w:eastAsia="Times New Roman" w:cs="Times New Roman"/>
          <w:szCs w:val="19"/>
          <w:lang w:val="en-US" w:eastAsia="pl-PL"/>
        </w:rPr>
        <w:t>wo subgroups: entities from 50 to 249 persons employed and entities with 250</w:t>
      </w:r>
      <w:r w:rsidRPr="00B32076">
        <w:rPr>
          <w:rFonts w:eastAsia="Times New Roman" w:cs="Times New Roman"/>
          <w:szCs w:val="19"/>
          <w:lang w:val="en-US" w:eastAsia="pl-PL"/>
        </w:rPr>
        <w:t xml:space="preserve"> and more</w:t>
      </w:r>
      <w:r>
        <w:rPr>
          <w:rFonts w:eastAsia="Times New Roman" w:cs="Times New Roman"/>
          <w:szCs w:val="19"/>
          <w:lang w:val="en-US" w:eastAsia="pl-PL"/>
        </w:rPr>
        <w:t xml:space="preserve"> persons employed</w:t>
      </w:r>
      <w:r w:rsidRPr="00B32076">
        <w:rPr>
          <w:rFonts w:eastAsia="Times New Roman" w:cs="Times New Roman"/>
          <w:szCs w:val="19"/>
          <w:lang w:val="en-US" w:eastAsia="pl-PL"/>
        </w:rPr>
        <w:t>; these units are obliged to submit statistical reports on a quarterly basis.</w:t>
      </w:r>
    </w:p>
    <w:p w14:paraId="4015F6FF" w14:textId="77777777" w:rsidR="00BA0B57" w:rsidRPr="00B32076" w:rsidRDefault="00BA0B57" w:rsidP="00BA0B57">
      <w:pPr>
        <w:pStyle w:val="Akapitzlist"/>
        <w:numPr>
          <w:ilvl w:val="0"/>
          <w:numId w:val="8"/>
        </w:numPr>
        <w:spacing w:line="288" w:lineRule="auto"/>
        <w:ind w:left="284" w:hanging="284"/>
        <w:rPr>
          <w:rFonts w:eastAsia="Times New Roman" w:cs="Times New Roman"/>
          <w:szCs w:val="19"/>
          <w:lang w:val="en-US" w:eastAsia="pl-PL"/>
        </w:rPr>
      </w:pPr>
      <w:r>
        <w:rPr>
          <w:rFonts w:eastAsia="Times New Roman" w:cs="Times New Roman"/>
          <w:szCs w:val="19"/>
          <w:lang w:val="en-US" w:eastAsia="pl-PL"/>
        </w:rPr>
        <w:t xml:space="preserve">enterprises from 10 to 49 persons employed </w:t>
      </w:r>
      <w:r w:rsidRPr="00392BDE">
        <w:rPr>
          <w:rFonts w:eastAsia="Times New Roman" w:cs="Times New Roman"/>
          <w:szCs w:val="19"/>
          <w:lang w:val="en-US" w:eastAsia="pl-PL"/>
        </w:rPr>
        <w:t>–</w:t>
      </w:r>
      <w:r w:rsidRPr="00B32076">
        <w:rPr>
          <w:rFonts w:eastAsia="Times New Roman" w:cs="Times New Roman"/>
          <w:szCs w:val="19"/>
          <w:lang w:val="en-US" w:eastAsia="pl-PL"/>
        </w:rPr>
        <w:t xml:space="preserve"> these entities are obliged to submit reports on a semi-annual basis.</w:t>
      </w:r>
    </w:p>
    <w:p w14:paraId="25B17D9D" w14:textId="77777777" w:rsidR="00BA0B57" w:rsidRPr="00B23AB0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B23AB0">
        <w:rPr>
          <w:rFonts w:eastAsia="Times New Roman" w:cs="Times New Roman"/>
          <w:szCs w:val="19"/>
          <w:lang w:val="en-US" w:eastAsia="pl-PL"/>
        </w:rPr>
        <w:t xml:space="preserve">In the news release covering 1-2 and 1-4 quarters, data are presented for entities with 10 and more persons employed, whereas the news release covering 1 and 1-3 quarters – for entities with 50 and more persons employed. </w:t>
      </w:r>
    </w:p>
    <w:p w14:paraId="252CB5DF" w14:textId="77777777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>Other</w:t>
      </w:r>
      <w:r w:rsidRPr="001D2E71">
        <w:rPr>
          <w:rFonts w:eastAsia="Times New Roman" w:cs="Times New Roman"/>
          <w:szCs w:val="19"/>
          <w:lang w:val="en-US" w:eastAsia="pl-PL"/>
        </w:rPr>
        <w:t xml:space="preserve"> methodological explanations and definitions of </w:t>
      </w:r>
      <w:r>
        <w:rPr>
          <w:rFonts w:eastAsia="Times New Roman" w:cs="Times New Roman"/>
          <w:szCs w:val="19"/>
          <w:lang w:val="en-US" w:eastAsia="pl-PL"/>
        </w:rPr>
        <w:t>terms</w:t>
      </w:r>
      <w:r w:rsidRPr="001D2E71">
        <w:rPr>
          <w:rFonts w:eastAsia="Times New Roman" w:cs="Times New Roman"/>
          <w:szCs w:val="19"/>
          <w:lang w:val="en-US" w:eastAsia="pl-PL"/>
        </w:rPr>
        <w:t xml:space="preserve"> can be found in the </w:t>
      </w:r>
      <w:r>
        <w:rPr>
          <w:lang w:val="en-GB"/>
        </w:rPr>
        <w:t>explanatory notes to the data</w:t>
      </w:r>
      <w:r w:rsidRPr="00314D2F">
        <w:rPr>
          <w:lang w:val="en-GB"/>
        </w:rPr>
        <w:t>set</w:t>
      </w:r>
      <w:r w:rsidRPr="001D2E71">
        <w:rPr>
          <w:rFonts w:eastAsia="Times New Roman" w:cs="Times New Roman"/>
          <w:szCs w:val="19"/>
          <w:lang w:val="en-US" w:eastAsia="pl-PL"/>
        </w:rPr>
        <w:t xml:space="preserve"> on revenues, costs and financial result as well as </w:t>
      </w:r>
      <w:r>
        <w:rPr>
          <w:rFonts w:eastAsia="Times New Roman" w:cs="Times New Roman"/>
          <w:szCs w:val="19"/>
          <w:lang w:val="en-US" w:eastAsia="pl-PL"/>
        </w:rPr>
        <w:t>outlays</w:t>
      </w:r>
      <w:r w:rsidRPr="001D2E71">
        <w:rPr>
          <w:rFonts w:eastAsia="Times New Roman" w:cs="Times New Roman"/>
          <w:szCs w:val="19"/>
          <w:lang w:val="en-US" w:eastAsia="pl-PL"/>
        </w:rPr>
        <w:t xml:space="preserve"> on fixed assets on form</w:t>
      </w:r>
      <w:r>
        <w:rPr>
          <w:rFonts w:eastAsia="Times New Roman" w:cs="Times New Roman"/>
          <w:szCs w:val="19"/>
          <w:lang w:val="en-US" w:eastAsia="pl-PL"/>
        </w:rPr>
        <w:t xml:space="preserve"> </w:t>
      </w:r>
      <w:hyperlink r:id="rId10" w:history="1">
        <w:r w:rsidRPr="00FA0285">
          <w:rPr>
            <w:rStyle w:val="Hipercze"/>
            <w:rFonts w:eastAsia="Times New Roman"/>
            <w:szCs w:val="19"/>
            <w:lang w:val="en-US" w:eastAsia="pl-PL"/>
          </w:rPr>
          <w:t>F-01/I-01</w:t>
        </w:r>
      </w:hyperlink>
      <w:r w:rsidRPr="001D2E71">
        <w:rPr>
          <w:rFonts w:eastAsia="Times New Roman" w:cs="Times New Roman"/>
          <w:szCs w:val="19"/>
          <w:lang w:val="en-US" w:eastAsia="pl-PL"/>
        </w:rPr>
        <w:t xml:space="preserve"> and in the "</w:t>
      </w:r>
      <w:hyperlink r:id="rId11" w:history="1">
        <w:r w:rsidRPr="001D2E71">
          <w:rPr>
            <w:rStyle w:val="Hipercze"/>
            <w:rFonts w:eastAsia="Times New Roman"/>
            <w:szCs w:val="19"/>
            <w:lang w:val="en-US" w:eastAsia="pl-PL"/>
          </w:rPr>
          <w:t>Methodological report. Non-financial enterprises surveys 2019</w:t>
        </w:r>
      </w:hyperlink>
      <w:r>
        <w:rPr>
          <w:rFonts w:eastAsia="Times New Roman" w:cs="Times New Roman"/>
          <w:szCs w:val="19"/>
          <w:lang w:val="en-US" w:eastAsia="pl-PL"/>
        </w:rPr>
        <w:t>”.</w:t>
      </w:r>
    </w:p>
    <w:p w14:paraId="3F49EA94" w14:textId="77777777" w:rsidR="00BA0B57" w:rsidRPr="00953206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11B1F">
        <w:rPr>
          <w:rFonts w:eastAsia="Times New Roman" w:cs="Times New Roman"/>
          <w:b/>
          <w:szCs w:val="19"/>
          <w:lang w:val="en-US" w:eastAsia="pl-PL"/>
        </w:rPr>
        <w:t xml:space="preserve">An integral part of this study are tables in the XLSX format </w:t>
      </w:r>
      <w:r>
        <w:rPr>
          <w:rFonts w:eastAsia="Times New Roman" w:cs="Times New Roman"/>
          <w:b/>
          <w:szCs w:val="19"/>
          <w:lang w:val="en-US" w:eastAsia="pl-PL"/>
        </w:rPr>
        <w:t xml:space="preserve">as well as CSV format </w:t>
      </w:r>
      <w:r w:rsidRPr="00D11B1F">
        <w:rPr>
          <w:rFonts w:eastAsia="Times New Roman" w:cs="Times New Roman"/>
          <w:b/>
          <w:szCs w:val="19"/>
          <w:lang w:val="en-US" w:eastAsia="pl-PL"/>
        </w:rPr>
        <w:t>(files for download</w:t>
      </w:r>
      <w:r>
        <w:rPr>
          <w:rFonts w:eastAsia="Times New Roman" w:cs="Times New Roman"/>
          <w:b/>
          <w:szCs w:val="19"/>
          <w:lang w:val="en-US" w:eastAsia="pl-PL"/>
        </w:rPr>
        <w:t>ing</w:t>
      </w:r>
      <w:r w:rsidRPr="00D11B1F">
        <w:rPr>
          <w:rFonts w:eastAsia="Times New Roman" w:cs="Times New Roman"/>
          <w:b/>
          <w:szCs w:val="19"/>
          <w:lang w:val="en-US" w:eastAsia="pl-PL"/>
        </w:rPr>
        <w:t xml:space="preserve">) with a set of all data collected on the F-01/I-01 </w:t>
      </w:r>
      <w:r w:rsidRPr="00953206">
        <w:rPr>
          <w:rFonts w:eastAsia="Times New Roman" w:cs="Times New Roman"/>
          <w:b/>
          <w:szCs w:val="19"/>
          <w:lang w:val="en-US" w:eastAsia="pl-PL"/>
        </w:rPr>
        <w:t>form</w:t>
      </w:r>
      <w:r>
        <w:rPr>
          <w:rFonts w:eastAsia="Times New Roman" w:cs="Times New Roman"/>
          <w:b/>
          <w:szCs w:val="19"/>
          <w:lang w:val="en-US" w:eastAsia="pl-PL"/>
        </w:rPr>
        <w:t>.</w:t>
      </w:r>
    </w:p>
    <w:p w14:paraId="11B8FCF2" w14:textId="0B6D0E2E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C6171A">
        <w:rPr>
          <w:rFonts w:eastAsia="Times New Roman" w:cs="Times New Roman"/>
          <w:szCs w:val="19"/>
          <w:lang w:val="en-US" w:eastAsia="pl-PL"/>
        </w:rPr>
        <w:t>Due to the rounding of data, in some cases sums of components may slightly differ from the amount given in the item ‘total’.</w:t>
      </w:r>
    </w:p>
    <w:p w14:paraId="71C5B1DB" w14:textId="0C549A74" w:rsidR="00BA0B57" w:rsidRP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BA0B57">
        <w:rPr>
          <w:rFonts w:eastAsia="Times New Roman" w:cs="Times New Roman"/>
          <w:szCs w:val="19"/>
          <w:lang w:val="en-US" w:eastAsia="pl-PL"/>
        </w:rPr>
        <w:t>Relative numbers (indices, percentages) are usually calculated on the basis of absolute data expressed with greater precision than that presented in the news release.</w:t>
      </w:r>
    </w:p>
    <w:p w14:paraId="00CC86D7" w14:textId="77777777" w:rsidR="00BA0B57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</w:pPr>
      <w:r w:rsidRPr="00DE4388">
        <w:rPr>
          <w:rFonts w:eastAsia="Times New Roman" w:cs="Times New Roman"/>
          <w:szCs w:val="19"/>
          <w:lang w:val="en-US" w:eastAsia="pl-PL"/>
        </w:rPr>
        <w:t>Data prepared with statistical confidentiality in accordance with Art. 10 and art. 38 of the Act of 29 June 1995 on public statistics.</w:t>
      </w:r>
    </w:p>
    <w:p w14:paraId="3C222B0C" w14:textId="3AC28301" w:rsidR="00DA331D" w:rsidRPr="00B15241" w:rsidRDefault="00BA0B57" w:rsidP="00BA0B57">
      <w:pPr>
        <w:spacing w:line="288" w:lineRule="auto"/>
        <w:rPr>
          <w:rFonts w:eastAsia="Times New Roman" w:cs="Times New Roman"/>
          <w:szCs w:val="19"/>
          <w:lang w:val="en-US" w:eastAsia="pl-PL"/>
        </w:rPr>
        <w:sectPr w:rsidR="00DA331D" w:rsidRPr="00B1524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C909D2">
        <w:rPr>
          <w:rFonts w:eastAsia="Times New Roman" w:cs="Times New Roman"/>
          <w:szCs w:val="19"/>
          <w:lang w:val="en-US" w:eastAsia="pl-PL"/>
        </w:rPr>
        <w:t>When quoting Statistics Poland data, please provide the information: “Source of data: Statistics Poland”, and when publishing calculations made on data published by Statistics</w:t>
      </w:r>
      <w:r w:rsidR="00757277">
        <w:rPr>
          <w:rFonts w:eastAsia="Times New Roman" w:cs="Times New Roman"/>
          <w:szCs w:val="19"/>
          <w:lang w:val="en-US" w:eastAsia="pl-PL"/>
        </w:rPr>
        <w:t xml:space="preserve"> </w:t>
      </w:r>
      <w:bookmarkStart w:id="0" w:name="_GoBack"/>
      <w:bookmarkEnd w:id="0"/>
      <w:r w:rsidRPr="00C909D2">
        <w:rPr>
          <w:rFonts w:eastAsia="Times New Roman" w:cs="Times New Roman"/>
          <w:szCs w:val="19"/>
          <w:lang w:val="en-US" w:eastAsia="pl-PL"/>
        </w:rPr>
        <w:t>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RPr="00C67B88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BE16FB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BE16FB">
              <w:rPr>
                <w:rFonts w:cs="Arial"/>
                <w:sz w:val="20"/>
                <w:lang w:val="en-US"/>
              </w:rPr>
              <w:lastRenderedPageBreak/>
              <w:t>Prepared by</w:t>
            </w:r>
            <w:r w:rsidR="00DE2400" w:rsidRPr="00BE16FB">
              <w:rPr>
                <w:rFonts w:cs="Arial"/>
                <w:sz w:val="20"/>
                <w:lang w:val="en-US"/>
              </w:rPr>
              <w:t>:</w:t>
            </w:r>
          </w:p>
          <w:p w14:paraId="1E9B29DC" w14:textId="09E786CB" w:rsidR="00DE2400" w:rsidRPr="00BE16FB" w:rsidRDefault="00742204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Enterprise</w:t>
            </w:r>
            <w:r w:rsidR="006C197A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DE2400" w:rsidRPr="00BE16FB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41A1AE38" w14:textId="326E9B91" w:rsidR="00DE2400" w:rsidRPr="00DE2400" w:rsidRDefault="00DE2400" w:rsidP="00747B8C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 w:rsidR="006C197A"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742204">
              <w:rPr>
                <w:b/>
                <w:lang w:val="fi-FI"/>
              </w:rPr>
              <w:t>Katarzyna Walkowska</w:t>
            </w:r>
            <w:r w:rsidR="00840EF2">
              <w:rPr>
                <w:b/>
                <w:lang w:val="fi-FI"/>
              </w:rPr>
              <w:t>-Macias</w:t>
            </w:r>
          </w:p>
          <w:p w14:paraId="5425F0B4" w14:textId="7777BD5C" w:rsidR="00DE2400" w:rsidRPr="00AB24E4" w:rsidRDefault="006C197A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2157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608 31 25</w:t>
            </w:r>
          </w:p>
        </w:tc>
        <w:tc>
          <w:tcPr>
            <w:tcW w:w="4927" w:type="dxa"/>
          </w:tcPr>
          <w:p w14:paraId="6974E422" w14:textId="77777777" w:rsidR="00B0247C" w:rsidRPr="005653EE" w:rsidRDefault="006C197A" w:rsidP="00B0247C">
            <w:pPr>
              <w:rPr>
                <w:b/>
                <w:lang w:val="en-GB"/>
              </w:rPr>
            </w:pPr>
            <w:r w:rsidRPr="00B0247C">
              <w:rPr>
                <w:rFonts w:cs="Arial"/>
                <w:sz w:val="20"/>
                <w:lang w:val="en-US"/>
              </w:rPr>
              <w:t>Issued by</w:t>
            </w:r>
            <w:r w:rsidR="00DE2400" w:rsidRPr="00B0247C">
              <w:rPr>
                <w:rFonts w:cs="Arial"/>
                <w:sz w:val="20"/>
                <w:lang w:val="en-US"/>
              </w:rPr>
              <w:t>:</w:t>
            </w:r>
            <w:r w:rsidR="00DE2400" w:rsidRPr="00B0247C">
              <w:rPr>
                <w:rFonts w:cs="Arial"/>
                <w:sz w:val="20"/>
                <w:lang w:val="en-US"/>
              </w:rPr>
              <w:br/>
            </w:r>
            <w:r w:rsidR="00B0247C" w:rsidRPr="005653EE">
              <w:rPr>
                <w:b/>
                <w:lang w:val="en-GB"/>
              </w:rPr>
              <w:t>Press Office</w:t>
            </w:r>
          </w:p>
          <w:p w14:paraId="4460D853" w14:textId="77777777" w:rsidR="00B0247C" w:rsidRPr="005653EE" w:rsidRDefault="00B0247C" w:rsidP="00B0247C">
            <w:pPr>
              <w:rPr>
                <w:lang w:val="en-GB"/>
              </w:rPr>
            </w:pPr>
            <w:r w:rsidRPr="005653EE">
              <w:rPr>
                <w:lang w:val="en-GB"/>
              </w:rPr>
              <w:t>Mobile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695 255 032</w:t>
            </w:r>
          </w:p>
          <w:p w14:paraId="5257B82D" w14:textId="77777777" w:rsidR="00B0247C" w:rsidRDefault="00B0247C" w:rsidP="00B0247C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>Phone</w:t>
            </w:r>
            <w:r>
              <w:rPr>
                <w:lang w:val="en-GB"/>
              </w:rPr>
              <w:t>:</w:t>
            </w:r>
            <w:r w:rsidRPr="005653EE">
              <w:rPr>
                <w:lang w:val="en-GB"/>
              </w:rPr>
              <w:t xml:space="preserve">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608 38 04, </w:t>
            </w:r>
            <w:r>
              <w:rPr>
                <w:lang w:val="en-GB"/>
              </w:rPr>
              <w:t>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449 41 45, </w:t>
            </w:r>
          </w:p>
          <w:p w14:paraId="0A416FE4" w14:textId="77777777" w:rsidR="00B0247C" w:rsidRPr="005653EE" w:rsidRDefault="00B0247C" w:rsidP="00B0247C">
            <w:pPr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             (</w:t>
            </w:r>
            <w:r w:rsidRPr="005653EE">
              <w:rPr>
                <w:lang w:val="en-GB"/>
              </w:rPr>
              <w:t>+48 22</w:t>
            </w:r>
            <w:r>
              <w:rPr>
                <w:lang w:val="en-GB"/>
              </w:rPr>
              <w:t>)</w:t>
            </w:r>
            <w:r w:rsidRPr="005653EE">
              <w:rPr>
                <w:lang w:val="en-GB"/>
              </w:rPr>
              <w:t xml:space="preserve"> 608 30 09</w:t>
            </w:r>
          </w:p>
          <w:p w14:paraId="0B6E33A1" w14:textId="77777777" w:rsidR="00B0247C" w:rsidRPr="00AE54DC" w:rsidRDefault="00B0247C" w:rsidP="00B0247C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3CC62B04" w14:textId="69CFF19C" w:rsidR="00DE2400" w:rsidRPr="00B0247C" w:rsidRDefault="00DE2400" w:rsidP="00B0247C">
            <w:pPr>
              <w:spacing w:before="0" w:line="276" w:lineRule="auto"/>
              <w:rPr>
                <w:sz w:val="18"/>
                <w:lang w:val="fi-FI"/>
              </w:rPr>
            </w:pPr>
          </w:p>
        </w:tc>
      </w:tr>
      <w:tr w:rsidR="00DE2400" w:rsidRPr="00CA0E6D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C73DA1" w14:textId="4F8B2AFC" w:rsidR="00DE2400" w:rsidRPr="00F05FC7" w:rsidRDefault="00DE2400" w:rsidP="00747B8C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1941133" w14:textId="2EA7F020" w:rsidR="00DE2400" w:rsidRPr="00BE16FB" w:rsidRDefault="00DE2400" w:rsidP="00747B8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E16FB">
              <w:rPr>
                <w:sz w:val="20"/>
                <w:lang w:val="en-US"/>
              </w:rPr>
              <w:t>stat.gov.pl</w:t>
            </w:r>
            <w:r w:rsidR="002021A6" w:rsidRPr="00BE16FB">
              <w:rPr>
                <w:sz w:val="20"/>
                <w:lang w:val="en-US"/>
              </w:rPr>
              <w:t>/</w:t>
            </w:r>
            <w:proofErr w:type="spellStart"/>
            <w:r w:rsidR="002021A6" w:rsidRPr="00BE16FB">
              <w:rPr>
                <w:sz w:val="20"/>
                <w:lang w:val="en-US"/>
              </w:rPr>
              <w:t>en</w:t>
            </w:r>
            <w:proofErr w:type="spellEnd"/>
            <w:r w:rsidR="002021A6" w:rsidRPr="00BE16FB">
              <w:rPr>
                <w:sz w:val="20"/>
                <w:lang w:val="en-US"/>
              </w:rPr>
              <w:t>/</w:t>
            </w:r>
            <w:r w:rsidRPr="00BE16FB">
              <w:rPr>
                <w:sz w:val="18"/>
                <w:lang w:val="en-US"/>
              </w:rPr>
              <w:t xml:space="preserve">    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BE16FB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2AFB85E9" w:rsidR="00DE1D0A" w:rsidRDefault="00CE0015" w:rsidP="00DE1D0A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0E4D175C" wp14:editId="5AF6899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15875</wp:posOffset>
                  </wp:positionV>
                  <wp:extent cx="251460" cy="251460"/>
                  <wp:effectExtent l="0" t="0" r="0" b="0"/>
                  <wp:wrapNone/>
                  <wp:docPr id="2" name="Obraz 2" descr="X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D0A" w:rsidRPr="003D5F42">
              <w:rPr>
                <w:sz w:val="20"/>
              </w:rPr>
              <w:t>@</w:t>
            </w:r>
            <w:proofErr w:type="spellStart"/>
            <w:r w:rsidR="00DE1D0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56497573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C67B88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32FF636" w14:textId="4F18D438" w:rsidR="00174A31" w:rsidRDefault="00174A31" w:rsidP="00174A3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BE16FB">
              <w:rPr>
                <w:b/>
                <w:lang w:val="en-US"/>
              </w:rPr>
              <w:t>Related information</w:t>
            </w:r>
          </w:p>
          <w:p w14:paraId="069254C5" w14:textId="284429A7" w:rsidR="00174A31" w:rsidRPr="009E1BDB" w:rsidRDefault="009E1BDB" w:rsidP="00174A31">
            <w:pPr>
              <w:rPr>
                <w:rStyle w:val="Hipercze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fldChar w:fldCharType="begin"/>
            </w:r>
            <w:r>
              <w:rPr>
                <w:rFonts w:cs="Times New Roman"/>
                <w:sz w:val="18"/>
                <w:szCs w:val="18"/>
                <w:lang w:val="en-US"/>
              </w:rPr>
              <w:instrText xml:space="preserve"> HYPERLINK "https://stat.gov.pl/en/topics/economic-activities-finances/activity-of-enterprises-activity-of-companies/financial-results-of-enterprises-in-the-1st-half-of-2025,28,8.html" </w:instrText>
            </w:r>
            <w:r>
              <w:rPr>
                <w:rFonts w:cs="Times New Roman"/>
                <w:sz w:val="18"/>
                <w:szCs w:val="18"/>
                <w:lang w:val="en-US"/>
              </w:rPr>
              <w:fldChar w:fldCharType="separate"/>
            </w:r>
            <w:r w:rsidR="00E81DDA" w:rsidRPr="009E1BDB">
              <w:rPr>
                <w:rStyle w:val="Hipercze"/>
                <w:sz w:val="18"/>
                <w:szCs w:val="18"/>
                <w:lang w:val="en-US"/>
              </w:rPr>
              <w:t>News releases. Financial results of enterprises</w:t>
            </w:r>
          </w:p>
          <w:p w14:paraId="5576AE12" w14:textId="74BC6091" w:rsidR="00BE6FEC" w:rsidRPr="00BE6FEC" w:rsidRDefault="009E1BDB" w:rsidP="00174A31">
            <w:pPr>
              <w:rPr>
                <w:color w:val="001D77"/>
                <w:lang w:val="en-GB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fldChar w:fldCharType="end"/>
            </w:r>
            <w:hyperlink r:id="rId23" w:tooltip="Link to Methodological report Non-financial enterprises surveys 2019" w:history="1">
              <w:r w:rsidR="00BE6FEC" w:rsidRPr="009668A3">
                <w:rPr>
                  <w:rStyle w:val="Hipercze"/>
                  <w:lang w:val="en-GB"/>
                </w:rPr>
                <w:t>Methodological report. Non-financial enterprises surveys 2019</w:t>
              </w:r>
            </w:hyperlink>
          </w:p>
          <w:p w14:paraId="25427411" w14:textId="77777777" w:rsidR="008545A0" w:rsidRPr="001D108A" w:rsidRDefault="008545A0" w:rsidP="008545A0">
            <w:pPr>
              <w:shd w:val="clear" w:color="auto" w:fill="D9D9D9" w:themeFill="background1" w:themeFillShade="D9"/>
              <w:spacing w:before="360"/>
              <w:rPr>
                <w:rStyle w:val="Hipercze"/>
                <w:rFonts w:cstheme="minorBidi"/>
                <w:color w:val="auto"/>
                <w:u w:val="none"/>
                <w:lang w:val="en-US"/>
              </w:rPr>
            </w:pPr>
            <w:r w:rsidRPr="001D108A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16B7E41" w14:textId="62898CE0" w:rsidR="008545A0" w:rsidRPr="008545A0" w:rsidRDefault="00757277" w:rsidP="008545A0">
            <w:pPr>
              <w:rPr>
                <w:sz w:val="18"/>
                <w:szCs w:val="18"/>
                <w:lang w:val="en-US"/>
              </w:rPr>
            </w:pPr>
            <w:hyperlink r:id="rId24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revenues</w:t>
              </w:r>
            </w:hyperlink>
          </w:p>
          <w:p w14:paraId="13D7416F" w14:textId="59CC76A8" w:rsidR="008545A0" w:rsidRPr="008545A0" w:rsidRDefault="00757277" w:rsidP="008545A0">
            <w:pPr>
              <w:rPr>
                <w:sz w:val="18"/>
                <w:szCs w:val="18"/>
                <w:lang w:val="en-US"/>
              </w:rPr>
            </w:pPr>
            <w:hyperlink r:id="rId25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Total costs</w:t>
              </w:r>
            </w:hyperlink>
          </w:p>
          <w:p w14:paraId="43F5ED2E" w14:textId="6BDA0ED7" w:rsidR="008545A0" w:rsidRPr="008545A0" w:rsidRDefault="00757277" w:rsidP="008545A0">
            <w:pPr>
              <w:rPr>
                <w:sz w:val="18"/>
                <w:szCs w:val="18"/>
                <w:lang w:val="en-US"/>
              </w:rPr>
            </w:pPr>
            <w:hyperlink r:id="rId26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financial result</w:t>
              </w:r>
            </w:hyperlink>
          </w:p>
          <w:p w14:paraId="4C98E958" w14:textId="00F91835" w:rsidR="008545A0" w:rsidRPr="008545A0" w:rsidRDefault="00757277" w:rsidP="008545A0">
            <w:pPr>
              <w:rPr>
                <w:sz w:val="18"/>
                <w:szCs w:val="18"/>
                <w:lang w:val="en-US"/>
              </w:rPr>
            </w:pPr>
            <w:hyperlink r:id="rId27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financial result</w:t>
              </w:r>
            </w:hyperlink>
          </w:p>
          <w:p w14:paraId="213CBF38" w14:textId="341D5135" w:rsidR="008545A0" w:rsidRPr="008545A0" w:rsidRDefault="00757277" w:rsidP="008545A0">
            <w:pPr>
              <w:rPr>
                <w:sz w:val="18"/>
                <w:szCs w:val="18"/>
                <w:lang w:val="en-US"/>
              </w:rPr>
            </w:pPr>
            <w:hyperlink r:id="rId28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Cost level indicator</w:t>
              </w:r>
            </w:hyperlink>
          </w:p>
          <w:p w14:paraId="3280908D" w14:textId="0275F865" w:rsidR="008545A0" w:rsidRPr="008545A0" w:rsidRDefault="00757277" w:rsidP="008545A0">
            <w:pPr>
              <w:rPr>
                <w:sz w:val="18"/>
                <w:szCs w:val="18"/>
                <w:lang w:val="en-US"/>
              </w:rPr>
            </w:pPr>
            <w:hyperlink r:id="rId29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Gross turnover profitability indicator</w:t>
              </w:r>
            </w:hyperlink>
          </w:p>
          <w:p w14:paraId="09363676" w14:textId="01AD9E8B" w:rsidR="008545A0" w:rsidRPr="008545A0" w:rsidRDefault="00757277" w:rsidP="008545A0">
            <w:pPr>
              <w:rPr>
                <w:sz w:val="18"/>
                <w:szCs w:val="18"/>
                <w:lang w:val="en-US"/>
              </w:rPr>
            </w:pPr>
            <w:hyperlink r:id="rId30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Net turnover profitability indicator</w:t>
              </w:r>
            </w:hyperlink>
          </w:p>
          <w:p w14:paraId="7FD3FA0C" w14:textId="6C153DA2" w:rsidR="008545A0" w:rsidRPr="008545A0" w:rsidRDefault="00757277" w:rsidP="008545A0">
            <w:pPr>
              <w:rPr>
                <w:sz w:val="18"/>
                <w:szCs w:val="18"/>
                <w:lang w:val="en-US"/>
              </w:rPr>
            </w:pPr>
            <w:hyperlink r:id="rId31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First degree financial liquidity indicator</w:t>
              </w:r>
            </w:hyperlink>
          </w:p>
          <w:p w14:paraId="022C8C82" w14:textId="61937C64" w:rsidR="008545A0" w:rsidRPr="008545A0" w:rsidRDefault="00757277" w:rsidP="008545A0">
            <w:pPr>
              <w:rPr>
                <w:sz w:val="18"/>
                <w:szCs w:val="18"/>
                <w:lang w:val="en-US"/>
              </w:rPr>
            </w:pPr>
            <w:hyperlink r:id="rId32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Second degree financial liquidity indicator</w:t>
              </w:r>
            </w:hyperlink>
          </w:p>
          <w:p w14:paraId="02170B4E" w14:textId="013B3520" w:rsidR="008545A0" w:rsidRPr="008545A0" w:rsidRDefault="00757277" w:rsidP="008545A0">
            <w:pPr>
              <w:rPr>
                <w:sz w:val="18"/>
                <w:szCs w:val="18"/>
                <w:lang w:val="en-US"/>
              </w:rPr>
            </w:pPr>
            <w:hyperlink r:id="rId33" w:history="1">
              <w:r w:rsidR="008545A0" w:rsidRPr="008545A0">
                <w:rPr>
                  <w:rStyle w:val="Hipercze"/>
                  <w:sz w:val="18"/>
                  <w:szCs w:val="18"/>
                  <w:lang w:val="en-US"/>
                </w:rPr>
                <w:t>Investment outlays</w:t>
              </w:r>
            </w:hyperlink>
          </w:p>
          <w:p w14:paraId="59EB7117" w14:textId="77777777" w:rsidR="00DE2400" w:rsidRPr="00876479" w:rsidRDefault="00DE2400" w:rsidP="00747B8C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BE16FB" w:rsidRDefault="000470AA" w:rsidP="000470AA">
      <w:pPr>
        <w:rPr>
          <w:sz w:val="18"/>
          <w:lang w:val="en-US"/>
        </w:rPr>
      </w:pPr>
    </w:p>
    <w:p w14:paraId="7C19EFAE" w14:textId="5AAD912C" w:rsidR="00D261A2" w:rsidRPr="00BE16FB" w:rsidRDefault="00D261A2" w:rsidP="00AD0E56">
      <w:pPr>
        <w:rPr>
          <w:sz w:val="18"/>
          <w:lang w:val="en-US"/>
        </w:rPr>
      </w:pPr>
    </w:p>
    <w:sectPr w:rsidR="00D261A2" w:rsidRPr="00BE16FB" w:rsidSect="003B18B6">
      <w:headerReference w:type="default" r:id="rId34"/>
      <w:footerReference w:type="default" r:id="rId35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460C3" w14:textId="77777777" w:rsidR="008430F7" w:rsidRDefault="008430F7" w:rsidP="000662E2">
      <w:pPr>
        <w:spacing w:after="0" w:line="240" w:lineRule="auto"/>
      </w:pPr>
      <w:r>
        <w:separator/>
      </w:r>
    </w:p>
  </w:endnote>
  <w:endnote w:type="continuationSeparator" w:id="0">
    <w:p w14:paraId="2AD6B431" w14:textId="77777777" w:rsidR="008430F7" w:rsidRDefault="008430F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00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00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D0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EAA8D" w14:textId="77777777" w:rsidR="008430F7" w:rsidRDefault="008430F7" w:rsidP="000662E2">
      <w:pPr>
        <w:spacing w:after="0" w:line="240" w:lineRule="auto"/>
      </w:pPr>
      <w:r>
        <w:separator/>
      </w:r>
    </w:p>
  </w:footnote>
  <w:footnote w:type="continuationSeparator" w:id="0">
    <w:p w14:paraId="5D857E07" w14:textId="77777777" w:rsidR="008430F7" w:rsidRDefault="008430F7" w:rsidP="000662E2">
      <w:pPr>
        <w:spacing w:after="0" w:line="240" w:lineRule="auto"/>
      </w:pPr>
      <w:r>
        <w:continuationSeparator/>
      </w:r>
    </w:p>
  </w:footnote>
  <w:footnote w:id="1">
    <w:p w14:paraId="2B565E73" w14:textId="3F93BEA0" w:rsidR="00F72729" w:rsidRPr="0059542A" w:rsidRDefault="00F72729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59542A">
        <w:rPr>
          <w:lang w:val="en-US"/>
        </w:rPr>
        <w:t xml:space="preserve"> </w:t>
      </w:r>
      <w:r w:rsidR="00B269A7">
        <w:rPr>
          <w:sz w:val="16"/>
          <w:szCs w:val="16"/>
          <w:lang w:val="en-US"/>
        </w:rPr>
        <w:t>The data c</w:t>
      </w:r>
      <w:r w:rsidR="00056AD7">
        <w:rPr>
          <w:sz w:val="16"/>
          <w:szCs w:val="16"/>
          <w:lang w:val="en-US"/>
        </w:rPr>
        <w:t>on</w:t>
      </w:r>
      <w:r w:rsidR="0059542A">
        <w:rPr>
          <w:sz w:val="16"/>
          <w:szCs w:val="16"/>
          <w:lang w:val="en-US"/>
        </w:rPr>
        <w:t>cern</w:t>
      </w:r>
      <w:r w:rsidR="00B269A7">
        <w:rPr>
          <w:sz w:val="16"/>
          <w:szCs w:val="16"/>
          <w:lang w:val="en-US"/>
        </w:rPr>
        <w:t xml:space="preserve"> all sections of NACE rev.</w:t>
      </w:r>
      <w:r w:rsidR="00A27736">
        <w:rPr>
          <w:sz w:val="16"/>
          <w:szCs w:val="16"/>
          <w:lang w:val="en-US"/>
        </w:rPr>
        <w:t xml:space="preserve"> </w:t>
      </w:r>
      <w:r w:rsidR="00B269A7">
        <w:rPr>
          <w:sz w:val="16"/>
          <w:szCs w:val="16"/>
          <w:lang w:val="en-US"/>
        </w:rPr>
        <w:t>2</w:t>
      </w:r>
      <w:r w:rsidR="0059542A" w:rsidRPr="0059542A">
        <w:rPr>
          <w:sz w:val="16"/>
          <w:szCs w:val="16"/>
          <w:lang w:val="en-US"/>
        </w:rPr>
        <w:t xml:space="preserve"> covered by the study </w:t>
      </w:r>
      <w:r w:rsidR="0095489D">
        <w:rPr>
          <w:sz w:val="16"/>
          <w:szCs w:val="16"/>
          <w:lang w:val="en-US"/>
        </w:rPr>
        <w:t>according to the F-01/I-01 data</w:t>
      </w:r>
      <w:r w:rsidR="0059542A" w:rsidRPr="0059542A">
        <w:rPr>
          <w:sz w:val="16"/>
          <w:szCs w:val="16"/>
          <w:lang w:val="en-US"/>
        </w:rPr>
        <w:t>set (methodology description on page 3).</w:t>
      </w:r>
    </w:p>
  </w:footnote>
  <w:footnote w:id="2">
    <w:p w14:paraId="380382D2" w14:textId="73FC60A1" w:rsidR="00011503" w:rsidRPr="00011503" w:rsidRDefault="00011503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011503">
        <w:rPr>
          <w:lang w:val="en-US"/>
        </w:rPr>
        <w:t xml:space="preserve"> </w:t>
      </w:r>
      <w:r w:rsidRPr="00011503">
        <w:rPr>
          <w:sz w:val="16"/>
          <w:szCs w:val="16"/>
          <w:lang w:val="en-US"/>
        </w:rPr>
        <w:t>The data concerns enterprises with foreign capital consti</w:t>
      </w:r>
      <w:r w:rsidR="000974DD">
        <w:rPr>
          <w:sz w:val="16"/>
          <w:szCs w:val="16"/>
          <w:lang w:val="en-US"/>
        </w:rPr>
        <w:t>tuting more than 50% of the share</w:t>
      </w:r>
      <w:r w:rsidRPr="00011503">
        <w:rPr>
          <w:sz w:val="16"/>
          <w:szCs w:val="16"/>
          <w:lang w:val="en-US"/>
        </w:rPr>
        <w:t xml:space="preserve"> capital. The share of foreign capita</w:t>
      </w:r>
      <w:r>
        <w:rPr>
          <w:sz w:val="16"/>
          <w:szCs w:val="16"/>
          <w:lang w:val="en-US"/>
        </w:rPr>
        <w:t xml:space="preserve">l in </w:t>
      </w:r>
      <w:r w:rsidR="000974DD">
        <w:rPr>
          <w:sz w:val="16"/>
          <w:szCs w:val="16"/>
          <w:lang w:val="en-US"/>
        </w:rPr>
        <w:t>share</w:t>
      </w:r>
      <w:r>
        <w:rPr>
          <w:sz w:val="16"/>
          <w:szCs w:val="16"/>
          <w:lang w:val="en-US"/>
        </w:rPr>
        <w:t xml:space="preserve"> capital was calculated</w:t>
      </w:r>
      <w:r w:rsidRPr="00011503">
        <w:rPr>
          <w:sz w:val="16"/>
          <w:szCs w:val="16"/>
          <w:lang w:val="en-US"/>
        </w:rPr>
        <w:t xml:space="preserve"> on the basis of the annual survey of the activity of enterprises with foreign capital</w:t>
      </w:r>
      <w:r>
        <w:rPr>
          <w:sz w:val="16"/>
          <w:szCs w:val="16"/>
          <w:lang w:val="en-US"/>
        </w:rPr>
        <w:t xml:space="preserve"> </w:t>
      </w:r>
      <w:r w:rsidR="00413D82">
        <w:rPr>
          <w:sz w:val="16"/>
          <w:szCs w:val="16"/>
          <w:lang w:val="en-US"/>
        </w:rPr>
        <w:t>in 202</w:t>
      </w:r>
      <w:r w:rsidR="006D2A70">
        <w:rPr>
          <w:sz w:val="16"/>
          <w:szCs w:val="16"/>
          <w:lang w:val="en-US"/>
        </w:rPr>
        <w:t>4</w:t>
      </w:r>
      <w:r w:rsidRPr="00011503">
        <w:rPr>
          <w:sz w:val="16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533A339B" w:rsidR="00003437" w:rsidRDefault="00416EAF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37172" w:rsidRPr="003C6C8D" w:rsidRDefault="00962B00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37172" w:rsidRPr="003C6C8D" w:rsidRDefault="00962B00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EB3333">
      <w:rPr>
        <w:noProof/>
        <w:lang w:eastAsia="pl-PL"/>
      </w:rPr>
      <w:t xml:space="preserve"> </w:t>
    </w:r>
    <w:r w:rsidR="00540C5C" w:rsidRPr="00540C5C">
      <w:rPr>
        <w:noProof/>
      </w:rPr>
      <w:t xml:space="preserve"> </w:t>
    </w:r>
  </w:p>
  <w:p w14:paraId="5DF2C6CE" w14:textId="57EF9372" w:rsidR="00540C5C" w:rsidRDefault="00540C5C">
    <w:pPr>
      <w:pStyle w:val="Nagwek"/>
      <w:rPr>
        <w:noProof/>
        <w:lang w:eastAsia="pl-PL"/>
      </w:rPr>
    </w:pPr>
  </w:p>
  <w:p w14:paraId="45C1A999" w14:textId="77777777" w:rsidR="00540C5C" w:rsidRDefault="00540C5C">
    <w:pPr>
      <w:pStyle w:val="Nagwek"/>
      <w:rPr>
        <w:noProof/>
        <w:lang w:eastAsia="pl-PL"/>
      </w:rPr>
    </w:pPr>
  </w:p>
  <w:p w14:paraId="3194277A" w14:textId="5E6F66A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66F3E063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04.12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23F8F04E" w:rsidR="00F37172" w:rsidRPr="00A01B40" w:rsidRDefault="00021A89" w:rsidP="00F049AB">
                          <w:pPr>
                            <w:pStyle w:val="Datainformacjisygnalnej"/>
                          </w:pPr>
                          <w:r>
                            <w:t>04.12.</w:t>
                          </w:r>
                          <w:r w:rsidR="00F43ACD">
                            <w:t>202</w:t>
                          </w:r>
                          <w:r w:rsidR="008B16A9"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04.12.2024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" filled="f" stroked="f">
              <v:textbox>
                <w:txbxContent>
                  <w:p w14:paraId="71967FEA" w14:textId="23F8F04E" w:rsidR="00F37172" w:rsidRPr="00A01B40" w:rsidRDefault="00021A89" w:rsidP="00F049AB">
                    <w:pPr>
                      <w:pStyle w:val="Datainformacjisygnalnej"/>
                    </w:pPr>
                    <w:r>
                      <w:t>04.12.</w:t>
                    </w:r>
                    <w:r w:rsidR="00F43ACD">
                      <w:t>202</w:t>
                    </w:r>
                    <w:r w:rsidR="008B16A9"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2.1pt;height:122.1pt;visibility:visible;mso-wrap-style:square" o:bullet="t">
        <v:imagedata r:id="rId1" o:title=""/>
      </v:shape>
    </w:pict>
  </w:numPicBullet>
  <w:numPicBullet w:numPicBulletId="1">
    <w:pict>
      <v:shape id="_x0000_i1031" type="#_x0000_t75" style="width:122.1pt;height:122.1pt;visibility:visible;mso-wrap-style:square" o:bullet="t">
        <v:imagedata r:id="rId2" o:title=""/>
      </v:shape>
    </w:pict>
  </w:numPicBullet>
  <w:abstractNum w:abstractNumId="0" w15:restartNumberingAfterBreak="0">
    <w:nsid w:val="04F4314F"/>
    <w:multiLevelType w:val="hybridMultilevel"/>
    <w:tmpl w:val="D36A1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EFF"/>
    <w:multiLevelType w:val="hybridMultilevel"/>
    <w:tmpl w:val="3738E7DE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DE1755"/>
    <w:multiLevelType w:val="hybridMultilevel"/>
    <w:tmpl w:val="A3D24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F7574FD"/>
    <w:multiLevelType w:val="hybridMultilevel"/>
    <w:tmpl w:val="CCDA4D72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8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10" w15:restartNumberingAfterBreak="0">
    <w:nsid w:val="444544A2"/>
    <w:multiLevelType w:val="hybridMultilevel"/>
    <w:tmpl w:val="6BCC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41BA7"/>
    <w:multiLevelType w:val="hybridMultilevel"/>
    <w:tmpl w:val="059A674C"/>
    <w:lvl w:ilvl="0" w:tplc="51F46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32D"/>
    <w:rsid w:val="00001862"/>
    <w:rsid w:val="00001C5B"/>
    <w:rsid w:val="00003437"/>
    <w:rsid w:val="000035CC"/>
    <w:rsid w:val="0000709F"/>
    <w:rsid w:val="00007B33"/>
    <w:rsid w:val="00010344"/>
    <w:rsid w:val="000108B8"/>
    <w:rsid w:val="00011503"/>
    <w:rsid w:val="0001278A"/>
    <w:rsid w:val="00012E55"/>
    <w:rsid w:val="000134FA"/>
    <w:rsid w:val="000152F5"/>
    <w:rsid w:val="00020B93"/>
    <w:rsid w:val="00021A89"/>
    <w:rsid w:val="00021CD0"/>
    <w:rsid w:val="00023A22"/>
    <w:rsid w:val="0002510A"/>
    <w:rsid w:val="0002724E"/>
    <w:rsid w:val="00027E98"/>
    <w:rsid w:val="000329FB"/>
    <w:rsid w:val="000345BD"/>
    <w:rsid w:val="00034649"/>
    <w:rsid w:val="00036E3B"/>
    <w:rsid w:val="0004200D"/>
    <w:rsid w:val="0004238A"/>
    <w:rsid w:val="00042884"/>
    <w:rsid w:val="0004582E"/>
    <w:rsid w:val="00045D14"/>
    <w:rsid w:val="000470AA"/>
    <w:rsid w:val="000500B3"/>
    <w:rsid w:val="00051C02"/>
    <w:rsid w:val="00052A45"/>
    <w:rsid w:val="00056AD7"/>
    <w:rsid w:val="00057CA1"/>
    <w:rsid w:val="000647A9"/>
    <w:rsid w:val="000662E2"/>
    <w:rsid w:val="00066883"/>
    <w:rsid w:val="00067196"/>
    <w:rsid w:val="00071B39"/>
    <w:rsid w:val="0007393F"/>
    <w:rsid w:val="00074DD8"/>
    <w:rsid w:val="00075759"/>
    <w:rsid w:val="000806F7"/>
    <w:rsid w:val="0008371F"/>
    <w:rsid w:val="00087DFD"/>
    <w:rsid w:val="00094F98"/>
    <w:rsid w:val="000966AA"/>
    <w:rsid w:val="000974DD"/>
    <w:rsid w:val="00097840"/>
    <w:rsid w:val="000A1FBF"/>
    <w:rsid w:val="000A3DA4"/>
    <w:rsid w:val="000A4B6B"/>
    <w:rsid w:val="000A55DB"/>
    <w:rsid w:val="000B0727"/>
    <w:rsid w:val="000B186A"/>
    <w:rsid w:val="000B3144"/>
    <w:rsid w:val="000C135D"/>
    <w:rsid w:val="000C1D73"/>
    <w:rsid w:val="000C6111"/>
    <w:rsid w:val="000D1371"/>
    <w:rsid w:val="000D1D43"/>
    <w:rsid w:val="000D225C"/>
    <w:rsid w:val="000D2A5C"/>
    <w:rsid w:val="000D39F0"/>
    <w:rsid w:val="000D4D9A"/>
    <w:rsid w:val="000D6B79"/>
    <w:rsid w:val="000E0918"/>
    <w:rsid w:val="000E0E69"/>
    <w:rsid w:val="000E1F53"/>
    <w:rsid w:val="000E5115"/>
    <w:rsid w:val="000E79A9"/>
    <w:rsid w:val="000F098A"/>
    <w:rsid w:val="000F0BBF"/>
    <w:rsid w:val="000F23D8"/>
    <w:rsid w:val="000F39FB"/>
    <w:rsid w:val="000F569C"/>
    <w:rsid w:val="000F614C"/>
    <w:rsid w:val="001011C3"/>
    <w:rsid w:val="00101BDF"/>
    <w:rsid w:val="00102335"/>
    <w:rsid w:val="001032FE"/>
    <w:rsid w:val="00105D72"/>
    <w:rsid w:val="00106DA3"/>
    <w:rsid w:val="00110214"/>
    <w:rsid w:val="00110BF7"/>
    <w:rsid w:val="00110D87"/>
    <w:rsid w:val="00112399"/>
    <w:rsid w:val="001128C8"/>
    <w:rsid w:val="00114DB9"/>
    <w:rsid w:val="00116087"/>
    <w:rsid w:val="00117711"/>
    <w:rsid w:val="001223CE"/>
    <w:rsid w:val="001229D9"/>
    <w:rsid w:val="00124A93"/>
    <w:rsid w:val="00125AFF"/>
    <w:rsid w:val="00126B24"/>
    <w:rsid w:val="00127387"/>
    <w:rsid w:val="00130296"/>
    <w:rsid w:val="00131F62"/>
    <w:rsid w:val="0013315B"/>
    <w:rsid w:val="00134145"/>
    <w:rsid w:val="00135973"/>
    <w:rsid w:val="00136736"/>
    <w:rsid w:val="00136740"/>
    <w:rsid w:val="00136D67"/>
    <w:rsid w:val="00137355"/>
    <w:rsid w:val="001422D4"/>
    <w:rsid w:val="001423B6"/>
    <w:rsid w:val="001448A7"/>
    <w:rsid w:val="0014577D"/>
    <w:rsid w:val="00146621"/>
    <w:rsid w:val="00152DA7"/>
    <w:rsid w:val="00152F9B"/>
    <w:rsid w:val="00153D6F"/>
    <w:rsid w:val="001554F0"/>
    <w:rsid w:val="00156F04"/>
    <w:rsid w:val="001617E3"/>
    <w:rsid w:val="00162325"/>
    <w:rsid w:val="00163EB3"/>
    <w:rsid w:val="0017214F"/>
    <w:rsid w:val="00173DCC"/>
    <w:rsid w:val="00174A31"/>
    <w:rsid w:val="00176C99"/>
    <w:rsid w:val="001810EC"/>
    <w:rsid w:val="00183F5E"/>
    <w:rsid w:val="00185C39"/>
    <w:rsid w:val="0018695A"/>
    <w:rsid w:val="00190B30"/>
    <w:rsid w:val="00191853"/>
    <w:rsid w:val="00192784"/>
    <w:rsid w:val="00194B3B"/>
    <w:rsid w:val="001951DA"/>
    <w:rsid w:val="001B053D"/>
    <w:rsid w:val="001B17E3"/>
    <w:rsid w:val="001B3407"/>
    <w:rsid w:val="001B6C83"/>
    <w:rsid w:val="001C2F48"/>
    <w:rsid w:val="001C3269"/>
    <w:rsid w:val="001C6A55"/>
    <w:rsid w:val="001C6F87"/>
    <w:rsid w:val="001D19B6"/>
    <w:rsid w:val="001D1DB4"/>
    <w:rsid w:val="001D23F1"/>
    <w:rsid w:val="001D25F9"/>
    <w:rsid w:val="001D2E71"/>
    <w:rsid w:val="001D61ED"/>
    <w:rsid w:val="001D7293"/>
    <w:rsid w:val="001E5397"/>
    <w:rsid w:val="001E5B2D"/>
    <w:rsid w:val="001F1031"/>
    <w:rsid w:val="001F1671"/>
    <w:rsid w:val="001F1B04"/>
    <w:rsid w:val="001F3139"/>
    <w:rsid w:val="001F35F9"/>
    <w:rsid w:val="001F5147"/>
    <w:rsid w:val="001F52BE"/>
    <w:rsid w:val="0020156C"/>
    <w:rsid w:val="002016A0"/>
    <w:rsid w:val="002021A6"/>
    <w:rsid w:val="00204361"/>
    <w:rsid w:val="0021208A"/>
    <w:rsid w:val="0021211E"/>
    <w:rsid w:val="002135BF"/>
    <w:rsid w:val="00214023"/>
    <w:rsid w:val="002146A0"/>
    <w:rsid w:val="002157D3"/>
    <w:rsid w:val="002161A4"/>
    <w:rsid w:val="00216634"/>
    <w:rsid w:val="002229F7"/>
    <w:rsid w:val="00231E97"/>
    <w:rsid w:val="00234E18"/>
    <w:rsid w:val="0023792B"/>
    <w:rsid w:val="00237D54"/>
    <w:rsid w:val="00242D31"/>
    <w:rsid w:val="00242D4D"/>
    <w:rsid w:val="00243CF9"/>
    <w:rsid w:val="0024534E"/>
    <w:rsid w:val="00250981"/>
    <w:rsid w:val="0025481E"/>
    <w:rsid w:val="002574F9"/>
    <w:rsid w:val="00260F7D"/>
    <w:rsid w:val="002628A8"/>
    <w:rsid w:val="00262B61"/>
    <w:rsid w:val="00262CC6"/>
    <w:rsid w:val="00263E08"/>
    <w:rsid w:val="002659FF"/>
    <w:rsid w:val="00265A99"/>
    <w:rsid w:val="00271CB1"/>
    <w:rsid w:val="00276811"/>
    <w:rsid w:val="002769A2"/>
    <w:rsid w:val="002779CE"/>
    <w:rsid w:val="00277E49"/>
    <w:rsid w:val="00282699"/>
    <w:rsid w:val="002851E1"/>
    <w:rsid w:val="002909D3"/>
    <w:rsid w:val="00291828"/>
    <w:rsid w:val="002919F2"/>
    <w:rsid w:val="0029200D"/>
    <w:rsid w:val="00292307"/>
    <w:rsid w:val="002926DF"/>
    <w:rsid w:val="00293571"/>
    <w:rsid w:val="0029487A"/>
    <w:rsid w:val="00296697"/>
    <w:rsid w:val="002A4195"/>
    <w:rsid w:val="002A4A78"/>
    <w:rsid w:val="002A7A13"/>
    <w:rsid w:val="002B0472"/>
    <w:rsid w:val="002B3372"/>
    <w:rsid w:val="002B3B0B"/>
    <w:rsid w:val="002B3DE2"/>
    <w:rsid w:val="002B40BA"/>
    <w:rsid w:val="002B43B1"/>
    <w:rsid w:val="002B45FD"/>
    <w:rsid w:val="002B4EEE"/>
    <w:rsid w:val="002B6A6F"/>
    <w:rsid w:val="002B6B12"/>
    <w:rsid w:val="002C21F0"/>
    <w:rsid w:val="002D01DF"/>
    <w:rsid w:val="002D0BDC"/>
    <w:rsid w:val="002E2973"/>
    <w:rsid w:val="002E3EB3"/>
    <w:rsid w:val="002E6140"/>
    <w:rsid w:val="002E6985"/>
    <w:rsid w:val="002E6EF1"/>
    <w:rsid w:val="002E71B6"/>
    <w:rsid w:val="002F35F6"/>
    <w:rsid w:val="002F77C8"/>
    <w:rsid w:val="003010A7"/>
    <w:rsid w:val="00304F22"/>
    <w:rsid w:val="00305726"/>
    <w:rsid w:val="00306C7C"/>
    <w:rsid w:val="00307568"/>
    <w:rsid w:val="00314F86"/>
    <w:rsid w:val="00315658"/>
    <w:rsid w:val="00317F4D"/>
    <w:rsid w:val="00322EDD"/>
    <w:rsid w:val="00323B73"/>
    <w:rsid w:val="003243C8"/>
    <w:rsid w:val="00324815"/>
    <w:rsid w:val="003266F6"/>
    <w:rsid w:val="0032733A"/>
    <w:rsid w:val="003309FA"/>
    <w:rsid w:val="00332320"/>
    <w:rsid w:val="00337152"/>
    <w:rsid w:val="00337E03"/>
    <w:rsid w:val="0034667D"/>
    <w:rsid w:val="0034697C"/>
    <w:rsid w:val="00347D72"/>
    <w:rsid w:val="00353F45"/>
    <w:rsid w:val="00355FC7"/>
    <w:rsid w:val="003560D5"/>
    <w:rsid w:val="003560DD"/>
    <w:rsid w:val="00357611"/>
    <w:rsid w:val="00361795"/>
    <w:rsid w:val="00363681"/>
    <w:rsid w:val="0036432A"/>
    <w:rsid w:val="0036441F"/>
    <w:rsid w:val="00364AF9"/>
    <w:rsid w:val="0036669D"/>
    <w:rsid w:val="00367237"/>
    <w:rsid w:val="0037077F"/>
    <w:rsid w:val="00370CAA"/>
    <w:rsid w:val="0037122D"/>
    <w:rsid w:val="0037213D"/>
    <w:rsid w:val="00372411"/>
    <w:rsid w:val="00373882"/>
    <w:rsid w:val="00375880"/>
    <w:rsid w:val="00377436"/>
    <w:rsid w:val="0038304B"/>
    <w:rsid w:val="003843DB"/>
    <w:rsid w:val="00384453"/>
    <w:rsid w:val="00384936"/>
    <w:rsid w:val="00385CAC"/>
    <w:rsid w:val="00387679"/>
    <w:rsid w:val="003907BE"/>
    <w:rsid w:val="00392BDE"/>
    <w:rsid w:val="00393761"/>
    <w:rsid w:val="00394972"/>
    <w:rsid w:val="003949F3"/>
    <w:rsid w:val="00394E26"/>
    <w:rsid w:val="00394ED8"/>
    <w:rsid w:val="00396691"/>
    <w:rsid w:val="00397D18"/>
    <w:rsid w:val="003A1B36"/>
    <w:rsid w:val="003A322D"/>
    <w:rsid w:val="003A435D"/>
    <w:rsid w:val="003A5AEE"/>
    <w:rsid w:val="003B1454"/>
    <w:rsid w:val="003B18B6"/>
    <w:rsid w:val="003B3805"/>
    <w:rsid w:val="003C04C8"/>
    <w:rsid w:val="003C161B"/>
    <w:rsid w:val="003C4884"/>
    <w:rsid w:val="003C59E0"/>
    <w:rsid w:val="003C6C8D"/>
    <w:rsid w:val="003D2656"/>
    <w:rsid w:val="003D38C8"/>
    <w:rsid w:val="003D4F95"/>
    <w:rsid w:val="003D5F42"/>
    <w:rsid w:val="003D60A9"/>
    <w:rsid w:val="003E0450"/>
    <w:rsid w:val="003E2B24"/>
    <w:rsid w:val="003F0B19"/>
    <w:rsid w:val="003F299D"/>
    <w:rsid w:val="003F35E4"/>
    <w:rsid w:val="003F4C97"/>
    <w:rsid w:val="003F5E57"/>
    <w:rsid w:val="003F666D"/>
    <w:rsid w:val="003F7D5B"/>
    <w:rsid w:val="003F7FE6"/>
    <w:rsid w:val="00400193"/>
    <w:rsid w:val="00402B55"/>
    <w:rsid w:val="00404BE5"/>
    <w:rsid w:val="00407124"/>
    <w:rsid w:val="0040738A"/>
    <w:rsid w:val="0041163A"/>
    <w:rsid w:val="00411874"/>
    <w:rsid w:val="00413D82"/>
    <w:rsid w:val="004146FE"/>
    <w:rsid w:val="00414812"/>
    <w:rsid w:val="0041497C"/>
    <w:rsid w:val="00414DDE"/>
    <w:rsid w:val="004153E9"/>
    <w:rsid w:val="00416EAF"/>
    <w:rsid w:val="004212E7"/>
    <w:rsid w:val="004222BD"/>
    <w:rsid w:val="00423C88"/>
    <w:rsid w:val="0042446D"/>
    <w:rsid w:val="00424FF0"/>
    <w:rsid w:val="00425D08"/>
    <w:rsid w:val="00427BF8"/>
    <w:rsid w:val="00431C02"/>
    <w:rsid w:val="00435994"/>
    <w:rsid w:val="00437395"/>
    <w:rsid w:val="004373A5"/>
    <w:rsid w:val="004374E5"/>
    <w:rsid w:val="00443638"/>
    <w:rsid w:val="00445047"/>
    <w:rsid w:val="004450C3"/>
    <w:rsid w:val="00446749"/>
    <w:rsid w:val="00451ED0"/>
    <w:rsid w:val="00453EB7"/>
    <w:rsid w:val="004540D3"/>
    <w:rsid w:val="0045440E"/>
    <w:rsid w:val="00455B24"/>
    <w:rsid w:val="00463E39"/>
    <w:rsid w:val="004657FC"/>
    <w:rsid w:val="00465E17"/>
    <w:rsid w:val="00465FAA"/>
    <w:rsid w:val="00470193"/>
    <w:rsid w:val="00470554"/>
    <w:rsid w:val="004733F6"/>
    <w:rsid w:val="004739BC"/>
    <w:rsid w:val="00474C27"/>
    <w:rsid w:val="00474E69"/>
    <w:rsid w:val="00475DFE"/>
    <w:rsid w:val="00477595"/>
    <w:rsid w:val="00483E9F"/>
    <w:rsid w:val="00484982"/>
    <w:rsid w:val="00485A2C"/>
    <w:rsid w:val="00487913"/>
    <w:rsid w:val="004907EA"/>
    <w:rsid w:val="00491B76"/>
    <w:rsid w:val="00492107"/>
    <w:rsid w:val="0049621B"/>
    <w:rsid w:val="0049793B"/>
    <w:rsid w:val="004A1C9A"/>
    <w:rsid w:val="004A1D19"/>
    <w:rsid w:val="004B6422"/>
    <w:rsid w:val="004B72C8"/>
    <w:rsid w:val="004B769D"/>
    <w:rsid w:val="004C1895"/>
    <w:rsid w:val="004C1924"/>
    <w:rsid w:val="004C3189"/>
    <w:rsid w:val="004C38CE"/>
    <w:rsid w:val="004C5B26"/>
    <w:rsid w:val="004C6D40"/>
    <w:rsid w:val="004C79CB"/>
    <w:rsid w:val="004D024E"/>
    <w:rsid w:val="004D42AB"/>
    <w:rsid w:val="004D6768"/>
    <w:rsid w:val="004D6EAA"/>
    <w:rsid w:val="004E0A2D"/>
    <w:rsid w:val="004E2D98"/>
    <w:rsid w:val="004E3A6F"/>
    <w:rsid w:val="004E5CF9"/>
    <w:rsid w:val="004E6AA8"/>
    <w:rsid w:val="004F0C3C"/>
    <w:rsid w:val="004F1022"/>
    <w:rsid w:val="004F2280"/>
    <w:rsid w:val="004F23BB"/>
    <w:rsid w:val="004F63FC"/>
    <w:rsid w:val="00502D43"/>
    <w:rsid w:val="00505A92"/>
    <w:rsid w:val="0050636B"/>
    <w:rsid w:val="00507F41"/>
    <w:rsid w:val="00511084"/>
    <w:rsid w:val="00511D67"/>
    <w:rsid w:val="00512E1E"/>
    <w:rsid w:val="0051392B"/>
    <w:rsid w:val="00514D91"/>
    <w:rsid w:val="005203F1"/>
    <w:rsid w:val="00520F14"/>
    <w:rsid w:val="00521BC3"/>
    <w:rsid w:val="0052337F"/>
    <w:rsid w:val="00524DC1"/>
    <w:rsid w:val="00526F3B"/>
    <w:rsid w:val="00532EDF"/>
    <w:rsid w:val="00533632"/>
    <w:rsid w:val="00534013"/>
    <w:rsid w:val="00535AAA"/>
    <w:rsid w:val="00535F6B"/>
    <w:rsid w:val="00537B5C"/>
    <w:rsid w:val="00540C5C"/>
    <w:rsid w:val="00541E6E"/>
    <w:rsid w:val="0054251F"/>
    <w:rsid w:val="00551198"/>
    <w:rsid w:val="005520D8"/>
    <w:rsid w:val="00554DFB"/>
    <w:rsid w:val="00555354"/>
    <w:rsid w:val="00555CFB"/>
    <w:rsid w:val="00556CF1"/>
    <w:rsid w:val="00557641"/>
    <w:rsid w:val="0056350D"/>
    <w:rsid w:val="00564AEF"/>
    <w:rsid w:val="00564C18"/>
    <w:rsid w:val="00565D77"/>
    <w:rsid w:val="0056773F"/>
    <w:rsid w:val="00570282"/>
    <w:rsid w:val="00571CEB"/>
    <w:rsid w:val="00573E17"/>
    <w:rsid w:val="005762A7"/>
    <w:rsid w:val="00581303"/>
    <w:rsid w:val="005815ED"/>
    <w:rsid w:val="00584F22"/>
    <w:rsid w:val="0058647C"/>
    <w:rsid w:val="00587CEE"/>
    <w:rsid w:val="00591207"/>
    <w:rsid w:val="005916D7"/>
    <w:rsid w:val="00593A57"/>
    <w:rsid w:val="0059427F"/>
    <w:rsid w:val="0059542A"/>
    <w:rsid w:val="00595DB3"/>
    <w:rsid w:val="005A1873"/>
    <w:rsid w:val="005A2A3D"/>
    <w:rsid w:val="005A2C10"/>
    <w:rsid w:val="005A698C"/>
    <w:rsid w:val="005A7D85"/>
    <w:rsid w:val="005A7E82"/>
    <w:rsid w:val="005C09D7"/>
    <w:rsid w:val="005C0CAC"/>
    <w:rsid w:val="005C3559"/>
    <w:rsid w:val="005C4593"/>
    <w:rsid w:val="005D062E"/>
    <w:rsid w:val="005D0B71"/>
    <w:rsid w:val="005D1BB3"/>
    <w:rsid w:val="005D3341"/>
    <w:rsid w:val="005D62D7"/>
    <w:rsid w:val="005D7C05"/>
    <w:rsid w:val="005E0799"/>
    <w:rsid w:val="005E10F9"/>
    <w:rsid w:val="005E1200"/>
    <w:rsid w:val="005E326B"/>
    <w:rsid w:val="005F2C9B"/>
    <w:rsid w:val="005F2D26"/>
    <w:rsid w:val="005F3FB3"/>
    <w:rsid w:val="005F42C9"/>
    <w:rsid w:val="005F45EE"/>
    <w:rsid w:val="005F5A80"/>
    <w:rsid w:val="00601569"/>
    <w:rsid w:val="006044FF"/>
    <w:rsid w:val="0060713B"/>
    <w:rsid w:val="00607CC5"/>
    <w:rsid w:val="0061179B"/>
    <w:rsid w:val="006125F9"/>
    <w:rsid w:val="00617B81"/>
    <w:rsid w:val="00624640"/>
    <w:rsid w:val="00625A2F"/>
    <w:rsid w:val="0063106A"/>
    <w:rsid w:val="00633014"/>
    <w:rsid w:val="0063437B"/>
    <w:rsid w:val="0064017E"/>
    <w:rsid w:val="00645AA8"/>
    <w:rsid w:val="00651315"/>
    <w:rsid w:val="0065193B"/>
    <w:rsid w:val="00653DC3"/>
    <w:rsid w:val="00654BB6"/>
    <w:rsid w:val="006557B5"/>
    <w:rsid w:val="00657F80"/>
    <w:rsid w:val="0066177D"/>
    <w:rsid w:val="00662F88"/>
    <w:rsid w:val="00666A75"/>
    <w:rsid w:val="006673CA"/>
    <w:rsid w:val="00667B83"/>
    <w:rsid w:val="00673C26"/>
    <w:rsid w:val="00674DE5"/>
    <w:rsid w:val="006751B6"/>
    <w:rsid w:val="00677ACA"/>
    <w:rsid w:val="00680981"/>
    <w:rsid w:val="006812AF"/>
    <w:rsid w:val="0068327D"/>
    <w:rsid w:val="006875E1"/>
    <w:rsid w:val="00691116"/>
    <w:rsid w:val="00691278"/>
    <w:rsid w:val="00691534"/>
    <w:rsid w:val="00693880"/>
    <w:rsid w:val="006938F9"/>
    <w:rsid w:val="0069427F"/>
    <w:rsid w:val="00694AF0"/>
    <w:rsid w:val="006A42BB"/>
    <w:rsid w:val="006A4686"/>
    <w:rsid w:val="006A55A0"/>
    <w:rsid w:val="006B017D"/>
    <w:rsid w:val="006B0757"/>
    <w:rsid w:val="006B076F"/>
    <w:rsid w:val="006B0853"/>
    <w:rsid w:val="006B0E9E"/>
    <w:rsid w:val="006B3970"/>
    <w:rsid w:val="006B486D"/>
    <w:rsid w:val="006B5AE4"/>
    <w:rsid w:val="006B618D"/>
    <w:rsid w:val="006C197A"/>
    <w:rsid w:val="006C2517"/>
    <w:rsid w:val="006C469F"/>
    <w:rsid w:val="006C6656"/>
    <w:rsid w:val="006C7BF4"/>
    <w:rsid w:val="006D1507"/>
    <w:rsid w:val="006D2A70"/>
    <w:rsid w:val="006D3717"/>
    <w:rsid w:val="006D4054"/>
    <w:rsid w:val="006D4245"/>
    <w:rsid w:val="006D6A2C"/>
    <w:rsid w:val="006D7459"/>
    <w:rsid w:val="006E02EC"/>
    <w:rsid w:val="006E21EE"/>
    <w:rsid w:val="006E3C4F"/>
    <w:rsid w:val="006E5817"/>
    <w:rsid w:val="006E65BB"/>
    <w:rsid w:val="006E6F41"/>
    <w:rsid w:val="006E73E6"/>
    <w:rsid w:val="006F32DD"/>
    <w:rsid w:val="006F515B"/>
    <w:rsid w:val="006F644F"/>
    <w:rsid w:val="006F6F73"/>
    <w:rsid w:val="0070334D"/>
    <w:rsid w:val="007033F8"/>
    <w:rsid w:val="00707E90"/>
    <w:rsid w:val="007108C7"/>
    <w:rsid w:val="00712B90"/>
    <w:rsid w:val="00714581"/>
    <w:rsid w:val="00714B0C"/>
    <w:rsid w:val="0071566A"/>
    <w:rsid w:val="007211B1"/>
    <w:rsid w:val="007267B0"/>
    <w:rsid w:val="007277DA"/>
    <w:rsid w:val="00731D27"/>
    <w:rsid w:val="00737BBE"/>
    <w:rsid w:val="00742204"/>
    <w:rsid w:val="00746187"/>
    <w:rsid w:val="00753FE8"/>
    <w:rsid w:val="007562C7"/>
    <w:rsid w:val="00757277"/>
    <w:rsid w:val="0076139C"/>
    <w:rsid w:val="00761D2F"/>
    <w:rsid w:val="0076254F"/>
    <w:rsid w:val="0076328F"/>
    <w:rsid w:val="00763D98"/>
    <w:rsid w:val="00766989"/>
    <w:rsid w:val="007671F1"/>
    <w:rsid w:val="00767EAE"/>
    <w:rsid w:val="00770819"/>
    <w:rsid w:val="0077201D"/>
    <w:rsid w:val="007747D2"/>
    <w:rsid w:val="007801F5"/>
    <w:rsid w:val="00783478"/>
    <w:rsid w:val="0078354A"/>
    <w:rsid w:val="00783CA4"/>
    <w:rsid w:val="007842FB"/>
    <w:rsid w:val="00785FDD"/>
    <w:rsid w:val="00786124"/>
    <w:rsid w:val="00787577"/>
    <w:rsid w:val="00790059"/>
    <w:rsid w:val="00792D00"/>
    <w:rsid w:val="00793A65"/>
    <w:rsid w:val="00794071"/>
    <w:rsid w:val="007941FD"/>
    <w:rsid w:val="0079514B"/>
    <w:rsid w:val="00795252"/>
    <w:rsid w:val="007A2DC1"/>
    <w:rsid w:val="007B0EAE"/>
    <w:rsid w:val="007C1AA4"/>
    <w:rsid w:val="007D0869"/>
    <w:rsid w:val="007D14C4"/>
    <w:rsid w:val="007D32B0"/>
    <w:rsid w:val="007D3319"/>
    <w:rsid w:val="007D335D"/>
    <w:rsid w:val="007D493C"/>
    <w:rsid w:val="007D50CD"/>
    <w:rsid w:val="007D605C"/>
    <w:rsid w:val="007E056B"/>
    <w:rsid w:val="007E1C26"/>
    <w:rsid w:val="007E3314"/>
    <w:rsid w:val="007E3514"/>
    <w:rsid w:val="007E4B03"/>
    <w:rsid w:val="007E5FD3"/>
    <w:rsid w:val="007E7186"/>
    <w:rsid w:val="007F239D"/>
    <w:rsid w:val="007F324B"/>
    <w:rsid w:val="00803031"/>
    <w:rsid w:val="0080553C"/>
    <w:rsid w:val="00805B46"/>
    <w:rsid w:val="00805DB4"/>
    <w:rsid w:val="008065C6"/>
    <w:rsid w:val="008123AA"/>
    <w:rsid w:val="00812AD6"/>
    <w:rsid w:val="00812F63"/>
    <w:rsid w:val="00814C16"/>
    <w:rsid w:val="00815216"/>
    <w:rsid w:val="00815254"/>
    <w:rsid w:val="008225AD"/>
    <w:rsid w:val="00822FF3"/>
    <w:rsid w:val="00823593"/>
    <w:rsid w:val="00825DC2"/>
    <w:rsid w:val="00827EA1"/>
    <w:rsid w:val="00833348"/>
    <w:rsid w:val="00834AD3"/>
    <w:rsid w:val="00834E40"/>
    <w:rsid w:val="008369E3"/>
    <w:rsid w:val="00840EF2"/>
    <w:rsid w:val="00841249"/>
    <w:rsid w:val="008430F7"/>
    <w:rsid w:val="0084342E"/>
    <w:rsid w:val="00843795"/>
    <w:rsid w:val="00843840"/>
    <w:rsid w:val="00844B7B"/>
    <w:rsid w:val="00844F8D"/>
    <w:rsid w:val="008470A5"/>
    <w:rsid w:val="00847F0F"/>
    <w:rsid w:val="00850B7B"/>
    <w:rsid w:val="00852448"/>
    <w:rsid w:val="008545A0"/>
    <w:rsid w:val="00854825"/>
    <w:rsid w:val="0085725B"/>
    <w:rsid w:val="00857292"/>
    <w:rsid w:val="00871074"/>
    <w:rsid w:val="008726FB"/>
    <w:rsid w:val="00872C6E"/>
    <w:rsid w:val="00872F39"/>
    <w:rsid w:val="00873FB0"/>
    <w:rsid w:val="008761DE"/>
    <w:rsid w:val="00876326"/>
    <w:rsid w:val="00877F6C"/>
    <w:rsid w:val="00881EEB"/>
    <w:rsid w:val="0088258A"/>
    <w:rsid w:val="00886332"/>
    <w:rsid w:val="00890E04"/>
    <w:rsid w:val="008925F0"/>
    <w:rsid w:val="00893453"/>
    <w:rsid w:val="00893C6C"/>
    <w:rsid w:val="0089448A"/>
    <w:rsid w:val="00894C23"/>
    <w:rsid w:val="00895B61"/>
    <w:rsid w:val="00895D0B"/>
    <w:rsid w:val="00897877"/>
    <w:rsid w:val="008A0D96"/>
    <w:rsid w:val="008A26D9"/>
    <w:rsid w:val="008A5127"/>
    <w:rsid w:val="008A68DD"/>
    <w:rsid w:val="008A7B5B"/>
    <w:rsid w:val="008A7C79"/>
    <w:rsid w:val="008A7E99"/>
    <w:rsid w:val="008B12D2"/>
    <w:rsid w:val="008B16A9"/>
    <w:rsid w:val="008B5654"/>
    <w:rsid w:val="008B5A0A"/>
    <w:rsid w:val="008C0C29"/>
    <w:rsid w:val="008C45B6"/>
    <w:rsid w:val="008C6440"/>
    <w:rsid w:val="008D004E"/>
    <w:rsid w:val="008D02DA"/>
    <w:rsid w:val="008D114B"/>
    <w:rsid w:val="008D34D6"/>
    <w:rsid w:val="008D74AD"/>
    <w:rsid w:val="008D76BC"/>
    <w:rsid w:val="008E29DB"/>
    <w:rsid w:val="008E6CC3"/>
    <w:rsid w:val="008E7435"/>
    <w:rsid w:val="008E7DBA"/>
    <w:rsid w:val="008F0829"/>
    <w:rsid w:val="008F3638"/>
    <w:rsid w:val="008F4441"/>
    <w:rsid w:val="008F6B20"/>
    <w:rsid w:val="008F6F31"/>
    <w:rsid w:val="008F74DF"/>
    <w:rsid w:val="00902274"/>
    <w:rsid w:val="00905F31"/>
    <w:rsid w:val="009127BA"/>
    <w:rsid w:val="00914CD4"/>
    <w:rsid w:val="00915316"/>
    <w:rsid w:val="0091761D"/>
    <w:rsid w:val="00920336"/>
    <w:rsid w:val="00920814"/>
    <w:rsid w:val="00920AAE"/>
    <w:rsid w:val="009227A6"/>
    <w:rsid w:val="009262BC"/>
    <w:rsid w:val="009302BA"/>
    <w:rsid w:val="00933EC1"/>
    <w:rsid w:val="009377DC"/>
    <w:rsid w:val="009446AD"/>
    <w:rsid w:val="009512B5"/>
    <w:rsid w:val="0095237D"/>
    <w:rsid w:val="009523C7"/>
    <w:rsid w:val="009530DB"/>
    <w:rsid w:val="00953206"/>
    <w:rsid w:val="00953676"/>
    <w:rsid w:val="0095489D"/>
    <w:rsid w:val="009557ED"/>
    <w:rsid w:val="00955BE0"/>
    <w:rsid w:val="00956840"/>
    <w:rsid w:val="00956F30"/>
    <w:rsid w:val="00962B00"/>
    <w:rsid w:val="00966C9A"/>
    <w:rsid w:val="009705EE"/>
    <w:rsid w:val="00972A0F"/>
    <w:rsid w:val="00973536"/>
    <w:rsid w:val="009744B8"/>
    <w:rsid w:val="00974C65"/>
    <w:rsid w:val="00977927"/>
    <w:rsid w:val="0098135C"/>
    <w:rsid w:val="0098156A"/>
    <w:rsid w:val="009820C8"/>
    <w:rsid w:val="00982D89"/>
    <w:rsid w:val="009865FB"/>
    <w:rsid w:val="00987BA1"/>
    <w:rsid w:val="00987FC3"/>
    <w:rsid w:val="009907CC"/>
    <w:rsid w:val="00991BAC"/>
    <w:rsid w:val="00993E1F"/>
    <w:rsid w:val="00994EE6"/>
    <w:rsid w:val="009950CB"/>
    <w:rsid w:val="00995408"/>
    <w:rsid w:val="009A6EA0"/>
    <w:rsid w:val="009B5280"/>
    <w:rsid w:val="009B7228"/>
    <w:rsid w:val="009C11BC"/>
    <w:rsid w:val="009C1335"/>
    <w:rsid w:val="009C1AB2"/>
    <w:rsid w:val="009C4596"/>
    <w:rsid w:val="009C5E6D"/>
    <w:rsid w:val="009C7251"/>
    <w:rsid w:val="009D01CA"/>
    <w:rsid w:val="009D25F6"/>
    <w:rsid w:val="009D60E7"/>
    <w:rsid w:val="009E1BDB"/>
    <w:rsid w:val="009E2E91"/>
    <w:rsid w:val="009E3005"/>
    <w:rsid w:val="009E3513"/>
    <w:rsid w:val="009E7D31"/>
    <w:rsid w:val="009F0A66"/>
    <w:rsid w:val="009F1102"/>
    <w:rsid w:val="009F62AE"/>
    <w:rsid w:val="00A01B40"/>
    <w:rsid w:val="00A026A1"/>
    <w:rsid w:val="00A048C0"/>
    <w:rsid w:val="00A07DF1"/>
    <w:rsid w:val="00A07E47"/>
    <w:rsid w:val="00A11AA9"/>
    <w:rsid w:val="00A121B0"/>
    <w:rsid w:val="00A1229A"/>
    <w:rsid w:val="00A12968"/>
    <w:rsid w:val="00A139F5"/>
    <w:rsid w:val="00A14CDF"/>
    <w:rsid w:val="00A158C7"/>
    <w:rsid w:val="00A22031"/>
    <w:rsid w:val="00A23032"/>
    <w:rsid w:val="00A27736"/>
    <w:rsid w:val="00A32E16"/>
    <w:rsid w:val="00A34EF8"/>
    <w:rsid w:val="00A35EE8"/>
    <w:rsid w:val="00A365F4"/>
    <w:rsid w:val="00A36992"/>
    <w:rsid w:val="00A444D3"/>
    <w:rsid w:val="00A47D80"/>
    <w:rsid w:val="00A53132"/>
    <w:rsid w:val="00A563F2"/>
    <w:rsid w:val="00A566E8"/>
    <w:rsid w:val="00A57033"/>
    <w:rsid w:val="00A57375"/>
    <w:rsid w:val="00A61CC4"/>
    <w:rsid w:val="00A66347"/>
    <w:rsid w:val="00A67049"/>
    <w:rsid w:val="00A7392B"/>
    <w:rsid w:val="00A75133"/>
    <w:rsid w:val="00A77317"/>
    <w:rsid w:val="00A810F9"/>
    <w:rsid w:val="00A82D31"/>
    <w:rsid w:val="00A85E7E"/>
    <w:rsid w:val="00A86ECC"/>
    <w:rsid w:val="00A86FCC"/>
    <w:rsid w:val="00A90A6D"/>
    <w:rsid w:val="00A91617"/>
    <w:rsid w:val="00A93229"/>
    <w:rsid w:val="00A933DC"/>
    <w:rsid w:val="00A971E5"/>
    <w:rsid w:val="00A975A7"/>
    <w:rsid w:val="00AA119F"/>
    <w:rsid w:val="00AA15EA"/>
    <w:rsid w:val="00AA31B2"/>
    <w:rsid w:val="00AA710D"/>
    <w:rsid w:val="00AA74FF"/>
    <w:rsid w:val="00AB105D"/>
    <w:rsid w:val="00AB2AF4"/>
    <w:rsid w:val="00AB46E8"/>
    <w:rsid w:val="00AB64F3"/>
    <w:rsid w:val="00AB6D25"/>
    <w:rsid w:val="00AC4DA8"/>
    <w:rsid w:val="00AC56F7"/>
    <w:rsid w:val="00AD0507"/>
    <w:rsid w:val="00AD0E56"/>
    <w:rsid w:val="00AD1EB8"/>
    <w:rsid w:val="00AD22EB"/>
    <w:rsid w:val="00AE229B"/>
    <w:rsid w:val="00AE2D4B"/>
    <w:rsid w:val="00AE42C6"/>
    <w:rsid w:val="00AE4F99"/>
    <w:rsid w:val="00AF09D5"/>
    <w:rsid w:val="00AF1109"/>
    <w:rsid w:val="00B009BF"/>
    <w:rsid w:val="00B0247C"/>
    <w:rsid w:val="00B02A22"/>
    <w:rsid w:val="00B02E84"/>
    <w:rsid w:val="00B07AA4"/>
    <w:rsid w:val="00B07AD3"/>
    <w:rsid w:val="00B07B34"/>
    <w:rsid w:val="00B11B69"/>
    <w:rsid w:val="00B129EE"/>
    <w:rsid w:val="00B14952"/>
    <w:rsid w:val="00B15241"/>
    <w:rsid w:val="00B16871"/>
    <w:rsid w:val="00B206DF"/>
    <w:rsid w:val="00B20F1D"/>
    <w:rsid w:val="00B21202"/>
    <w:rsid w:val="00B25B45"/>
    <w:rsid w:val="00B269A7"/>
    <w:rsid w:val="00B27C06"/>
    <w:rsid w:val="00B3094A"/>
    <w:rsid w:val="00B31E5A"/>
    <w:rsid w:val="00B32076"/>
    <w:rsid w:val="00B36586"/>
    <w:rsid w:val="00B37E83"/>
    <w:rsid w:val="00B46195"/>
    <w:rsid w:val="00B47359"/>
    <w:rsid w:val="00B475CF"/>
    <w:rsid w:val="00B5345C"/>
    <w:rsid w:val="00B541B2"/>
    <w:rsid w:val="00B54AA9"/>
    <w:rsid w:val="00B6052A"/>
    <w:rsid w:val="00B64AEE"/>
    <w:rsid w:val="00B653AB"/>
    <w:rsid w:val="00B65F9E"/>
    <w:rsid w:val="00B66B19"/>
    <w:rsid w:val="00B736C9"/>
    <w:rsid w:val="00B76881"/>
    <w:rsid w:val="00B81248"/>
    <w:rsid w:val="00B81B03"/>
    <w:rsid w:val="00B832BB"/>
    <w:rsid w:val="00B85FAB"/>
    <w:rsid w:val="00B87F40"/>
    <w:rsid w:val="00B914E9"/>
    <w:rsid w:val="00B956EE"/>
    <w:rsid w:val="00B97BB7"/>
    <w:rsid w:val="00BA0B57"/>
    <w:rsid w:val="00BA2B2D"/>
    <w:rsid w:val="00BA2BA1"/>
    <w:rsid w:val="00BA3447"/>
    <w:rsid w:val="00BA3562"/>
    <w:rsid w:val="00BB391F"/>
    <w:rsid w:val="00BB4F09"/>
    <w:rsid w:val="00BB51FD"/>
    <w:rsid w:val="00BB54B5"/>
    <w:rsid w:val="00BB6108"/>
    <w:rsid w:val="00BC0479"/>
    <w:rsid w:val="00BC1689"/>
    <w:rsid w:val="00BD0663"/>
    <w:rsid w:val="00BD4E33"/>
    <w:rsid w:val="00BD5193"/>
    <w:rsid w:val="00BD5E4F"/>
    <w:rsid w:val="00BD6E03"/>
    <w:rsid w:val="00BE16FB"/>
    <w:rsid w:val="00BE294D"/>
    <w:rsid w:val="00BE4E14"/>
    <w:rsid w:val="00BE56BB"/>
    <w:rsid w:val="00BE6FEC"/>
    <w:rsid w:val="00BF08A5"/>
    <w:rsid w:val="00BF471C"/>
    <w:rsid w:val="00BF6B66"/>
    <w:rsid w:val="00C030DE"/>
    <w:rsid w:val="00C051A8"/>
    <w:rsid w:val="00C07EBA"/>
    <w:rsid w:val="00C131E3"/>
    <w:rsid w:val="00C1547C"/>
    <w:rsid w:val="00C21E6F"/>
    <w:rsid w:val="00C22105"/>
    <w:rsid w:val="00C23203"/>
    <w:rsid w:val="00C244B6"/>
    <w:rsid w:val="00C250BE"/>
    <w:rsid w:val="00C263E2"/>
    <w:rsid w:val="00C266BA"/>
    <w:rsid w:val="00C2737D"/>
    <w:rsid w:val="00C27BF1"/>
    <w:rsid w:val="00C27E08"/>
    <w:rsid w:val="00C31D11"/>
    <w:rsid w:val="00C324A2"/>
    <w:rsid w:val="00C324F5"/>
    <w:rsid w:val="00C334C0"/>
    <w:rsid w:val="00C353AE"/>
    <w:rsid w:val="00C36277"/>
    <w:rsid w:val="00C36368"/>
    <w:rsid w:val="00C3702F"/>
    <w:rsid w:val="00C402B8"/>
    <w:rsid w:val="00C40DA3"/>
    <w:rsid w:val="00C411E9"/>
    <w:rsid w:val="00C42AD2"/>
    <w:rsid w:val="00C449A6"/>
    <w:rsid w:val="00C44A65"/>
    <w:rsid w:val="00C4500A"/>
    <w:rsid w:val="00C475DF"/>
    <w:rsid w:val="00C47DC3"/>
    <w:rsid w:val="00C50055"/>
    <w:rsid w:val="00C5143B"/>
    <w:rsid w:val="00C55C5A"/>
    <w:rsid w:val="00C60504"/>
    <w:rsid w:val="00C60B05"/>
    <w:rsid w:val="00C62238"/>
    <w:rsid w:val="00C64A37"/>
    <w:rsid w:val="00C67B88"/>
    <w:rsid w:val="00C71122"/>
    <w:rsid w:val="00C7158E"/>
    <w:rsid w:val="00C72032"/>
    <w:rsid w:val="00C7250B"/>
    <w:rsid w:val="00C7346B"/>
    <w:rsid w:val="00C74675"/>
    <w:rsid w:val="00C7745A"/>
    <w:rsid w:val="00C77C0E"/>
    <w:rsid w:val="00C800D8"/>
    <w:rsid w:val="00C81004"/>
    <w:rsid w:val="00C81678"/>
    <w:rsid w:val="00C83CE5"/>
    <w:rsid w:val="00C848A3"/>
    <w:rsid w:val="00C85089"/>
    <w:rsid w:val="00C90730"/>
    <w:rsid w:val="00C90D27"/>
    <w:rsid w:val="00C91687"/>
    <w:rsid w:val="00C924A8"/>
    <w:rsid w:val="00C93522"/>
    <w:rsid w:val="00C945FE"/>
    <w:rsid w:val="00C96FAA"/>
    <w:rsid w:val="00C97A04"/>
    <w:rsid w:val="00CA0E6D"/>
    <w:rsid w:val="00CA107B"/>
    <w:rsid w:val="00CA439C"/>
    <w:rsid w:val="00CA484D"/>
    <w:rsid w:val="00CA4FB6"/>
    <w:rsid w:val="00CA784C"/>
    <w:rsid w:val="00CB0E78"/>
    <w:rsid w:val="00CB1606"/>
    <w:rsid w:val="00CB238E"/>
    <w:rsid w:val="00CB2B77"/>
    <w:rsid w:val="00CB2F90"/>
    <w:rsid w:val="00CB3386"/>
    <w:rsid w:val="00CB6AD4"/>
    <w:rsid w:val="00CB6BED"/>
    <w:rsid w:val="00CB750A"/>
    <w:rsid w:val="00CC56CD"/>
    <w:rsid w:val="00CC739E"/>
    <w:rsid w:val="00CC7812"/>
    <w:rsid w:val="00CD04AE"/>
    <w:rsid w:val="00CD1EBB"/>
    <w:rsid w:val="00CD21DB"/>
    <w:rsid w:val="00CD28CF"/>
    <w:rsid w:val="00CD4091"/>
    <w:rsid w:val="00CD58B7"/>
    <w:rsid w:val="00CD7967"/>
    <w:rsid w:val="00CE0015"/>
    <w:rsid w:val="00CE163A"/>
    <w:rsid w:val="00CF18EE"/>
    <w:rsid w:val="00CF30BD"/>
    <w:rsid w:val="00CF4099"/>
    <w:rsid w:val="00D00796"/>
    <w:rsid w:val="00D03813"/>
    <w:rsid w:val="00D0573F"/>
    <w:rsid w:val="00D113D4"/>
    <w:rsid w:val="00D11B1F"/>
    <w:rsid w:val="00D17DA3"/>
    <w:rsid w:val="00D22385"/>
    <w:rsid w:val="00D23E96"/>
    <w:rsid w:val="00D248E5"/>
    <w:rsid w:val="00D25FC6"/>
    <w:rsid w:val="00D261A2"/>
    <w:rsid w:val="00D277B1"/>
    <w:rsid w:val="00D33641"/>
    <w:rsid w:val="00D376F7"/>
    <w:rsid w:val="00D40968"/>
    <w:rsid w:val="00D41384"/>
    <w:rsid w:val="00D42955"/>
    <w:rsid w:val="00D50A3A"/>
    <w:rsid w:val="00D51B63"/>
    <w:rsid w:val="00D56EBA"/>
    <w:rsid w:val="00D57C6F"/>
    <w:rsid w:val="00D616D2"/>
    <w:rsid w:val="00D62B32"/>
    <w:rsid w:val="00D63B5F"/>
    <w:rsid w:val="00D64E79"/>
    <w:rsid w:val="00D65C1D"/>
    <w:rsid w:val="00D70C05"/>
    <w:rsid w:val="00D70D3A"/>
    <w:rsid w:val="00D70EF7"/>
    <w:rsid w:val="00D723E6"/>
    <w:rsid w:val="00D7346A"/>
    <w:rsid w:val="00D75968"/>
    <w:rsid w:val="00D77055"/>
    <w:rsid w:val="00D8397C"/>
    <w:rsid w:val="00D9068F"/>
    <w:rsid w:val="00D927A4"/>
    <w:rsid w:val="00D94EED"/>
    <w:rsid w:val="00D95348"/>
    <w:rsid w:val="00D95BB4"/>
    <w:rsid w:val="00D96026"/>
    <w:rsid w:val="00D972F6"/>
    <w:rsid w:val="00DA331D"/>
    <w:rsid w:val="00DA3F4F"/>
    <w:rsid w:val="00DA5726"/>
    <w:rsid w:val="00DA7C1C"/>
    <w:rsid w:val="00DB147A"/>
    <w:rsid w:val="00DB1B7A"/>
    <w:rsid w:val="00DB3E32"/>
    <w:rsid w:val="00DB443A"/>
    <w:rsid w:val="00DB706E"/>
    <w:rsid w:val="00DC0C06"/>
    <w:rsid w:val="00DC1CEA"/>
    <w:rsid w:val="00DC1F1A"/>
    <w:rsid w:val="00DC243D"/>
    <w:rsid w:val="00DC6708"/>
    <w:rsid w:val="00DD011A"/>
    <w:rsid w:val="00DD09FE"/>
    <w:rsid w:val="00DD2A25"/>
    <w:rsid w:val="00DD35C2"/>
    <w:rsid w:val="00DD744B"/>
    <w:rsid w:val="00DE1D0A"/>
    <w:rsid w:val="00DE2400"/>
    <w:rsid w:val="00DE35EF"/>
    <w:rsid w:val="00DE4388"/>
    <w:rsid w:val="00DE58F1"/>
    <w:rsid w:val="00DE6B58"/>
    <w:rsid w:val="00DF0886"/>
    <w:rsid w:val="00DF0932"/>
    <w:rsid w:val="00DF0B9E"/>
    <w:rsid w:val="00DF1521"/>
    <w:rsid w:val="00DF4C7D"/>
    <w:rsid w:val="00DF5E32"/>
    <w:rsid w:val="00DF6817"/>
    <w:rsid w:val="00E01436"/>
    <w:rsid w:val="00E01812"/>
    <w:rsid w:val="00E03B26"/>
    <w:rsid w:val="00E03E79"/>
    <w:rsid w:val="00E041D6"/>
    <w:rsid w:val="00E045BD"/>
    <w:rsid w:val="00E04D6C"/>
    <w:rsid w:val="00E06B6A"/>
    <w:rsid w:val="00E06DC0"/>
    <w:rsid w:val="00E12D5E"/>
    <w:rsid w:val="00E15169"/>
    <w:rsid w:val="00E17B77"/>
    <w:rsid w:val="00E224F3"/>
    <w:rsid w:val="00E231AB"/>
    <w:rsid w:val="00E23337"/>
    <w:rsid w:val="00E240F9"/>
    <w:rsid w:val="00E2565B"/>
    <w:rsid w:val="00E259EA"/>
    <w:rsid w:val="00E25D33"/>
    <w:rsid w:val="00E3050D"/>
    <w:rsid w:val="00E30C1D"/>
    <w:rsid w:val="00E31B21"/>
    <w:rsid w:val="00E32061"/>
    <w:rsid w:val="00E32FB5"/>
    <w:rsid w:val="00E33F48"/>
    <w:rsid w:val="00E35720"/>
    <w:rsid w:val="00E36A5D"/>
    <w:rsid w:val="00E4017A"/>
    <w:rsid w:val="00E42FF9"/>
    <w:rsid w:val="00E44790"/>
    <w:rsid w:val="00E45A79"/>
    <w:rsid w:val="00E4714C"/>
    <w:rsid w:val="00E513BD"/>
    <w:rsid w:val="00E5178D"/>
    <w:rsid w:val="00E51AE6"/>
    <w:rsid w:val="00E51AEB"/>
    <w:rsid w:val="00E522A7"/>
    <w:rsid w:val="00E5349E"/>
    <w:rsid w:val="00E543FE"/>
    <w:rsid w:val="00E54452"/>
    <w:rsid w:val="00E5561D"/>
    <w:rsid w:val="00E57256"/>
    <w:rsid w:val="00E579CD"/>
    <w:rsid w:val="00E60A80"/>
    <w:rsid w:val="00E61019"/>
    <w:rsid w:val="00E63B0C"/>
    <w:rsid w:val="00E664C5"/>
    <w:rsid w:val="00E671A2"/>
    <w:rsid w:val="00E6724D"/>
    <w:rsid w:val="00E67F9B"/>
    <w:rsid w:val="00E7120A"/>
    <w:rsid w:val="00E731EF"/>
    <w:rsid w:val="00E7545C"/>
    <w:rsid w:val="00E76D26"/>
    <w:rsid w:val="00E76EE5"/>
    <w:rsid w:val="00E81D6E"/>
    <w:rsid w:val="00E81DDA"/>
    <w:rsid w:val="00E81EB3"/>
    <w:rsid w:val="00E83017"/>
    <w:rsid w:val="00E86FA2"/>
    <w:rsid w:val="00E918DF"/>
    <w:rsid w:val="00E95036"/>
    <w:rsid w:val="00E955F7"/>
    <w:rsid w:val="00E9588F"/>
    <w:rsid w:val="00E95B8E"/>
    <w:rsid w:val="00E960B4"/>
    <w:rsid w:val="00E96BB8"/>
    <w:rsid w:val="00EA51DE"/>
    <w:rsid w:val="00EA57D9"/>
    <w:rsid w:val="00EA705D"/>
    <w:rsid w:val="00EB1390"/>
    <w:rsid w:val="00EB2C71"/>
    <w:rsid w:val="00EB3333"/>
    <w:rsid w:val="00EB3649"/>
    <w:rsid w:val="00EB4340"/>
    <w:rsid w:val="00EB556D"/>
    <w:rsid w:val="00EB5A7D"/>
    <w:rsid w:val="00EB5FC5"/>
    <w:rsid w:val="00EC0E17"/>
    <w:rsid w:val="00EC6B79"/>
    <w:rsid w:val="00ED11B2"/>
    <w:rsid w:val="00ED22DD"/>
    <w:rsid w:val="00ED55C0"/>
    <w:rsid w:val="00ED682B"/>
    <w:rsid w:val="00ED69A1"/>
    <w:rsid w:val="00EE12E6"/>
    <w:rsid w:val="00EE16F2"/>
    <w:rsid w:val="00EE41D5"/>
    <w:rsid w:val="00EE65D8"/>
    <w:rsid w:val="00EF1164"/>
    <w:rsid w:val="00EF1F43"/>
    <w:rsid w:val="00EF5837"/>
    <w:rsid w:val="00EF5F9B"/>
    <w:rsid w:val="00EF7283"/>
    <w:rsid w:val="00F0166F"/>
    <w:rsid w:val="00F037A4"/>
    <w:rsid w:val="00F049AB"/>
    <w:rsid w:val="00F0564E"/>
    <w:rsid w:val="00F0633D"/>
    <w:rsid w:val="00F11229"/>
    <w:rsid w:val="00F142DB"/>
    <w:rsid w:val="00F155BB"/>
    <w:rsid w:val="00F1585E"/>
    <w:rsid w:val="00F16967"/>
    <w:rsid w:val="00F16D83"/>
    <w:rsid w:val="00F16DA1"/>
    <w:rsid w:val="00F23003"/>
    <w:rsid w:val="00F25599"/>
    <w:rsid w:val="00F25ABB"/>
    <w:rsid w:val="00F27C8F"/>
    <w:rsid w:val="00F31798"/>
    <w:rsid w:val="00F32749"/>
    <w:rsid w:val="00F37172"/>
    <w:rsid w:val="00F4051D"/>
    <w:rsid w:val="00F43ACD"/>
    <w:rsid w:val="00F4477E"/>
    <w:rsid w:val="00F46269"/>
    <w:rsid w:val="00F47D72"/>
    <w:rsid w:val="00F50852"/>
    <w:rsid w:val="00F51D9C"/>
    <w:rsid w:val="00F53160"/>
    <w:rsid w:val="00F532E0"/>
    <w:rsid w:val="00F560B5"/>
    <w:rsid w:val="00F60BA8"/>
    <w:rsid w:val="00F651F5"/>
    <w:rsid w:val="00F6527E"/>
    <w:rsid w:val="00F65C7A"/>
    <w:rsid w:val="00F670E2"/>
    <w:rsid w:val="00F67D8F"/>
    <w:rsid w:val="00F72729"/>
    <w:rsid w:val="00F75174"/>
    <w:rsid w:val="00F802BE"/>
    <w:rsid w:val="00F80E93"/>
    <w:rsid w:val="00F82642"/>
    <w:rsid w:val="00F86024"/>
    <w:rsid w:val="00F8611A"/>
    <w:rsid w:val="00F92781"/>
    <w:rsid w:val="00F958D9"/>
    <w:rsid w:val="00F95951"/>
    <w:rsid w:val="00F977C1"/>
    <w:rsid w:val="00FA0285"/>
    <w:rsid w:val="00FA4D6D"/>
    <w:rsid w:val="00FA5128"/>
    <w:rsid w:val="00FA73C4"/>
    <w:rsid w:val="00FB0C7C"/>
    <w:rsid w:val="00FB163D"/>
    <w:rsid w:val="00FB2EDC"/>
    <w:rsid w:val="00FB42D4"/>
    <w:rsid w:val="00FB57F0"/>
    <w:rsid w:val="00FB5906"/>
    <w:rsid w:val="00FB68BC"/>
    <w:rsid w:val="00FB762F"/>
    <w:rsid w:val="00FB7CA7"/>
    <w:rsid w:val="00FC242D"/>
    <w:rsid w:val="00FC2AED"/>
    <w:rsid w:val="00FC343D"/>
    <w:rsid w:val="00FC4996"/>
    <w:rsid w:val="00FC74F3"/>
    <w:rsid w:val="00FC7A34"/>
    <w:rsid w:val="00FD332C"/>
    <w:rsid w:val="00FD3C79"/>
    <w:rsid w:val="00FD3D98"/>
    <w:rsid w:val="00FD4EB4"/>
    <w:rsid w:val="00FD5EA7"/>
    <w:rsid w:val="00FD7008"/>
    <w:rsid w:val="00FD7D41"/>
    <w:rsid w:val="00FE36CF"/>
    <w:rsid w:val="00FE5B55"/>
    <w:rsid w:val="00FE5E06"/>
    <w:rsid w:val="00FE69BE"/>
    <w:rsid w:val="00FF0246"/>
    <w:rsid w:val="00FF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E1BDB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1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en/metainformation/glossary/terms-used-in-official-statistics/613,term.html" TargetMode="Externa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s://stat.gov.pl/en/metainformation/glossary/terms-used-in-official-statistics/158,term.html" TargetMode="External"/><Relationship Id="rId33" Type="http://schemas.openxmlformats.org/officeDocument/2006/relationships/hyperlink" Target="https://stat.gov.pl/en/metainformation/glossary/terms-used-in-official-statistics/223,term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58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24" Type="http://schemas.openxmlformats.org/officeDocument/2006/relationships/hyperlink" Target="https://stat.gov.pl/en/metainformation/glossary/terms-used-in-official-statistics/395,term.html" TargetMode="External"/><Relationship Id="rId32" Type="http://schemas.openxmlformats.org/officeDocument/2006/relationships/hyperlink" Target="https://stat.gov.pl/en/metainformation/glossary/terms-used-in-official-statistics/585,term.html" TargetMode="Externa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economic-activities-finances/activity-of-enterprises-activity-of-companies/publikacja,13.html" TargetMode="External"/><Relationship Id="rId28" Type="http://schemas.openxmlformats.org/officeDocument/2006/relationships/hyperlink" Target="https://stat.gov.pl/en/metainformation/glossary/terms-used-in-official-statistics/583,term.html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form.stat.gov.pl/formularze/2025/passive/F-01_I-01.pdf" TargetMode="External"/><Relationship Id="rId19" Type="http://schemas.openxmlformats.org/officeDocument/2006/relationships/image" Target="media/image6.png"/><Relationship Id="rId31" Type="http://schemas.openxmlformats.org/officeDocument/2006/relationships/hyperlink" Target="https://stat.gov.pl/en/metainformation/glossary/terms-used-in-official-statistics/58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yperlink" Target="https://stat.gov.pl/en/metainformation/glossary/terms-used-in-official-statistics/615,term.html" TargetMode="External"/><Relationship Id="rId30" Type="http://schemas.openxmlformats.org/officeDocument/2006/relationships/hyperlink" Target="https://stat.gov.pl/en/metainformation/glossary/terms-used-in-official-statistics/588,term.html" TargetMode="Externa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sygnalna_GUS_eng.docx.docx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7BCB3936-6643-45DB-8AD4-649BDAB67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5C58A-EAA3-4ABD-91BC-3793DDE10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5</Pages>
  <Words>1792</Words>
  <Characters>10758</Characters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Financial results of enterprises</vt:lpstr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Statistics Poland</dc:creator>
  <dc:description/>
  <cp:lastPrinted>2019-02-21T09:45:00Z</cp:lastPrinted>
  <dcterms:created xsi:type="dcterms:W3CDTF">2022-03-21T11:51:00Z</dcterms:created>
  <dcterms:modified xsi:type="dcterms:W3CDTF">2025-12-03T12:07:00Z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