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2B49BA" w14:textId="0840452C" w:rsidR="00690129" w:rsidRPr="00040EA2" w:rsidRDefault="00600D19" w:rsidP="00690129">
      <w:pPr>
        <w:pStyle w:val="Nagwek2"/>
        <w:spacing w:before="120" w:line="240" w:lineRule="auto"/>
        <w:rPr>
          <w:rFonts w:ascii="Fira Sans Extra Condensed SemiB" w:hAnsi="Fira Sans Extra Condensed SemiB" w:cs="Arial"/>
          <w:color w:val="auto"/>
          <w:sz w:val="40"/>
          <w:szCs w:val="40"/>
          <w:lang w:val="en-US"/>
        </w:rPr>
      </w:pPr>
      <w:r w:rsidRPr="00040EA2">
        <w:rPr>
          <w:rFonts w:ascii="Fira Sans Extra Condensed SemiB" w:hAnsi="Fira Sans Extra Condensed SemiB" w:cs="Arial"/>
          <w:color w:val="auto"/>
          <w:sz w:val="40"/>
          <w:szCs w:val="40"/>
          <w:lang w:val="en-US"/>
        </w:rPr>
        <w:t>Foreign trade turnover of goods in total and by countries</w:t>
      </w:r>
      <w:r w:rsidR="00690129" w:rsidRPr="00040EA2">
        <w:rPr>
          <w:rFonts w:ascii="Fira Sans Extra Condensed SemiB" w:hAnsi="Fira Sans Extra Condensed SemiB" w:cs="Arial"/>
          <w:color w:val="auto"/>
          <w:sz w:val="40"/>
          <w:szCs w:val="40"/>
          <w:lang w:val="en-US"/>
        </w:rPr>
        <w:t xml:space="preserve"> </w:t>
      </w:r>
      <w:r w:rsidRPr="00040EA2">
        <w:rPr>
          <w:rFonts w:ascii="Fira Sans Extra Condensed SemiB" w:hAnsi="Fira Sans Extra Condensed SemiB" w:cs="Arial"/>
          <w:color w:val="auto"/>
          <w:sz w:val="40"/>
          <w:szCs w:val="40"/>
          <w:lang w:val="en-US"/>
        </w:rPr>
        <w:t xml:space="preserve">in January </w:t>
      </w:r>
      <w:r w:rsidR="006332BB">
        <w:rPr>
          <w:rFonts w:ascii="Fira Sans Extra Condensed SemiB" w:hAnsi="Fira Sans Extra Condensed SemiB" w:cs="Arial"/>
          <w:color w:val="auto"/>
          <w:sz w:val="40"/>
          <w:szCs w:val="40"/>
          <w:lang w:val="en-US"/>
        </w:rPr>
        <w:t xml:space="preserve">– </w:t>
      </w:r>
      <w:r w:rsidR="00BB0D60">
        <w:rPr>
          <w:rFonts w:ascii="Fira Sans Extra Condensed SemiB" w:hAnsi="Fira Sans Extra Condensed SemiB" w:cs="Arial"/>
          <w:color w:val="auto"/>
          <w:sz w:val="40"/>
          <w:szCs w:val="40"/>
          <w:lang w:val="en-US"/>
        </w:rPr>
        <w:t>May</w:t>
      </w:r>
      <w:r w:rsidR="006332BB">
        <w:rPr>
          <w:rFonts w:ascii="Fira Sans Extra Condensed SemiB" w:hAnsi="Fira Sans Extra Condensed SemiB" w:cs="Arial"/>
          <w:color w:val="auto"/>
          <w:sz w:val="40"/>
          <w:szCs w:val="40"/>
          <w:lang w:val="en-US"/>
        </w:rPr>
        <w:t xml:space="preserve"> </w:t>
      </w:r>
      <w:r w:rsidR="004649BA">
        <w:rPr>
          <w:rFonts w:ascii="Fira Sans Extra Condensed SemiB" w:hAnsi="Fira Sans Extra Condensed SemiB" w:cs="Arial"/>
          <w:color w:val="auto"/>
          <w:sz w:val="40"/>
          <w:szCs w:val="40"/>
          <w:lang w:val="en-US"/>
        </w:rPr>
        <w:t>201</w:t>
      </w:r>
      <w:r w:rsidR="005C1756">
        <w:rPr>
          <w:rFonts w:ascii="Fira Sans Extra Condensed SemiB" w:hAnsi="Fira Sans Extra Condensed SemiB" w:cs="Arial"/>
          <w:color w:val="auto"/>
          <w:sz w:val="40"/>
          <w:szCs w:val="40"/>
          <w:lang w:val="en-US"/>
        </w:rPr>
        <w:t>9</w:t>
      </w:r>
    </w:p>
    <w:p w14:paraId="5F87F154" w14:textId="77777777" w:rsidR="00393761" w:rsidRPr="00070820" w:rsidRDefault="00393761" w:rsidP="00074DD8">
      <w:pPr>
        <w:pStyle w:val="tytuinformacji"/>
        <w:rPr>
          <w:sz w:val="32"/>
          <w:lang w:val="en-US"/>
        </w:rPr>
      </w:pPr>
      <w:r w:rsidRPr="00001C5B">
        <w:rPr>
          <w:rFonts w:ascii="Fira Sans" w:hAnsi="Fira Sans"/>
          <w:b/>
          <w:noProof/>
          <w:color w:val="212492"/>
          <w:spacing w:val="-2"/>
          <w:sz w:val="19"/>
          <w:szCs w:val="19"/>
          <w:lang w:eastAsia="pl-PL"/>
        </w:rPr>
        <mc:AlternateContent>
          <mc:Choice Requires="wps">
            <w:drawing>
              <wp:anchor distT="45720" distB="45720" distL="114300" distR="114300" simplePos="0" relativeHeight="251666432" behindDoc="1" locked="0" layoutInCell="1" allowOverlap="1" wp14:anchorId="5F87F1F4" wp14:editId="5F87F1F5">
                <wp:simplePos x="0" y="0"/>
                <wp:positionH relativeFrom="column">
                  <wp:posOffset>5234305</wp:posOffset>
                </wp:positionH>
                <wp:positionV relativeFrom="paragraph">
                  <wp:posOffset>250454</wp:posOffset>
                </wp:positionV>
                <wp:extent cx="1725295" cy="1042670"/>
                <wp:effectExtent l="0" t="0" r="0" b="5080"/>
                <wp:wrapTight wrapText="bothSides">
                  <wp:wrapPolygon edited="0">
                    <wp:start x="715" y="0"/>
                    <wp:lineTo x="715" y="21311"/>
                    <wp:lineTo x="20749" y="21311"/>
                    <wp:lineTo x="20749" y="0"/>
                    <wp:lineTo x="715" y="0"/>
                  </wp:wrapPolygon>
                </wp:wrapTight>
                <wp:docPr id="1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042670"/>
                        </a:xfrm>
                        <a:prstGeom prst="rect">
                          <a:avLst/>
                        </a:prstGeom>
                        <a:noFill/>
                        <a:ln w="9525">
                          <a:noFill/>
                          <a:miter lim="800000"/>
                          <a:headEnd/>
                          <a:tailEnd/>
                        </a:ln>
                      </wps:spPr>
                      <wps:txbx>
                        <w:txbxContent>
                          <w:p w14:paraId="5F87F21A" w14:textId="60D6985E" w:rsidR="00797079" w:rsidRPr="005C1756" w:rsidRDefault="00797079" w:rsidP="00277A82">
                            <w:pPr>
                              <w:pStyle w:val="tekstzboku"/>
                              <w:spacing w:after="120"/>
                              <w:rPr>
                                <w:color w:val="002060"/>
                                <w:lang w:val="en-US"/>
                              </w:rPr>
                            </w:pPr>
                            <w:r>
                              <w:rPr>
                                <w:lang w:val="en-US"/>
                              </w:rPr>
                              <w:t xml:space="preserve">Index of imports (in PLN) </w:t>
                            </w:r>
                            <w:r w:rsidRPr="00070820">
                              <w:rPr>
                                <w:rFonts w:cs="Arial"/>
                                <w:lang w:val="en-US"/>
                              </w:rPr>
                              <w:t>amounted</w:t>
                            </w:r>
                            <w:r>
                              <w:rPr>
                                <w:lang w:val="en-US"/>
                              </w:rPr>
                              <w:t xml:space="preserve"> to 107.7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87F1F4" id="_x0000_t202" coordsize="21600,21600" o:spt="202" path="m,l,21600r21600,l21600,xe">
                <v:stroke joinstyle="miter"/>
                <v:path gradientshapeok="t" o:connecttype="rect"/>
              </v:shapetype>
              <v:shape id="Pole tekstowe 2" o:spid="_x0000_s1026" type="#_x0000_t202" style="position:absolute;margin-left:412.15pt;margin-top:19.7pt;width:135.85pt;height:82.1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" filled="f" stroked="f">
                <v:textbox>
                  <w:txbxContent>
                    <w:p w14:paraId="5F87F21A" w14:textId="60D6985E" w:rsidR="00797079" w:rsidRPr="005C1756" w:rsidRDefault="00797079" w:rsidP="00277A82">
                      <w:pPr>
                        <w:pStyle w:val="tekstzboku"/>
                        <w:spacing w:after="120"/>
                        <w:rPr>
                          <w:color w:val="002060"/>
                          <w:lang w:val="en-US"/>
                        </w:rPr>
                      </w:pPr>
                      <w:r>
                        <w:rPr>
                          <w:lang w:val="en-US"/>
                        </w:rPr>
                        <w:t xml:space="preserve">Index of imports (in PLN) </w:t>
                      </w:r>
                      <w:r w:rsidRPr="00070820">
                        <w:rPr>
                          <w:rFonts w:cs="Arial"/>
                          <w:lang w:val="en-US"/>
                        </w:rPr>
                        <w:t>amounted</w:t>
                      </w:r>
                      <w:r>
                        <w:rPr>
                          <w:lang w:val="en-US"/>
                        </w:rPr>
                        <w:t xml:space="preserve"> to 107.7 </w:t>
                      </w:r>
                    </w:p>
                  </w:txbxContent>
                </v:textbox>
                <w10:wrap type="tight"/>
              </v:shape>
            </w:pict>
          </mc:Fallback>
        </mc:AlternateContent>
      </w:r>
    </w:p>
    <w:p w14:paraId="5F87F155" w14:textId="2370E68E" w:rsidR="005916D7" w:rsidRPr="00070820" w:rsidRDefault="00003437" w:rsidP="00633014">
      <w:pPr>
        <w:pStyle w:val="LID"/>
        <w:rPr>
          <w:lang w:val="en-US"/>
        </w:rPr>
      </w:pPr>
      <w:r w:rsidRPr="00690129">
        <mc:AlternateContent>
          <mc:Choice Requires="wps">
            <w:drawing>
              <wp:anchor distT="45720" distB="45720" distL="114300" distR="114300" simplePos="0" relativeHeight="251676672" behindDoc="0" locked="0" layoutInCell="1" allowOverlap="1" wp14:anchorId="5F87F1F6" wp14:editId="00D47492">
                <wp:simplePos x="0" y="0"/>
                <wp:positionH relativeFrom="margin">
                  <wp:align>left</wp:align>
                </wp:positionH>
                <wp:positionV relativeFrom="paragraph">
                  <wp:posOffset>83427</wp:posOffset>
                </wp:positionV>
                <wp:extent cx="1828800" cy="1171575"/>
                <wp:effectExtent l="0" t="0" r="0" b="9525"/>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171575"/>
                        </a:xfrm>
                        <a:prstGeom prst="rect">
                          <a:avLst/>
                        </a:prstGeom>
                        <a:solidFill>
                          <a:srgbClr val="001D77"/>
                        </a:solidFill>
                        <a:ln w="9525">
                          <a:noFill/>
                          <a:miter lim="800000"/>
                          <a:headEnd/>
                          <a:tailEnd/>
                        </a:ln>
                      </wps:spPr>
                      <wps:txbx>
                        <w:txbxContent>
                          <w:p w14:paraId="5F87F21B" w14:textId="45B1CBDF" w:rsidR="00797079" w:rsidRPr="00B66B19" w:rsidRDefault="00797079" w:rsidP="00633014">
                            <w:pPr>
                              <w:spacing w:after="0" w:line="240" w:lineRule="auto"/>
                              <w:rPr>
                                <w:rFonts w:ascii="Fira Sans SemiBold" w:hAnsi="Fira Sans SemiBold"/>
                                <w:color w:val="FFFFFF" w:themeColor="background1"/>
                                <w:sz w:val="72"/>
                              </w:rPr>
                            </w:pPr>
                            <w:r>
                              <w:rPr>
                                <w:rFonts w:asciiTheme="minorHAnsi" w:hAnsiTheme="minorHAnsi"/>
                                <w:color w:val="001D77"/>
                                <w:sz w:val="22"/>
                              </w:rPr>
                              <w:pict w14:anchorId="5F87F230">
                                <v:shape id="Obraz 33" o:spid="_x0000_i1025" type="#_x0000_t75" style="width:27.7pt;height:25.25pt;visibility:visible;mso-wrap-style:square" o:bullet="t">
                                  <v:imagedata r:id="rId11" o:title=""/>
                                </v:shape>
                              </w:pict>
                            </w:r>
                            <w:r>
                              <w:rPr>
                                <w:noProof/>
                                <w:color w:val="001D77"/>
                                <w:lang w:eastAsia="pl-PL"/>
                              </w:rPr>
                              <w:t xml:space="preserve"> </w:t>
                            </w:r>
                            <w:r>
                              <w:rPr>
                                <w:rFonts w:ascii="Fira Sans SemiBold" w:hAnsi="Fira Sans SemiBold"/>
                                <w:color w:val="FFFFFF" w:themeColor="background1"/>
                                <w:sz w:val="72"/>
                              </w:rPr>
                              <w:t>109.6</w:t>
                            </w:r>
                          </w:p>
                          <w:p w14:paraId="5F87F21C" w14:textId="29B3A0E7" w:rsidR="00797079" w:rsidRPr="00690129" w:rsidRDefault="00797079" w:rsidP="005C1756">
                            <w:pPr>
                              <w:pStyle w:val="tekstnaniebieskimtle"/>
                              <w:rPr>
                                <w:color w:val="FFFFFF" w:themeColor="background1"/>
                                <w:sz w:val="18"/>
                                <w:szCs w:val="20"/>
                                <w:lang w:val="en-US"/>
                              </w:rPr>
                            </w:pPr>
                            <w:r>
                              <w:rPr>
                                <w:lang w:val="en-US"/>
                              </w:rPr>
                              <w:t xml:space="preserve">Index of exports in PLN – </w:t>
                            </w:r>
                            <w:r>
                              <w:rPr>
                                <w:rFonts w:cs="Arial"/>
                                <w:spacing w:val="-3"/>
                                <w:lang w:val="en-US"/>
                              </w:rPr>
                              <w:t>the same period last</w:t>
                            </w:r>
                            <w:r>
                              <w:rPr>
                                <w:lang w:val="en-US"/>
                              </w:rPr>
                              <w:t xml:space="preserve"> year = 100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87F1F6" id="_x0000_s1027" type="#_x0000_t202" style="position:absolute;margin-left:0;margin-top:6.55pt;width:2in;height:92.25pt;z-index:251676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" fillcolor="#001d77" stroked="f">
                <v:textbox>
                  <w:txbxContent>
                    <w:p w14:paraId="5F87F21B" w14:textId="45B1CBDF" w:rsidR="00797079" w:rsidRPr="00B66B19" w:rsidRDefault="00797079" w:rsidP="00633014">
                      <w:pPr>
                        <w:spacing w:after="0" w:line="240" w:lineRule="auto"/>
                        <w:rPr>
                          <w:rFonts w:ascii="Fira Sans SemiBold" w:hAnsi="Fira Sans SemiBold"/>
                          <w:color w:val="FFFFFF" w:themeColor="background1"/>
                          <w:sz w:val="72"/>
                        </w:rPr>
                      </w:pPr>
                      <w:r>
                        <w:rPr>
                          <w:rFonts w:asciiTheme="minorHAnsi" w:hAnsiTheme="minorHAnsi"/>
                          <w:color w:val="001D77"/>
                          <w:sz w:val="22"/>
                        </w:rPr>
                        <w:pict w14:anchorId="5F87F230">
                          <v:shape id="Obraz 33" o:spid="_x0000_i1025" type="#_x0000_t75" style="width:27.7pt;height:25.25pt;visibility:visible;mso-wrap-style:square" o:bullet="t">
                            <v:imagedata r:id="rId11" o:title=""/>
                          </v:shape>
                        </w:pict>
                      </w:r>
                      <w:r>
                        <w:rPr>
                          <w:noProof/>
                          <w:color w:val="001D77"/>
                          <w:lang w:eastAsia="pl-PL"/>
                        </w:rPr>
                        <w:t xml:space="preserve"> </w:t>
                      </w:r>
                      <w:r>
                        <w:rPr>
                          <w:rFonts w:ascii="Fira Sans SemiBold" w:hAnsi="Fira Sans SemiBold"/>
                          <w:color w:val="FFFFFF" w:themeColor="background1"/>
                          <w:sz w:val="72"/>
                        </w:rPr>
                        <w:t>109.6</w:t>
                      </w:r>
                    </w:p>
                    <w:p w14:paraId="5F87F21C" w14:textId="29B3A0E7" w:rsidR="00797079" w:rsidRPr="00690129" w:rsidRDefault="00797079" w:rsidP="005C1756">
                      <w:pPr>
                        <w:pStyle w:val="tekstnaniebieskimtle"/>
                        <w:rPr>
                          <w:color w:val="FFFFFF" w:themeColor="background1"/>
                          <w:sz w:val="18"/>
                          <w:szCs w:val="20"/>
                          <w:lang w:val="en-US"/>
                        </w:rPr>
                      </w:pPr>
                      <w:r>
                        <w:rPr>
                          <w:lang w:val="en-US"/>
                        </w:rPr>
                        <w:t xml:space="preserve">Index of exports in PLN – </w:t>
                      </w:r>
                      <w:r>
                        <w:rPr>
                          <w:rFonts w:cs="Arial"/>
                          <w:spacing w:val="-3"/>
                          <w:lang w:val="en-US"/>
                        </w:rPr>
                        <w:t>the same period last</w:t>
                      </w:r>
                      <w:r>
                        <w:rPr>
                          <w:lang w:val="en-US"/>
                        </w:rPr>
                        <w:t xml:space="preserve"> year = 100</w:t>
                      </w:r>
                    </w:p>
                  </w:txbxContent>
                </v:textbox>
                <w10:wrap type="square" anchorx="margin"/>
              </v:shape>
            </w:pict>
          </mc:Fallback>
        </mc:AlternateContent>
      </w:r>
      <w:r w:rsidR="00E046FE" w:rsidRPr="00070820">
        <w:rPr>
          <w:lang w:val="en-US"/>
        </w:rPr>
        <w:t>Foreign trade turnover</w:t>
      </w:r>
      <w:r w:rsidR="000C2149" w:rsidRPr="000C2149">
        <w:rPr>
          <w:rStyle w:val="Odwoanieprzypisudolnego"/>
          <w:rFonts w:cs="Arial"/>
        </w:rPr>
        <w:footnoteReference w:id="1"/>
      </w:r>
      <w:r w:rsidR="00E046FE" w:rsidRPr="00070820">
        <w:rPr>
          <w:lang w:val="en-US"/>
        </w:rPr>
        <w:t xml:space="preserve"> </w:t>
      </w:r>
      <w:r w:rsidR="00341FC0">
        <w:rPr>
          <w:lang w:val="en-US"/>
        </w:rPr>
        <w:t>in</w:t>
      </w:r>
      <w:r w:rsidR="00341FC0" w:rsidRPr="00070820">
        <w:rPr>
          <w:lang w:val="en-US"/>
        </w:rPr>
        <w:t xml:space="preserve"> </w:t>
      </w:r>
      <w:r w:rsidR="00E652C4">
        <w:rPr>
          <w:lang w:val="en-US"/>
        </w:rPr>
        <w:t xml:space="preserve">January – </w:t>
      </w:r>
      <w:r w:rsidR="00BB0D60">
        <w:rPr>
          <w:lang w:val="en-US"/>
        </w:rPr>
        <w:t>May</w:t>
      </w:r>
      <w:r w:rsidR="00341FC0">
        <w:rPr>
          <w:lang w:val="en-US"/>
        </w:rPr>
        <w:t xml:space="preserve"> this year</w:t>
      </w:r>
      <w:r w:rsidR="004649BA">
        <w:rPr>
          <w:lang w:val="en-US"/>
        </w:rPr>
        <w:t xml:space="preserve"> </w:t>
      </w:r>
      <w:r w:rsidR="00E046FE" w:rsidRPr="00070820">
        <w:rPr>
          <w:lang w:val="en-US"/>
        </w:rPr>
        <w:t>according to exports at current prices amounted to PLN</w:t>
      </w:r>
      <w:r w:rsidR="009A5C86" w:rsidRPr="00070820">
        <w:rPr>
          <w:rFonts w:cs="Arial"/>
          <w:lang w:val="en-US"/>
        </w:rPr>
        <w:t xml:space="preserve"> </w:t>
      </w:r>
      <w:r w:rsidR="00BB0D60">
        <w:rPr>
          <w:rFonts w:cs="Arial"/>
          <w:bCs/>
          <w:color w:val="000000"/>
          <w:lang w:val="en-US"/>
        </w:rPr>
        <w:t>416.7</w:t>
      </w:r>
      <w:r w:rsidR="00690129" w:rsidRPr="00070820">
        <w:rPr>
          <w:rFonts w:cs="Arial"/>
          <w:bCs/>
          <w:color w:val="000000"/>
          <w:lang w:val="en-US"/>
        </w:rPr>
        <w:t> </w:t>
      </w:r>
      <w:r w:rsidR="00070820">
        <w:rPr>
          <w:rFonts w:cs="Arial"/>
          <w:bCs/>
          <w:color w:val="000000"/>
          <w:lang w:val="en-US"/>
        </w:rPr>
        <w:t>bn</w:t>
      </w:r>
      <w:r w:rsidR="00E046FE" w:rsidRPr="00070820">
        <w:rPr>
          <w:rFonts w:cs="Arial"/>
          <w:lang w:val="en-US"/>
        </w:rPr>
        <w:t xml:space="preserve">, while imports amounted to PLN </w:t>
      </w:r>
      <w:r w:rsidR="00BB0D60">
        <w:rPr>
          <w:rFonts w:cs="Arial"/>
          <w:bCs/>
          <w:color w:val="000000"/>
          <w:lang w:val="en-US"/>
        </w:rPr>
        <w:t xml:space="preserve">415.8 </w:t>
      </w:r>
      <w:r w:rsidR="00070820">
        <w:rPr>
          <w:rFonts w:cs="Arial"/>
          <w:lang w:val="en-US"/>
        </w:rPr>
        <w:t>bn</w:t>
      </w:r>
      <w:r w:rsidR="00690129" w:rsidRPr="00070820">
        <w:rPr>
          <w:rFonts w:cs="Arial"/>
          <w:lang w:val="en-US"/>
        </w:rPr>
        <w:t xml:space="preserve">. </w:t>
      </w:r>
      <w:r w:rsidR="00E046FE" w:rsidRPr="00070820">
        <w:rPr>
          <w:rFonts w:cs="Arial"/>
          <w:spacing w:val="-3"/>
          <w:lang w:val="en-US"/>
        </w:rPr>
        <w:t xml:space="preserve">The </w:t>
      </w:r>
      <w:r w:rsidR="00BB0D60">
        <w:rPr>
          <w:rFonts w:cs="Arial"/>
          <w:spacing w:val="-3"/>
          <w:lang w:val="en-US"/>
        </w:rPr>
        <w:t>positive</w:t>
      </w:r>
      <w:r w:rsidR="00E046FE" w:rsidRPr="00070820">
        <w:rPr>
          <w:rFonts w:cs="Arial"/>
          <w:spacing w:val="-3"/>
          <w:lang w:val="en-US"/>
        </w:rPr>
        <w:t xml:space="preserve"> balance reached the level of PLN</w:t>
      </w:r>
      <w:r w:rsidR="00690129" w:rsidRPr="00070820">
        <w:rPr>
          <w:rFonts w:cs="Arial"/>
          <w:spacing w:val="-3"/>
          <w:lang w:val="en-US"/>
        </w:rPr>
        <w:t xml:space="preserve"> </w:t>
      </w:r>
      <w:r w:rsidR="00E652C4">
        <w:rPr>
          <w:rFonts w:cs="Arial"/>
          <w:spacing w:val="-3"/>
          <w:lang w:val="en-US"/>
        </w:rPr>
        <w:t>0</w:t>
      </w:r>
      <w:r w:rsidR="00341FC0">
        <w:rPr>
          <w:rFonts w:cs="Arial"/>
          <w:spacing w:val="-3"/>
          <w:lang w:val="en-US"/>
        </w:rPr>
        <w:t>.</w:t>
      </w:r>
      <w:r w:rsidR="00BB0D60">
        <w:rPr>
          <w:rFonts w:cs="Arial"/>
          <w:spacing w:val="-3"/>
          <w:lang w:val="en-US"/>
        </w:rPr>
        <w:t>9</w:t>
      </w:r>
      <w:r w:rsidR="00690129" w:rsidRPr="00070820">
        <w:rPr>
          <w:rFonts w:cs="Arial"/>
          <w:spacing w:val="-3"/>
          <w:lang w:val="en-US"/>
        </w:rPr>
        <w:t xml:space="preserve"> </w:t>
      </w:r>
      <w:r w:rsidR="00070820">
        <w:rPr>
          <w:rFonts w:cs="Arial"/>
          <w:spacing w:val="-3"/>
          <w:lang w:val="en-US"/>
        </w:rPr>
        <w:t>bn</w:t>
      </w:r>
      <w:r w:rsidR="00690129" w:rsidRPr="00070820">
        <w:rPr>
          <w:rFonts w:cs="Arial"/>
          <w:spacing w:val="-3"/>
          <w:lang w:val="en-US"/>
        </w:rPr>
        <w:t xml:space="preserve">, </w:t>
      </w:r>
      <w:r w:rsidR="00E046FE" w:rsidRPr="00070820">
        <w:rPr>
          <w:rFonts w:cs="Arial"/>
          <w:spacing w:val="-3"/>
          <w:lang w:val="en-US"/>
        </w:rPr>
        <w:t>while</w:t>
      </w:r>
      <w:r w:rsidR="009345D6">
        <w:rPr>
          <w:rFonts w:cs="Arial"/>
          <w:spacing w:val="-3"/>
          <w:lang w:val="en-US"/>
        </w:rPr>
        <w:t xml:space="preserve"> in</w:t>
      </w:r>
      <w:r w:rsidR="00E046FE" w:rsidRPr="00070820">
        <w:rPr>
          <w:rFonts w:cs="Arial"/>
          <w:spacing w:val="-3"/>
          <w:lang w:val="en-US"/>
        </w:rPr>
        <w:t xml:space="preserve"> </w:t>
      </w:r>
      <w:r w:rsidR="004649BA">
        <w:rPr>
          <w:rFonts w:cs="Arial"/>
          <w:spacing w:val="-3"/>
          <w:lang w:val="en-US"/>
        </w:rPr>
        <w:t xml:space="preserve">the same period last year </w:t>
      </w:r>
      <w:r w:rsidR="004649BA" w:rsidRPr="00070820">
        <w:rPr>
          <w:rFonts w:cs="Arial"/>
          <w:lang w:val="en-US"/>
        </w:rPr>
        <w:t>amounted to</w:t>
      </w:r>
      <w:r w:rsidR="00690129" w:rsidRPr="00070820">
        <w:rPr>
          <w:rFonts w:cs="Arial"/>
          <w:spacing w:val="-3"/>
          <w:lang w:val="en-US"/>
        </w:rPr>
        <w:t xml:space="preserve"> </w:t>
      </w:r>
      <w:r w:rsidR="00341FC0" w:rsidRPr="00C667D5">
        <w:rPr>
          <w:rFonts w:cs="Arial"/>
          <w:spacing w:val="-3"/>
          <w:lang w:val="en-US"/>
        </w:rPr>
        <w:t>minus</w:t>
      </w:r>
      <w:r w:rsidR="00341FC0" w:rsidRPr="00070820">
        <w:rPr>
          <w:rFonts w:cs="Arial"/>
          <w:spacing w:val="-3"/>
          <w:lang w:val="en-US"/>
        </w:rPr>
        <w:t xml:space="preserve"> </w:t>
      </w:r>
      <w:r w:rsidR="00E046FE" w:rsidRPr="00070820">
        <w:rPr>
          <w:rFonts w:cs="Arial"/>
          <w:spacing w:val="-3"/>
          <w:lang w:val="en-US"/>
        </w:rPr>
        <w:t xml:space="preserve">PLN </w:t>
      </w:r>
      <w:r w:rsidR="00341FC0">
        <w:rPr>
          <w:rFonts w:cs="Arial"/>
          <w:spacing w:val="-3"/>
          <w:lang w:val="en-US"/>
        </w:rPr>
        <w:t>5.</w:t>
      </w:r>
      <w:r w:rsidR="00BB0D60">
        <w:rPr>
          <w:rFonts w:cs="Arial"/>
          <w:spacing w:val="-3"/>
          <w:lang w:val="en-US"/>
        </w:rPr>
        <w:t>8</w:t>
      </w:r>
      <w:r w:rsidR="00690129" w:rsidRPr="00070820">
        <w:rPr>
          <w:rFonts w:cs="Arial"/>
          <w:spacing w:val="-3"/>
          <w:lang w:val="en-US"/>
        </w:rPr>
        <w:t xml:space="preserve"> </w:t>
      </w:r>
      <w:r w:rsidR="00070820">
        <w:rPr>
          <w:rFonts w:cs="Arial"/>
          <w:spacing w:val="-3"/>
          <w:lang w:val="en-US"/>
        </w:rPr>
        <w:t>bn</w:t>
      </w:r>
      <w:r w:rsidR="00C45082">
        <w:rPr>
          <w:rFonts w:cs="Arial"/>
          <w:spacing w:val="-3"/>
          <w:lang w:val="en-US"/>
        </w:rPr>
        <w:t>.</w:t>
      </w:r>
      <w:r w:rsidR="004B64A7" w:rsidRPr="00070820">
        <w:rPr>
          <w:rFonts w:cs="Arial"/>
          <w:spacing w:val="-3"/>
          <w:lang w:val="en-US"/>
        </w:rPr>
        <w:t xml:space="preserve"> </w:t>
      </w:r>
      <w:r w:rsidR="00E046FE" w:rsidRPr="00070820">
        <w:rPr>
          <w:rFonts w:cs="Arial"/>
          <w:lang w:val="en-US"/>
        </w:rPr>
        <w:t>In comparison to the corresponding period of the 201</w:t>
      </w:r>
      <w:r w:rsidR="005C1756">
        <w:rPr>
          <w:rFonts w:cs="Arial"/>
          <w:lang w:val="en-US"/>
        </w:rPr>
        <w:t>8</w:t>
      </w:r>
      <w:r w:rsidR="00E046FE" w:rsidRPr="00070820">
        <w:rPr>
          <w:rFonts w:cs="Arial"/>
          <w:lang w:val="en-US"/>
        </w:rPr>
        <w:t xml:space="preserve">, exports </w:t>
      </w:r>
      <w:r w:rsidR="005C1756" w:rsidRPr="00070820">
        <w:rPr>
          <w:rFonts w:cs="Arial"/>
          <w:lang w:val="en-US"/>
        </w:rPr>
        <w:t>inc</w:t>
      </w:r>
      <w:r w:rsidR="006332BB">
        <w:rPr>
          <w:rFonts w:cs="Arial"/>
          <w:lang w:val="en-US"/>
        </w:rPr>
        <w:t>r</w:t>
      </w:r>
      <w:r w:rsidR="005C1756" w:rsidRPr="00070820">
        <w:rPr>
          <w:rFonts w:cs="Arial"/>
          <w:lang w:val="en-US"/>
        </w:rPr>
        <w:t>eased</w:t>
      </w:r>
      <w:r w:rsidR="00F70DA2" w:rsidRPr="00070820">
        <w:rPr>
          <w:lang w:val="en-US"/>
        </w:rPr>
        <w:t xml:space="preserve"> </w:t>
      </w:r>
      <w:r w:rsidR="00E046FE" w:rsidRPr="00070820">
        <w:rPr>
          <w:lang w:val="en-US"/>
        </w:rPr>
        <w:t xml:space="preserve">by </w:t>
      </w:r>
      <w:r w:rsidR="00BB0D60">
        <w:rPr>
          <w:lang w:val="en-US"/>
        </w:rPr>
        <w:t>9.6</w:t>
      </w:r>
      <w:r w:rsidR="004B64A7" w:rsidRPr="00070820">
        <w:rPr>
          <w:rFonts w:cs="Arial"/>
          <w:lang w:val="en-US"/>
        </w:rPr>
        <w:t xml:space="preserve">%, </w:t>
      </w:r>
      <w:r w:rsidR="00E046FE" w:rsidRPr="00070820">
        <w:rPr>
          <w:rFonts w:cs="Arial"/>
          <w:lang w:val="en-US"/>
        </w:rPr>
        <w:t>and</w:t>
      </w:r>
      <w:r w:rsidR="004B64A7" w:rsidRPr="00070820">
        <w:rPr>
          <w:rFonts w:cs="Arial"/>
          <w:lang w:val="en-US"/>
        </w:rPr>
        <w:t> import</w:t>
      </w:r>
      <w:r w:rsidR="00E046FE" w:rsidRPr="00070820">
        <w:rPr>
          <w:rFonts w:cs="Arial"/>
          <w:lang w:val="en-US"/>
        </w:rPr>
        <w:t>s</w:t>
      </w:r>
      <w:r w:rsidR="00641F00" w:rsidRPr="00641F00">
        <w:rPr>
          <w:rFonts w:cs="Arial"/>
          <w:lang w:val="en-US"/>
        </w:rPr>
        <w:t xml:space="preserve"> </w:t>
      </w:r>
      <w:r w:rsidR="00E046FE" w:rsidRPr="00070820">
        <w:rPr>
          <w:rFonts w:cs="Arial"/>
          <w:lang w:val="en-US"/>
        </w:rPr>
        <w:t>by</w:t>
      </w:r>
      <w:r w:rsidR="004B64A7" w:rsidRPr="00070820">
        <w:rPr>
          <w:rFonts w:cs="Arial"/>
          <w:lang w:val="en-US"/>
        </w:rPr>
        <w:t> </w:t>
      </w:r>
      <w:r w:rsidR="00BB0D60">
        <w:rPr>
          <w:rFonts w:cs="Arial"/>
          <w:lang w:val="en-US"/>
        </w:rPr>
        <w:t>7.7</w:t>
      </w:r>
      <w:r w:rsidR="004B64A7" w:rsidRPr="00070820">
        <w:rPr>
          <w:rFonts w:cs="Arial"/>
          <w:lang w:val="en-US"/>
        </w:rPr>
        <w:t>%.</w:t>
      </w:r>
    </w:p>
    <w:p w14:paraId="5F87F156" w14:textId="77777777" w:rsidR="00003437" w:rsidRPr="00070820" w:rsidRDefault="00003437" w:rsidP="00E76D26">
      <w:pPr>
        <w:pStyle w:val="Nagwek1"/>
        <w:spacing w:before="0"/>
        <w:rPr>
          <w:rFonts w:ascii="Fira Sans" w:hAnsi="Fira Sans"/>
          <w:b/>
          <w:color w:val="212492"/>
          <w:spacing w:val="-2"/>
          <w:szCs w:val="19"/>
          <w:lang w:val="en-US"/>
        </w:rPr>
      </w:pPr>
    </w:p>
    <w:p w14:paraId="64D5DA60" w14:textId="77777777" w:rsidR="00B43A4C" w:rsidRDefault="00B43A4C" w:rsidP="00074DD8">
      <w:pPr>
        <w:pStyle w:val="Nagwek1"/>
        <w:rPr>
          <w:rFonts w:ascii="Fira Sans" w:hAnsi="Fira Sans"/>
          <w:b/>
          <w:noProof/>
          <w:spacing w:val="-2"/>
          <w:szCs w:val="19"/>
          <w:lang w:val="en-US"/>
        </w:rPr>
      </w:pPr>
    </w:p>
    <w:p w14:paraId="7B2779A6" w14:textId="77777777" w:rsidR="00B43A4C" w:rsidRDefault="00B43A4C" w:rsidP="00074DD8">
      <w:pPr>
        <w:pStyle w:val="Nagwek1"/>
        <w:rPr>
          <w:rFonts w:ascii="Fira Sans" w:hAnsi="Fira Sans"/>
          <w:b/>
          <w:noProof/>
          <w:spacing w:val="-2"/>
          <w:szCs w:val="19"/>
          <w:lang w:val="en-US"/>
        </w:rPr>
      </w:pPr>
    </w:p>
    <w:p w14:paraId="5F87F157" w14:textId="25C0FB75" w:rsidR="00C22105" w:rsidRPr="00070820" w:rsidRDefault="009227A6" w:rsidP="00074DD8">
      <w:pPr>
        <w:pStyle w:val="Nagwek1"/>
        <w:rPr>
          <w:lang w:val="en-US"/>
        </w:rPr>
      </w:pPr>
      <w:r w:rsidRPr="00633014">
        <w:rPr>
          <w:rFonts w:ascii="Fira Sans" w:hAnsi="Fira Sans"/>
          <w:b/>
          <w:noProof/>
          <w:spacing w:val="-2"/>
          <w:szCs w:val="19"/>
        </w:rPr>
        <mc:AlternateContent>
          <mc:Choice Requires="wps">
            <w:drawing>
              <wp:anchor distT="45720" distB="45720" distL="114300" distR="114300" simplePos="0" relativeHeight="251674624" behindDoc="1" locked="0" layoutInCell="1" allowOverlap="1" wp14:anchorId="5F87F1F8" wp14:editId="5F87F1F9">
                <wp:simplePos x="0" y="0"/>
                <wp:positionH relativeFrom="column">
                  <wp:posOffset>5233035</wp:posOffset>
                </wp:positionH>
                <wp:positionV relativeFrom="paragraph">
                  <wp:posOffset>155204</wp:posOffset>
                </wp:positionV>
                <wp:extent cx="1725295" cy="831850"/>
                <wp:effectExtent l="0" t="0" r="0" b="6350"/>
                <wp:wrapTight wrapText="bothSides">
                  <wp:wrapPolygon edited="0">
                    <wp:start x="715" y="0"/>
                    <wp:lineTo x="715" y="21270"/>
                    <wp:lineTo x="20749" y="21270"/>
                    <wp:lineTo x="20749" y="0"/>
                    <wp:lineTo x="715" y="0"/>
                  </wp:wrapPolygon>
                </wp:wrapTight>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831850"/>
                        </a:xfrm>
                        <a:prstGeom prst="rect">
                          <a:avLst/>
                        </a:prstGeom>
                        <a:noFill/>
                        <a:ln w="9525">
                          <a:noFill/>
                          <a:miter lim="800000"/>
                          <a:headEnd/>
                          <a:tailEnd/>
                        </a:ln>
                      </wps:spPr>
                      <wps:txbx>
                        <w:txbxContent>
                          <w:p w14:paraId="5F87F21E" w14:textId="77777777" w:rsidR="00797079" w:rsidRPr="00070820" w:rsidRDefault="00797079" w:rsidP="00D616D2">
                            <w:pPr>
                              <w:spacing w:after="0"/>
                              <w:rPr>
                                <w:rFonts w:eastAsia="Times New Roman" w:cs="Times New Roman"/>
                                <w:bCs/>
                                <w:color w:val="001D77"/>
                                <w:sz w:val="18"/>
                                <w:szCs w:val="18"/>
                                <w:lang w:val="en-US" w:eastAsia="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87F1F8" id="_x0000_s1028" type="#_x0000_t202" style="position:absolute;margin-left:412.05pt;margin-top:12.2pt;width:135.85pt;height:65.5pt;z-index:-251641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" filled="f" stroked="f">
                <v:textbox>
                  <w:txbxContent>
                    <w:p w14:paraId="5F87F21E" w14:textId="77777777" w:rsidR="00797079" w:rsidRPr="00070820" w:rsidRDefault="00797079" w:rsidP="00D616D2">
                      <w:pPr>
                        <w:spacing w:after="0"/>
                        <w:rPr>
                          <w:rFonts w:eastAsia="Times New Roman" w:cs="Times New Roman"/>
                          <w:bCs/>
                          <w:color w:val="001D77"/>
                          <w:sz w:val="18"/>
                          <w:szCs w:val="18"/>
                          <w:lang w:val="en-US" w:eastAsia="pl-PL"/>
                        </w:rPr>
                      </w:pPr>
                    </w:p>
                  </w:txbxContent>
                </v:textbox>
                <w10:wrap type="tight"/>
              </v:shape>
            </w:pict>
          </mc:Fallback>
        </mc:AlternateContent>
      </w:r>
      <w:r w:rsidR="000A6A65" w:rsidRPr="00070820">
        <w:rPr>
          <w:rFonts w:ascii="Fira Sans" w:hAnsi="Fira Sans"/>
          <w:b/>
          <w:noProof/>
          <w:spacing w:val="-2"/>
          <w:szCs w:val="19"/>
          <w:lang w:val="en-US"/>
        </w:rPr>
        <w:t>Foreign trade turnover expressed in US dollars and in EUR</w:t>
      </w:r>
    </w:p>
    <w:p w14:paraId="29630076" w14:textId="3CFE18CC" w:rsidR="0084092E" w:rsidRDefault="000A6A65" w:rsidP="00585385">
      <w:pPr>
        <w:tabs>
          <w:tab w:val="left" w:pos="-720"/>
          <w:tab w:val="left" w:pos="1109"/>
          <w:tab w:val="left" w:pos="1386"/>
          <w:tab w:val="left" w:pos="1663"/>
          <w:tab w:val="left" w:pos="1940"/>
          <w:tab w:val="left" w:pos="2218"/>
          <w:tab w:val="left" w:pos="2495"/>
          <w:tab w:val="left" w:pos="2772"/>
          <w:tab w:val="left" w:pos="3049"/>
          <w:tab w:val="left" w:pos="3326"/>
          <w:tab w:val="left" w:pos="3604"/>
          <w:tab w:val="left" w:pos="3881"/>
          <w:tab w:val="left" w:pos="4158"/>
          <w:tab w:val="left" w:pos="4435"/>
          <w:tab w:val="left" w:pos="4712"/>
          <w:tab w:val="left" w:pos="4990"/>
          <w:tab w:val="left" w:pos="5267"/>
          <w:tab w:val="left" w:pos="5544"/>
          <w:tab w:val="left" w:pos="5821"/>
          <w:tab w:val="left" w:pos="6098"/>
          <w:tab w:val="left" w:pos="6376"/>
          <w:tab w:val="left" w:pos="6653"/>
          <w:tab w:val="left" w:pos="6930"/>
          <w:tab w:val="left" w:pos="7207"/>
          <w:tab w:val="left" w:pos="7484"/>
          <w:tab w:val="left" w:pos="7762"/>
          <w:tab w:val="left" w:pos="8039"/>
          <w:tab w:val="left" w:pos="8316"/>
          <w:tab w:val="left" w:pos="8593"/>
          <w:tab w:val="left" w:pos="8870"/>
          <w:tab w:val="left" w:pos="9148"/>
          <w:tab w:val="left" w:pos="10065"/>
        </w:tabs>
        <w:suppressAutoHyphens/>
        <w:rPr>
          <w:rFonts w:cs="Arial"/>
          <w:spacing w:val="-3"/>
          <w:szCs w:val="19"/>
          <w:lang w:val="en-US"/>
        </w:rPr>
      </w:pPr>
      <w:r w:rsidRPr="00070820">
        <w:rPr>
          <w:rFonts w:cs="Arial"/>
          <w:spacing w:val="-3"/>
          <w:szCs w:val="19"/>
          <w:lang w:val="en-US"/>
        </w:rPr>
        <w:t>Exports expressed in USD amounted to</w:t>
      </w:r>
      <w:r w:rsidR="00277A82" w:rsidRPr="00070820">
        <w:rPr>
          <w:rFonts w:cs="Arial"/>
          <w:spacing w:val="-3"/>
          <w:szCs w:val="19"/>
          <w:lang w:val="en-US"/>
        </w:rPr>
        <w:t xml:space="preserve"> </w:t>
      </w:r>
      <w:r w:rsidR="00B43A4C">
        <w:rPr>
          <w:rFonts w:cs="Arial"/>
          <w:bCs/>
          <w:color w:val="000000"/>
          <w:szCs w:val="19"/>
          <w:lang w:val="en-US"/>
        </w:rPr>
        <w:t>110.2</w:t>
      </w:r>
      <w:r w:rsidR="00F70DA2" w:rsidRPr="00070820">
        <w:rPr>
          <w:rFonts w:cs="Arial"/>
          <w:bCs/>
          <w:color w:val="000000"/>
          <w:szCs w:val="19"/>
          <w:lang w:val="en-US"/>
        </w:rPr>
        <w:t xml:space="preserve"> </w:t>
      </w:r>
      <w:proofErr w:type="spellStart"/>
      <w:r w:rsidR="00070820">
        <w:rPr>
          <w:rFonts w:cs="Arial"/>
          <w:spacing w:val="-3"/>
          <w:szCs w:val="19"/>
          <w:lang w:val="en-US"/>
        </w:rPr>
        <w:t>bn</w:t>
      </w:r>
      <w:proofErr w:type="spellEnd"/>
      <w:r w:rsidR="00102D3E" w:rsidRPr="00070820">
        <w:rPr>
          <w:rFonts w:cs="Arial"/>
          <w:spacing w:val="-3"/>
          <w:szCs w:val="19"/>
          <w:lang w:val="en-US"/>
        </w:rPr>
        <w:t xml:space="preserve"> USD while imports</w:t>
      </w:r>
      <w:r w:rsidR="00277A82" w:rsidRPr="00070820">
        <w:rPr>
          <w:rFonts w:cs="Arial"/>
          <w:spacing w:val="-3"/>
          <w:szCs w:val="19"/>
          <w:lang w:val="en-US"/>
        </w:rPr>
        <w:t xml:space="preserve"> a</w:t>
      </w:r>
      <w:r w:rsidR="00102D3E" w:rsidRPr="00070820">
        <w:rPr>
          <w:rFonts w:cs="Arial"/>
          <w:spacing w:val="-3"/>
          <w:szCs w:val="19"/>
          <w:lang w:val="en-US"/>
        </w:rPr>
        <w:t xml:space="preserve">mounted to USD </w:t>
      </w:r>
      <w:r w:rsidR="00B43A4C">
        <w:rPr>
          <w:rFonts w:cs="Arial"/>
          <w:bCs/>
          <w:color w:val="000000"/>
          <w:szCs w:val="19"/>
          <w:lang w:val="en-US"/>
        </w:rPr>
        <w:t>109.9</w:t>
      </w:r>
      <w:r w:rsidR="00C64CE0">
        <w:rPr>
          <w:rFonts w:cs="Arial"/>
          <w:bCs/>
          <w:color w:val="000000"/>
          <w:szCs w:val="19"/>
          <w:lang w:val="en-US"/>
        </w:rPr>
        <w:t xml:space="preserve"> </w:t>
      </w:r>
      <w:proofErr w:type="spellStart"/>
      <w:r w:rsidR="00070820">
        <w:rPr>
          <w:rFonts w:cs="Arial"/>
          <w:spacing w:val="-3"/>
          <w:szCs w:val="19"/>
          <w:lang w:val="en-US"/>
        </w:rPr>
        <w:t>bn</w:t>
      </w:r>
      <w:proofErr w:type="spellEnd"/>
      <w:r w:rsidR="00641F00">
        <w:rPr>
          <w:rFonts w:cs="Arial"/>
          <w:spacing w:val="-3"/>
          <w:szCs w:val="19"/>
          <w:lang w:val="en-US"/>
        </w:rPr>
        <w:t xml:space="preserve"> </w:t>
      </w:r>
      <w:r w:rsidR="00277A82" w:rsidRPr="00070820">
        <w:rPr>
          <w:rFonts w:cs="Arial"/>
          <w:spacing w:val="-3"/>
          <w:szCs w:val="19"/>
          <w:lang w:val="en-US"/>
        </w:rPr>
        <w:t>(</w:t>
      </w:r>
      <w:r w:rsidR="00723FCE">
        <w:rPr>
          <w:rFonts w:cs="Arial"/>
          <w:spacing w:val="-3"/>
          <w:szCs w:val="19"/>
          <w:lang w:val="en-US"/>
        </w:rPr>
        <w:t>a</w:t>
      </w:r>
      <w:r w:rsidR="00641F00">
        <w:rPr>
          <w:rFonts w:cs="Arial"/>
          <w:spacing w:val="-3"/>
          <w:szCs w:val="19"/>
          <w:lang w:val="en-US"/>
        </w:rPr>
        <w:t> </w:t>
      </w:r>
      <w:r w:rsidR="005C1756">
        <w:rPr>
          <w:rFonts w:cs="Arial"/>
          <w:spacing w:val="-3"/>
          <w:szCs w:val="19"/>
          <w:lang w:val="en-US"/>
        </w:rPr>
        <w:t>de</w:t>
      </w:r>
      <w:r w:rsidR="00102D3E" w:rsidRPr="00070820">
        <w:rPr>
          <w:rFonts w:cs="Arial"/>
          <w:spacing w:val="-3"/>
          <w:szCs w:val="19"/>
          <w:lang w:val="en-US"/>
        </w:rPr>
        <w:t>crease in exports of</w:t>
      </w:r>
      <w:r w:rsidR="00277A82" w:rsidRPr="00070820">
        <w:rPr>
          <w:rFonts w:cs="Arial"/>
          <w:spacing w:val="-3"/>
          <w:szCs w:val="19"/>
          <w:lang w:val="en-US"/>
        </w:rPr>
        <w:t xml:space="preserve"> </w:t>
      </w:r>
      <w:r w:rsidR="00B43A4C">
        <w:rPr>
          <w:rFonts w:cs="Arial"/>
          <w:spacing w:val="-3"/>
          <w:szCs w:val="19"/>
          <w:lang w:val="en-US"/>
        </w:rPr>
        <w:t>0.9</w:t>
      </w:r>
      <w:r w:rsidR="00277A82" w:rsidRPr="00070820">
        <w:rPr>
          <w:rFonts w:cs="Arial"/>
          <w:spacing w:val="-3"/>
          <w:szCs w:val="19"/>
          <w:lang w:val="en-US"/>
        </w:rPr>
        <w:t xml:space="preserve">% </w:t>
      </w:r>
      <w:r w:rsidR="00102D3E" w:rsidRPr="00070820">
        <w:rPr>
          <w:rFonts w:cs="Arial"/>
          <w:spacing w:val="-3"/>
          <w:szCs w:val="19"/>
          <w:lang w:val="en-US"/>
        </w:rPr>
        <w:t>and in imports of</w:t>
      </w:r>
      <w:r w:rsidR="00277A82" w:rsidRPr="00070820">
        <w:rPr>
          <w:rFonts w:cs="Arial"/>
          <w:spacing w:val="-3"/>
          <w:szCs w:val="19"/>
          <w:lang w:val="en-US"/>
        </w:rPr>
        <w:t> </w:t>
      </w:r>
      <w:r w:rsidR="00B43A4C">
        <w:rPr>
          <w:rFonts w:cs="Arial"/>
          <w:spacing w:val="-3"/>
          <w:szCs w:val="19"/>
          <w:lang w:val="en-US"/>
        </w:rPr>
        <w:t>2.6</w:t>
      </w:r>
      <w:r w:rsidR="00277A82" w:rsidRPr="00070820">
        <w:rPr>
          <w:rFonts w:cs="Arial"/>
          <w:spacing w:val="-3"/>
          <w:szCs w:val="19"/>
          <w:lang w:val="en-US"/>
        </w:rPr>
        <w:t xml:space="preserve">%). </w:t>
      </w:r>
      <w:r w:rsidR="00102D3E" w:rsidRPr="00070820">
        <w:rPr>
          <w:rFonts w:cs="Arial"/>
          <w:spacing w:val="-3"/>
          <w:szCs w:val="19"/>
          <w:lang w:val="en-US"/>
        </w:rPr>
        <w:t xml:space="preserve">The </w:t>
      </w:r>
      <w:r w:rsidR="00B43A4C">
        <w:rPr>
          <w:rFonts w:cs="Arial"/>
          <w:spacing w:val="-3"/>
          <w:szCs w:val="19"/>
          <w:lang w:val="en-US"/>
        </w:rPr>
        <w:t>positive</w:t>
      </w:r>
      <w:r w:rsidR="00102D3E" w:rsidRPr="00070820">
        <w:rPr>
          <w:rFonts w:cs="Arial"/>
          <w:spacing w:val="-3"/>
          <w:szCs w:val="19"/>
          <w:lang w:val="en-US"/>
        </w:rPr>
        <w:t xml:space="preserve"> balance reached the level of USD </w:t>
      </w:r>
      <w:r w:rsidR="00E57DDD">
        <w:rPr>
          <w:rFonts w:cs="Arial"/>
          <w:bCs/>
          <w:color w:val="000000"/>
          <w:szCs w:val="19"/>
          <w:lang w:val="en-US"/>
        </w:rPr>
        <w:t>0.</w:t>
      </w:r>
      <w:r w:rsidR="00B43A4C">
        <w:rPr>
          <w:rFonts w:cs="Arial"/>
          <w:bCs/>
          <w:color w:val="000000"/>
          <w:szCs w:val="19"/>
          <w:lang w:val="en-US"/>
        </w:rPr>
        <w:t>3</w:t>
      </w:r>
      <w:r w:rsidR="006332BB">
        <w:rPr>
          <w:rFonts w:cs="Arial"/>
          <w:bCs/>
          <w:color w:val="000000"/>
          <w:szCs w:val="19"/>
          <w:lang w:val="en-US"/>
        </w:rPr>
        <w:t xml:space="preserve"> </w:t>
      </w:r>
      <w:proofErr w:type="spellStart"/>
      <w:r w:rsidR="00070820">
        <w:rPr>
          <w:rFonts w:cs="Arial"/>
          <w:spacing w:val="-3"/>
          <w:szCs w:val="19"/>
          <w:lang w:val="en-US"/>
        </w:rPr>
        <w:t>bn</w:t>
      </w:r>
      <w:proofErr w:type="spellEnd"/>
      <w:r w:rsidR="005C1756">
        <w:rPr>
          <w:rFonts w:cs="Arial"/>
          <w:spacing w:val="-3"/>
          <w:szCs w:val="19"/>
          <w:lang w:val="en-US"/>
        </w:rPr>
        <w:t xml:space="preserve">, </w:t>
      </w:r>
      <w:r w:rsidR="0085051F" w:rsidRPr="00070820">
        <w:rPr>
          <w:rFonts w:cs="Arial"/>
          <w:spacing w:val="-3"/>
          <w:lang w:val="en-US"/>
        </w:rPr>
        <w:t xml:space="preserve">while </w:t>
      </w:r>
      <w:r w:rsidR="0085051F">
        <w:rPr>
          <w:rFonts w:cs="Arial"/>
          <w:spacing w:val="-3"/>
          <w:lang w:val="en-US"/>
        </w:rPr>
        <w:t xml:space="preserve">the same period last year </w:t>
      </w:r>
      <w:r w:rsidR="002A156A" w:rsidRPr="00070820">
        <w:rPr>
          <w:rFonts w:cs="Arial"/>
          <w:lang w:val="en-US"/>
        </w:rPr>
        <w:t>amounted</w:t>
      </w:r>
      <w:r w:rsidR="002A156A">
        <w:rPr>
          <w:rFonts w:cs="Arial"/>
          <w:lang w:val="en-US"/>
        </w:rPr>
        <w:t xml:space="preserve"> </w:t>
      </w:r>
      <w:r w:rsidR="00524B1B">
        <w:rPr>
          <w:rFonts w:cs="Arial"/>
          <w:lang w:val="en-US"/>
        </w:rPr>
        <w:t xml:space="preserve">to </w:t>
      </w:r>
      <w:r w:rsidR="00341FC0" w:rsidRPr="00C667D5">
        <w:rPr>
          <w:rFonts w:cs="Arial"/>
          <w:spacing w:val="-3"/>
          <w:lang w:val="en-US"/>
        </w:rPr>
        <w:t>minus</w:t>
      </w:r>
      <w:r w:rsidR="00341FC0">
        <w:rPr>
          <w:rFonts w:cs="Arial"/>
          <w:szCs w:val="19"/>
          <w:lang w:val="en-US"/>
        </w:rPr>
        <w:t xml:space="preserve"> </w:t>
      </w:r>
      <w:r w:rsidR="00AD728E">
        <w:rPr>
          <w:rFonts w:cs="Arial"/>
          <w:szCs w:val="19"/>
          <w:lang w:val="en-US"/>
        </w:rPr>
        <w:t>USD</w:t>
      </w:r>
      <w:r w:rsidR="002A156A" w:rsidRPr="00070820">
        <w:rPr>
          <w:rFonts w:cs="Arial"/>
          <w:szCs w:val="19"/>
          <w:lang w:val="en-US"/>
        </w:rPr>
        <w:t> </w:t>
      </w:r>
      <w:r w:rsidR="004751A6">
        <w:rPr>
          <w:rFonts w:cs="Arial"/>
          <w:szCs w:val="19"/>
          <w:lang w:val="en-US"/>
        </w:rPr>
        <w:t>1.</w:t>
      </w:r>
      <w:r w:rsidR="00341FC0">
        <w:rPr>
          <w:rFonts w:cs="Arial"/>
          <w:szCs w:val="19"/>
          <w:lang w:val="en-US"/>
        </w:rPr>
        <w:t>7</w:t>
      </w:r>
      <w:r w:rsidR="002A156A" w:rsidRPr="00070820">
        <w:rPr>
          <w:rFonts w:cs="Arial"/>
          <w:szCs w:val="19"/>
          <w:lang w:val="en-US"/>
        </w:rPr>
        <w:t xml:space="preserve"> </w:t>
      </w:r>
      <w:r w:rsidR="002A156A">
        <w:rPr>
          <w:rFonts w:cs="Arial"/>
          <w:szCs w:val="19"/>
          <w:lang w:val="en-US"/>
        </w:rPr>
        <w:t>bn</w:t>
      </w:r>
      <w:r w:rsidR="00277A82" w:rsidRPr="00070820">
        <w:rPr>
          <w:rFonts w:cs="Arial"/>
          <w:spacing w:val="-3"/>
          <w:szCs w:val="19"/>
          <w:lang w:val="en-US"/>
        </w:rPr>
        <w:t>.</w:t>
      </w:r>
      <w:r w:rsidR="0084092E" w:rsidRPr="00070820">
        <w:rPr>
          <w:rFonts w:cs="Arial"/>
          <w:spacing w:val="-3"/>
          <w:szCs w:val="19"/>
          <w:lang w:val="en-US"/>
        </w:rPr>
        <w:t xml:space="preserve"> </w:t>
      </w:r>
    </w:p>
    <w:p w14:paraId="18C75A31" w14:textId="77777777" w:rsidR="00B43A4C" w:rsidRPr="00070820" w:rsidRDefault="00B43A4C" w:rsidP="00585385">
      <w:pPr>
        <w:tabs>
          <w:tab w:val="left" w:pos="-720"/>
          <w:tab w:val="left" w:pos="1109"/>
          <w:tab w:val="left" w:pos="1386"/>
          <w:tab w:val="left" w:pos="1663"/>
          <w:tab w:val="left" w:pos="1940"/>
          <w:tab w:val="left" w:pos="2218"/>
          <w:tab w:val="left" w:pos="2495"/>
          <w:tab w:val="left" w:pos="2772"/>
          <w:tab w:val="left" w:pos="3049"/>
          <w:tab w:val="left" w:pos="3326"/>
          <w:tab w:val="left" w:pos="3604"/>
          <w:tab w:val="left" w:pos="3881"/>
          <w:tab w:val="left" w:pos="4158"/>
          <w:tab w:val="left" w:pos="4435"/>
          <w:tab w:val="left" w:pos="4712"/>
          <w:tab w:val="left" w:pos="4990"/>
          <w:tab w:val="left" w:pos="5267"/>
          <w:tab w:val="left" w:pos="5544"/>
          <w:tab w:val="left" w:pos="5821"/>
          <w:tab w:val="left" w:pos="6098"/>
          <w:tab w:val="left" w:pos="6376"/>
          <w:tab w:val="left" w:pos="6653"/>
          <w:tab w:val="left" w:pos="6930"/>
          <w:tab w:val="left" w:pos="7207"/>
          <w:tab w:val="left" w:pos="7484"/>
          <w:tab w:val="left" w:pos="7762"/>
          <w:tab w:val="left" w:pos="8039"/>
          <w:tab w:val="left" w:pos="8316"/>
          <w:tab w:val="left" w:pos="8593"/>
          <w:tab w:val="left" w:pos="8870"/>
          <w:tab w:val="left" w:pos="9148"/>
          <w:tab w:val="left" w:pos="10065"/>
        </w:tabs>
        <w:suppressAutoHyphens/>
        <w:rPr>
          <w:rFonts w:cs="Arial"/>
          <w:spacing w:val="-3"/>
          <w:szCs w:val="19"/>
          <w:lang w:val="en-US"/>
        </w:rPr>
      </w:pPr>
    </w:p>
    <w:p w14:paraId="4DC49B92" w14:textId="38A44AC5" w:rsidR="00277A82" w:rsidRPr="00070820" w:rsidRDefault="0042571C" w:rsidP="00585385">
      <w:pPr>
        <w:tabs>
          <w:tab w:val="left" w:pos="-720"/>
          <w:tab w:val="left" w:pos="1109"/>
          <w:tab w:val="left" w:pos="1386"/>
          <w:tab w:val="left" w:pos="1663"/>
          <w:tab w:val="left" w:pos="1940"/>
          <w:tab w:val="left" w:pos="2218"/>
          <w:tab w:val="left" w:pos="2495"/>
          <w:tab w:val="left" w:pos="2772"/>
          <w:tab w:val="left" w:pos="3049"/>
          <w:tab w:val="left" w:pos="3326"/>
          <w:tab w:val="left" w:pos="3604"/>
          <w:tab w:val="left" w:pos="3881"/>
          <w:tab w:val="left" w:pos="4158"/>
          <w:tab w:val="left" w:pos="4435"/>
          <w:tab w:val="left" w:pos="4712"/>
          <w:tab w:val="left" w:pos="4990"/>
          <w:tab w:val="left" w:pos="5267"/>
          <w:tab w:val="left" w:pos="5544"/>
          <w:tab w:val="left" w:pos="5821"/>
          <w:tab w:val="left" w:pos="6098"/>
          <w:tab w:val="left" w:pos="6376"/>
          <w:tab w:val="left" w:pos="6653"/>
          <w:tab w:val="left" w:pos="6930"/>
          <w:tab w:val="left" w:pos="7207"/>
          <w:tab w:val="left" w:pos="7484"/>
          <w:tab w:val="left" w:pos="7762"/>
          <w:tab w:val="left" w:pos="8039"/>
          <w:tab w:val="left" w:pos="8316"/>
          <w:tab w:val="left" w:pos="8593"/>
          <w:tab w:val="left" w:pos="8870"/>
          <w:tab w:val="left" w:pos="9148"/>
          <w:tab w:val="left" w:pos="10065"/>
        </w:tabs>
        <w:suppressAutoHyphens/>
        <w:rPr>
          <w:rFonts w:cs="Arial"/>
          <w:szCs w:val="19"/>
          <w:lang w:val="en-US"/>
        </w:rPr>
      </w:pPr>
      <w:r w:rsidRPr="00070820">
        <w:rPr>
          <w:rFonts w:cs="Arial"/>
          <w:spacing w:val="-3"/>
          <w:szCs w:val="19"/>
          <w:lang w:val="en-US"/>
        </w:rPr>
        <w:t>Exports expressed in EUR amounted to</w:t>
      </w:r>
      <w:r w:rsidR="00277A82" w:rsidRPr="00070820">
        <w:rPr>
          <w:rFonts w:cs="Arial"/>
          <w:szCs w:val="19"/>
          <w:lang w:val="en-US"/>
        </w:rPr>
        <w:t xml:space="preserve"> </w:t>
      </w:r>
      <w:r w:rsidR="00B43A4C">
        <w:rPr>
          <w:rFonts w:cs="Arial"/>
          <w:bCs/>
          <w:color w:val="000000"/>
          <w:szCs w:val="19"/>
          <w:lang w:val="en-US"/>
        </w:rPr>
        <w:t>97.0</w:t>
      </w:r>
      <w:r w:rsidR="00277A82" w:rsidRPr="00070820">
        <w:rPr>
          <w:rFonts w:cs="Arial"/>
          <w:bCs/>
          <w:color w:val="000000"/>
          <w:szCs w:val="19"/>
          <w:lang w:val="en-US"/>
        </w:rPr>
        <w:t xml:space="preserve"> </w:t>
      </w:r>
      <w:proofErr w:type="spellStart"/>
      <w:r w:rsidR="00070820">
        <w:rPr>
          <w:rFonts w:cs="Arial"/>
          <w:szCs w:val="19"/>
          <w:lang w:val="en-US"/>
        </w:rPr>
        <w:t>bn</w:t>
      </w:r>
      <w:proofErr w:type="spellEnd"/>
      <w:r w:rsidRPr="00070820">
        <w:rPr>
          <w:rFonts w:cs="Arial"/>
          <w:szCs w:val="19"/>
          <w:lang w:val="en-US"/>
        </w:rPr>
        <w:t xml:space="preserve"> while imports</w:t>
      </w:r>
      <w:r w:rsidR="00277A82" w:rsidRPr="00070820">
        <w:rPr>
          <w:rFonts w:cs="Arial"/>
          <w:szCs w:val="19"/>
          <w:lang w:val="en-US"/>
        </w:rPr>
        <w:t xml:space="preserve"> </w:t>
      </w:r>
      <w:r w:rsidRPr="00070820">
        <w:rPr>
          <w:rFonts w:cs="Arial"/>
          <w:szCs w:val="19"/>
          <w:lang w:val="en-US"/>
        </w:rPr>
        <w:t xml:space="preserve">amounted to EUR </w:t>
      </w:r>
      <w:r w:rsidR="00B43A4C">
        <w:rPr>
          <w:rFonts w:cs="Arial"/>
          <w:bCs/>
          <w:color w:val="000000"/>
          <w:szCs w:val="19"/>
          <w:lang w:val="en-US"/>
        </w:rPr>
        <w:t>96.8</w:t>
      </w:r>
      <w:r w:rsidR="00277A82" w:rsidRPr="00070820">
        <w:rPr>
          <w:rFonts w:cs="Arial"/>
          <w:bCs/>
          <w:color w:val="000000"/>
          <w:szCs w:val="19"/>
          <w:lang w:val="en-US"/>
        </w:rPr>
        <w:t xml:space="preserve"> </w:t>
      </w:r>
      <w:proofErr w:type="spellStart"/>
      <w:r w:rsidR="00070820">
        <w:rPr>
          <w:rFonts w:cs="Arial"/>
          <w:szCs w:val="19"/>
          <w:lang w:val="en-US"/>
        </w:rPr>
        <w:t>bn</w:t>
      </w:r>
      <w:proofErr w:type="spellEnd"/>
      <w:r w:rsidR="00277A82" w:rsidRPr="00070820">
        <w:rPr>
          <w:rFonts w:cs="Arial"/>
          <w:szCs w:val="19"/>
          <w:lang w:val="en-US"/>
        </w:rPr>
        <w:t xml:space="preserve"> </w:t>
      </w:r>
      <w:r w:rsidRPr="00070820">
        <w:rPr>
          <w:rFonts w:cs="Arial"/>
          <w:szCs w:val="19"/>
          <w:lang w:val="en-US"/>
        </w:rPr>
        <w:t xml:space="preserve">         </w:t>
      </w:r>
      <w:r w:rsidR="00277A82" w:rsidRPr="00070820">
        <w:rPr>
          <w:rFonts w:cs="Arial"/>
          <w:szCs w:val="19"/>
          <w:lang w:val="en-US"/>
        </w:rPr>
        <w:t>(</w:t>
      </w:r>
      <w:r w:rsidRPr="00070820">
        <w:rPr>
          <w:rFonts w:cs="Arial"/>
          <w:szCs w:val="19"/>
          <w:lang w:val="en-US"/>
        </w:rPr>
        <w:t>an increase in exports of</w:t>
      </w:r>
      <w:r w:rsidR="00277A82" w:rsidRPr="00070820">
        <w:rPr>
          <w:rFonts w:cs="Arial"/>
          <w:szCs w:val="19"/>
          <w:lang w:val="en-US"/>
        </w:rPr>
        <w:t xml:space="preserve"> </w:t>
      </w:r>
      <w:r w:rsidR="00B43A4C">
        <w:rPr>
          <w:rFonts w:cs="Arial"/>
          <w:szCs w:val="19"/>
          <w:lang w:val="en-US"/>
        </w:rPr>
        <w:t>6.8</w:t>
      </w:r>
      <w:r w:rsidR="00277A82" w:rsidRPr="00070820">
        <w:rPr>
          <w:rFonts w:cs="Arial"/>
          <w:szCs w:val="19"/>
          <w:lang w:val="en-US"/>
        </w:rPr>
        <w:t>%</w:t>
      </w:r>
      <w:r w:rsidRPr="00070820">
        <w:rPr>
          <w:rFonts w:cs="Arial"/>
          <w:szCs w:val="19"/>
          <w:lang w:val="en-US"/>
        </w:rPr>
        <w:t xml:space="preserve"> </w:t>
      </w:r>
      <w:r w:rsidR="00277A82" w:rsidRPr="00070820">
        <w:rPr>
          <w:rFonts w:cs="Arial"/>
          <w:szCs w:val="19"/>
          <w:lang w:val="en-US"/>
        </w:rPr>
        <w:t>a</w:t>
      </w:r>
      <w:r w:rsidRPr="00070820">
        <w:rPr>
          <w:rFonts w:cs="Arial"/>
          <w:szCs w:val="19"/>
          <w:lang w:val="en-US"/>
        </w:rPr>
        <w:t>nd</w:t>
      </w:r>
      <w:r w:rsidR="00277A82" w:rsidRPr="00070820">
        <w:rPr>
          <w:rFonts w:cs="Arial"/>
          <w:szCs w:val="19"/>
          <w:lang w:val="en-US"/>
        </w:rPr>
        <w:t xml:space="preserve"> </w:t>
      </w:r>
      <w:r w:rsidRPr="00070820">
        <w:rPr>
          <w:rFonts w:cs="Arial"/>
          <w:szCs w:val="19"/>
          <w:lang w:val="en-US"/>
        </w:rPr>
        <w:t>in</w:t>
      </w:r>
      <w:r w:rsidR="00277A82" w:rsidRPr="00070820">
        <w:rPr>
          <w:rFonts w:cs="Arial"/>
          <w:szCs w:val="19"/>
          <w:lang w:val="en-US"/>
        </w:rPr>
        <w:t xml:space="preserve"> </w:t>
      </w:r>
      <w:r w:rsidR="00E11C96" w:rsidRPr="00070820">
        <w:rPr>
          <w:rFonts w:cs="Arial"/>
          <w:szCs w:val="19"/>
          <w:lang w:val="en-US"/>
        </w:rPr>
        <w:t xml:space="preserve">imports </w:t>
      </w:r>
      <w:r w:rsidR="00277A82" w:rsidRPr="00070820">
        <w:rPr>
          <w:rFonts w:cs="Arial"/>
          <w:szCs w:val="19"/>
          <w:lang w:val="en-US"/>
        </w:rPr>
        <w:t>o</w:t>
      </w:r>
      <w:r w:rsidR="00E11C96" w:rsidRPr="00070820">
        <w:rPr>
          <w:rFonts w:cs="Arial"/>
          <w:szCs w:val="19"/>
          <w:lang w:val="en-US"/>
        </w:rPr>
        <w:t>f</w:t>
      </w:r>
      <w:r w:rsidR="00277A82" w:rsidRPr="00070820">
        <w:rPr>
          <w:rFonts w:cs="Arial"/>
          <w:szCs w:val="19"/>
          <w:lang w:val="en-US"/>
        </w:rPr>
        <w:t xml:space="preserve"> </w:t>
      </w:r>
      <w:r w:rsidR="00B43A4C">
        <w:rPr>
          <w:rFonts w:cs="Arial"/>
          <w:szCs w:val="19"/>
          <w:lang w:val="en-US"/>
        </w:rPr>
        <w:t>4</w:t>
      </w:r>
      <w:r w:rsidR="00341FC0">
        <w:rPr>
          <w:rFonts w:cs="Arial"/>
          <w:szCs w:val="19"/>
          <w:lang w:val="en-US"/>
        </w:rPr>
        <w:t>.</w:t>
      </w:r>
      <w:r w:rsidR="00C64CE0">
        <w:rPr>
          <w:rFonts w:cs="Arial"/>
          <w:szCs w:val="19"/>
          <w:lang w:val="en-US"/>
        </w:rPr>
        <w:t>9</w:t>
      </w:r>
      <w:r w:rsidR="00277A82" w:rsidRPr="00070820">
        <w:rPr>
          <w:rFonts w:cs="Arial"/>
          <w:szCs w:val="19"/>
          <w:lang w:val="en-US"/>
        </w:rPr>
        <w:t xml:space="preserve">%). </w:t>
      </w:r>
      <w:r w:rsidR="007405D5" w:rsidRPr="00070820">
        <w:rPr>
          <w:rFonts w:cs="Arial"/>
          <w:szCs w:val="19"/>
          <w:lang w:val="en-US"/>
        </w:rPr>
        <w:t xml:space="preserve">The </w:t>
      </w:r>
      <w:r w:rsidR="00B43A4C">
        <w:rPr>
          <w:rFonts w:cs="Arial"/>
          <w:szCs w:val="19"/>
          <w:lang w:val="en-US"/>
        </w:rPr>
        <w:t>positive</w:t>
      </w:r>
      <w:r w:rsidR="007405D5" w:rsidRPr="00070820">
        <w:rPr>
          <w:rFonts w:cs="Arial"/>
          <w:szCs w:val="19"/>
          <w:lang w:val="en-US"/>
        </w:rPr>
        <w:t xml:space="preserve"> balance reached the level of EUR </w:t>
      </w:r>
      <w:r w:rsidR="00524B1B">
        <w:rPr>
          <w:rFonts w:cs="Arial"/>
          <w:bCs/>
          <w:color w:val="000000"/>
          <w:szCs w:val="19"/>
          <w:lang w:val="en-US"/>
        </w:rPr>
        <w:t>0.</w:t>
      </w:r>
      <w:r w:rsidR="00C64CE0">
        <w:rPr>
          <w:rFonts w:cs="Arial"/>
          <w:bCs/>
          <w:color w:val="000000"/>
          <w:szCs w:val="19"/>
          <w:lang w:val="en-US"/>
        </w:rPr>
        <w:t>2</w:t>
      </w:r>
      <w:r w:rsidR="007405D5">
        <w:rPr>
          <w:rFonts w:cs="Arial"/>
          <w:bCs/>
          <w:color w:val="000000"/>
          <w:szCs w:val="19"/>
          <w:lang w:val="en-US"/>
        </w:rPr>
        <w:t xml:space="preserve"> </w:t>
      </w:r>
      <w:proofErr w:type="spellStart"/>
      <w:r w:rsidR="007405D5">
        <w:rPr>
          <w:rFonts w:cs="Arial"/>
          <w:szCs w:val="19"/>
          <w:lang w:val="en-US"/>
        </w:rPr>
        <w:t>bn</w:t>
      </w:r>
      <w:proofErr w:type="spellEnd"/>
      <w:r w:rsidR="007405D5" w:rsidRPr="00070820">
        <w:rPr>
          <w:rFonts w:cs="Arial"/>
          <w:szCs w:val="19"/>
          <w:lang w:val="en-US"/>
        </w:rPr>
        <w:t xml:space="preserve"> </w:t>
      </w:r>
      <w:r w:rsidR="007405D5">
        <w:rPr>
          <w:rFonts w:cs="Arial"/>
          <w:szCs w:val="19"/>
          <w:lang w:val="en-US"/>
        </w:rPr>
        <w:t xml:space="preserve">and </w:t>
      </w:r>
      <w:r w:rsidR="009345D6">
        <w:rPr>
          <w:rFonts w:cs="Arial"/>
          <w:szCs w:val="19"/>
          <w:lang w:val="en-US"/>
        </w:rPr>
        <w:t xml:space="preserve">minus </w:t>
      </w:r>
      <w:r w:rsidR="007405D5" w:rsidRPr="00070820">
        <w:rPr>
          <w:rFonts w:cs="Arial"/>
          <w:szCs w:val="19"/>
          <w:lang w:val="en-US"/>
        </w:rPr>
        <w:t>EUR </w:t>
      </w:r>
      <w:r w:rsidR="00341FC0">
        <w:rPr>
          <w:rFonts w:cs="Arial"/>
          <w:szCs w:val="19"/>
          <w:lang w:val="en-US"/>
        </w:rPr>
        <w:t>1.4</w:t>
      </w:r>
      <w:r w:rsidR="007405D5" w:rsidRPr="00070820">
        <w:rPr>
          <w:rFonts w:cs="Arial"/>
          <w:szCs w:val="19"/>
          <w:lang w:val="en-US"/>
        </w:rPr>
        <w:t xml:space="preserve"> </w:t>
      </w:r>
      <w:proofErr w:type="spellStart"/>
      <w:r w:rsidR="007405D5">
        <w:rPr>
          <w:rFonts w:cs="Arial"/>
          <w:szCs w:val="19"/>
          <w:lang w:val="en-US"/>
        </w:rPr>
        <w:t>bn</w:t>
      </w:r>
      <w:proofErr w:type="spellEnd"/>
      <w:r w:rsidR="007405D5" w:rsidRPr="00070820">
        <w:rPr>
          <w:rFonts w:cs="Arial"/>
          <w:szCs w:val="19"/>
          <w:lang w:val="en-US"/>
        </w:rPr>
        <w:t xml:space="preserve"> in the same period in 201</w:t>
      </w:r>
      <w:r w:rsidR="007405D5">
        <w:rPr>
          <w:rFonts w:cs="Arial"/>
          <w:szCs w:val="19"/>
          <w:lang w:val="en-US"/>
        </w:rPr>
        <w:t>8</w:t>
      </w:r>
      <w:r w:rsidR="007405D5" w:rsidRPr="00070820">
        <w:rPr>
          <w:rFonts w:cs="Arial"/>
          <w:szCs w:val="19"/>
          <w:lang w:val="en-US"/>
        </w:rPr>
        <w:t>.</w:t>
      </w:r>
    </w:p>
    <w:p w14:paraId="5962726B" w14:textId="77777777" w:rsidR="000B3A5D" w:rsidRDefault="000B3A5D" w:rsidP="00585385">
      <w:pPr>
        <w:tabs>
          <w:tab w:val="left" w:pos="-720"/>
          <w:tab w:val="left" w:pos="1109"/>
          <w:tab w:val="left" w:pos="1386"/>
          <w:tab w:val="left" w:pos="1663"/>
          <w:tab w:val="left" w:pos="1940"/>
          <w:tab w:val="left" w:pos="2218"/>
          <w:tab w:val="left" w:pos="2495"/>
          <w:tab w:val="left" w:pos="2772"/>
          <w:tab w:val="left" w:pos="3049"/>
          <w:tab w:val="left" w:pos="3326"/>
          <w:tab w:val="left" w:pos="3604"/>
          <w:tab w:val="left" w:pos="3881"/>
          <w:tab w:val="left" w:pos="4158"/>
          <w:tab w:val="left" w:pos="4435"/>
          <w:tab w:val="left" w:pos="4712"/>
          <w:tab w:val="left" w:pos="4990"/>
          <w:tab w:val="left" w:pos="5267"/>
          <w:tab w:val="left" w:pos="5544"/>
          <w:tab w:val="left" w:pos="5821"/>
          <w:tab w:val="left" w:pos="6098"/>
          <w:tab w:val="left" w:pos="6376"/>
          <w:tab w:val="left" w:pos="6653"/>
          <w:tab w:val="left" w:pos="6930"/>
          <w:tab w:val="left" w:pos="7207"/>
          <w:tab w:val="left" w:pos="7484"/>
          <w:tab w:val="left" w:pos="7762"/>
          <w:tab w:val="left" w:pos="8039"/>
          <w:tab w:val="left" w:pos="8316"/>
          <w:tab w:val="left" w:pos="8593"/>
          <w:tab w:val="left" w:pos="8870"/>
          <w:tab w:val="left" w:pos="9148"/>
          <w:tab w:val="left" w:pos="10065"/>
        </w:tabs>
        <w:suppressAutoHyphens/>
        <w:rPr>
          <w:rFonts w:cs="Arial"/>
          <w:szCs w:val="19"/>
          <w:lang w:val="en-US"/>
        </w:rPr>
      </w:pPr>
    </w:p>
    <w:p w14:paraId="3638F998" w14:textId="77777777" w:rsidR="00B43A4C" w:rsidRPr="00070820" w:rsidRDefault="00B43A4C" w:rsidP="00585385">
      <w:pPr>
        <w:tabs>
          <w:tab w:val="left" w:pos="-720"/>
          <w:tab w:val="left" w:pos="1109"/>
          <w:tab w:val="left" w:pos="1386"/>
          <w:tab w:val="left" w:pos="1663"/>
          <w:tab w:val="left" w:pos="1940"/>
          <w:tab w:val="left" w:pos="2218"/>
          <w:tab w:val="left" w:pos="2495"/>
          <w:tab w:val="left" w:pos="2772"/>
          <w:tab w:val="left" w:pos="3049"/>
          <w:tab w:val="left" w:pos="3326"/>
          <w:tab w:val="left" w:pos="3604"/>
          <w:tab w:val="left" w:pos="3881"/>
          <w:tab w:val="left" w:pos="4158"/>
          <w:tab w:val="left" w:pos="4435"/>
          <w:tab w:val="left" w:pos="4712"/>
          <w:tab w:val="left" w:pos="4990"/>
          <w:tab w:val="left" w:pos="5267"/>
          <w:tab w:val="left" w:pos="5544"/>
          <w:tab w:val="left" w:pos="5821"/>
          <w:tab w:val="left" w:pos="6098"/>
          <w:tab w:val="left" w:pos="6376"/>
          <w:tab w:val="left" w:pos="6653"/>
          <w:tab w:val="left" w:pos="6930"/>
          <w:tab w:val="left" w:pos="7207"/>
          <w:tab w:val="left" w:pos="7484"/>
          <w:tab w:val="left" w:pos="7762"/>
          <w:tab w:val="left" w:pos="8039"/>
          <w:tab w:val="left" w:pos="8316"/>
          <w:tab w:val="left" w:pos="8593"/>
          <w:tab w:val="left" w:pos="8870"/>
          <w:tab w:val="left" w:pos="9148"/>
          <w:tab w:val="left" w:pos="10065"/>
        </w:tabs>
        <w:suppressAutoHyphens/>
        <w:rPr>
          <w:rFonts w:cs="Arial"/>
          <w:szCs w:val="19"/>
          <w:lang w:val="en-US"/>
        </w:rPr>
      </w:pPr>
    </w:p>
    <w:p w14:paraId="5F87F15C" w14:textId="595BC8BB" w:rsidR="00F802BE" w:rsidRPr="00070820" w:rsidRDefault="00F802BE" w:rsidP="00F802BE">
      <w:pPr>
        <w:pStyle w:val="Nagwek1"/>
        <w:rPr>
          <w:lang w:val="en-US"/>
        </w:rPr>
      </w:pPr>
      <w:r w:rsidRPr="00633014">
        <w:rPr>
          <w:rFonts w:ascii="Fira Sans" w:hAnsi="Fira Sans"/>
          <w:b/>
          <w:noProof/>
          <w:spacing w:val="-2"/>
          <w:szCs w:val="19"/>
        </w:rPr>
        <mc:AlternateContent>
          <mc:Choice Requires="wps">
            <w:drawing>
              <wp:anchor distT="45720" distB="45720" distL="114300" distR="114300" simplePos="0" relativeHeight="251731968" behindDoc="1" locked="0" layoutInCell="1" allowOverlap="1" wp14:anchorId="5F87F1FC" wp14:editId="5F87F1FD">
                <wp:simplePos x="0" y="0"/>
                <wp:positionH relativeFrom="column">
                  <wp:posOffset>5219700</wp:posOffset>
                </wp:positionH>
                <wp:positionV relativeFrom="paragraph">
                  <wp:posOffset>165100</wp:posOffset>
                </wp:positionV>
                <wp:extent cx="1725295" cy="831850"/>
                <wp:effectExtent l="0" t="0" r="0" b="6350"/>
                <wp:wrapTight wrapText="bothSides">
                  <wp:wrapPolygon edited="0">
                    <wp:start x="715" y="0"/>
                    <wp:lineTo x="715" y="21270"/>
                    <wp:lineTo x="20749" y="21270"/>
                    <wp:lineTo x="20749" y="0"/>
                    <wp:lineTo x="715" y="0"/>
                  </wp:wrapPolygon>
                </wp:wrapTight>
                <wp:docPr id="16" name="Pole tekstow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831850"/>
                        </a:xfrm>
                        <a:prstGeom prst="rect">
                          <a:avLst/>
                        </a:prstGeom>
                        <a:noFill/>
                        <a:ln w="9525">
                          <a:noFill/>
                          <a:miter lim="800000"/>
                          <a:headEnd/>
                          <a:tailEnd/>
                        </a:ln>
                      </wps:spPr>
                      <wps:txbx>
                        <w:txbxContent>
                          <w:p w14:paraId="768CC2C3" w14:textId="77777777" w:rsidR="00797079" w:rsidRPr="00F63B71" w:rsidRDefault="00797079" w:rsidP="00F802BE">
                            <w:pPr>
                              <w:pStyle w:val="tekstzboku"/>
                              <w:rPr>
                                <w:lang w:val="en-US"/>
                              </w:rPr>
                            </w:pPr>
                          </w:p>
                          <w:p w14:paraId="27952F56" w14:textId="77777777" w:rsidR="00797079" w:rsidRPr="00F63B71" w:rsidRDefault="00797079" w:rsidP="00F802BE">
                            <w:pPr>
                              <w:pStyle w:val="tekstzboku"/>
                              <w:rPr>
                                <w:lang w:val="en-US"/>
                              </w:rPr>
                            </w:pPr>
                          </w:p>
                          <w:p w14:paraId="2145CAFD" w14:textId="77777777" w:rsidR="00797079" w:rsidRPr="00F63B71" w:rsidRDefault="00797079" w:rsidP="00F802BE">
                            <w:pPr>
                              <w:pStyle w:val="tekstzboku"/>
                              <w:rPr>
                                <w:lang w:val="en-US"/>
                              </w:rPr>
                            </w:pPr>
                          </w:p>
                          <w:p w14:paraId="0D891019" w14:textId="77777777" w:rsidR="00797079" w:rsidRPr="00F63B71" w:rsidRDefault="00797079" w:rsidP="00F802BE">
                            <w:pPr>
                              <w:pStyle w:val="tekstzboku"/>
                              <w:rPr>
                                <w:lang w:val="en-US"/>
                              </w:rPr>
                            </w:pPr>
                          </w:p>
                          <w:p w14:paraId="5E3B4DCC" w14:textId="77777777" w:rsidR="00797079" w:rsidRPr="00F63B71" w:rsidRDefault="00797079" w:rsidP="00F802BE">
                            <w:pPr>
                              <w:pStyle w:val="tekstzboku"/>
                              <w:rPr>
                                <w:lang w:val="en-US"/>
                              </w:rPr>
                            </w:pPr>
                          </w:p>
                          <w:p w14:paraId="24246639" w14:textId="77777777" w:rsidR="00797079" w:rsidRPr="00F63B71" w:rsidRDefault="00797079" w:rsidP="00F802BE">
                            <w:pPr>
                              <w:pStyle w:val="tekstzboku"/>
                              <w:rPr>
                                <w:lang w:val="en-US"/>
                              </w:rPr>
                            </w:pPr>
                          </w:p>
                          <w:p w14:paraId="23726DC1" w14:textId="77777777" w:rsidR="00797079" w:rsidRPr="00F63B71" w:rsidRDefault="00797079" w:rsidP="00F802BE">
                            <w:pPr>
                              <w:pStyle w:val="tekstzboku"/>
                              <w:rPr>
                                <w:lang w:val="en-US"/>
                              </w:rPr>
                            </w:pPr>
                          </w:p>
                          <w:p w14:paraId="77E93ECE" w14:textId="77777777" w:rsidR="00797079" w:rsidRPr="00F63B71" w:rsidRDefault="00797079" w:rsidP="00F802BE">
                            <w:pPr>
                              <w:pStyle w:val="tekstzboku"/>
                              <w:rPr>
                                <w:lang w:val="en-US"/>
                              </w:rPr>
                            </w:pPr>
                          </w:p>
                          <w:p w14:paraId="4A1B5FCB" w14:textId="77777777" w:rsidR="00797079" w:rsidRPr="00F63B71" w:rsidRDefault="00797079" w:rsidP="00F802BE">
                            <w:pPr>
                              <w:pStyle w:val="tekstzboku"/>
                              <w:rPr>
                                <w:lang w:val="en-US"/>
                              </w:rPr>
                            </w:pPr>
                          </w:p>
                          <w:p w14:paraId="1736CB6F" w14:textId="77777777" w:rsidR="00797079" w:rsidRPr="00F63B71" w:rsidRDefault="00797079" w:rsidP="00F802BE">
                            <w:pPr>
                              <w:pStyle w:val="tekstzboku"/>
                              <w:rPr>
                                <w:lang w:val="en-US"/>
                              </w:rPr>
                            </w:pPr>
                          </w:p>
                          <w:p w14:paraId="2C272F40" w14:textId="77777777" w:rsidR="00797079" w:rsidRPr="00F63B71" w:rsidRDefault="00797079" w:rsidP="00F802BE">
                            <w:pPr>
                              <w:pStyle w:val="tekstzboku"/>
                              <w:rPr>
                                <w:lang w:val="en-US"/>
                              </w:rPr>
                            </w:pPr>
                          </w:p>
                          <w:p w14:paraId="764C807D" w14:textId="77777777" w:rsidR="00797079" w:rsidRPr="00F63B71" w:rsidRDefault="00797079" w:rsidP="00F802BE">
                            <w:pPr>
                              <w:pStyle w:val="tekstzboku"/>
                              <w:rPr>
                                <w:lang w:val="en-US"/>
                              </w:rPr>
                            </w:pPr>
                          </w:p>
                          <w:p w14:paraId="6FEA3E3B" w14:textId="77777777" w:rsidR="00797079" w:rsidRPr="00F63B71" w:rsidRDefault="00797079" w:rsidP="00F802BE">
                            <w:pPr>
                              <w:pStyle w:val="tekstzboku"/>
                              <w:rPr>
                                <w:lang w:val="en-US"/>
                              </w:rPr>
                            </w:pPr>
                          </w:p>
                          <w:p w14:paraId="08626356" w14:textId="77777777" w:rsidR="00797079" w:rsidRPr="00F63B71" w:rsidRDefault="00797079" w:rsidP="00F802BE">
                            <w:pPr>
                              <w:pStyle w:val="tekstzboku"/>
                              <w:rPr>
                                <w:lang w:val="en-US"/>
                              </w:rPr>
                            </w:pPr>
                          </w:p>
                          <w:p w14:paraId="41897E22" w14:textId="77777777" w:rsidR="00797079" w:rsidRPr="00F63B71" w:rsidRDefault="00797079" w:rsidP="00F802BE">
                            <w:pPr>
                              <w:pStyle w:val="tekstzboku"/>
                              <w:rPr>
                                <w:lang w:val="en-US"/>
                              </w:rPr>
                            </w:pPr>
                          </w:p>
                          <w:p w14:paraId="1118B0A6" w14:textId="77777777" w:rsidR="00797079" w:rsidRPr="00F63B71" w:rsidRDefault="00797079" w:rsidP="00F802BE">
                            <w:pPr>
                              <w:pStyle w:val="tekstzboku"/>
                              <w:rPr>
                                <w:lang w:val="en-US"/>
                              </w:rPr>
                            </w:pPr>
                          </w:p>
                          <w:p w14:paraId="7B3D82E1" w14:textId="77777777" w:rsidR="00797079" w:rsidRPr="00F63B71" w:rsidRDefault="00797079" w:rsidP="00F802BE">
                            <w:pPr>
                              <w:pStyle w:val="tekstzboku"/>
                              <w:rPr>
                                <w:lang w:val="en-US"/>
                              </w:rPr>
                            </w:pPr>
                          </w:p>
                          <w:p w14:paraId="01D2E2E2" w14:textId="77777777" w:rsidR="00797079" w:rsidRPr="00F63B71" w:rsidRDefault="00797079" w:rsidP="00F802BE">
                            <w:pPr>
                              <w:pStyle w:val="tekstzboku"/>
                              <w:rPr>
                                <w:lang w:val="en-US"/>
                              </w:rPr>
                            </w:pPr>
                          </w:p>
                          <w:p w14:paraId="1256B65F" w14:textId="77777777" w:rsidR="00797079" w:rsidRPr="00F63B71" w:rsidRDefault="00797079" w:rsidP="00F802BE">
                            <w:pPr>
                              <w:pStyle w:val="tekstzboku"/>
                              <w:rPr>
                                <w:lang w:val="en-US"/>
                              </w:rPr>
                            </w:pPr>
                          </w:p>
                          <w:p w14:paraId="239F0BD2" w14:textId="77777777" w:rsidR="00797079" w:rsidRPr="00F63B71" w:rsidRDefault="00797079" w:rsidP="00F802BE">
                            <w:pPr>
                              <w:pStyle w:val="tekstzboku"/>
                              <w:rPr>
                                <w:lang w:val="en-US"/>
                              </w:rPr>
                            </w:pPr>
                          </w:p>
                          <w:p w14:paraId="41D6DA2F" w14:textId="77777777" w:rsidR="00797079" w:rsidRPr="00F63B71" w:rsidRDefault="00797079" w:rsidP="00F802BE">
                            <w:pPr>
                              <w:pStyle w:val="tekstzboku"/>
                              <w:rPr>
                                <w:lang w:val="en-US"/>
                              </w:rPr>
                            </w:pPr>
                          </w:p>
                          <w:p w14:paraId="6A7D2705" w14:textId="77777777" w:rsidR="00797079" w:rsidRPr="00F63B71" w:rsidRDefault="00797079" w:rsidP="00F802BE">
                            <w:pPr>
                              <w:pStyle w:val="tekstzboku"/>
                              <w:rPr>
                                <w:lang w:val="en-US"/>
                              </w:rPr>
                            </w:pPr>
                          </w:p>
                          <w:p w14:paraId="5E4EE4E0" w14:textId="77777777" w:rsidR="00797079" w:rsidRPr="00F63B71" w:rsidRDefault="00797079" w:rsidP="00F802BE">
                            <w:pPr>
                              <w:pStyle w:val="tekstzboku"/>
                              <w:rPr>
                                <w:lang w:val="en-US"/>
                              </w:rPr>
                            </w:pPr>
                          </w:p>
                          <w:p w14:paraId="13AF3B19" w14:textId="77777777" w:rsidR="00797079" w:rsidRPr="00F63B71" w:rsidRDefault="00797079" w:rsidP="00F802BE">
                            <w:pPr>
                              <w:pStyle w:val="tekstzboku"/>
                              <w:rPr>
                                <w:lang w:val="en-US"/>
                              </w:rPr>
                            </w:pPr>
                          </w:p>
                          <w:p w14:paraId="447AD9C4" w14:textId="77777777" w:rsidR="00797079" w:rsidRPr="00F63B71" w:rsidRDefault="00797079" w:rsidP="00F802BE">
                            <w:pPr>
                              <w:pStyle w:val="tekstzboku"/>
                              <w:rPr>
                                <w:lang w:val="en-US"/>
                              </w:rPr>
                            </w:pPr>
                          </w:p>
                          <w:p w14:paraId="38010A12" w14:textId="77777777" w:rsidR="00797079" w:rsidRPr="00F63B71" w:rsidRDefault="00797079" w:rsidP="00F802BE">
                            <w:pPr>
                              <w:pStyle w:val="tekstzboku"/>
                              <w:rPr>
                                <w:lang w:val="en-US"/>
                              </w:rPr>
                            </w:pPr>
                          </w:p>
                          <w:p w14:paraId="1AEC3486" w14:textId="77777777" w:rsidR="00797079" w:rsidRPr="00F63B71" w:rsidRDefault="00797079" w:rsidP="00F802BE">
                            <w:pPr>
                              <w:pStyle w:val="tekstzboku"/>
                              <w:rPr>
                                <w:lang w:val="en-US"/>
                              </w:rPr>
                            </w:pPr>
                          </w:p>
                          <w:p w14:paraId="72A7C64D" w14:textId="77777777" w:rsidR="00797079" w:rsidRPr="00F63B71" w:rsidRDefault="00797079" w:rsidP="00F802BE">
                            <w:pPr>
                              <w:pStyle w:val="tekstzboku"/>
                              <w:rPr>
                                <w:lang w:val="en-US"/>
                              </w:rPr>
                            </w:pPr>
                          </w:p>
                          <w:p w14:paraId="5F87F220" w14:textId="77777777" w:rsidR="00797079" w:rsidRPr="00F63B71" w:rsidRDefault="00797079" w:rsidP="00F802BE">
                            <w:pPr>
                              <w:spacing w:after="0"/>
                              <w:rPr>
                                <w:rFonts w:eastAsia="Times New Roman" w:cs="Times New Roman"/>
                                <w:bCs/>
                                <w:color w:val="001D77"/>
                                <w:sz w:val="18"/>
                                <w:szCs w:val="18"/>
                                <w:lang w:val="en-US" w:eastAsia="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87F1FC" id="Pole tekstowe 16" o:spid="_x0000_s1029" type="#_x0000_t202" style="position:absolute;margin-left:411pt;margin-top:13pt;width:135.85pt;height:65.5pt;z-index:-251584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" filled="f" stroked="f">
                <v:textbox>
                  <w:txbxContent>
                    <w:p w14:paraId="768CC2C3" w14:textId="77777777" w:rsidR="00797079" w:rsidRPr="00F63B71" w:rsidRDefault="00797079" w:rsidP="00F802BE">
                      <w:pPr>
                        <w:pStyle w:val="tekstzboku"/>
                        <w:rPr>
                          <w:lang w:val="en-US"/>
                        </w:rPr>
                      </w:pPr>
                    </w:p>
                    <w:p w14:paraId="27952F56" w14:textId="77777777" w:rsidR="00797079" w:rsidRPr="00F63B71" w:rsidRDefault="00797079" w:rsidP="00F802BE">
                      <w:pPr>
                        <w:pStyle w:val="tekstzboku"/>
                        <w:rPr>
                          <w:lang w:val="en-US"/>
                        </w:rPr>
                      </w:pPr>
                    </w:p>
                    <w:p w14:paraId="2145CAFD" w14:textId="77777777" w:rsidR="00797079" w:rsidRPr="00F63B71" w:rsidRDefault="00797079" w:rsidP="00F802BE">
                      <w:pPr>
                        <w:pStyle w:val="tekstzboku"/>
                        <w:rPr>
                          <w:lang w:val="en-US"/>
                        </w:rPr>
                      </w:pPr>
                    </w:p>
                    <w:p w14:paraId="0D891019" w14:textId="77777777" w:rsidR="00797079" w:rsidRPr="00F63B71" w:rsidRDefault="00797079" w:rsidP="00F802BE">
                      <w:pPr>
                        <w:pStyle w:val="tekstzboku"/>
                        <w:rPr>
                          <w:lang w:val="en-US"/>
                        </w:rPr>
                      </w:pPr>
                    </w:p>
                    <w:p w14:paraId="5E3B4DCC" w14:textId="77777777" w:rsidR="00797079" w:rsidRPr="00F63B71" w:rsidRDefault="00797079" w:rsidP="00F802BE">
                      <w:pPr>
                        <w:pStyle w:val="tekstzboku"/>
                        <w:rPr>
                          <w:lang w:val="en-US"/>
                        </w:rPr>
                      </w:pPr>
                    </w:p>
                    <w:p w14:paraId="24246639" w14:textId="77777777" w:rsidR="00797079" w:rsidRPr="00F63B71" w:rsidRDefault="00797079" w:rsidP="00F802BE">
                      <w:pPr>
                        <w:pStyle w:val="tekstzboku"/>
                        <w:rPr>
                          <w:lang w:val="en-US"/>
                        </w:rPr>
                      </w:pPr>
                    </w:p>
                    <w:p w14:paraId="23726DC1" w14:textId="77777777" w:rsidR="00797079" w:rsidRPr="00F63B71" w:rsidRDefault="00797079" w:rsidP="00F802BE">
                      <w:pPr>
                        <w:pStyle w:val="tekstzboku"/>
                        <w:rPr>
                          <w:lang w:val="en-US"/>
                        </w:rPr>
                      </w:pPr>
                    </w:p>
                    <w:p w14:paraId="77E93ECE" w14:textId="77777777" w:rsidR="00797079" w:rsidRPr="00F63B71" w:rsidRDefault="00797079" w:rsidP="00F802BE">
                      <w:pPr>
                        <w:pStyle w:val="tekstzboku"/>
                        <w:rPr>
                          <w:lang w:val="en-US"/>
                        </w:rPr>
                      </w:pPr>
                    </w:p>
                    <w:p w14:paraId="4A1B5FCB" w14:textId="77777777" w:rsidR="00797079" w:rsidRPr="00F63B71" w:rsidRDefault="00797079" w:rsidP="00F802BE">
                      <w:pPr>
                        <w:pStyle w:val="tekstzboku"/>
                        <w:rPr>
                          <w:lang w:val="en-US"/>
                        </w:rPr>
                      </w:pPr>
                    </w:p>
                    <w:p w14:paraId="1736CB6F" w14:textId="77777777" w:rsidR="00797079" w:rsidRPr="00F63B71" w:rsidRDefault="00797079" w:rsidP="00F802BE">
                      <w:pPr>
                        <w:pStyle w:val="tekstzboku"/>
                        <w:rPr>
                          <w:lang w:val="en-US"/>
                        </w:rPr>
                      </w:pPr>
                    </w:p>
                    <w:p w14:paraId="2C272F40" w14:textId="77777777" w:rsidR="00797079" w:rsidRPr="00F63B71" w:rsidRDefault="00797079" w:rsidP="00F802BE">
                      <w:pPr>
                        <w:pStyle w:val="tekstzboku"/>
                        <w:rPr>
                          <w:lang w:val="en-US"/>
                        </w:rPr>
                      </w:pPr>
                    </w:p>
                    <w:p w14:paraId="764C807D" w14:textId="77777777" w:rsidR="00797079" w:rsidRPr="00F63B71" w:rsidRDefault="00797079" w:rsidP="00F802BE">
                      <w:pPr>
                        <w:pStyle w:val="tekstzboku"/>
                        <w:rPr>
                          <w:lang w:val="en-US"/>
                        </w:rPr>
                      </w:pPr>
                    </w:p>
                    <w:p w14:paraId="6FEA3E3B" w14:textId="77777777" w:rsidR="00797079" w:rsidRPr="00F63B71" w:rsidRDefault="00797079" w:rsidP="00F802BE">
                      <w:pPr>
                        <w:pStyle w:val="tekstzboku"/>
                        <w:rPr>
                          <w:lang w:val="en-US"/>
                        </w:rPr>
                      </w:pPr>
                    </w:p>
                    <w:p w14:paraId="08626356" w14:textId="77777777" w:rsidR="00797079" w:rsidRPr="00F63B71" w:rsidRDefault="00797079" w:rsidP="00F802BE">
                      <w:pPr>
                        <w:pStyle w:val="tekstzboku"/>
                        <w:rPr>
                          <w:lang w:val="en-US"/>
                        </w:rPr>
                      </w:pPr>
                    </w:p>
                    <w:p w14:paraId="41897E22" w14:textId="77777777" w:rsidR="00797079" w:rsidRPr="00F63B71" w:rsidRDefault="00797079" w:rsidP="00F802BE">
                      <w:pPr>
                        <w:pStyle w:val="tekstzboku"/>
                        <w:rPr>
                          <w:lang w:val="en-US"/>
                        </w:rPr>
                      </w:pPr>
                    </w:p>
                    <w:p w14:paraId="1118B0A6" w14:textId="77777777" w:rsidR="00797079" w:rsidRPr="00F63B71" w:rsidRDefault="00797079" w:rsidP="00F802BE">
                      <w:pPr>
                        <w:pStyle w:val="tekstzboku"/>
                        <w:rPr>
                          <w:lang w:val="en-US"/>
                        </w:rPr>
                      </w:pPr>
                    </w:p>
                    <w:p w14:paraId="7B3D82E1" w14:textId="77777777" w:rsidR="00797079" w:rsidRPr="00F63B71" w:rsidRDefault="00797079" w:rsidP="00F802BE">
                      <w:pPr>
                        <w:pStyle w:val="tekstzboku"/>
                        <w:rPr>
                          <w:lang w:val="en-US"/>
                        </w:rPr>
                      </w:pPr>
                    </w:p>
                    <w:p w14:paraId="01D2E2E2" w14:textId="77777777" w:rsidR="00797079" w:rsidRPr="00F63B71" w:rsidRDefault="00797079" w:rsidP="00F802BE">
                      <w:pPr>
                        <w:pStyle w:val="tekstzboku"/>
                        <w:rPr>
                          <w:lang w:val="en-US"/>
                        </w:rPr>
                      </w:pPr>
                    </w:p>
                    <w:p w14:paraId="1256B65F" w14:textId="77777777" w:rsidR="00797079" w:rsidRPr="00F63B71" w:rsidRDefault="00797079" w:rsidP="00F802BE">
                      <w:pPr>
                        <w:pStyle w:val="tekstzboku"/>
                        <w:rPr>
                          <w:lang w:val="en-US"/>
                        </w:rPr>
                      </w:pPr>
                    </w:p>
                    <w:p w14:paraId="239F0BD2" w14:textId="77777777" w:rsidR="00797079" w:rsidRPr="00F63B71" w:rsidRDefault="00797079" w:rsidP="00F802BE">
                      <w:pPr>
                        <w:pStyle w:val="tekstzboku"/>
                        <w:rPr>
                          <w:lang w:val="en-US"/>
                        </w:rPr>
                      </w:pPr>
                    </w:p>
                    <w:p w14:paraId="41D6DA2F" w14:textId="77777777" w:rsidR="00797079" w:rsidRPr="00F63B71" w:rsidRDefault="00797079" w:rsidP="00F802BE">
                      <w:pPr>
                        <w:pStyle w:val="tekstzboku"/>
                        <w:rPr>
                          <w:lang w:val="en-US"/>
                        </w:rPr>
                      </w:pPr>
                    </w:p>
                    <w:p w14:paraId="6A7D2705" w14:textId="77777777" w:rsidR="00797079" w:rsidRPr="00F63B71" w:rsidRDefault="00797079" w:rsidP="00F802BE">
                      <w:pPr>
                        <w:pStyle w:val="tekstzboku"/>
                        <w:rPr>
                          <w:lang w:val="en-US"/>
                        </w:rPr>
                      </w:pPr>
                    </w:p>
                    <w:p w14:paraId="5E4EE4E0" w14:textId="77777777" w:rsidR="00797079" w:rsidRPr="00F63B71" w:rsidRDefault="00797079" w:rsidP="00F802BE">
                      <w:pPr>
                        <w:pStyle w:val="tekstzboku"/>
                        <w:rPr>
                          <w:lang w:val="en-US"/>
                        </w:rPr>
                      </w:pPr>
                    </w:p>
                    <w:p w14:paraId="13AF3B19" w14:textId="77777777" w:rsidR="00797079" w:rsidRPr="00F63B71" w:rsidRDefault="00797079" w:rsidP="00F802BE">
                      <w:pPr>
                        <w:pStyle w:val="tekstzboku"/>
                        <w:rPr>
                          <w:lang w:val="en-US"/>
                        </w:rPr>
                      </w:pPr>
                    </w:p>
                    <w:p w14:paraId="447AD9C4" w14:textId="77777777" w:rsidR="00797079" w:rsidRPr="00F63B71" w:rsidRDefault="00797079" w:rsidP="00F802BE">
                      <w:pPr>
                        <w:pStyle w:val="tekstzboku"/>
                        <w:rPr>
                          <w:lang w:val="en-US"/>
                        </w:rPr>
                      </w:pPr>
                    </w:p>
                    <w:p w14:paraId="38010A12" w14:textId="77777777" w:rsidR="00797079" w:rsidRPr="00F63B71" w:rsidRDefault="00797079" w:rsidP="00F802BE">
                      <w:pPr>
                        <w:pStyle w:val="tekstzboku"/>
                        <w:rPr>
                          <w:lang w:val="en-US"/>
                        </w:rPr>
                      </w:pPr>
                    </w:p>
                    <w:p w14:paraId="1AEC3486" w14:textId="77777777" w:rsidR="00797079" w:rsidRPr="00F63B71" w:rsidRDefault="00797079" w:rsidP="00F802BE">
                      <w:pPr>
                        <w:pStyle w:val="tekstzboku"/>
                        <w:rPr>
                          <w:lang w:val="en-US"/>
                        </w:rPr>
                      </w:pPr>
                    </w:p>
                    <w:p w14:paraId="72A7C64D" w14:textId="77777777" w:rsidR="00797079" w:rsidRPr="00F63B71" w:rsidRDefault="00797079" w:rsidP="00F802BE">
                      <w:pPr>
                        <w:pStyle w:val="tekstzboku"/>
                        <w:rPr>
                          <w:lang w:val="en-US"/>
                        </w:rPr>
                      </w:pPr>
                    </w:p>
                    <w:p w14:paraId="5F87F220" w14:textId="77777777" w:rsidR="00797079" w:rsidRPr="00F63B71" w:rsidRDefault="00797079" w:rsidP="00F802BE">
                      <w:pPr>
                        <w:spacing w:after="0"/>
                        <w:rPr>
                          <w:rFonts w:eastAsia="Times New Roman" w:cs="Times New Roman"/>
                          <w:bCs/>
                          <w:color w:val="001D77"/>
                          <w:sz w:val="18"/>
                          <w:szCs w:val="18"/>
                          <w:lang w:val="en-US" w:eastAsia="pl-PL"/>
                        </w:rPr>
                      </w:pPr>
                    </w:p>
                  </w:txbxContent>
                </v:textbox>
                <w10:wrap type="tight"/>
              </v:shape>
            </w:pict>
          </mc:Fallback>
        </mc:AlternateContent>
      </w:r>
      <w:r w:rsidR="00AF0CDF" w:rsidRPr="00070820">
        <w:rPr>
          <w:lang w:val="en-US"/>
        </w:rPr>
        <w:t>Foreign trade turnover of goods in total and by</w:t>
      </w:r>
      <w:r w:rsidR="00717D5C" w:rsidRPr="00070820">
        <w:rPr>
          <w:lang w:val="en-US"/>
        </w:rPr>
        <w:t xml:space="preserve"> groups of</w:t>
      </w:r>
      <w:r w:rsidR="00AF0CDF" w:rsidRPr="00070820">
        <w:rPr>
          <w:lang w:val="en-US"/>
        </w:rPr>
        <w:t xml:space="preserve"> countries</w:t>
      </w:r>
    </w:p>
    <w:p w14:paraId="5F87F15D" w14:textId="31B30688" w:rsidR="00F802BE" w:rsidRDefault="00C45082" w:rsidP="00F802BE">
      <w:pPr>
        <w:rPr>
          <w:shd w:val="clear" w:color="auto" w:fill="FFFFFF"/>
          <w:lang w:val="en-US"/>
        </w:rPr>
      </w:pPr>
      <w:r w:rsidRPr="00936029">
        <w:rPr>
          <w:rFonts w:cs="Arial"/>
          <w:color w:val="222222"/>
          <w:szCs w:val="19"/>
          <w:lang w:val="en"/>
        </w:rPr>
        <w:t>Poland has the largest share in total exports wit</w:t>
      </w:r>
      <w:r>
        <w:rPr>
          <w:rFonts w:cs="Arial"/>
          <w:color w:val="222222"/>
          <w:szCs w:val="19"/>
          <w:lang w:val="en"/>
        </w:rPr>
        <w:t xml:space="preserve">h developed countries </w:t>
      </w:r>
      <w:r w:rsidR="00FB5129">
        <w:rPr>
          <w:rFonts w:cs="Arial"/>
          <w:color w:val="222222"/>
          <w:szCs w:val="19"/>
          <w:lang w:val="en"/>
        </w:rPr>
        <w:t>–</w:t>
      </w:r>
      <w:r>
        <w:rPr>
          <w:rFonts w:cs="Arial"/>
          <w:color w:val="222222"/>
          <w:szCs w:val="19"/>
          <w:lang w:val="en"/>
        </w:rPr>
        <w:t xml:space="preserve"> </w:t>
      </w:r>
      <w:r w:rsidR="00FB5129">
        <w:rPr>
          <w:rFonts w:cs="Arial"/>
          <w:color w:val="222222"/>
          <w:szCs w:val="19"/>
          <w:lang w:val="en"/>
        </w:rPr>
        <w:t>8</w:t>
      </w:r>
      <w:r w:rsidR="005249BC">
        <w:rPr>
          <w:rFonts w:cs="Arial"/>
          <w:color w:val="222222"/>
          <w:szCs w:val="19"/>
          <w:lang w:val="en"/>
        </w:rPr>
        <w:t>7</w:t>
      </w:r>
      <w:r w:rsidR="00FB5129">
        <w:rPr>
          <w:rFonts w:cs="Arial"/>
          <w:color w:val="222222"/>
          <w:szCs w:val="19"/>
          <w:lang w:val="en"/>
        </w:rPr>
        <w:t>.</w:t>
      </w:r>
      <w:r w:rsidR="00B43A4C">
        <w:rPr>
          <w:rFonts w:cs="Arial"/>
          <w:color w:val="222222"/>
          <w:szCs w:val="19"/>
          <w:lang w:val="en"/>
        </w:rPr>
        <w:t>4</w:t>
      </w:r>
      <w:r>
        <w:rPr>
          <w:rFonts w:cs="Arial"/>
          <w:color w:val="222222"/>
          <w:szCs w:val="19"/>
          <w:lang w:val="en"/>
        </w:rPr>
        <w:t>% (of which</w:t>
      </w:r>
      <w:r w:rsidRPr="00936029">
        <w:rPr>
          <w:rFonts w:cs="Arial"/>
          <w:color w:val="222222"/>
          <w:szCs w:val="19"/>
          <w:lang w:val="en"/>
        </w:rPr>
        <w:t xml:space="preserve"> EU </w:t>
      </w:r>
      <w:r w:rsidR="00FB5129">
        <w:rPr>
          <w:rFonts w:cs="Arial"/>
          <w:color w:val="222222"/>
          <w:szCs w:val="19"/>
          <w:lang w:val="en"/>
        </w:rPr>
        <w:t>8</w:t>
      </w:r>
      <w:r w:rsidR="00341FC0">
        <w:rPr>
          <w:rFonts w:cs="Arial"/>
          <w:color w:val="222222"/>
          <w:szCs w:val="19"/>
          <w:lang w:val="en"/>
        </w:rPr>
        <w:t>0.</w:t>
      </w:r>
      <w:r w:rsidR="00B43A4C">
        <w:rPr>
          <w:rFonts w:cs="Arial"/>
          <w:color w:val="222222"/>
          <w:szCs w:val="19"/>
          <w:lang w:val="en"/>
        </w:rPr>
        <w:t>4</w:t>
      </w:r>
      <w:r w:rsidR="00FB5129">
        <w:rPr>
          <w:rFonts w:cs="Arial"/>
          <w:color w:val="222222"/>
          <w:szCs w:val="19"/>
          <w:lang w:val="en"/>
        </w:rPr>
        <w:t>%</w:t>
      </w:r>
      <w:r w:rsidRPr="00936029">
        <w:rPr>
          <w:rFonts w:cs="Arial"/>
          <w:color w:val="222222"/>
          <w:szCs w:val="19"/>
          <w:lang w:val="en"/>
        </w:rPr>
        <w:t xml:space="preserve">), and imports </w:t>
      </w:r>
      <w:r w:rsidR="0014778F">
        <w:rPr>
          <w:rFonts w:cs="Arial"/>
          <w:color w:val="222222"/>
          <w:szCs w:val="19"/>
          <w:lang w:val="en"/>
        </w:rPr>
        <w:t>–</w:t>
      </w:r>
      <w:r w:rsidRPr="00936029">
        <w:rPr>
          <w:rFonts w:cs="Arial"/>
          <w:color w:val="222222"/>
          <w:szCs w:val="19"/>
          <w:lang w:val="en"/>
        </w:rPr>
        <w:t xml:space="preserve"> </w:t>
      </w:r>
      <w:r w:rsidR="0014778F">
        <w:rPr>
          <w:rFonts w:cs="Arial"/>
          <w:color w:val="222222"/>
          <w:szCs w:val="19"/>
          <w:lang w:val="en"/>
        </w:rPr>
        <w:t>6</w:t>
      </w:r>
      <w:r w:rsidR="00341FC0">
        <w:rPr>
          <w:rFonts w:cs="Arial"/>
          <w:color w:val="222222"/>
          <w:szCs w:val="19"/>
          <w:lang w:val="en"/>
        </w:rPr>
        <w:t>6.</w:t>
      </w:r>
      <w:r w:rsidR="00B43A4C">
        <w:rPr>
          <w:rFonts w:cs="Arial"/>
          <w:color w:val="222222"/>
          <w:szCs w:val="19"/>
          <w:lang w:val="en"/>
        </w:rPr>
        <w:t>4</w:t>
      </w:r>
      <w:r w:rsidRPr="00936029">
        <w:rPr>
          <w:rFonts w:cs="Arial"/>
          <w:color w:val="222222"/>
          <w:szCs w:val="19"/>
          <w:lang w:val="en"/>
        </w:rPr>
        <w:t>% (</w:t>
      </w:r>
      <w:r>
        <w:rPr>
          <w:rFonts w:cs="Arial"/>
          <w:color w:val="222222"/>
          <w:szCs w:val="19"/>
          <w:lang w:val="en"/>
        </w:rPr>
        <w:t>of which EU</w:t>
      </w:r>
      <w:r w:rsidRPr="00936029">
        <w:rPr>
          <w:rFonts w:cs="Arial"/>
          <w:color w:val="222222"/>
          <w:szCs w:val="19"/>
          <w:lang w:val="en"/>
        </w:rPr>
        <w:t xml:space="preserve"> </w:t>
      </w:r>
      <w:r w:rsidR="0014778F">
        <w:rPr>
          <w:rFonts w:cs="Arial"/>
          <w:color w:val="222222"/>
          <w:szCs w:val="19"/>
          <w:lang w:val="en"/>
        </w:rPr>
        <w:t>5</w:t>
      </w:r>
      <w:r w:rsidR="00C64CE0">
        <w:rPr>
          <w:rFonts w:cs="Arial"/>
          <w:color w:val="222222"/>
          <w:szCs w:val="19"/>
          <w:lang w:val="en"/>
        </w:rPr>
        <w:t>8.</w:t>
      </w:r>
      <w:r w:rsidR="00B43A4C">
        <w:rPr>
          <w:rFonts w:cs="Arial"/>
          <w:color w:val="222222"/>
          <w:szCs w:val="19"/>
          <w:lang w:val="en"/>
        </w:rPr>
        <w:t>6</w:t>
      </w:r>
      <w:r w:rsidRPr="00936029">
        <w:rPr>
          <w:rFonts w:cs="Arial"/>
          <w:color w:val="222222"/>
          <w:szCs w:val="19"/>
          <w:lang w:val="en"/>
        </w:rPr>
        <w:t xml:space="preserve">%), </w:t>
      </w:r>
      <w:r>
        <w:rPr>
          <w:rFonts w:cs="Arial"/>
          <w:color w:val="222222"/>
          <w:szCs w:val="19"/>
          <w:lang w:val="en"/>
        </w:rPr>
        <w:t>as against</w:t>
      </w:r>
      <w:r w:rsidRPr="00936029">
        <w:rPr>
          <w:rFonts w:cs="Arial"/>
          <w:color w:val="222222"/>
          <w:szCs w:val="19"/>
          <w:lang w:val="en"/>
        </w:rPr>
        <w:t xml:space="preserve"> 8</w:t>
      </w:r>
      <w:r w:rsidR="00341FC0">
        <w:rPr>
          <w:rFonts w:cs="Arial"/>
          <w:color w:val="222222"/>
          <w:szCs w:val="19"/>
          <w:lang w:val="en"/>
        </w:rPr>
        <w:t>7.</w:t>
      </w:r>
      <w:r w:rsidR="00B43A4C">
        <w:rPr>
          <w:rFonts w:cs="Arial"/>
          <w:color w:val="222222"/>
          <w:szCs w:val="19"/>
          <w:lang w:val="en"/>
        </w:rPr>
        <w:t>6</w:t>
      </w:r>
      <w:r w:rsidRPr="00936029">
        <w:rPr>
          <w:rFonts w:cs="Arial"/>
          <w:color w:val="222222"/>
          <w:szCs w:val="19"/>
          <w:lang w:val="en"/>
        </w:rPr>
        <w:t>% (</w:t>
      </w:r>
      <w:r>
        <w:rPr>
          <w:rFonts w:cs="Arial"/>
          <w:color w:val="222222"/>
          <w:szCs w:val="19"/>
          <w:lang w:val="en"/>
        </w:rPr>
        <w:t xml:space="preserve">of which </w:t>
      </w:r>
      <w:r w:rsidRPr="00936029">
        <w:rPr>
          <w:rFonts w:cs="Arial"/>
          <w:color w:val="222222"/>
          <w:szCs w:val="19"/>
          <w:lang w:val="en"/>
        </w:rPr>
        <w:t xml:space="preserve">EU </w:t>
      </w:r>
      <w:r w:rsidR="0014778F">
        <w:rPr>
          <w:rFonts w:cs="Arial"/>
          <w:color w:val="222222"/>
          <w:szCs w:val="19"/>
          <w:lang w:val="en"/>
        </w:rPr>
        <w:t>8</w:t>
      </w:r>
      <w:r w:rsidR="00C64CE0">
        <w:rPr>
          <w:rFonts w:cs="Arial"/>
          <w:color w:val="222222"/>
          <w:szCs w:val="19"/>
          <w:lang w:val="en"/>
        </w:rPr>
        <w:t>0</w:t>
      </w:r>
      <w:r w:rsidR="00B43A4C">
        <w:rPr>
          <w:rFonts w:cs="Arial"/>
          <w:color w:val="222222"/>
          <w:szCs w:val="19"/>
          <w:lang w:val="en"/>
        </w:rPr>
        <w:t>.9</w:t>
      </w:r>
      <w:r w:rsidRPr="00936029">
        <w:rPr>
          <w:rFonts w:cs="Arial"/>
          <w:color w:val="222222"/>
          <w:szCs w:val="19"/>
          <w:lang w:val="en"/>
        </w:rPr>
        <w:t>%) and 6</w:t>
      </w:r>
      <w:r w:rsidR="00B43A4C">
        <w:rPr>
          <w:rFonts w:cs="Arial"/>
          <w:color w:val="222222"/>
          <w:szCs w:val="19"/>
          <w:lang w:val="en"/>
        </w:rPr>
        <w:t>7.0</w:t>
      </w:r>
      <w:r w:rsidRPr="00936029">
        <w:rPr>
          <w:rFonts w:cs="Arial"/>
          <w:color w:val="222222"/>
          <w:szCs w:val="19"/>
          <w:lang w:val="en"/>
        </w:rPr>
        <w:t>% (</w:t>
      </w:r>
      <w:r>
        <w:rPr>
          <w:rFonts w:cs="Arial"/>
          <w:color w:val="222222"/>
          <w:szCs w:val="19"/>
          <w:lang w:val="en"/>
        </w:rPr>
        <w:t xml:space="preserve">of which </w:t>
      </w:r>
      <w:r w:rsidRPr="00936029">
        <w:rPr>
          <w:rFonts w:cs="Arial"/>
          <w:color w:val="222222"/>
          <w:szCs w:val="19"/>
          <w:lang w:val="en"/>
        </w:rPr>
        <w:t xml:space="preserve">EU </w:t>
      </w:r>
      <w:r w:rsidR="00C64CE0">
        <w:rPr>
          <w:rFonts w:cs="Arial"/>
          <w:color w:val="222222"/>
          <w:szCs w:val="19"/>
          <w:lang w:val="en"/>
        </w:rPr>
        <w:t>59.</w:t>
      </w:r>
      <w:r w:rsidR="00B43A4C">
        <w:rPr>
          <w:rFonts w:cs="Arial"/>
          <w:color w:val="222222"/>
          <w:szCs w:val="19"/>
          <w:lang w:val="en"/>
        </w:rPr>
        <w:t>8</w:t>
      </w:r>
      <w:r w:rsidRPr="00936029">
        <w:rPr>
          <w:rFonts w:cs="Arial"/>
          <w:color w:val="222222"/>
          <w:szCs w:val="19"/>
          <w:lang w:val="en"/>
        </w:rPr>
        <w:t xml:space="preserve">%) in the corresponding period of </w:t>
      </w:r>
      <w:r>
        <w:rPr>
          <w:rFonts w:cs="Arial"/>
          <w:color w:val="222222"/>
          <w:szCs w:val="19"/>
          <w:lang w:val="en"/>
        </w:rPr>
        <w:t xml:space="preserve">the </w:t>
      </w:r>
      <w:r w:rsidR="0014778F">
        <w:rPr>
          <w:rFonts w:cs="Arial"/>
          <w:color w:val="222222"/>
          <w:szCs w:val="19"/>
          <w:lang w:val="en"/>
        </w:rPr>
        <w:t>previous year</w:t>
      </w:r>
      <w:r w:rsidRPr="00936029">
        <w:rPr>
          <w:rFonts w:cs="Arial"/>
          <w:color w:val="222222"/>
          <w:szCs w:val="19"/>
          <w:lang w:val="en"/>
        </w:rPr>
        <w:t>.</w:t>
      </w:r>
      <w:r>
        <w:rPr>
          <w:rFonts w:cs="Arial"/>
          <w:color w:val="222222"/>
          <w:szCs w:val="19"/>
          <w:lang w:val="en"/>
        </w:rPr>
        <w:t xml:space="preserve"> </w:t>
      </w:r>
      <w:r w:rsidR="00A76F14" w:rsidRPr="00A76F14">
        <w:rPr>
          <w:shd w:val="clear" w:color="auto" w:fill="FFFFFF"/>
          <w:lang w:val="en-US"/>
        </w:rPr>
        <w:t xml:space="preserve">However, the smallest share </w:t>
      </w:r>
      <w:r w:rsidR="00856331">
        <w:rPr>
          <w:shd w:val="clear" w:color="auto" w:fill="FFFFFF"/>
          <w:lang w:val="en-US"/>
        </w:rPr>
        <w:t>was observed in</w:t>
      </w:r>
      <w:r w:rsidR="00A76F14" w:rsidRPr="00A76F14">
        <w:rPr>
          <w:shd w:val="clear" w:color="auto" w:fill="FFFFFF"/>
          <w:lang w:val="en-US"/>
        </w:rPr>
        <w:t xml:space="preserve"> the countries of Central and Eastern Europe</w:t>
      </w:r>
      <w:r w:rsidR="006A1323">
        <w:rPr>
          <w:shd w:val="clear" w:color="auto" w:fill="FFFFFF"/>
          <w:lang w:val="en-US"/>
        </w:rPr>
        <w:t>, which</w:t>
      </w:r>
      <w:r w:rsidR="00A76F14" w:rsidRPr="00A76F14">
        <w:rPr>
          <w:shd w:val="clear" w:color="auto" w:fill="FFFFFF"/>
          <w:lang w:val="en-US"/>
        </w:rPr>
        <w:t xml:space="preserve"> in total </w:t>
      </w:r>
      <w:r w:rsidR="006A1323">
        <w:rPr>
          <w:shd w:val="clear" w:color="auto" w:fill="FFFFFF"/>
          <w:lang w:val="en-US"/>
        </w:rPr>
        <w:t>e</w:t>
      </w:r>
      <w:r w:rsidR="00A76F14" w:rsidRPr="00A76F14">
        <w:rPr>
          <w:shd w:val="clear" w:color="auto" w:fill="FFFFFF"/>
          <w:lang w:val="en-US"/>
        </w:rPr>
        <w:t>xports amounted to 5.</w:t>
      </w:r>
      <w:r w:rsidR="00B43A4C">
        <w:rPr>
          <w:shd w:val="clear" w:color="auto" w:fill="FFFFFF"/>
          <w:lang w:val="en-US"/>
        </w:rPr>
        <w:t>7</w:t>
      </w:r>
      <w:r w:rsidR="00A76F14" w:rsidRPr="00A76F14">
        <w:rPr>
          <w:shd w:val="clear" w:color="auto" w:fill="FFFFFF"/>
          <w:lang w:val="en-US"/>
        </w:rPr>
        <w:t xml:space="preserve">%, and in imports – </w:t>
      </w:r>
      <w:r w:rsidR="00B43A4C">
        <w:rPr>
          <w:shd w:val="clear" w:color="auto" w:fill="FFFFFF"/>
          <w:lang w:val="en-US"/>
        </w:rPr>
        <w:t>7.9</w:t>
      </w:r>
      <w:r w:rsidR="00A76F14" w:rsidRPr="00A76F14">
        <w:rPr>
          <w:shd w:val="clear" w:color="auto" w:fill="FFFFFF"/>
          <w:lang w:val="en-US"/>
        </w:rPr>
        <w:t xml:space="preserve">%, as against </w:t>
      </w:r>
      <w:r w:rsidR="005249BC">
        <w:rPr>
          <w:shd w:val="clear" w:color="auto" w:fill="FFFFFF"/>
          <w:lang w:val="en-US"/>
        </w:rPr>
        <w:t>5.</w:t>
      </w:r>
      <w:r w:rsidR="00C64CE0">
        <w:rPr>
          <w:shd w:val="clear" w:color="auto" w:fill="FFFFFF"/>
          <w:lang w:val="en-US"/>
        </w:rPr>
        <w:t>4</w:t>
      </w:r>
      <w:r w:rsidR="00A76F14" w:rsidRPr="00A76F14">
        <w:rPr>
          <w:shd w:val="clear" w:color="auto" w:fill="FFFFFF"/>
          <w:lang w:val="en-US"/>
        </w:rPr>
        <w:t xml:space="preserve">% and </w:t>
      </w:r>
      <w:r w:rsidR="0014778F">
        <w:rPr>
          <w:shd w:val="clear" w:color="auto" w:fill="FFFFFF"/>
          <w:lang w:val="en-US"/>
        </w:rPr>
        <w:t>8.</w:t>
      </w:r>
      <w:r w:rsidR="00B43A4C">
        <w:rPr>
          <w:shd w:val="clear" w:color="auto" w:fill="FFFFFF"/>
          <w:lang w:val="en-US"/>
        </w:rPr>
        <w:t>5</w:t>
      </w:r>
      <w:r w:rsidR="00A76F14">
        <w:rPr>
          <w:shd w:val="clear" w:color="auto" w:fill="FFFFFF"/>
          <w:lang w:val="en-US"/>
        </w:rPr>
        <w:t xml:space="preserve">% </w:t>
      </w:r>
      <w:r w:rsidR="0014778F">
        <w:rPr>
          <w:shd w:val="clear" w:color="auto" w:fill="FFFFFF"/>
          <w:lang w:val="en-US"/>
        </w:rPr>
        <w:t>in January</w:t>
      </w:r>
      <w:r w:rsidR="00A76F14">
        <w:rPr>
          <w:shd w:val="clear" w:color="auto" w:fill="FFFFFF"/>
          <w:lang w:val="en-US"/>
        </w:rPr>
        <w:t xml:space="preserve"> </w:t>
      </w:r>
      <w:r w:rsidR="005249BC">
        <w:rPr>
          <w:shd w:val="clear" w:color="auto" w:fill="FFFFFF"/>
          <w:lang w:val="en-US"/>
        </w:rPr>
        <w:t xml:space="preserve">– </w:t>
      </w:r>
      <w:r w:rsidR="00B43A4C">
        <w:rPr>
          <w:shd w:val="clear" w:color="auto" w:fill="FFFFFF"/>
          <w:lang w:val="en-US"/>
        </w:rPr>
        <w:t>May</w:t>
      </w:r>
      <w:r w:rsidR="005249BC">
        <w:rPr>
          <w:shd w:val="clear" w:color="auto" w:fill="FFFFFF"/>
          <w:lang w:val="en-US"/>
        </w:rPr>
        <w:t xml:space="preserve"> </w:t>
      </w:r>
      <w:r w:rsidR="00A76F14">
        <w:rPr>
          <w:shd w:val="clear" w:color="auto" w:fill="FFFFFF"/>
          <w:lang w:val="en-US"/>
        </w:rPr>
        <w:t>201</w:t>
      </w:r>
      <w:r w:rsidR="006D5EAD">
        <w:rPr>
          <w:shd w:val="clear" w:color="auto" w:fill="FFFFFF"/>
          <w:lang w:val="en-US"/>
        </w:rPr>
        <w:t>8</w:t>
      </w:r>
      <w:r w:rsidR="00A76F14">
        <w:rPr>
          <w:shd w:val="clear" w:color="auto" w:fill="FFFFFF"/>
          <w:lang w:val="en-US"/>
        </w:rPr>
        <w:t>.</w:t>
      </w:r>
    </w:p>
    <w:p w14:paraId="32DBDC00" w14:textId="77777777" w:rsidR="00B43A4C" w:rsidRPr="00A76F14" w:rsidRDefault="00B43A4C" w:rsidP="00F802BE">
      <w:pPr>
        <w:rPr>
          <w:shd w:val="clear" w:color="auto" w:fill="FFFFFF"/>
          <w:lang w:val="en-US"/>
        </w:rPr>
      </w:pPr>
    </w:p>
    <w:p w14:paraId="3AD26E30" w14:textId="4380D05F" w:rsidR="00345F7C" w:rsidRDefault="00AB3053" w:rsidP="002D45CF">
      <w:pPr>
        <w:rPr>
          <w:rFonts w:cs="Arial"/>
          <w:spacing w:val="-3"/>
          <w:lang w:val="en-US"/>
        </w:rPr>
      </w:pPr>
      <w:r>
        <w:rPr>
          <w:rFonts w:cs="Arial"/>
          <w:spacing w:val="-3"/>
          <w:lang w:val="en-US"/>
        </w:rPr>
        <w:t>The n</w:t>
      </w:r>
      <w:r w:rsidR="00C667D5" w:rsidRPr="00C667D5">
        <w:rPr>
          <w:rFonts w:cs="Arial"/>
          <w:spacing w:val="-3"/>
          <w:lang w:val="en-US"/>
        </w:rPr>
        <w:t xml:space="preserve">egative balances were recorded with developing countries – minus PLN </w:t>
      </w:r>
      <w:r w:rsidR="00B43A4C">
        <w:rPr>
          <w:rFonts w:cs="Arial"/>
          <w:spacing w:val="-3"/>
          <w:lang w:val="en-US"/>
        </w:rPr>
        <w:t xml:space="preserve">78.2 </w:t>
      </w:r>
      <w:proofErr w:type="spellStart"/>
      <w:r w:rsidR="00C667D5" w:rsidRPr="00C667D5">
        <w:rPr>
          <w:rFonts w:cs="Arial"/>
          <w:spacing w:val="-3"/>
          <w:lang w:val="en-US"/>
        </w:rPr>
        <w:t>bn</w:t>
      </w:r>
      <w:proofErr w:type="spellEnd"/>
      <w:r w:rsidR="00C667D5" w:rsidRPr="00C667D5">
        <w:rPr>
          <w:rFonts w:cs="Arial"/>
          <w:spacing w:val="-3"/>
          <w:lang w:val="en-US"/>
        </w:rPr>
        <w:t xml:space="preserve"> (minus USD </w:t>
      </w:r>
      <w:r w:rsidR="00B43A4C">
        <w:rPr>
          <w:rFonts w:cs="Arial"/>
          <w:spacing w:val="-3"/>
          <w:lang w:val="en-US"/>
        </w:rPr>
        <w:t>20.7</w:t>
      </w:r>
      <w:r w:rsidR="00C667D5" w:rsidRPr="00C667D5">
        <w:rPr>
          <w:rFonts w:cs="Arial"/>
          <w:spacing w:val="-3"/>
          <w:lang w:val="en-US"/>
        </w:rPr>
        <w:t xml:space="preserve"> </w:t>
      </w:r>
      <w:proofErr w:type="spellStart"/>
      <w:r w:rsidR="00C667D5" w:rsidRPr="00C667D5">
        <w:rPr>
          <w:rFonts w:cs="Arial"/>
          <w:spacing w:val="-3"/>
          <w:lang w:val="en-US"/>
        </w:rPr>
        <w:t>bn</w:t>
      </w:r>
      <w:proofErr w:type="spellEnd"/>
      <w:r w:rsidR="00C667D5" w:rsidRPr="00C667D5">
        <w:rPr>
          <w:rFonts w:cs="Arial"/>
          <w:spacing w:val="-3"/>
          <w:lang w:val="en-US"/>
        </w:rPr>
        <w:t xml:space="preserve">, minus EUR </w:t>
      </w:r>
      <w:r w:rsidR="00B43A4C">
        <w:rPr>
          <w:rFonts w:cs="Arial"/>
          <w:spacing w:val="-3"/>
          <w:lang w:val="en-US"/>
        </w:rPr>
        <w:t>18.2</w:t>
      </w:r>
      <w:r w:rsidR="00C667D5">
        <w:rPr>
          <w:rFonts w:cs="Arial"/>
          <w:spacing w:val="-3"/>
          <w:lang w:val="en-US"/>
        </w:rPr>
        <w:t xml:space="preserve"> </w:t>
      </w:r>
      <w:proofErr w:type="spellStart"/>
      <w:r w:rsidR="00C667D5">
        <w:rPr>
          <w:rFonts w:cs="Arial"/>
          <w:spacing w:val="-3"/>
          <w:lang w:val="en-US"/>
        </w:rPr>
        <w:t>bn</w:t>
      </w:r>
      <w:proofErr w:type="spellEnd"/>
      <w:r w:rsidR="00C667D5">
        <w:rPr>
          <w:rFonts w:cs="Arial"/>
          <w:spacing w:val="-3"/>
          <w:lang w:val="en-US"/>
        </w:rPr>
        <w:t xml:space="preserve">) and with countries Central and Eastern Europe – minus PLN </w:t>
      </w:r>
      <w:r w:rsidR="00B43A4C">
        <w:rPr>
          <w:rFonts w:cs="Arial"/>
          <w:spacing w:val="-3"/>
          <w:lang w:val="en-US"/>
        </w:rPr>
        <w:t>9.2</w:t>
      </w:r>
      <w:r w:rsidR="0014778F" w:rsidRPr="0014778F">
        <w:rPr>
          <w:lang w:val="en-US"/>
        </w:rPr>
        <w:t> </w:t>
      </w:r>
      <w:proofErr w:type="spellStart"/>
      <w:r w:rsidR="00C667D5" w:rsidRPr="0014778F">
        <w:rPr>
          <w:lang w:val="en-US"/>
        </w:rPr>
        <w:t>bn</w:t>
      </w:r>
      <w:proofErr w:type="spellEnd"/>
      <w:r w:rsidR="00C667D5">
        <w:rPr>
          <w:rFonts w:cs="Arial"/>
          <w:spacing w:val="-3"/>
          <w:lang w:val="en-US"/>
        </w:rPr>
        <w:t xml:space="preserve"> (minus USD </w:t>
      </w:r>
      <w:r w:rsidR="00B43A4C">
        <w:rPr>
          <w:rFonts w:cs="Arial"/>
          <w:spacing w:val="-3"/>
          <w:lang w:val="en-US"/>
        </w:rPr>
        <w:t>2.4</w:t>
      </w:r>
      <w:r w:rsidR="00C667D5">
        <w:rPr>
          <w:rFonts w:cs="Arial"/>
          <w:spacing w:val="-3"/>
          <w:lang w:val="en-US"/>
        </w:rPr>
        <w:t xml:space="preserve"> </w:t>
      </w:r>
      <w:proofErr w:type="spellStart"/>
      <w:r w:rsidR="00C667D5">
        <w:rPr>
          <w:rFonts w:cs="Arial"/>
          <w:spacing w:val="-3"/>
          <w:lang w:val="en-US"/>
        </w:rPr>
        <w:t>bn</w:t>
      </w:r>
      <w:proofErr w:type="spellEnd"/>
      <w:r w:rsidR="00C667D5">
        <w:rPr>
          <w:rFonts w:cs="Arial"/>
          <w:spacing w:val="-3"/>
          <w:lang w:val="en-US"/>
        </w:rPr>
        <w:t xml:space="preserve">, minus EUR </w:t>
      </w:r>
      <w:r w:rsidR="00B43A4C">
        <w:rPr>
          <w:rFonts w:cs="Arial"/>
          <w:spacing w:val="-3"/>
          <w:lang w:val="en-US"/>
        </w:rPr>
        <w:t>2.2</w:t>
      </w:r>
      <w:r w:rsidR="00C667D5">
        <w:rPr>
          <w:rFonts w:cs="Arial"/>
          <w:spacing w:val="-3"/>
          <w:lang w:val="en-US"/>
        </w:rPr>
        <w:t xml:space="preserve"> </w:t>
      </w:r>
      <w:proofErr w:type="spellStart"/>
      <w:r w:rsidR="00C667D5">
        <w:rPr>
          <w:rFonts w:cs="Arial"/>
          <w:spacing w:val="-3"/>
          <w:lang w:val="en-US"/>
        </w:rPr>
        <w:t>bn</w:t>
      </w:r>
      <w:proofErr w:type="spellEnd"/>
      <w:r w:rsidR="00C667D5">
        <w:rPr>
          <w:rFonts w:cs="Arial"/>
          <w:spacing w:val="-3"/>
          <w:lang w:val="en-US"/>
        </w:rPr>
        <w:t xml:space="preserve">). </w:t>
      </w:r>
      <w:r w:rsidR="009345D6">
        <w:rPr>
          <w:rFonts w:cs="Arial"/>
          <w:spacing w:val="-3"/>
          <w:lang w:val="en-US"/>
        </w:rPr>
        <w:t>The positive balance</w:t>
      </w:r>
      <w:r w:rsidRPr="00AB3053">
        <w:rPr>
          <w:rFonts w:cs="Arial"/>
          <w:spacing w:val="-3"/>
          <w:lang w:val="en-US"/>
        </w:rPr>
        <w:t xml:space="preserve"> w</w:t>
      </w:r>
      <w:r w:rsidR="009345D6">
        <w:rPr>
          <w:rFonts w:cs="Arial"/>
          <w:spacing w:val="-3"/>
          <w:lang w:val="en-US"/>
        </w:rPr>
        <w:t>as</w:t>
      </w:r>
      <w:r w:rsidRPr="00AB3053">
        <w:rPr>
          <w:rFonts w:cs="Arial"/>
          <w:spacing w:val="-3"/>
          <w:lang w:val="en-US"/>
        </w:rPr>
        <w:t xml:space="preserve"> obtained in turnover with </w:t>
      </w:r>
      <w:r>
        <w:rPr>
          <w:rFonts w:cs="Arial"/>
          <w:spacing w:val="-3"/>
          <w:lang w:val="en-US"/>
        </w:rPr>
        <w:t xml:space="preserve">developed countries PLN </w:t>
      </w:r>
      <w:r w:rsidR="00B43A4C">
        <w:rPr>
          <w:rFonts w:cs="Arial"/>
          <w:spacing w:val="-3"/>
          <w:lang w:val="en-US"/>
        </w:rPr>
        <w:t>88.3</w:t>
      </w:r>
      <w:r w:rsidR="006D5EAD">
        <w:rPr>
          <w:rFonts w:cs="Arial"/>
          <w:spacing w:val="-3"/>
          <w:lang w:val="en-US"/>
        </w:rPr>
        <w:t xml:space="preserve"> </w:t>
      </w:r>
      <w:proofErr w:type="spellStart"/>
      <w:r>
        <w:rPr>
          <w:rFonts w:cs="Arial"/>
          <w:spacing w:val="-3"/>
          <w:lang w:val="en-US"/>
        </w:rPr>
        <w:t>bn</w:t>
      </w:r>
      <w:proofErr w:type="spellEnd"/>
      <w:r>
        <w:rPr>
          <w:rFonts w:cs="Arial"/>
          <w:spacing w:val="-3"/>
          <w:lang w:val="en-US"/>
        </w:rPr>
        <w:t xml:space="preserve"> (USD </w:t>
      </w:r>
      <w:r w:rsidR="00B43A4C">
        <w:rPr>
          <w:rFonts w:cs="Arial"/>
          <w:color w:val="000000"/>
          <w:lang w:val="en-US"/>
        </w:rPr>
        <w:t>23.4</w:t>
      </w:r>
      <w:r w:rsidR="008720A0" w:rsidRPr="00AB3053">
        <w:rPr>
          <w:rFonts w:cs="Arial"/>
          <w:color w:val="000000"/>
          <w:lang w:val="en-US"/>
        </w:rPr>
        <w:t xml:space="preserve"> </w:t>
      </w:r>
      <w:proofErr w:type="spellStart"/>
      <w:r>
        <w:rPr>
          <w:rFonts w:cs="Arial"/>
          <w:color w:val="000000"/>
          <w:lang w:val="en-US"/>
        </w:rPr>
        <w:t>bn</w:t>
      </w:r>
      <w:proofErr w:type="spellEnd"/>
      <w:r w:rsidR="008720A0" w:rsidRPr="00AB3053">
        <w:rPr>
          <w:rFonts w:cs="Arial"/>
          <w:spacing w:val="-3"/>
          <w:lang w:val="en-US"/>
        </w:rPr>
        <w:t>,</w:t>
      </w:r>
      <w:r>
        <w:rPr>
          <w:rFonts w:cs="Arial"/>
          <w:spacing w:val="-3"/>
          <w:lang w:val="en-US"/>
        </w:rPr>
        <w:t xml:space="preserve"> EUR</w:t>
      </w:r>
      <w:r w:rsidR="008720A0" w:rsidRPr="00AB3053">
        <w:rPr>
          <w:rFonts w:cs="Arial"/>
          <w:spacing w:val="-3"/>
          <w:lang w:val="en-US"/>
        </w:rPr>
        <w:t xml:space="preserve"> </w:t>
      </w:r>
      <w:r w:rsidR="00B43A4C">
        <w:rPr>
          <w:rFonts w:cs="Arial"/>
          <w:color w:val="000000"/>
          <w:lang w:val="en-US"/>
        </w:rPr>
        <w:t>20.6</w:t>
      </w:r>
      <w:r w:rsidR="008720A0" w:rsidRPr="00AB3053">
        <w:rPr>
          <w:rFonts w:cs="Arial"/>
          <w:spacing w:val="-3"/>
          <w:lang w:val="en-US"/>
        </w:rPr>
        <w:t xml:space="preserve"> </w:t>
      </w:r>
      <w:proofErr w:type="spellStart"/>
      <w:r>
        <w:rPr>
          <w:rFonts w:cs="Arial"/>
          <w:spacing w:val="-3"/>
          <w:lang w:val="en-US"/>
        </w:rPr>
        <w:t>bn</w:t>
      </w:r>
      <w:proofErr w:type="spellEnd"/>
      <w:r>
        <w:rPr>
          <w:rFonts w:cs="Arial"/>
          <w:spacing w:val="-3"/>
          <w:lang w:val="en-US"/>
        </w:rPr>
        <w:t>)</w:t>
      </w:r>
      <w:r w:rsidR="008720A0" w:rsidRPr="00AB3053">
        <w:rPr>
          <w:rFonts w:cs="Arial"/>
          <w:spacing w:val="-3"/>
          <w:lang w:val="en-US"/>
        </w:rPr>
        <w:t xml:space="preserve">, </w:t>
      </w:r>
      <w:r>
        <w:rPr>
          <w:rFonts w:cs="Arial"/>
          <w:spacing w:val="-3"/>
          <w:lang w:val="en-US"/>
        </w:rPr>
        <w:t>of which EU countries a balance of PLN</w:t>
      </w:r>
      <w:r w:rsidR="008720A0" w:rsidRPr="00AB3053">
        <w:rPr>
          <w:rFonts w:cs="Arial"/>
          <w:spacing w:val="-3"/>
          <w:lang w:val="en-US"/>
        </w:rPr>
        <w:t xml:space="preserve"> </w:t>
      </w:r>
      <w:r w:rsidR="00B43A4C">
        <w:rPr>
          <w:rFonts w:cs="Arial"/>
          <w:color w:val="000000"/>
          <w:lang w:val="en-US"/>
        </w:rPr>
        <w:t>91.2</w:t>
      </w:r>
      <w:r w:rsidR="008720A0" w:rsidRPr="00AB3053">
        <w:rPr>
          <w:rFonts w:cs="Arial"/>
          <w:color w:val="000000"/>
          <w:lang w:val="en-US"/>
        </w:rPr>
        <w:t xml:space="preserve"> </w:t>
      </w:r>
      <w:proofErr w:type="spellStart"/>
      <w:r>
        <w:rPr>
          <w:rFonts w:cs="Arial"/>
          <w:color w:val="000000"/>
          <w:lang w:val="en-US"/>
        </w:rPr>
        <w:t>bn</w:t>
      </w:r>
      <w:proofErr w:type="spellEnd"/>
      <w:r w:rsidR="008720A0" w:rsidRPr="00AB3053">
        <w:rPr>
          <w:rFonts w:cs="Arial"/>
          <w:spacing w:val="-3"/>
          <w:lang w:val="en-US"/>
        </w:rPr>
        <w:t xml:space="preserve"> (</w:t>
      </w:r>
      <w:r>
        <w:rPr>
          <w:rFonts w:cs="Arial"/>
          <w:spacing w:val="-3"/>
          <w:lang w:val="en-US"/>
        </w:rPr>
        <w:t xml:space="preserve">USD </w:t>
      </w:r>
      <w:r w:rsidR="00B43A4C">
        <w:rPr>
          <w:rFonts w:cs="Arial"/>
          <w:color w:val="000000"/>
          <w:lang w:val="en-US"/>
        </w:rPr>
        <w:t xml:space="preserve">24.1 </w:t>
      </w:r>
      <w:proofErr w:type="spellStart"/>
      <w:r>
        <w:rPr>
          <w:rFonts w:cs="Arial"/>
          <w:color w:val="000000"/>
          <w:lang w:val="en-US"/>
        </w:rPr>
        <w:t>bn</w:t>
      </w:r>
      <w:proofErr w:type="spellEnd"/>
      <w:r w:rsidR="008720A0" w:rsidRPr="00AB3053">
        <w:rPr>
          <w:rFonts w:cs="Arial"/>
          <w:spacing w:val="-3"/>
          <w:lang w:val="en-US"/>
        </w:rPr>
        <w:t xml:space="preserve">, </w:t>
      </w:r>
      <w:r>
        <w:rPr>
          <w:rFonts w:cs="Arial"/>
          <w:spacing w:val="-3"/>
          <w:lang w:val="en-US"/>
        </w:rPr>
        <w:t xml:space="preserve">EUR </w:t>
      </w:r>
      <w:r w:rsidR="00B43A4C">
        <w:rPr>
          <w:rFonts w:cs="Arial"/>
          <w:spacing w:val="-3"/>
          <w:lang w:val="en-US"/>
        </w:rPr>
        <w:t>21.3</w:t>
      </w:r>
      <w:r w:rsidR="008720A0" w:rsidRPr="00AB3053">
        <w:rPr>
          <w:rFonts w:cs="Arial"/>
          <w:color w:val="000000"/>
          <w:lang w:val="en-US"/>
        </w:rPr>
        <w:t> </w:t>
      </w:r>
      <w:proofErr w:type="spellStart"/>
      <w:r>
        <w:rPr>
          <w:rFonts w:cs="Arial"/>
          <w:color w:val="000000"/>
          <w:lang w:val="en-US"/>
        </w:rPr>
        <w:t>bn</w:t>
      </w:r>
      <w:proofErr w:type="spellEnd"/>
      <w:r w:rsidR="008720A0" w:rsidRPr="00AB3053">
        <w:rPr>
          <w:rFonts w:cs="Arial"/>
          <w:spacing w:val="-3"/>
          <w:lang w:val="en-US"/>
        </w:rPr>
        <w:t>).</w:t>
      </w:r>
    </w:p>
    <w:p w14:paraId="0854346B" w14:textId="77777777" w:rsidR="0014778F" w:rsidRDefault="0014778F" w:rsidP="002D45CF">
      <w:pPr>
        <w:rPr>
          <w:rFonts w:cs="Arial"/>
          <w:spacing w:val="-3"/>
          <w:lang w:val="en-US"/>
        </w:rPr>
      </w:pPr>
    </w:p>
    <w:p w14:paraId="42CC1AC7" w14:textId="77777777" w:rsidR="00B43A4C" w:rsidRDefault="00B43A4C" w:rsidP="002D45CF">
      <w:pPr>
        <w:rPr>
          <w:rFonts w:cs="Arial"/>
          <w:spacing w:val="-3"/>
          <w:lang w:val="en-US"/>
        </w:rPr>
      </w:pPr>
    </w:p>
    <w:p w14:paraId="2C38C480" w14:textId="73E95481" w:rsidR="00585385" w:rsidRPr="00070820" w:rsidRDefault="00C30406" w:rsidP="002D45CF">
      <w:pPr>
        <w:rPr>
          <w:rFonts w:cs="Arial"/>
          <w:b/>
          <w:spacing w:val="-3"/>
          <w:sz w:val="18"/>
          <w:szCs w:val="18"/>
          <w:lang w:val="en-US"/>
        </w:rPr>
      </w:pPr>
      <w:r w:rsidRPr="00070820">
        <w:rPr>
          <w:rFonts w:cs="Arial"/>
          <w:b/>
          <w:spacing w:val="-3"/>
          <w:sz w:val="18"/>
          <w:szCs w:val="18"/>
          <w:lang w:val="en-US"/>
        </w:rPr>
        <w:lastRenderedPageBreak/>
        <w:t>Tabl</w:t>
      </w:r>
      <w:r w:rsidR="00A60BEF" w:rsidRPr="00070820">
        <w:rPr>
          <w:rFonts w:cs="Arial"/>
          <w:b/>
          <w:spacing w:val="-3"/>
          <w:sz w:val="18"/>
          <w:szCs w:val="18"/>
          <w:lang w:val="en-US"/>
        </w:rPr>
        <w:t>e</w:t>
      </w:r>
      <w:r w:rsidRPr="00070820">
        <w:rPr>
          <w:rFonts w:cs="Arial"/>
          <w:b/>
          <w:spacing w:val="-3"/>
          <w:sz w:val="18"/>
          <w:szCs w:val="18"/>
          <w:lang w:val="en-US"/>
        </w:rPr>
        <w:t xml:space="preserve"> 1. </w:t>
      </w:r>
      <w:r w:rsidR="00A60BEF" w:rsidRPr="00070820">
        <w:rPr>
          <w:rFonts w:cs="Arial"/>
          <w:b/>
          <w:spacing w:val="-3"/>
          <w:sz w:val="18"/>
          <w:szCs w:val="18"/>
          <w:lang w:val="en-US"/>
        </w:rPr>
        <w:t xml:space="preserve">Foreign trade turnover of goods in total and by </w:t>
      </w:r>
      <w:r w:rsidR="00717D5C" w:rsidRPr="00070820">
        <w:rPr>
          <w:rFonts w:cs="Arial"/>
          <w:b/>
          <w:spacing w:val="-3"/>
          <w:sz w:val="18"/>
          <w:szCs w:val="18"/>
          <w:lang w:val="en-US"/>
        </w:rPr>
        <w:t>groups of c</w:t>
      </w:r>
      <w:r w:rsidR="00A60BEF" w:rsidRPr="00070820">
        <w:rPr>
          <w:rFonts w:cs="Arial"/>
          <w:b/>
          <w:spacing w:val="-3"/>
          <w:sz w:val="18"/>
          <w:szCs w:val="18"/>
          <w:lang w:val="en-US"/>
        </w:rPr>
        <w:t>ountries</w:t>
      </w:r>
    </w:p>
    <w:tbl>
      <w:tblPr>
        <w:tblW w:w="8108" w:type="dxa"/>
        <w:tblBorders>
          <w:insideH w:val="single" w:sz="4" w:space="0" w:color="001D77"/>
          <w:insideV w:val="single" w:sz="4" w:space="0" w:color="001D77"/>
        </w:tblBorders>
        <w:tblLayout w:type="fixed"/>
        <w:tblLook w:val="01E0" w:firstRow="1" w:lastRow="1" w:firstColumn="1" w:lastColumn="1" w:noHBand="0" w:noVBand="0"/>
      </w:tblPr>
      <w:tblGrid>
        <w:gridCol w:w="2552"/>
        <w:gridCol w:w="718"/>
        <w:gridCol w:w="717"/>
        <w:gridCol w:w="717"/>
        <w:gridCol w:w="717"/>
        <w:gridCol w:w="717"/>
        <w:gridCol w:w="666"/>
        <w:gridCol w:w="656"/>
        <w:gridCol w:w="648"/>
      </w:tblGrid>
      <w:tr w:rsidR="00E33A76" w:rsidRPr="00E33A76" w14:paraId="3ABF5658" w14:textId="77777777" w:rsidTr="000C2149">
        <w:trPr>
          <w:trHeight w:val="352"/>
        </w:trPr>
        <w:tc>
          <w:tcPr>
            <w:tcW w:w="2552" w:type="dxa"/>
            <w:vMerge w:val="restart"/>
            <w:tcBorders>
              <w:top w:val="nil"/>
              <w:bottom w:val="single" w:sz="4" w:space="0" w:color="001D77"/>
            </w:tcBorders>
            <w:vAlign w:val="center"/>
          </w:tcPr>
          <w:p w14:paraId="6DBDF309" w14:textId="3096AAF4" w:rsidR="004B64A7" w:rsidRPr="000C2149" w:rsidRDefault="00A60BEF" w:rsidP="00E33A76">
            <w:pPr>
              <w:spacing w:after="0"/>
              <w:jc w:val="center"/>
              <w:rPr>
                <w:rFonts w:cs="Arial"/>
                <w:sz w:val="16"/>
                <w:szCs w:val="16"/>
              </w:rPr>
            </w:pPr>
            <w:r w:rsidRPr="000C2149">
              <w:rPr>
                <w:rFonts w:cs="Arial"/>
                <w:sz w:val="16"/>
                <w:szCs w:val="16"/>
              </w:rPr>
              <w:t>SPECIFICATION</w:t>
            </w:r>
          </w:p>
        </w:tc>
        <w:tc>
          <w:tcPr>
            <w:tcW w:w="4252" w:type="dxa"/>
            <w:gridSpan w:val="6"/>
            <w:tcBorders>
              <w:top w:val="nil"/>
              <w:bottom w:val="single" w:sz="4" w:space="0" w:color="001D77"/>
            </w:tcBorders>
            <w:vAlign w:val="center"/>
          </w:tcPr>
          <w:p w14:paraId="2B21A2DF" w14:textId="42BD954F" w:rsidR="004B64A7" w:rsidRPr="000C2149" w:rsidRDefault="004B64A7" w:rsidP="005249BC">
            <w:pPr>
              <w:spacing w:after="0"/>
              <w:jc w:val="center"/>
              <w:rPr>
                <w:rFonts w:cs="Arial"/>
                <w:sz w:val="16"/>
                <w:szCs w:val="16"/>
              </w:rPr>
            </w:pPr>
            <w:r w:rsidRPr="000C2149">
              <w:rPr>
                <w:rFonts w:cs="Arial"/>
                <w:sz w:val="16"/>
                <w:szCs w:val="16"/>
              </w:rPr>
              <w:t>I</w:t>
            </w:r>
            <w:r w:rsidR="00B43A4C">
              <w:rPr>
                <w:rFonts w:cs="Arial"/>
                <w:sz w:val="16"/>
                <w:szCs w:val="16"/>
              </w:rPr>
              <w:t xml:space="preserve"> – </w:t>
            </w:r>
            <w:r w:rsidR="00B60288">
              <w:rPr>
                <w:rFonts w:cs="Arial"/>
                <w:sz w:val="16"/>
                <w:szCs w:val="16"/>
              </w:rPr>
              <w:t>V</w:t>
            </w:r>
            <w:r w:rsidR="005249BC">
              <w:rPr>
                <w:rFonts w:cs="Arial"/>
                <w:sz w:val="16"/>
                <w:szCs w:val="16"/>
              </w:rPr>
              <w:t xml:space="preserve"> </w:t>
            </w:r>
            <w:r w:rsidR="006D5EAD">
              <w:rPr>
                <w:rFonts w:cs="Arial"/>
                <w:sz w:val="16"/>
                <w:szCs w:val="16"/>
              </w:rPr>
              <w:t>2019</w:t>
            </w:r>
          </w:p>
        </w:tc>
        <w:tc>
          <w:tcPr>
            <w:tcW w:w="656" w:type="dxa"/>
            <w:tcBorders>
              <w:top w:val="nil"/>
              <w:bottom w:val="single" w:sz="4" w:space="0" w:color="001D77"/>
            </w:tcBorders>
            <w:vAlign w:val="center"/>
          </w:tcPr>
          <w:p w14:paraId="44720F91" w14:textId="31D877A1" w:rsidR="004B64A7" w:rsidRPr="000C2149" w:rsidRDefault="004B64A7" w:rsidP="006D5EAD">
            <w:pPr>
              <w:spacing w:after="0"/>
              <w:jc w:val="center"/>
              <w:rPr>
                <w:rFonts w:cs="Arial"/>
                <w:sz w:val="16"/>
                <w:szCs w:val="16"/>
              </w:rPr>
            </w:pPr>
            <w:r w:rsidRPr="000C2149">
              <w:rPr>
                <w:rFonts w:cs="Arial"/>
                <w:sz w:val="16"/>
                <w:szCs w:val="16"/>
              </w:rPr>
              <w:t>201</w:t>
            </w:r>
            <w:r w:rsidR="006D5EAD">
              <w:rPr>
                <w:rFonts w:cs="Arial"/>
                <w:sz w:val="16"/>
                <w:szCs w:val="16"/>
              </w:rPr>
              <w:t>8</w:t>
            </w:r>
          </w:p>
        </w:tc>
        <w:tc>
          <w:tcPr>
            <w:tcW w:w="648" w:type="dxa"/>
            <w:tcBorders>
              <w:top w:val="nil"/>
              <w:bottom w:val="single" w:sz="4" w:space="0" w:color="001D77"/>
            </w:tcBorders>
            <w:vAlign w:val="center"/>
          </w:tcPr>
          <w:p w14:paraId="66CBFD3F" w14:textId="2FCDF0B1" w:rsidR="004B64A7" w:rsidRPr="000C2149" w:rsidRDefault="004B64A7" w:rsidP="0014778F">
            <w:pPr>
              <w:spacing w:after="0"/>
              <w:jc w:val="center"/>
              <w:rPr>
                <w:rFonts w:cs="Arial"/>
                <w:sz w:val="16"/>
                <w:szCs w:val="16"/>
              </w:rPr>
            </w:pPr>
            <w:r w:rsidRPr="000C2149">
              <w:rPr>
                <w:rFonts w:cs="Arial"/>
                <w:sz w:val="16"/>
                <w:szCs w:val="16"/>
              </w:rPr>
              <w:t>201</w:t>
            </w:r>
            <w:r w:rsidR="006D5EAD">
              <w:rPr>
                <w:rFonts w:cs="Arial"/>
                <w:sz w:val="16"/>
                <w:szCs w:val="16"/>
              </w:rPr>
              <w:t>9</w:t>
            </w:r>
          </w:p>
        </w:tc>
      </w:tr>
      <w:tr w:rsidR="00E33A76" w:rsidRPr="00E33A76" w14:paraId="2D3FF326" w14:textId="77777777" w:rsidTr="000C2149">
        <w:trPr>
          <w:trHeight w:val="370"/>
        </w:trPr>
        <w:tc>
          <w:tcPr>
            <w:tcW w:w="2552" w:type="dxa"/>
            <w:vMerge/>
            <w:tcBorders>
              <w:top w:val="single" w:sz="4" w:space="0" w:color="001D77"/>
              <w:bottom w:val="single" w:sz="4" w:space="0" w:color="001D77"/>
            </w:tcBorders>
          </w:tcPr>
          <w:p w14:paraId="59603C7E" w14:textId="77777777" w:rsidR="004B64A7" w:rsidRPr="000C2149" w:rsidRDefault="004B64A7" w:rsidP="00E33A76">
            <w:pPr>
              <w:spacing w:after="0"/>
              <w:rPr>
                <w:rFonts w:cs="Arial"/>
                <w:sz w:val="16"/>
                <w:szCs w:val="16"/>
              </w:rPr>
            </w:pPr>
          </w:p>
        </w:tc>
        <w:tc>
          <w:tcPr>
            <w:tcW w:w="718" w:type="dxa"/>
            <w:vMerge w:val="restart"/>
            <w:tcBorders>
              <w:top w:val="single" w:sz="4" w:space="0" w:color="001D77"/>
              <w:bottom w:val="single" w:sz="4" w:space="0" w:color="001D77"/>
            </w:tcBorders>
            <w:vAlign w:val="bottom"/>
          </w:tcPr>
          <w:p w14:paraId="42440050" w14:textId="77777777" w:rsidR="00A60BEF" w:rsidRPr="000C2149" w:rsidRDefault="00A60BEF" w:rsidP="00890348">
            <w:pPr>
              <w:ind w:right="-108"/>
              <w:jc w:val="center"/>
              <w:rPr>
                <w:rFonts w:cs="Arial"/>
                <w:sz w:val="16"/>
                <w:szCs w:val="16"/>
              </w:rPr>
            </w:pPr>
            <w:proofErr w:type="spellStart"/>
            <w:r w:rsidRPr="000C2149">
              <w:rPr>
                <w:rFonts w:cs="Arial"/>
                <w:sz w:val="16"/>
                <w:szCs w:val="16"/>
              </w:rPr>
              <w:t>bn</w:t>
            </w:r>
            <w:proofErr w:type="spellEnd"/>
            <w:r w:rsidRPr="000C2149">
              <w:rPr>
                <w:rFonts w:cs="Arial"/>
                <w:sz w:val="16"/>
                <w:szCs w:val="16"/>
              </w:rPr>
              <w:t xml:space="preserve"> </w:t>
            </w:r>
          </w:p>
          <w:p w14:paraId="2A594BEA" w14:textId="45CCD2A1" w:rsidR="004B64A7" w:rsidRPr="000C2149" w:rsidRDefault="00A60BEF" w:rsidP="00890348">
            <w:pPr>
              <w:ind w:right="-108"/>
              <w:jc w:val="center"/>
              <w:rPr>
                <w:rFonts w:cs="Arial"/>
                <w:sz w:val="16"/>
                <w:szCs w:val="16"/>
              </w:rPr>
            </w:pPr>
            <w:r w:rsidRPr="000C2149">
              <w:rPr>
                <w:rFonts w:cs="Arial"/>
                <w:sz w:val="16"/>
                <w:szCs w:val="16"/>
              </w:rPr>
              <w:t>PLN</w:t>
            </w:r>
          </w:p>
        </w:tc>
        <w:tc>
          <w:tcPr>
            <w:tcW w:w="717" w:type="dxa"/>
            <w:vMerge w:val="restart"/>
            <w:tcBorders>
              <w:top w:val="single" w:sz="4" w:space="0" w:color="001D77"/>
              <w:bottom w:val="single" w:sz="4" w:space="0" w:color="001D77"/>
            </w:tcBorders>
            <w:vAlign w:val="bottom"/>
          </w:tcPr>
          <w:p w14:paraId="374E0BE7" w14:textId="77777777" w:rsidR="00A60BEF" w:rsidRPr="000C2149" w:rsidRDefault="00A60BEF" w:rsidP="00890348">
            <w:pPr>
              <w:ind w:right="-108"/>
              <w:jc w:val="center"/>
              <w:rPr>
                <w:rFonts w:cs="Arial"/>
                <w:sz w:val="16"/>
                <w:szCs w:val="16"/>
              </w:rPr>
            </w:pPr>
            <w:proofErr w:type="spellStart"/>
            <w:r w:rsidRPr="000C2149">
              <w:rPr>
                <w:rFonts w:cs="Arial"/>
                <w:sz w:val="16"/>
                <w:szCs w:val="16"/>
              </w:rPr>
              <w:t>bn</w:t>
            </w:r>
            <w:proofErr w:type="spellEnd"/>
            <w:r w:rsidR="004B64A7" w:rsidRPr="000C2149">
              <w:rPr>
                <w:rFonts w:cs="Arial"/>
                <w:sz w:val="16"/>
                <w:szCs w:val="16"/>
              </w:rPr>
              <w:t xml:space="preserve"> </w:t>
            </w:r>
          </w:p>
          <w:p w14:paraId="3EC20C07" w14:textId="482B8059" w:rsidR="004B64A7" w:rsidRPr="000C2149" w:rsidRDefault="004B64A7" w:rsidP="00890348">
            <w:pPr>
              <w:ind w:right="-108"/>
              <w:jc w:val="center"/>
              <w:rPr>
                <w:rFonts w:cs="Arial"/>
                <w:sz w:val="16"/>
                <w:szCs w:val="16"/>
              </w:rPr>
            </w:pPr>
            <w:r w:rsidRPr="000C2149">
              <w:rPr>
                <w:rFonts w:cs="Arial"/>
                <w:sz w:val="16"/>
                <w:szCs w:val="16"/>
              </w:rPr>
              <w:t>USD</w:t>
            </w:r>
          </w:p>
        </w:tc>
        <w:tc>
          <w:tcPr>
            <w:tcW w:w="717" w:type="dxa"/>
            <w:vMerge w:val="restart"/>
            <w:tcBorders>
              <w:top w:val="single" w:sz="4" w:space="0" w:color="001D77"/>
              <w:bottom w:val="single" w:sz="4" w:space="0" w:color="001D77"/>
            </w:tcBorders>
            <w:vAlign w:val="bottom"/>
          </w:tcPr>
          <w:p w14:paraId="1E94F734" w14:textId="77777777" w:rsidR="00A60BEF" w:rsidRPr="000C2149" w:rsidRDefault="00A60BEF" w:rsidP="00890348">
            <w:pPr>
              <w:jc w:val="center"/>
              <w:rPr>
                <w:rFonts w:cs="Arial"/>
                <w:sz w:val="16"/>
                <w:szCs w:val="16"/>
              </w:rPr>
            </w:pPr>
            <w:proofErr w:type="spellStart"/>
            <w:r w:rsidRPr="000C2149">
              <w:rPr>
                <w:rFonts w:cs="Arial"/>
                <w:sz w:val="16"/>
                <w:szCs w:val="16"/>
              </w:rPr>
              <w:t>bn</w:t>
            </w:r>
            <w:proofErr w:type="spellEnd"/>
          </w:p>
          <w:p w14:paraId="35542EFA" w14:textId="47E7B198" w:rsidR="004B64A7" w:rsidRPr="000C2149" w:rsidRDefault="00A60BEF" w:rsidP="00890348">
            <w:pPr>
              <w:jc w:val="center"/>
              <w:rPr>
                <w:rFonts w:cs="Arial"/>
                <w:sz w:val="16"/>
                <w:szCs w:val="16"/>
              </w:rPr>
            </w:pPr>
            <w:r w:rsidRPr="000C2149">
              <w:rPr>
                <w:rFonts w:cs="Arial"/>
                <w:sz w:val="16"/>
                <w:szCs w:val="16"/>
              </w:rPr>
              <w:t xml:space="preserve"> </w:t>
            </w:r>
            <w:r w:rsidR="004B64A7" w:rsidRPr="000C2149">
              <w:rPr>
                <w:rFonts w:cs="Arial"/>
                <w:sz w:val="16"/>
                <w:szCs w:val="16"/>
              </w:rPr>
              <w:t>EUR</w:t>
            </w:r>
          </w:p>
        </w:tc>
        <w:tc>
          <w:tcPr>
            <w:tcW w:w="2100" w:type="dxa"/>
            <w:gridSpan w:val="3"/>
            <w:tcBorders>
              <w:top w:val="single" w:sz="4" w:space="0" w:color="001D77"/>
              <w:bottom w:val="single" w:sz="4" w:space="0" w:color="001D77"/>
            </w:tcBorders>
            <w:vAlign w:val="center"/>
          </w:tcPr>
          <w:p w14:paraId="799AFCC4" w14:textId="282B14C0" w:rsidR="004B64A7" w:rsidRPr="000C2149" w:rsidRDefault="004B64A7" w:rsidP="005249BC">
            <w:pPr>
              <w:spacing w:after="0"/>
              <w:jc w:val="center"/>
              <w:rPr>
                <w:rFonts w:cs="Arial"/>
                <w:sz w:val="16"/>
                <w:szCs w:val="16"/>
              </w:rPr>
            </w:pPr>
            <w:r w:rsidRPr="000C2149">
              <w:rPr>
                <w:rFonts w:cs="Arial"/>
                <w:sz w:val="16"/>
                <w:szCs w:val="16"/>
              </w:rPr>
              <w:t>I</w:t>
            </w:r>
            <w:r w:rsidR="00B43A4C">
              <w:rPr>
                <w:rFonts w:cs="Arial"/>
                <w:sz w:val="16"/>
                <w:szCs w:val="16"/>
              </w:rPr>
              <w:t xml:space="preserve"> – </w:t>
            </w:r>
            <w:r w:rsidR="00B60288">
              <w:rPr>
                <w:rFonts w:cs="Arial"/>
                <w:sz w:val="16"/>
                <w:szCs w:val="16"/>
              </w:rPr>
              <w:t>V</w:t>
            </w:r>
            <w:r w:rsidR="005249BC">
              <w:rPr>
                <w:rFonts w:cs="Arial"/>
                <w:sz w:val="16"/>
                <w:szCs w:val="16"/>
              </w:rPr>
              <w:t xml:space="preserve"> </w:t>
            </w:r>
            <w:r w:rsidRPr="000C2149">
              <w:rPr>
                <w:rFonts w:cs="Arial"/>
                <w:sz w:val="16"/>
                <w:szCs w:val="16"/>
              </w:rPr>
              <w:t>201</w:t>
            </w:r>
            <w:r w:rsidR="006D5EAD">
              <w:rPr>
                <w:rFonts w:cs="Arial"/>
                <w:sz w:val="16"/>
                <w:szCs w:val="16"/>
              </w:rPr>
              <w:t>8</w:t>
            </w:r>
            <w:r w:rsidRPr="000C2149">
              <w:rPr>
                <w:rFonts w:cs="Arial"/>
                <w:sz w:val="16"/>
                <w:szCs w:val="16"/>
              </w:rPr>
              <w:t xml:space="preserve"> = 100</w:t>
            </w:r>
          </w:p>
        </w:tc>
        <w:tc>
          <w:tcPr>
            <w:tcW w:w="1304" w:type="dxa"/>
            <w:gridSpan w:val="2"/>
            <w:tcBorders>
              <w:top w:val="single" w:sz="4" w:space="0" w:color="001D77"/>
              <w:bottom w:val="single" w:sz="4" w:space="0" w:color="001D77"/>
            </w:tcBorders>
            <w:vAlign w:val="center"/>
          </w:tcPr>
          <w:p w14:paraId="49DFE423" w14:textId="6A7E6902" w:rsidR="004B64A7" w:rsidRPr="000C2149" w:rsidRDefault="004B64A7" w:rsidP="0014778F">
            <w:pPr>
              <w:spacing w:after="0"/>
              <w:jc w:val="center"/>
              <w:rPr>
                <w:rFonts w:cs="Arial"/>
                <w:sz w:val="16"/>
                <w:szCs w:val="16"/>
              </w:rPr>
            </w:pPr>
            <w:r w:rsidRPr="000C2149">
              <w:rPr>
                <w:rFonts w:cs="Arial"/>
                <w:sz w:val="16"/>
                <w:szCs w:val="16"/>
              </w:rPr>
              <w:t>I</w:t>
            </w:r>
            <w:r w:rsidR="00B43A4C">
              <w:rPr>
                <w:rFonts w:cs="Arial"/>
                <w:sz w:val="16"/>
                <w:szCs w:val="16"/>
              </w:rPr>
              <w:t xml:space="preserve"> – </w:t>
            </w:r>
            <w:r w:rsidR="00B60288">
              <w:rPr>
                <w:rFonts w:cs="Arial"/>
                <w:sz w:val="16"/>
                <w:szCs w:val="16"/>
              </w:rPr>
              <w:t>V</w:t>
            </w:r>
            <w:r w:rsidR="004629FC">
              <w:rPr>
                <w:rFonts w:cs="Arial"/>
                <w:sz w:val="16"/>
                <w:szCs w:val="16"/>
              </w:rPr>
              <w:t xml:space="preserve"> </w:t>
            </w:r>
            <w:r w:rsidRPr="000C2149">
              <w:rPr>
                <w:rFonts w:cs="Arial"/>
                <w:sz w:val="16"/>
                <w:szCs w:val="16"/>
              </w:rPr>
              <w:t xml:space="preserve">    </w:t>
            </w:r>
          </w:p>
        </w:tc>
      </w:tr>
      <w:tr w:rsidR="00E33A76" w:rsidRPr="00E33A76" w14:paraId="241F1B00" w14:textId="77777777" w:rsidTr="000C2149">
        <w:trPr>
          <w:trHeight w:val="380"/>
        </w:trPr>
        <w:tc>
          <w:tcPr>
            <w:tcW w:w="2552" w:type="dxa"/>
            <w:vMerge/>
            <w:tcBorders>
              <w:top w:val="single" w:sz="4" w:space="0" w:color="001D77"/>
              <w:bottom w:val="single" w:sz="12" w:space="0" w:color="001D77"/>
            </w:tcBorders>
          </w:tcPr>
          <w:p w14:paraId="095FC9E1" w14:textId="53DC3758" w:rsidR="004B64A7" w:rsidRPr="000C2149" w:rsidRDefault="004B64A7" w:rsidP="00E33A76">
            <w:pPr>
              <w:spacing w:after="0"/>
              <w:rPr>
                <w:rFonts w:cs="Arial"/>
                <w:sz w:val="16"/>
                <w:szCs w:val="16"/>
              </w:rPr>
            </w:pPr>
          </w:p>
        </w:tc>
        <w:tc>
          <w:tcPr>
            <w:tcW w:w="718" w:type="dxa"/>
            <w:vMerge/>
            <w:tcBorders>
              <w:top w:val="single" w:sz="4" w:space="0" w:color="001D77"/>
              <w:bottom w:val="single" w:sz="12" w:space="0" w:color="001D77"/>
            </w:tcBorders>
          </w:tcPr>
          <w:p w14:paraId="3AD084BF" w14:textId="77777777" w:rsidR="004B64A7" w:rsidRPr="000C2149" w:rsidRDefault="004B64A7" w:rsidP="00E33A76">
            <w:pPr>
              <w:spacing w:after="0"/>
              <w:rPr>
                <w:rFonts w:cs="Arial"/>
                <w:sz w:val="16"/>
                <w:szCs w:val="16"/>
              </w:rPr>
            </w:pPr>
          </w:p>
        </w:tc>
        <w:tc>
          <w:tcPr>
            <w:tcW w:w="717" w:type="dxa"/>
            <w:vMerge/>
            <w:tcBorders>
              <w:top w:val="single" w:sz="4" w:space="0" w:color="001D77"/>
              <w:bottom w:val="single" w:sz="12" w:space="0" w:color="001D77"/>
            </w:tcBorders>
          </w:tcPr>
          <w:p w14:paraId="6C815C37" w14:textId="77777777" w:rsidR="004B64A7" w:rsidRPr="000C2149" w:rsidRDefault="004B64A7" w:rsidP="00E33A76">
            <w:pPr>
              <w:spacing w:after="0"/>
              <w:rPr>
                <w:rFonts w:cs="Arial"/>
                <w:sz w:val="16"/>
                <w:szCs w:val="16"/>
              </w:rPr>
            </w:pPr>
          </w:p>
        </w:tc>
        <w:tc>
          <w:tcPr>
            <w:tcW w:w="717" w:type="dxa"/>
            <w:vMerge/>
            <w:tcBorders>
              <w:top w:val="single" w:sz="4" w:space="0" w:color="001D77"/>
              <w:bottom w:val="single" w:sz="12" w:space="0" w:color="001D77"/>
            </w:tcBorders>
          </w:tcPr>
          <w:p w14:paraId="39BB991A" w14:textId="77777777" w:rsidR="004B64A7" w:rsidRPr="000C2149" w:rsidRDefault="004B64A7" w:rsidP="00E33A76">
            <w:pPr>
              <w:spacing w:after="0"/>
              <w:rPr>
                <w:rFonts w:cs="Arial"/>
                <w:sz w:val="16"/>
                <w:szCs w:val="16"/>
              </w:rPr>
            </w:pPr>
          </w:p>
        </w:tc>
        <w:tc>
          <w:tcPr>
            <w:tcW w:w="717" w:type="dxa"/>
            <w:tcBorders>
              <w:top w:val="single" w:sz="4" w:space="0" w:color="001D77"/>
              <w:bottom w:val="single" w:sz="12" w:space="0" w:color="001D77"/>
            </w:tcBorders>
            <w:vAlign w:val="center"/>
          </w:tcPr>
          <w:p w14:paraId="6CED3C4E" w14:textId="29FD3F7B" w:rsidR="004B64A7" w:rsidRPr="000C2149" w:rsidRDefault="00A60BEF" w:rsidP="00890348">
            <w:pPr>
              <w:jc w:val="center"/>
              <w:rPr>
                <w:rFonts w:cs="Arial"/>
                <w:sz w:val="16"/>
                <w:szCs w:val="16"/>
              </w:rPr>
            </w:pPr>
            <w:r w:rsidRPr="000C2149">
              <w:rPr>
                <w:rFonts w:cs="Arial"/>
                <w:sz w:val="16"/>
                <w:szCs w:val="16"/>
              </w:rPr>
              <w:t>PLN</w:t>
            </w:r>
          </w:p>
        </w:tc>
        <w:tc>
          <w:tcPr>
            <w:tcW w:w="717" w:type="dxa"/>
            <w:tcBorders>
              <w:top w:val="single" w:sz="4" w:space="0" w:color="001D77"/>
              <w:bottom w:val="single" w:sz="12" w:space="0" w:color="001D77"/>
            </w:tcBorders>
            <w:vAlign w:val="center"/>
          </w:tcPr>
          <w:p w14:paraId="642F6F93" w14:textId="77777777" w:rsidR="004B64A7" w:rsidRPr="000C2149" w:rsidRDefault="004B64A7" w:rsidP="00890348">
            <w:pPr>
              <w:jc w:val="center"/>
              <w:rPr>
                <w:rFonts w:cs="Arial"/>
                <w:sz w:val="16"/>
                <w:szCs w:val="16"/>
              </w:rPr>
            </w:pPr>
            <w:r w:rsidRPr="000C2149">
              <w:rPr>
                <w:rFonts w:cs="Arial"/>
                <w:sz w:val="16"/>
                <w:szCs w:val="16"/>
              </w:rPr>
              <w:t>USD</w:t>
            </w:r>
          </w:p>
        </w:tc>
        <w:tc>
          <w:tcPr>
            <w:tcW w:w="666" w:type="dxa"/>
            <w:tcBorders>
              <w:top w:val="single" w:sz="4" w:space="0" w:color="001D77"/>
              <w:bottom w:val="single" w:sz="12" w:space="0" w:color="001D77"/>
            </w:tcBorders>
            <w:vAlign w:val="center"/>
          </w:tcPr>
          <w:p w14:paraId="0AD84255" w14:textId="77777777" w:rsidR="004B64A7" w:rsidRPr="000C2149" w:rsidRDefault="004B64A7" w:rsidP="00890348">
            <w:pPr>
              <w:jc w:val="center"/>
              <w:rPr>
                <w:rFonts w:cs="Arial"/>
                <w:sz w:val="16"/>
                <w:szCs w:val="16"/>
              </w:rPr>
            </w:pPr>
            <w:r w:rsidRPr="000C2149">
              <w:rPr>
                <w:rFonts w:cs="Arial"/>
                <w:sz w:val="16"/>
                <w:szCs w:val="16"/>
              </w:rPr>
              <w:t>EUR</w:t>
            </w:r>
          </w:p>
        </w:tc>
        <w:tc>
          <w:tcPr>
            <w:tcW w:w="1304" w:type="dxa"/>
            <w:gridSpan w:val="2"/>
            <w:tcBorders>
              <w:top w:val="single" w:sz="4" w:space="0" w:color="001D77"/>
              <w:bottom w:val="single" w:sz="12" w:space="0" w:color="001D77"/>
            </w:tcBorders>
            <w:vAlign w:val="center"/>
          </w:tcPr>
          <w:p w14:paraId="257567E2" w14:textId="4FAD0B68" w:rsidR="004B64A7" w:rsidRPr="000C2149" w:rsidRDefault="00A60BEF" w:rsidP="00890348">
            <w:pPr>
              <w:jc w:val="center"/>
              <w:rPr>
                <w:rFonts w:cs="Arial"/>
                <w:sz w:val="16"/>
                <w:szCs w:val="16"/>
              </w:rPr>
            </w:pPr>
            <w:proofErr w:type="spellStart"/>
            <w:r w:rsidRPr="000C2149">
              <w:rPr>
                <w:rFonts w:cs="Arial"/>
                <w:sz w:val="16"/>
                <w:szCs w:val="16"/>
              </w:rPr>
              <w:t>structure</w:t>
            </w:r>
            <w:proofErr w:type="spellEnd"/>
            <w:r w:rsidRPr="000C2149">
              <w:rPr>
                <w:rFonts w:cs="Arial"/>
                <w:sz w:val="16"/>
                <w:szCs w:val="16"/>
              </w:rPr>
              <w:t xml:space="preserve"> in</w:t>
            </w:r>
            <w:r w:rsidR="004B64A7" w:rsidRPr="000C2149">
              <w:rPr>
                <w:rFonts w:cs="Arial"/>
                <w:sz w:val="16"/>
                <w:szCs w:val="16"/>
              </w:rPr>
              <w:t xml:space="preserve"> %</w:t>
            </w:r>
          </w:p>
        </w:tc>
      </w:tr>
      <w:tr w:rsidR="00B43A4C" w:rsidRPr="00E33A76" w14:paraId="06688809" w14:textId="77777777" w:rsidTr="000C2149">
        <w:trPr>
          <w:trHeight w:val="342"/>
        </w:trPr>
        <w:tc>
          <w:tcPr>
            <w:tcW w:w="2552" w:type="dxa"/>
            <w:tcBorders>
              <w:top w:val="single" w:sz="12" w:space="0" w:color="001D77"/>
            </w:tcBorders>
            <w:vAlign w:val="center"/>
          </w:tcPr>
          <w:p w14:paraId="585B96EE" w14:textId="08EA0461" w:rsidR="00B43A4C" w:rsidRPr="00E33A76" w:rsidRDefault="00B43A4C" w:rsidP="00B43A4C">
            <w:pPr>
              <w:tabs>
                <w:tab w:val="left" w:leader="dot" w:pos="3686"/>
              </w:tabs>
              <w:spacing w:after="0"/>
              <w:rPr>
                <w:rFonts w:cs="Arial"/>
                <w:b/>
                <w:sz w:val="16"/>
                <w:szCs w:val="16"/>
              </w:rPr>
            </w:pPr>
            <w:proofErr w:type="spellStart"/>
            <w:r w:rsidRPr="00E33A76">
              <w:rPr>
                <w:rFonts w:cs="Arial"/>
                <w:b/>
                <w:sz w:val="16"/>
                <w:szCs w:val="16"/>
              </w:rPr>
              <w:t>E</w:t>
            </w:r>
            <w:r>
              <w:rPr>
                <w:rFonts w:cs="Arial"/>
                <w:b/>
                <w:sz w:val="16"/>
                <w:szCs w:val="16"/>
              </w:rPr>
              <w:t>xports</w:t>
            </w:r>
            <w:proofErr w:type="spellEnd"/>
          </w:p>
        </w:tc>
        <w:tc>
          <w:tcPr>
            <w:tcW w:w="718" w:type="dxa"/>
            <w:tcBorders>
              <w:top w:val="single" w:sz="12" w:space="0" w:color="001D77"/>
            </w:tcBorders>
            <w:vAlign w:val="bottom"/>
          </w:tcPr>
          <w:p w14:paraId="4CBA10B0" w14:textId="4B65DE32" w:rsidR="00B43A4C" w:rsidRPr="006B53C4" w:rsidRDefault="00B43A4C" w:rsidP="00B43A4C">
            <w:pPr>
              <w:spacing w:after="0"/>
              <w:jc w:val="right"/>
              <w:rPr>
                <w:rFonts w:cs="Arial"/>
                <w:b/>
                <w:bCs/>
                <w:color w:val="000000"/>
                <w:sz w:val="16"/>
                <w:szCs w:val="16"/>
              </w:rPr>
            </w:pPr>
            <w:r>
              <w:rPr>
                <w:rFonts w:cs="Arial"/>
                <w:b/>
                <w:bCs/>
                <w:color w:val="000000"/>
                <w:sz w:val="16"/>
                <w:szCs w:val="16"/>
              </w:rPr>
              <w:t>416.7</w:t>
            </w:r>
          </w:p>
        </w:tc>
        <w:tc>
          <w:tcPr>
            <w:tcW w:w="717" w:type="dxa"/>
            <w:tcBorders>
              <w:top w:val="single" w:sz="12" w:space="0" w:color="001D77"/>
            </w:tcBorders>
            <w:vAlign w:val="bottom"/>
          </w:tcPr>
          <w:p w14:paraId="191EFCD1" w14:textId="02566789" w:rsidR="00B43A4C" w:rsidRPr="006B53C4" w:rsidRDefault="00B43A4C" w:rsidP="00B43A4C">
            <w:pPr>
              <w:spacing w:after="0"/>
              <w:jc w:val="right"/>
              <w:rPr>
                <w:rFonts w:cs="Arial"/>
                <w:b/>
                <w:bCs/>
                <w:color w:val="000000"/>
                <w:sz w:val="16"/>
                <w:szCs w:val="16"/>
              </w:rPr>
            </w:pPr>
            <w:r>
              <w:rPr>
                <w:rFonts w:cs="Arial"/>
                <w:b/>
                <w:bCs/>
                <w:color w:val="000000"/>
                <w:sz w:val="16"/>
                <w:szCs w:val="16"/>
              </w:rPr>
              <w:t>110.2</w:t>
            </w:r>
          </w:p>
        </w:tc>
        <w:tc>
          <w:tcPr>
            <w:tcW w:w="717" w:type="dxa"/>
            <w:tcBorders>
              <w:top w:val="single" w:sz="12" w:space="0" w:color="001D77"/>
            </w:tcBorders>
            <w:vAlign w:val="bottom"/>
          </w:tcPr>
          <w:p w14:paraId="54D59F56" w14:textId="5F817CE7" w:rsidR="00B43A4C" w:rsidRPr="006B53C4" w:rsidRDefault="00B43A4C" w:rsidP="00B43A4C">
            <w:pPr>
              <w:spacing w:after="0"/>
              <w:jc w:val="right"/>
              <w:rPr>
                <w:rFonts w:cs="Arial"/>
                <w:b/>
                <w:bCs/>
                <w:color w:val="000000"/>
                <w:sz w:val="16"/>
                <w:szCs w:val="16"/>
              </w:rPr>
            </w:pPr>
            <w:r>
              <w:rPr>
                <w:rFonts w:cs="Arial"/>
                <w:b/>
                <w:bCs/>
                <w:color w:val="000000"/>
                <w:sz w:val="16"/>
                <w:szCs w:val="16"/>
              </w:rPr>
              <w:t>97.0</w:t>
            </w:r>
          </w:p>
        </w:tc>
        <w:tc>
          <w:tcPr>
            <w:tcW w:w="717" w:type="dxa"/>
            <w:tcBorders>
              <w:top w:val="single" w:sz="12" w:space="0" w:color="001D77"/>
            </w:tcBorders>
            <w:vAlign w:val="bottom"/>
          </w:tcPr>
          <w:p w14:paraId="224E960A" w14:textId="21C6C9F3" w:rsidR="00B43A4C" w:rsidRPr="006B53C4" w:rsidRDefault="00B43A4C" w:rsidP="00B43A4C">
            <w:pPr>
              <w:spacing w:after="0"/>
              <w:jc w:val="right"/>
              <w:rPr>
                <w:rFonts w:cs="Arial"/>
                <w:b/>
                <w:bCs/>
                <w:color w:val="000000"/>
                <w:sz w:val="16"/>
                <w:szCs w:val="16"/>
              </w:rPr>
            </w:pPr>
            <w:r>
              <w:rPr>
                <w:rFonts w:cs="Arial"/>
                <w:b/>
                <w:bCs/>
                <w:color w:val="000000"/>
                <w:sz w:val="16"/>
                <w:szCs w:val="16"/>
              </w:rPr>
              <w:t>109.6</w:t>
            </w:r>
          </w:p>
        </w:tc>
        <w:tc>
          <w:tcPr>
            <w:tcW w:w="717" w:type="dxa"/>
            <w:tcBorders>
              <w:top w:val="single" w:sz="12" w:space="0" w:color="001D77"/>
            </w:tcBorders>
            <w:vAlign w:val="bottom"/>
          </w:tcPr>
          <w:p w14:paraId="3BDEB169" w14:textId="08D0095C" w:rsidR="00B43A4C" w:rsidRPr="00E33A76" w:rsidRDefault="00B43A4C" w:rsidP="00B43A4C">
            <w:pPr>
              <w:spacing w:after="0"/>
              <w:jc w:val="right"/>
              <w:rPr>
                <w:rFonts w:cs="Arial"/>
                <w:b/>
                <w:bCs/>
                <w:color w:val="000000"/>
                <w:sz w:val="16"/>
                <w:szCs w:val="16"/>
              </w:rPr>
            </w:pPr>
            <w:r>
              <w:rPr>
                <w:rFonts w:cs="Arial"/>
                <w:b/>
                <w:bCs/>
                <w:color w:val="000000"/>
                <w:sz w:val="16"/>
                <w:szCs w:val="16"/>
              </w:rPr>
              <w:t>99.1</w:t>
            </w:r>
          </w:p>
        </w:tc>
        <w:tc>
          <w:tcPr>
            <w:tcW w:w="666" w:type="dxa"/>
            <w:tcBorders>
              <w:top w:val="single" w:sz="12" w:space="0" w:color="001D77"/>
            </w:tcBorders>
            <w:vAlign w:val="bottom"/>
          </w:tcPr>
          <w:p w14:paraId="6948D053" w14:textId="1DA22A2A" w:rsidR="00B43A4C" w:rsidRPr="00E33A76" w:rsidRDefault="00B43A4C" w:rsidP="00B43A4C">
            <w:pPr>
              <w:spacing w:after="0"/>
              <w:jc w:val="right"/>
              <w:rPr>
                <w:rFonts w:cs="Arial"/>
                <w:b/>
                <w:bCs/>
                <w:color w:val="000000"/>
                <w:sz w:val="16"/>
                <w:szCs w:val="16"/>
              </w:rPr>
            </w:pPr>
            <w:r>
              <w:rPr>
                <w:rFonts w:cs="Arial"/>
                <w:b/>
                <w:bCs/>
                <w:color w:val="000000"/>
                <w:sz w:val="16"/>
                <w:szCs w:val="16"/>
              </w:rPr>
              <w:t>106.8</w:t>
            </w:r>
          </w:p>
        </w:tc>
        <w:tc>
          <w:tcPr>
            <w:tcW w:w="656" w:type="dxa"/>
            <w:tcBorders>
              <w:top w:val="single" w:sz="12" w:space="0" w:color="001D77"/>
            </w:tcBorders>
            <w:vAlign w:val="center"/>
          </w:tcPr>
          <w:p w14:paraId="296CEF6C" w14:textId="19FDB118" w:rsidR="00B43A4C" w:rsidRPr="00E33A76" w:rsidRDefault="00B43A4C" w:rsidP="00B43A4C">
            <w:pPr>
              <w:spacing w:after="0"/>
              <w:jc w:val="right"/>
              <w:rPr>
                <w:rFonts w:cs="Arial"/>
                <w:b/>
                <w:bCs/>
                <w:color w:val="000000"/>
                <w:sz w:val="16"/>
                <w:szCs w:val="16"/>
              </w:rPr>
            </w:pPr>
            <w:r w:rsidRPr="00E33A76">
              <w:rPr>
                <w:rFonts w:cs="Arial"/>
                <w:b/>
                <w:bCs/>
                <w:color w:val="000000"/>
                <w:sz w:val="16"/>
                <w:szCs w:val="16"/>
              </w:rPr>
              <w:t>100</w:t>
            </w:r>
            <w:r>
              <w:rPr>
                <w:rFonts w:cs="Arial"/>
                <w:b/>
                <w:bCs/>
                <w:color w:val="000000"/>
                <w:sz w:val="16"/>
                <w:szCs w:val="16"/>
              </w:rPr>
              <w:t>.</w:t>
            </w:r>
            <w:r w:rsidRPr="00E33A76">
              <w:rPr>
                <w:rFonts w:cs="Arial"/>
                <w:b/>
                <w:bCs/>
                <w:color w:val="000000"/>
                <w:sz w:val="16"/>
                <w:szCs w:val="16"/>
              </w:rPr>
              <w:t>0</w:t>
            </w:r>
          </w:p>
        </w:tc>
        <w:tc>
          <w:tcPr>
            <w:tcW w:w="648" w:type="dxa"/>
            <w:tcBorders>
              <w:top w:val="single" w:sz="12" w:space="0" w:color="001D77"/>
            </w:tcBorders>
            <w:vAlign w:val="center"/>
          </w:tcPr>
          <w:p w14:paraId="5329D1F5" w14:textId="2240F581" w:rsidR="00B43A4C" w:rsidRPr="00E33A76" w:rsidRDefault="00B43A4C" w:rsidP="00B43A4C">
            <w:pPr>
              <w:spacing w:after="0"/>
              <w:jc w:val="right"/>
              <w:rPr>
                <w:rFonts w:cs="Arial"/>
                <w:b/>
                <w:bCs/>
                <w:color w:val="000000"/>
                <w:sz w:val="16"/>
                <w:szCs w:val="16"/>
              </w:rPr>
            </w:pPr>
            <w:r w:rsidRPr="00E33A76">
              <w:rPr>
                <w:rFonts w:cs="Arial"/>
                <w:b/>
                <w:bCs/>
                <w:color w:val="000000"/>
                <w:sz w:val="16"/>
                <w:szCs w:val="16"/>
              </w:rPr>
              <w:t>100</w:t>
            </w:r>
            <w:r>
              <w:rPr>
                <w:rFonts w:cs="Arial"/>
                <w:b/>
                <w:bCs/>
                <w:color w:val="000000"/>
                <w:sz w:val="16"/>
                <w:szCs w:val="16"/>
              </w:rPr>
              <w:t>.</w:t>
            </w:r>
            <w:r w:rsidRPr="00E33A76">
              <w:rPr>
                <w:rFonts w:cs="Arial"/>
                <w:b/>
                <w:bCs/>
                <w:color w:val="000000"/>
                <w:sz w:val="16"/>
                <w:szCs w:val="16"/>
              </w:rPr>
              <w:t>0</w:t>
            </w:r>
          </w:p>
        </w:tc>
      </w:tr>
      <w:tr w:rsidR="00B43A4C" w:rsidRPr="00E33A76" w14:paraId="6B89E630" w14:textId="77777777" w:rsidTr="000C2149">
        <w:trPr>
          <w:trHeight w:val="352"/>
        </w:trPr>
        <w:tc>
          <w:tcPr>
            <w:tcW w:w="2552" w:type="dxa"/>
            <w:vAlign w:val="center"/>
          </w:tcPr>
          <w:p w14:paraId="7337878D" w14:textId="3DA0C56E" w:rsidR="00B43A4C" w:rsidRPr="00E33A76" w:rsidRDefault="00B43A4C" w:rsidP="00B43A4C">
            <w:pPr>
              <w:tabs>
                <w:tab w:val="left" w:leader="dot" w:pos="3686"/>
              </w:tabs>
              <w:spacing w:after="0"/>
              <w:rPr>
                <w:rFonts w:cs="Arial"/>
                <w:sz w:val="16"/>
                <w:szCs w:val="16"/>
              </w:rPr>
            </w:pPr>
            <w:proofErr w:type="spellStart"/>
            <w:r>
              <w:rPr>
                <w:rFonts w:cs="Arial"/>
                <w:sz w:val="16"/>
                <w:szCs w:val="16"/>
              </w:rPr>
              <w:t>Developed</w:t>
            </w:r>
            <w:proofErr w:type="spellEnd"/>
            <w:r>
              <w:rPr>
                <w:rFonts w:cs="Arial"/>
                <w:sz w:val="16"/>
                <w:szCs w:val="16"/>
              </w:rPr>
              <w:t xml:space="preserve"> </w:t>
            </w:r>
            <w:proofErr w:type="spellStart"/>
            <w:r>
              <w:rPr>
                <w:rFonts w:cs="Arial"/>
                <w:sz w:val="16"/>
                <w:szCs w:val="16"/>
              </w:rPr>
              <w:t>countries</w:t>
            </w:r>
            <w:proofErr w:type="spellEnd"/>
            <w:r w:rsidRPr="00E33A76">
              <w:rPr>
                <w:rFonts w:cs="Arial"/>
                <w:sz w:val="16"/>
                <w:szCs w:val="16"/>
              </w:rPr>
              <w:t xml:space="preserve"> </w:t>
            </w:r>
          </w:p>
        </w:tc>
        <w:tc>
          <w:tcPr>
            <w:tcW w:w="718" w:type="dxa"/>
            <w:vAlign w:val="bottom"/>
          </w:tcPr>
          <w:p w14:paraId="34581499" w14:textId="5FAAF3CA" w:rsidR="00B43A4C" w:rsidRPr="006B53C4" w:rsidRDefault="00B43A4C" w:rsidP="00B43A4C">
            <w:pPr>
              <w:spacing w:after="0"/>
              <w:jc w:val="right"/>
              <w:rPr>
                <w:rFonts w:cs="Arial"/>
                <w:color w:val="000000"/>
                <w:sz w:val="16"/>
                <w:szCs w:val="16"/>
              </w:rPr>
            </w:pPr>
            <w:r>
              <w:rPr>
                <w:rFonts w:cs="Arial"/>
                <w:color w:val="000000"/>
                <w:sz w:val="16"/>
                <w:szCs w:val="16"/>
              </w:rPr>
              <w:t>364.1</w:t>
            </w:r>
          </w:p>
        </w:tc>
        <w:tc>
          <w:tcPr>
            <w:tcW w:w="717" w:type="dxa"/>
            <w:vAlign w:val="bottom"/>
          </w:tcPr>
          <w:p w14:paraId="321B0C79" w14:textId="002D280E" w:rsidR="00B43A4C" w:rsidRPr="006B53C4" w:rsidRDefault="00B43A4C" w:rsidP="00B43A4C">
            <w:pPr>
              <w:spacing w:after="0"/>
              <w:jc w:val="right"/>
              <w:rPr>
                <w:rFonts w:cs="Arial"/>
                <w:color w:val="000000"/>
                <w:sz w:val="16"/>
                <w:szCs w:val="16"/>
              </w:rPr>
            </w:pPr>
            <w:r>
              <w:rPr>
                <w:rFonts w:cs="Arial"/>
                <w:color w:val="000000"/>
                <w:sz w:val="16"/>
                <w:szCs w:val="16"/>
              </w:rPr>
              <w:t>96.3</w:t>
            </w:r>
          </w:p>
        </w:tc>
        <w:tc>
          <w:tcPr>
            <w:tcW w:w="717" w:type="dxa"/>
            <w:vAlign w:val="bottom"/>
          </w:tcPr>
          <w:p w14:paraId="52BA3E18" w14:textId="7417665D" w:rsidR="00B43A4C" w:rsidRPr="006B53C4" w:rsidRDefault="00B43A4C" w:rsidP="00B43A4C">
            <w:pPr>
              <w:spacing w:after="0"/>
              <w:jc w:val="right"/>
              <w:rPr>
                <w:rFonts w:cs="Arial"/>
                <w:color w:val="000000"/>
                <w:sz w:val="16"/>
                <w:szCs w:val="16"/>
              </w:rPr>
            </w:pPr>
            <w:r>
              <w:rPr>
                <w:rFonts w:cs="Arial"/>
                <w:color w:val="000000"/>
                <w:sz w:val="16"/>
                <w:szCs w:val="16"/>
              </w:rPr>
              <w:t>84.8</w:t>
            </w:r>
          </w:p>
        </w:tc>
        <w:tc>
          <w:tcPr>
            <w:tcW w:w="717" w:type="dxa"/>
            <w:vAlign w:val="bottom"/>
          </w:tcPr>
          <w:p w14:paraId="4DED0B24" w14:textId="766E0F55" w:rsidR="00B43A4C" w:rsidRPr="006B53C4" w:rsidRDefault="00B43A4C" w:rsidP="00B43A4C">
            <w:pPr>
              <w:spacing w:after="0"/>
              <w:jc w:val="right"/>
              <w:rPr>
                <w:rFonts w:cs="Arial"/>
                <w:color w:val="000000"/>
                <w:sz w:val="16"/>
                <w:szCs w:val="16"/>
              </w:rPr>
            </w:pPr>
            <w:r>
              <w:rPr>
                <w:rFonts w:cs="Arial"/>
                <w:color w:val="000000"/>
                <w:sz w:val="16"/>
                <w:szCs w:val="16"/>
              </w:rPr>
              <w:t>109.3</w:t>
            </w:r>
          </w:p>
        </w:tc>
        <w:tc>
          <w:tcPr>
            <w:tcW w:w="717" w:type="dxa"/>
            <w:vAlign w:val="bottom"/>
          </w:tcPr>
          <w:p w14:paraId="19D1378D" w14:textId="31C3E085" w:rsidR="00B43A4C" w:rsidRPr="00E33A76" w:rsidRDefault="00B43A4C" w:rsidP="00B43A4C">
            <w:pPr>
              <w:spacing w:after="0"/>
              <w:jc w:val="right"/>
              <w:rPr>
                <w:rFonts w:cs="Arial"/>
                <w:color w:val="000000"/>
                <w:sz w:val="16"/>
                <w:szCs w:val="16"/>
              </w:rPr>
            </w:pPr>
            <w:r>
              <w:rPr>
                <w:rFonts w:cs="Arial"/>
                <w:color w:val="000000"/>
                <w:sz w:val="16"/>
                <w:szCs w:val="16"/>
              </w:rPr>
              <w:t>98.9</w:t>
            </w:r>
          </w:p>
        </w:tc>
        <w:tc>
          <w:tcPr>
            <w:tcW w:w="666" w:type="dxa"/>
            <w:vAlign w:val="bottom"/>
          </w:tcPr>
          <w:p w14:paraId="0A4CDD0A" w14:textId="227A5C58" w:rsidR="00B43A4C" w:rsidRPr="00E33A76" w:rsidRDefault="00B43A4C" w:rsidP="00B43A4C">
            <w:pPr>
              <w:spacing w:after="0"/>
              <w:jc w:val="right"/>
              <w:rPr>
                <w:rFonts w:cs="Arial"/>
                <w:color w:val="000000"/>
                <w:sz w:val="16"/>
                <w:szCs w:val="16"/>
              </w:rPr>
            </w:pPr>
            <w:r>
              <w:rPr>
                <w:rFonts w:cs="Arial"/>
                <w:color w:val="000000"/>
                <w:sz w:val="16"/>
                <w:szCs w:val="16"/>
              </w:rPr>
              <w:t>106.5</w:t>
            </w:r>
          </w:p>
        </w:tc>
        <w:tc>
          <w:tcPr>
            <w:tcW w:w="656" w:type="dxa"/>
            <w:vAlign w:val="bottom"/>
          </w:tcPr>
          <w:p w14:paraId="41C880AE" w14:textId="59A83DE4" w:rsidR="00B43A4C" w:rsidRPr="00E33A76" w:rsidRDefault="00B43A4C" w:rsidP="00B43A4C">
            <w:pPr>
              <w:spacing w:after="0"/>
              <w:jc w:val="right"/>
              <w:rPr>
                <w:rFonts w:cs="Arial"/>
                <w:color w:val="000000"/>
                <w:sz w:val="16"/>
                <w:szCs w:val="16"/>
              </w:rPr>
            </w:pPr>
            <w:r>
              <w:rPr>
                <w:rFonts w:cs="Arial"/>
                <w:color w:val="000000"/>
                <w:sz w:val="16"/>
                <w:szCs w:val="16"/>
              </w:rPr>
              <w:t>87.6</w:t>
            </w:r>
          </w:p>
        </w:tc>
        <w:tc>
          <w:tcPr>
            <w:tcW w:w="648" w:type="dxa"/>
            <w:vAlign w:val="bottom"/>
          </w:tcPr>
          <w:p w14:paraId="43FD67F4" w14:textId="163B2508" w:rsidR="00B43A4C" w:rsidRPr="00E33A76" w:rsidRDefault="00B43A4C" w:rsidP="00B43A4C">
            <w:pPr>
              <w:spacing w:after="0"/>
              <w:jc w:val="right"/>
              <w:rPr>
                <w:rFonts w:cs="Arial"/>
                <w:color w:val="000000"/>
                <w:sz w:val="16"/>
                <w:szCs w:val="16"/>
              </w:rPr>
            </w:pPr>
            <w:r>
              <w:rPr>
                <w:rFonts w:cs="Arial"/>
                <w:color w:val="000000"/>
                <w:sz w:val="16"/>
                <w:szCs w:val="16"/>
              </w:rPr>
              <w:t>87.4</w:t>
            </w:r>
          </w:p>
        </w:tc>
      </w:tr>
      <w:tr w:rsidR="00B43A4C" w:rsidRPr="00E33A76" w14:paraId="39EF0974" w14:textId="77777777" w:rsidTr="000C2149">
        <w:trPr>
          <w:trHeight w:val="342"/>
        </w:trPr>
        <w:tc>
          <w:tcPr>
            <w:tcW w:w="2552" w:type="dxa"/>
            <w:vAlign w:val="center"/>
          </w:tcPr>
          <w:p w14:paraId="2450A485" w14:textId="3034DB95" w:rsidR="00B43A4C" w:rsidRPr="00E33A76" w:rsidRDefault="00B43A4C" w:rsidP="00B43A4C">
            <w:pPr>
              <w:tabs>
                <w:tab w:val="left" w:leader="dot" w:pos="3686"/>
              </w:tabs>
              <w:spacing w:after="0"/>
              <w:ind w:left="176"/>
              <w:rPr>
                <w:rFonts w:cs="Arial"/>
                <w:sz w:val="16"/>
                <w:szCs w:val="16"/>
              </w:rPr>
            </w:pPr>
            <w:r>
              <w:rPr>
                <w:rFonts w:cs="Arial"/>
                <w:sz w:val="16"/>
                <w:szCs w:val="16"/>
              </w:rPr>
              <w:t xml:space="preserve">of </w:t>
            </w:r>
            <w:proofErr w:type="spellStart"/>
            <w:r>
              <w:rPr>
                <w:rFonts w:cs="Arial"/>
                <w:sz w:val="16"/>
                <w:szCs w:val="16"/>
              </w:rPr>
              <w:t>which</w:t>
            </w:r>
            <w:proofErr w:type="spellEnd"/>
            <w:r w:rsidRPr="00E33A76">
              <w:rPr>
                <w:rFonts w:cs="Arial"/>
                <w:sz w:val="16"/>
                <w:szCs w:val="16"/>
              </w:rPr>
              <w:t xml:space="preserve"> </w:t>
            </w:r>
            <w:r>
              <w:rPr>
                <w:rFonts w:cs="Arial"/>
                <w:sz w:val="16"/>
                <w:szCs w:val="16"/>
              </w:rPr>
              <w:t>EU</w:t>
            </w:r>
            <w:r w:rsidRPr="00E33A76">
              <w:rPr>
                <w:rFonts w:cs="Arial"/>
                <w:sz w:val="16"/>
                <w:szCs w:val="16"/>
                <w:vertAlign w:val="subscript"/>
              </w:rPr>
              <w:t xml:space="preserve"> </w:t>
            </w:r>
            <w:r w:rsidRPr="00E33A76">
              <w:rPr>
                <w:rFonts w:cs="Arial"/>
                <w:sz w:val="16"/>
                <w:szCs w:val="16"/>
              </w:rPr>
              <w:t xml:space="preserve"> </w:t>
            </w:r>
          </w:p>
        </w:tc>
        <w:tc>
          <w:tcPr>
            <w:tcW w:w="718" w:type="dxa"/>
            <w:vAlign w:val="bottom"/>
          </w:tcPr>
          <w:p w14:paraId="44C43724" w14:textId="3C9F3326" w:rsidR="00B43A4C" w:rsidRPr="006B53C4" w:rsidRDefault="00B43A4C" w:rsidP="00B43A4C">
            <w:pPr>
              <w:spacing w:after="0"/>
              <w:jc w:val="right"/>
              <w:rPr>
                <w:rFonts w:cs="Arial"/>
                <w:color w:val="000000"/>
                <w:sz w:val="16"/>
                <w:szCs w:val="16"/>
              </w:rPr>
            </w:pPr>
            <w:r>
              <w:rPr>
                <w:rFonts w:cs="Arial"/>
                <w:color w:val="000000"/>
                <w:sz w:val="16"/>
                <w:szCs w:val="16"/>
              </w:rPr>
              <w:t>334.9</w:t>
            </w:r>
          </w:p>
        </w:tc>
        <w:tc>
          <w:tcPr>
            <w:tcW w:w="717" w:type="dxa"/>
            <w:vAlign w:val="bottom"/>
          </w:tcPr>
          <w:p w14:paraId="36843C17" w14:textId="5F2D20FE" w:rsidR="00B43A4C" w:rsidRPr="006B53C4" w:rsidRDefault="00B43A4C" w:rsidP="00B43A4C">
            <w:pPr>
              <w:spacing w:after="0"/>
              <w:jc w:val="right"/>
              <w:rPr>
                <w:rFonts w:cs="Arial"/>
                <w:color w:val="000000"/>
                <w:sz w:val="16"/>
                <w:szCs w:val="16"/>
              </w:rPr>
            </w:pPr>
            <w:r>
              <w:rPr>
                <w:rFonts w:cs="Arial"/>
                <w:color w:val="000000"/>
                <w:sz w:val="16"/>
                <w:szCs w:val="16"/>
              </w:rPr>
              <w:t>88.5</w:t>
            </w:r>
          </w:p>
        </w:tc>
        <w:tc>
          <w:tcPr>
            <w:tcW w:w="717" w:type="dxa"/>
            <w:vAlign w:val="bottom"/>
          </w:tcPr>
          <w:p w14:paraId="0A021A4C" w14:textId="78E3EEFA" w:rsidR="00B43A4C" w:rsidRPr="006B53C4" w:rsidRDefault="00B43A4C" w:rsidP="00B43A4C">
            <w:pPr>
              <w:spacing w:after="0"/>
              <w:jc w:val="right"/>
              <w:rPr>
                <w:rFonts w:cs="Arial"/>
                <w:color w:val="000000"/>
                <w:sz w:val="16"/>
                <w:szCs w:val="16"/>
              </w:rPr>
            </w:pPr>
            <w:r>
              <w:rPr>
                <w:rFonts w:cs="Arial"/>
                <w:color w:val="000000"/>
                <w:sz w:val="16"/>
                <w:szCs w:val="16"/>
              </w:rPr>
              <w:t>78.0</w:t>
            </w:r>
          </w:p>
        </w:tc>
        <w:tc>
          <w:tcPr>
            <w:tcW w:w="717" w:type="dxa"/>
            <w:vAlign w:val="bottom"/>
          </w:tcPr>
          <w:p w14:paraId="0DB78438" w14:textId="3C0F6411" w:rsidR="00B43A4C" w:rsidRPr="006B53C4" w:rsidRDefault="00B43A4C" w:rsidP="00B43A4C">
            <w:pPr>
              <w:spacing w:after="0"/>
              <w:jc w:val="right"/>
              <w:rPr>
                <w:rFonts w:cs="Arial"/>
                <w:color w:val="000000"/>
                <w:sz w:val="16"/>
                <w:szCs w:val="16"/>
              </w:rPr>
            </w:pPr>
            <w:r>
              <w:rPr>
                <w:rFonts w:cs="Arial"/>
                <w:color w:val="000000"/>
                <w:sz w:val="16"/>
                <w:szCs w:val="16"/>
              </w:rPr>
              <w:t>108.8</w:t>
            </w:r>
          </w:p>
        </w:tc>
        <w:tc>
          <w:tcPr>
            <w:tcW w:w="717" w:type="dxa"/>
            <w:vAlign w:val="bottom"/>
          </w:tcPr>
          <w:p w14:paraId="54580B12" w14:textId="5A179899" w:rsidR="00B43A4C" w:rsidRPr="00E33A76" w:rsidRDefault="00B43A4C" w:rsidP="00B43A4C">
            <w:pPr>
              <w:spacing w:after="0"/>
              <w:jc w:val="right"/>
              <w:rPr>
                <w:rFonts w:cs="Arial"/>
                <w:color w:val="000000"/>
                <w:sz w:val="16"/>
                <w:szCs w:val="16"/>
              </w:rPr>
            </w:pPr>
            <w:r>
              <w:rPr>
                <w:rFonts w:cs="Arial"/>
                <w:color w:val="000000"/>
                <w:sz w:val="16"/>
                <w:szCs w:val="16"/>
              </w:rPr>
              <w:t>98.4</w:t>
            </w:r>
          </w:p>
        </w:tc>
        <w:tc>
          <w:tcPr>
            <w:tcW w:w="666" w:type="dxa"/>
            <w:vAlign w:val="bottom"/>
          </w:tcPr>
          <w:p w14:paraId="50AD8A41" w14:textId="57B4F4C6" w:rsidR="00B43A4C" w:rsidRPr="00E33A76" w:rsidRDefault="00B43A4C" w:rsidP="00B43A4C">
            <w:pPr>
              <w:spacing w:after="0"/>
              <w:jc w:val="right"/>
              <w:rPr>
                <w:rFonts w:cs="Arial"/>
                <w:color w:val="000000"/>
                <w:sz w:val="16"/>
                <w:szCs w:val="16"/>
              </w:rPr>
            </w:pPr>
            <w:r>
              <w:rPr>
                <w:rFonts w:cs="Arial"/>
                <w:color w:val="000000"/>
                <w:sz w:val="16"/>
                <w:szCs w:val="16"/>
              </w:rPr>
              <w:t>106.1</w:t>
            </w:r>
          </w:p>
        </w:tc>
        <w:tc>
          <w:tcPr>
            <w:tcW w:w="656" w:type="dxa"/>
            <w:vAlign w:val="bottom"/>
          </w:tcPr>
          <w:p w14:paraId="2C9DBBDA" w14:textId="4CFC406F" w:rsidR="00B43A4C" w:rsidRPr="00E33A76" w:rsidRDefault="00B43A4C" w:rsidP="00B43A4C">
            <w:pPr>
              <w:spacing w:after="0"/>
              <w:jc w:val="right"/>
              <w:rPr>
                <w:rFonts w:cs="Arial"/>
                <w:color w:val="000000"/>
                <w:sz w:val="16"/>
                <w:szCs w:val="16"/>
              </w:rPr>
            </w:pPr>
            <w:r>
              <w:rPr>
                <w:rFonts w:cs="Arial"/>
                <w:color w:val="000000"/>
                <w:sz w:val="16"/>
                <w:szCs w:val="16"/>
              </w:rPr>
              <w:t>80.9</w:t>
            </w:r>
          </w:p>
        </w:tc>
        <w:tc>
          <w:tcPr>
            <w:tcW w:w="648" w:type="dxa"/>
            <w:vAlign w:val="bottom"/>
          </w:tcPr>
          <w:p w14:paraId="3A3C64AD" w14:textId="41E1500B" w:rsidR="00B43A4C" w:rsidRPr="00E33A76" w:rsidRDefault="00B43A4C" w:rsidP="00B43A4C">
            <w:pPr>
              <w:spacing w:after="0"/>
              <w:jc w:val="right"/>
              <w:rPr>
                <w:rFonts w:cs="Arial"/>
                <w:color w:val="000000"/>
                <w:sz w:val="16"/>
                <w:szCs w:val="16"/>
              </w:rPr>
            </w:pPr>
            <w:r>
              <w:rPr>
                <w:rFonts w:cs="Arial"/>
                <w:color w:val="000000"/>
                <w:sz w:val="16"/>
                <w:szCs w:val="16"/>
              </w:rPr>
              <w:t>80.4</w:t>
            </w:r>
          </w:p>
        </w:tc>
      </w:tr>
      <w:tr w:rsidR="00B43A4C" w:rsidRPr="00E33A76" w14:paraId="066B357C" w14:textId="77777777" w:rsidTr="000C2149">
        <w:trPr>
          <w:trHeight w:val="352"/>
        </w:trPr>
        <w:tc>
          <w:tcPr>
            <w:tcW w:w="2552" w:type="dxa"/>
            <w:vAlign w:val="center"/>
          </w:tcPr>
          <w:p w14:paraId="224A815B" w14:textId="6797B5D3" w:rsidR="00B43A4C" w:rsidRPr="00E33A76" w:rsidRDefault="00B43A4C" w:rsidP="00B43A4C">
            <w:pPr>
              <w:tabs>
                <w:tab w:val="left" w:leader="dot" w:pos="3686"/>
              </w:tabs>
              <w:spacing w:after="0"/>
              <w:rPr>
                <w:rFonts w:cs="Arial"/>
                <w:sz w:val="16"/>
                <w:szCs w:val="16"/>
              </w:rPr>
            </w:pPr>
            <w:r w:rsidRPr="00E33A76">
              <w:rPr>
                <w:rFonts w:cs="Arial"/>
                <w:sz w:val="16"/>
                <w:szCs w:val="16"/>
              </w:rPr>
              <w:t xml:space="preserve">           </w:t>
            </w:r>
            <w:r>
              <w:rPr>
                <w:rFonts w:cs="Arial"/>
                <w:sz w:val="16"/>
                <w:szCs w:val="16"/>
              </w:rPr>
              <w:t xml:space="preserve">of </w:t>
            </w:r>
            <w:proofErr w:type="spellStart"/>
            <w:r>
              <w:rPr>
                <w:rFonts w:cs="Arial"/>
                <w:sz w:val="16"/>
                <w:szCs w:val="16"/>
              </w:rPr>
              <w:t>which</w:t>
            </w:r>
            <w:proofErr w:type="spellEnd"/>
            <w:r>
              <w:rPr>
                <w:rFonts w:cs="Arial"/>
                <w:sz w:val="16"/>
                <w:szCs w:val="16"/>
              </w:rPr>
              <w:t xml:space="preserve"> </w:t>
            </w:r>
            <w:r w:rsidRPr="00E33A76">
              <w:rPr>
                <w:rFonts w:cs="Arial"/>
                <w:sz w:val="16"/>
                <w:szCs w:val="16"/>
              </w:rPr>
              <w:t xml:space="preserve"> euro</w:t>
            </w:r>
            <w:r>
              <w:rPr>
                <w:rFonts w:cs="Arial"/>
                <w:sz w:val="16"/>
                <w:szCs w:val="16"/>
              </w:rPr>
              <w:t>-</w:t>
            </w:r>
            <w:proofErr w:type="spellStart"/>
            <w:r>
              <w:rPr>
                <w:rFonts w:cs="Arial"/>
                <w:sz w:val="16"/>
                <w:szCs w:val="16"/>
              </w:rPr>
              <w:t>zone</w:t>
            </w:r>
            <w:proofErr w:type="spellEnd"/>
            <w:r w:rsidRPr="00E33A76">
              <w:rPr>
                <w:rFonts w:cs="Arial"/>
                <w:sz w:val="16"/>
                <w:szCs w:val="16"/>
              </w:rPr>
              <w:t xml:space="preserve"> </w:t>
            </w:r>
          </w:p>
        </w:tc>
        <w:tc>
          <w:tcPr>
            <w:tcW w:w="718" w:type="dxa"/>
            <w:vAlign w:val="bottom"/>
          </w:tcPr>
          <w:p w14:paraId="1F514E36" w14:textId="57AA7D44" w:rsidR="00B43A4C" w:rsidRPr="006B53C4" w:rsidRDefault="00B43A4C" w:rsidP="00B43A4C">
            <w:pPr>
              <w:spacing w:after="0"/>
              <w:jc w:val="right"/>
              <w:rPr>
                <w:rFonts w:cs="Arial"/>
                <w:color w:val="000000"/>
                <w:sz w:val="16"/>
                <w:szCs w:val="16"/>
              </w:rPr>
            </w:pPr>
            <w:r>
              <w:rPr>
                <w:rFonts w:cs="Arial"/>
                <w:color w:val="000000"/>
                <w:sz w:val="16"/>
                <w:szCs w:val="16"/>
              </w:rPr>
              <w:t>241.0</w:t>
            </w:r>
          </w:p>
        </w:tc>
        <w:tc>
          <w:tcPr>
            <w:tcW w:w="717" w:type="dxa"/>
            <w:vAlign w:val="bottom"/>
          </w:tcPr>
          <w:p w14:paraId="0D323268" w14:textId="580F7FE7" w:rsidR="00B43A4C" w:rsidRPr="006B53C4" w:rsidRDefault="00B43A4C" w:rsidP="00B43A4C">
            <w:pPr>
              <w:spacing w:after="0"/>
              <w:jc w:val="right"/>
              <w:rPr>
                <w:rFonts w:cs="Arial"/>
                <w:color w:val="000000"/>
                <w:sz w:val="16"/>
                <w:szCs w:val="16"/>
              </w:rPr>
            </w:pPr>
            <w:r>
              <w:rPr>
                <w:rFonts w:cs="Arial"/>
                <w:color w:val="000000"/>
                <w:sz w:val="16"/>
                <w:szCs w:val="16"/>
              </w:rPr>
              <w:t>63.7</w:t>
            </w:r>
          </w:p>
        </w:tc>
        <w:tc>
          <w:tcPr>
            <w:tcW w:w="717" w:type="dxa"/>
            <w:vAlign w:val="bottom"/>
          </w:tcPr>
          <w:p w14:paraId="59C46984" w14:textId="5F3EBC48" w:rsidR="00B43A4C" w:rsidRPr="006B53C4" w:rsidRDefault="00B43A4C" w:rsidP="00B43A4C">
            <w:pPr>
              <w:spacing w:after="0"/>
              <w:jc w:val="right"/>
              <w:rPr>
                <w:rFonts w:cs="Arial"/>
                <w:color w:val="000000"/>
                <w:sz w:val="16"/>
                <w:szCs w:val="16"/>
              </w:rPr>
            </w:pPr>
            <w:r>
              <w:rPr>
                <w:rFonts w:cs="Arial"/>
                <w:color w:val="000000"/>
                <w:sz w:val="16"/>
                <w:szCs w:val="16"/>
              </w:rPr>
              <w:t>56.1</w:t>
            </w:r>
          </w:p>
        </w:tc>
        <w:tc>
          <w:tcPr>
            <w:tcW w:w="717" w:type="dxa"/>
            <w:vAlign w:val="bottom"/>
          </w:tcPr>
          <w:p w14:paraId="5F10CD76" w14:textId="54EE79F1" w:rsidR="00B43A4C" w:rsidRPr="006B53C4" w:rsidRDefault="00B43A4C" w:rsidP="00B43A4C">
            <w:pPr>
              <w:spacing w:after="0"/>
              <w:jc w:val="right"/>
              <w:rPr>
                <w:rFonts w:cs="Arial"/>
                <w:color w:val="000000"/>
                <w:sz w:val="16"/>
                <w:szCs w:val="16"/>
              </w:rPr>
            </w:pPr>
            <w:r>
              <w:rPr>
                <w:rFonts w:cs="Arial"/>
                <w:color w:val="000000"/>
                <w:sz w:val="16"/>
                <w:szCs w:val="16"/>
              </w:rPr>
              <w:t>109.0</w:t>
            </w:r>
          </w:p>
        </w:tc>
        <w:tc>
          <w:tcPr>
            <w:tcW w:w="717" w:type="dxa"/>
            <w:vAlign w:val="bottom"/>
          </w:tcPr>
          <w:p w14:paraId="22A6FFE9" w14:textId="47B3F7E5" w:rsidR="00B43A4C" w:rsidRPr="00E33A76" w:rsidRDefault="00B43A4C" w:rsidP="00B43A4C">
            <w:pPr>
              <w:spacing w:after="0"/>
              <w:jc w:val="right"/>
              <w:rPr>
                <w:rFonts w:cs="Arial"/>
                <w:color w:val="000000"/>
                <w:sz w:val="16"/>
                <w:szCs w:val="16"/>
              </w:rPr>
            </w:pPr>
            <w:r>
              <w:rPr>
                <w:rFonts w:cs="Arial"/>
                <w:color w:val="000000"/>
                <w:sz w:val="16"/>
                <w:szCs w:val="16"/>
              </w:rPr>
              <w:t>98.6</w:t>
            </w:r>
          </w:p>
        </w:tc>
        <w:tc>
          <w:tcPr>
            <w:tcW w:w="666" w:type="dxa"/>
            <w:vAlign w:val="bottom"/>
          </w:tcPr>
          <w:p w14:paraId="7BB45187" w14:textId="6DEFD5F0" w:rsidR="00B43A4C" w:rsidRPr="00E33A76" w:rsidRDefault="00B43A4C" w:rsidP="00B43A4C">
            <w:pPr>
              <w:spacing w:after="0"/>
              <w:jc w:val="right"/>
              <w:rPr>
                <w:rFonts w:cs="Arial"/>
                <w:color w:val="000000"/>
                <w:sz w:val="16"/>
                <w:szCs w:val="16"/>
              </w:rPr>
            </w:pPr>
            <w:r>
              <w:rPr>
                <w:rFonts w:cs="Arial"/>
                <w:color w:val="000000"/>
                <w:sz w:val="16"/>
                <w:szCs w:val="16"/>
              </w:rPr>
              <w:t>106.2</w:t>
            </w:r>
          </w:p>
        </w:tc>
        <w:tc>
          <w:tcPr>
            <w:tcW w:w="656" w:type="dxa"/>
            <w:vAlign w:val="bottom"/>
          </w:tcPr>
          <w:p w14:paraId="4FA8979C" w14:textId="0BDCD490" w:rsidR="00B43A4C" w:rsidRPr="00E33A76" w:rsidRDefault="00B43A4C" w:rsidP="00B43A4C">
            <w:pPr>
              <w:spacing w:after="0"/>
              <w:jc w:val="right"/>
              <w:rPr>
                <w:rFonts w:cs="Arial"/>
                <w:color w:val="000000"/>
                <w:sz w:val="16"/>
                <w:szCs w:val="16"/>
              </w:rPr>
            </w:pPr>
            <w:r>
              <w:rPr>
                <w:rFonts w:cs="Arial"/>
                <w:color w:val="000000"/>
                <w:sz w:val="16"/>
                <w:szCs w:val="16"/>
              </w:rPr>
              <w:t>58.1</w:t>
            </w:r>
          </w:p>
        </w:tc>
        <w:tc>
          <w:tcPr>
            <w:tcW w:w="648" w:type="dxa"/>
            <w:vAlign w:val="bottom"/>
          </w:tcPr>
          <w:p w14:paraId="11CD2759" w14:textId="133768BD" w:rsidR="00B43A4C" w:rsidRPr="00E33A76" w:rsidRDefault="00B43A4C" w:rsidP="00B43A4C">
            <w:pPr>
              <w:spacing w:after="0"/>
              <w:jc w:val="right"/>
              <w:rPr>
                <w:rFonts w:cs="Arial"/>
                <w:color w:val="000000"/>
                <w:sz w:val="16"/>
                <w:szCs w:val="16"/>
              </w:rPr>
            </w:pPr>
            <w:r>
              <w:rPr>
                <w:rFonts w:cs="Arial"/>
                <w:color w:val="000000"/>
                <w:sz w:val="16"/>
                <w:szCs w:val="16"/>
              </w:rPr>
              <w:t>57.8</w:t>
            </w:r>
          </w:p>
        </w:tc>
      </w:tr>
      <w:tr w:rsidR="00B43A4C" w:rsidRPr="00E33A76" w14:paraId="767291CB" w14:textId="77777777" w:rsidTr="000C2149">
        <w:trPr>
          <w:trHeight w:val="342"/>
        </w:trPr>
        <w:tc>
          <w:tcPr>
            <w:tcW w:w="2552" w:type="dxa"/>
            <w:vAlign w:val="center"/>
          </w:tcPr>
          <w:p w14:paraId="59EF99B5" w14:textId="78C9666E" w:rsidR="00B43A4C" w:rsidRPr="00E33A76" w:rsidRDefault="00B43A4C" w:rsidP="00B43A4C">
            <w:pPr>
              <w:tabs>
                <w:tab w:val="left" w:leader="dot" w:pos="3686"/>
              </w:tabs>
              <w:spacing w:after="0"/>
              <w:rPr>
                <w:rFonts w:cs="Arial"/>
                <w:sz w:val="16"/>
                <w:szCs w:val="16"/>
              </w:rPr>
            </w:pPr>
            <w:r>
              <w:rPr>
                <w:rFonts w:cs="Arial"/>
                <w:sz w:val="16"/>
                <w:szCs w:val="16"/>
              </w:rPr>
              <w:t xml:space="preserve">Developing </w:t>
            </w:r>
            <w:proofErr w:type="spellStart"/>
            <w:r>
              <w:rPr>
                <w:rFonts w:cs="Arial"/>
                <w:sz w:val="16"/>
                <w:szCs w:val="16"/>
              </w:rPr>
              <w:t>countries</w:t>
            </w:r>
            <w:proofErr w:type="spellEnd"/>
            <w:r w:rsidRPr="00E33A76">
              <w:rPr>
                <w:rFonts w:cs="Arial"/>
                <w:sz w:val="16"/>
                <w:szCs w:val="16"/>
              </w:rPr>
              <w:t xml:space="preserve"> </w:t>
            </w:r>
          </w:p>
        </w:tc>
        <w:tc>
          <w:tcPr>
            <w:tcW w:w="718" w:type="dxa"/>
            <w:vAlign w:val="bottom"/>
          </w:tcPr>
          <w:p w14:paraId="57E88F6A" w14:textId="25B5CB6F" w:rsidR="00B43A4C" w:rsidRPr="006B53C4" w:rsidRDefault="00B43A4C" w:rsidP="00B43A4C">
            <w:pPr>
              <w:spacing w:after="0"/>
              <w:jc w:val="right"/>
              <w:rPr>
                <w:rFonts w:cs="Arial"/>
                <w:color w:val="000000"/>
                <w:sz w:val="16"/>
                <w:szCs w:val="16"/>
              </w:rPr>
            </w:pPr>
            <w:r>
              <w:rPr>
                <w:rFonts w:cs="Arial"/>
                <w:color w:val="000000"/>
                <w:sz w:val="16"/>
                <w:szCs w:val="16"/>
              </w:rPr>
              <w:t>28.8</w:t>
            </w:r>
          </w:p>
        </w:tc>
        <w:tc>
          <w:tcPr>
            <w:tcW w:w="717" w:type="dxa"/>
            <w:vAlign w:val="bottom"/>
          </w:tcPr>
          <w:p w14:paraId="0FD2CD79" w14:textId="18126261" w:rsidR="00B43A4C" w:rsidRPr="006B53C4" w:rsidRDefault="00B43A4C" w:rsidP="00B43A4C">
            <w:pPr>
              <w:spacing w:after="0"/>
              <w:jc w:val="right"/>
              <w:rPr>
                <w:rFonts w:cs="Arial"/>
                <w:color w:val="000000"/>
                <w:sz w:val="16"/>
                <w:szCs w:val="16"/>
              </w:rPr>
            </w:pPr>
            <w:r>
              <w:rPr>
                <w:rFonts w:cs="Arial"/>
                <w:color w:val="000000"/>
                <w:sz w:val="16"/>
                <w:szCs w:val="16"/>
              </w:rPr>
              <w:t>7.6</w:t>
            </w:r>
          </w:p>
        </w:tc>
        <w:tc>
          <w:tcPr>
            <w:tcW w:w="717" w:type="dxa"/>
            <w:vAlign w:val="bottom"/>
          </w:tcPr>
          <w:p w14:paraId="25214704" w14:textId="16F74E0F" w:rsidR="00B43A4C" w:rsidRPr="006B53C4" w:rsidRDefault="00B43A4C" w:rsidP="00B43A4C">
            <w:pPr>
              <w:spacing w:after="0"/>
              <w:jc w:val="right"/>
              <w:rPr>
                <w:rFonts w:cs="Arial"/>
                <w:color w:val="000000"/>
                <w:sz w:val="16"/>
                <w:szCs w:val="16"/>
              </w:rPr>
            </w:pPr>
            <w:r>
              <w:rPr>
                <w:rFonts w:cs="Arial"/>
                <w:color w:val="000000"/>
                <w:sz w:val="16"/>
                <w:szCs w:val="16"/>
              </w:rPr>
              <w:t>6.7</w:t>
            </w:r>
          </w:p>
        </w:tc>
        <w:tc>
          <w:tcPr>
            <w:tcW w:w="717" w:type="dxa"/>
            <w:vAlign w:val="bottom"/>
          </w:tcPr>
          <w:p w14:paraId="08AE36CE" w14:textId="77E78B46" w:rsidR="00B43A4C" w:rsidRPr="006B53C4" w:rsidRDefault="00B43A4C" w:rsidP="00B43A4C">
            <w:pPr>
              <w:spacing w:after="0"/>
              <w:jc w:val="right"/>
              <w:rPr>
                <w:rFonts w:cs="Arial"/>
                <w:color w:val="000000"/>
                <w:sz w:val="16"/>
                <w:szCs w:val="16"/>
              </w:rPr>
            </w:pPr>
            <w:r>
              <w:rPr>
                <w:rFonts w:cs="Arial"/>
                <w:color w:val="000000"/>
                <w:sz w:val="16"/>
                <w:szCs w:val="16"/>
              </w:rPr>
              <w:t>108.1</w:t>
            </w:r>
          </w:p>
        </w:tc>
        <w:tc>
          <w:tcPr>
            <w:tcW w:w="717" w:type="dxa"/>
            <w:vAlign w:val="bottom"/>
          </w:tcPr>
          <w:p w14:paraId="1E7921DA" w14:textId="38819D3A" w:rsidR="00B43A4C" w:rsidRPr="00E33A76" w:rsidRDefault="00B43A4C" w:rsidP="00B43A4C">
            <w:pPr>
              <w:spacing w:after="0"/>
              <w:jc w:val="right"/>
              <w:rPr>
                <w:rFonts w:cs="Arial"/>
                <w:color w:val="000000"/>
                <w:sz w:val="16"/>
                <w:szCs w:val="16"/>
              </w:rPr>
            </w:pPr>
            <w:r>
              <w:rPr>
                <w:rFonts w:cs="Arial"/>
                <w:color w:val="000000"/>
                <w:sz w:val="16"/>
                <w:szCs w:val="16"/>
              </w:rPr>
              <w:t>97.7</w:t>
            </w:r>
          </w:p>
        </w:tc>
        <w:tc>
          <w:tcPr>
            <w:tcW w:w="666" w:type="dxa"/>
            <w:vAlign w:val="bottom"/>
          </w:tcPr>
          <w:p w14:paraId="281477B2" w14:textId="5354E409" w:rsidR="00B43A4C" w:rsidRPr="00E33A76" w:rsidRDefault="00B43A4C" w:rsidP="00B43A4C">
            <w:pPr>
              <w:spacing w:after="0"/>
              <w:jc w:val="right"/>
              <w:rPr>
                <w:rFonts w:cs="Arial"/>
                <w:color w:val="000000"/>
                <w:sz w:val="16"/>
                <w:szCs w:val="16"/>
              </w:rPr>
            </w:pPr>
            <w:r>
              <w:rPr>
                <w:rFonts w:cs="Arial"/>
                <w:color w:val="000000"/>
                <w:sz w:val="16"/>
                <w:szCs w:val="16"/>
              </w:rPr>
              <w:t>105.3</w:t>
            </w:r>
          </w:p>
        </w:tc>
        <w:tc>
          <w:tcPr>
            <w:tcW w:w="656" w:type="dxa"/>
            <w:vAlign w:val="bottom"/>
          </w:tcPr>
          <w:p w14:paraId="3440B6CA" w14:textId="41BAE3DA" w:rsidR="00B43A4C" w:rsidRPr="00E33A76" w:rsidRDefault="00B43A4C" w:rsidP="00B43A4C">
            <w:pPr>
              <w:spacing w:after="0"/>
              <w:jc w:val="right"/>
              <w:rPr>
                <w:rFonts w:cs="Arial"/>
                <w:color w:val="000000"/>
                <w:sz w:val="16"/>
                <w:szCs w:val="16"/>
              </w:rPr>
            </w:pPr>
            <w:r>
              <w:rPr>
                <w:rFonts w:cs="Arial"/>
                <w:color w:val="000000"/>
                <w:sz w:val="16"/>
                <w:szCs w:val="16"/>
              </w:rPr>
              <w:t>7.0</w:t>
            </w:r>
          </w:p>
        </w:tc>
        <w:tc>
          <w:tcPr>
            <w:tcW w:w="648" w:type="dxa"/>
            <w:vAlign w:val="bottom"/>
          </w:tcPr>
          <w:p w14:paraId="31B13608" w14:textId="2DD9C041" w:rsidR="00B43A4C" w:rsidRPr="00E33A76" w:rsidRDefault="00B43A4C" w:rsidP="00B43A4C">
            <w:pPr>
              <w:spacing w:after="0"/>
              <w:jc w:val="right"/>
              <w:rPr>
                <w:rFonts w:cs="Arial"/>
                <w:sz w:val="16"/>
                <w:szCs w:val="16"/>
              </w:rPr>
            </w:pPr>
            <w:r>
              <w:rPr>
                <w:rFonts w:cs="Arial"/>
                <w:sz w:val="16"/>
                <w:szCs w:val="16"/>
              </w:rPr>
              <w:t>6.9</w:t>
            </w:r>
          </w:p>
        </w:tc>
      </w:tr>
      <w:tr w:rsidR="00B43A4C" w:rsidRPr="00E33A76" w14:paraId="4EB8BF14" w14:textId="77777777" w:rsidTr="000C2149">
        <w:trPr>
          <w:trHeight w:val="308"/>
        </w:trPr>
        <w:tc>
          <w:tcPr>
            <w:tcW w:w="2552" w:type="dxa"/>
            <w:vAlign w:val="center"/>
          </w:tcPr>
          <w:p w14:paraId="244FFE20" w14:textId="05FB21B5" w:rsidR="00B43A4C" w:rsidRPr="00890348" w:rsidRDefault="00B43A4C" w:rsidP="00B43A4C">
            <w:pPr>
              <w:tabs>
                <w:tab w:val="left" w:leader="dot" w:pos="3686"/>
              </w:tabs>
              <w:spacing w:after="0"/>
              <w:rPr>
                <w:rFonts w:cs="Arial"/>
                <w:sz w:val="16"/>
                <w:szCs w:val="16"/>
                <w:lang w:val="en-US"/>
              </w:rPr>
            </w:pPr>
            <w:r w:rsidRPr="00070820">
              <w:rPr>
                <w:rFonts w:cs="Arial"/>
                <w:sz w:val="16"/>
                <w:szCs w:val="16"/>
                <w:lang w:val="en-US"/>
              </w:rPr>
              <w:t xml:space="preserve">Count. of Cent. and East. </w:t>
            </w:r>
            <w:r w:rsidRPr="00890348">
              <w:rPr>
                <w:rFonts w:cs="Arial"/>
                <w:sz w:val="16"/>
                <w:szCs w:val="16"/>
                <w:lang w:val="en-US"/>
              </w:rPr>
              <w:t>Europe</w:t>
            </w:r>
          </w:p>
        </w:tc>
        <w:tc>
          <w:tcPr>
            <w:tcW w:w="718" w:type="dxa"/>
            <w:vAlign w:val="bottom"/>
          </w:tcPr>
          <w:p w14:paraId="2BD4E253" w14:textId="4DDCA12D" w:rsidR="00B43A4C" w:rsidRPr="006B53C4" w:rsidRDefault="00B43A4C" w:rsidP="00B43A4C">
            <w:pPr>
              <w:spacing w:after="0"/>
              <w:jc w:val="right"/>
              <w:rPr>
                <w:rFonts w:cs="Arial"/>
                <w:color w:val="000000"/>
                <w:sz w:val="16"/>
                <w:szCs w:val="16"/>
              </w:rPr>
            </w:pPr>
            <w:r>
              <w:rPr>
                <w:rFonts w:cs="Arial"/>
                <w:color w:val="000000"/>
                <w:sz w:val="16"/>
                <w:szCs w:val="16"/>
              </w:rPr>
              <w:t>23.8</w:t>
            </w:r>
          </w:p>
        </w:tc>
        <w:tc>
          <w:tcPr>
            <w:tcW w:w="717" w:type="dxa"/>
            <w:vAlign w:val="bottom"/>
          </w:tcPr>
          <w:p w14:paraId="20FB55AF" w14:textId="7F3E1412" w:rsidR="00B43A4C" w:rsidRPr="006B53C4" w:rsidRDefault="00B43A4C" w:rsidP="00B43A4C">
            <w:pPr>
              <w:spacing w:after="0"/>
              <w:jc w:val="right"/>
              <w:rPr>
                <w:rFonts w:cs="Arial"/>
                <w:color w:val="000000"/>
                <w:sz w:val="16"/>
                <w:szCs w:val="16"/>
              </w:rPr>
            </w:pPr>
            <w:r>
              <w:rPr>
                <w:rFonts w:cs="Arial"/>
                <w:color w:val="000000"/>
                <w:sz w:val="16"/>
                <w:szCs w:val="16"/>
              </w:rPr>
              <w:t>6.3</w:t>
            </w:r>
          </w:p>
        </w:tc>
        <w:tc>
          <w:tcPr>
            <w:tcW w:w="717" w:type="dxa"/>
            <w:vAlign w:val="bottom"/>
          </w:tcPr>
          <w:p w14:paraId="6512D1A5" w14:textId="6AE1FEC1" w:rsidR="00B43A4C" w:rsidRPr="006B53C4" w:rsidRDefault="00B43A4C" w:rsidP="00B43A4C">
            <w:pPr>
              <w:spacing w:after="0"/>
              <w:jc w:val="right"/>
              <w:rPr>
                <w:rFonts w:cs="Arial"/>
                <w:color w:val="000000"/>
                <w:sz w:val="16"/>
                <w:szCs w:val="16"/>
              </w:rPr>
            </w:pPr>
            <w:r>
              <w:rPr>
                <w:rFonts w:cs="Arial"/>
                <w:color w:val="000000"/>
                <w:sz w:val="16"/>
                <w:szCs w:val="16"/>
              </w:rPr>
              <w:t>5.5</w:t>
            </w:r>
          </w:p>
        </w:tc>
        <w:tc>
          <w:tcPr>
            <w:tcW w:w="717" w:type="dxa"/>
            <w:vAlign w:val="bottom"/>
          </w:tcPr>
          <w:p w14:paraId="1E019430" w14:textId="750DA4BB" w:rsidR="00B43A4C" w:rsidRPr="006B53C4" w:rsidRDefault="00B43A4C" w:rsidP="00B43A4C">
            <w:pPr>
              <w:spacing w:after="0"/>
              <w:jc w:val="right"/>
              <w:rPr>
                <w:rFonts w:cs="Arial"/>
                <w:color w:val="000000"/>
                <w:sz w:val="16"/>
                <w:szCs w:val="16"/>
              </w:rPr>
            </w:pPr>
            <w:r>
              <w:rPr>
                <w:rFonts w:cs="Arial"/>
                <w:color w:val="000000"/>
                <w:sz w:val="16"/>
                <w:szCs w:val="16"/>
              </w:rPr>
              <w:t>115.3</w:t>
            </w:r>
          </w:p>
        </w:tc>
        <w:tc>
          <w:tcPr>
            <w:tcW w:w="717" w:type="dxa"/>
            <w:vAlign w:val="bottom"/>
          </w:tcPr>
          <w:p w14:paraId="3D9EC8D5" w14:textId="6157341F" w:rsidR="00B43A4C" w:rsidRPr="00E33A76" w:rsidRDefault="00B43A4C" w:rsidP="00B43A4C">
            <w:pPr>
              <w:spacing w:after="0"/>
              <w:jc w:val="right"/>
              <w:rPr>
                <w:rFonts w:cs="Arial"/>
                <w:color w:val="000000"/>
                <w:sz w:val="16"/>
                <w:szCs w:val="16"/>
              </w:rPr>
            </w:pPr>
            <w:r>
              <w:rPr>
                <w:rFonts w:cs="Arial"/>
                <w:color w:val="000000"/>
                <w:sz w:val="16"/>
                <w:szCs w:val="16"/>
              </w:rPr>
              <w:t>104.1</w:t>
            </w:r>
          </w:p>
        </w:tc>
        <w:tc>
          <w:tcPr>
            <w:tcW w:w="666" w:type="dxa"/>
            <w:vAlign w:val="bottom"/>
          </w:tcPr>
          <w:p w14:paraId="0F8B7397" w14:textId="268BB250" w:rsidR="00B43A4C" w:rsidRPr="00E33A76" w:rsidRDefault="00B43A4C" w:rsidP="00B43A4C">
            <w:pPr>
              <w:spacing w:after="0"/>
              <w:jc w:val="right"/>
              <w:rPr>
                <w:rFonts w:cs="Arial"/>
                <w:color w:val="000000"/>
                <w:sz w:val="16"/>
                <w:szCs w:val="16"/>
              </w:rPr>
            </w:pPr>
            <w:r>
              <w:rPr>
                <w:rFonts w:cs="Arial"/>
                <w:color w:val="000000"/>
                <w:sz w:val="16"/>
                <w:szCs w:val="16"/>
              </w:rPr>
              <w:t>112.3</w:t>
            </w:r>
          </w:p>
        </w:tc>
        <w:tc>
          <w:tcPr>
            <w:tcW w:w="656" w:type="dxa"/>
            <w:vAlign w:val="bottom"/>
          </w:tcPr>
          <w:p w14:paraId="73DE2405" w14:textId="5673D6B4" w:rsidR="00B43A4C" w:rsidRPr="00E33A76" w:rsidRDefault="00B43A4C" w:rsidP="00B43A4C">
            <w:pPr>
              <w:spacing w:after="0"/>
              <w:jc w:val="right"/>
              <w:rPr>
                <w:rFonts w:cs="Arial"/>
                <w:color w:val="000000"/>
                <w:sz w:val="16"/>
                <w:szCs w:val="16"/>
              </w:rPr>
            </w:pPr>
            <w:r>
              <w:rPr>
                <w:rFonts w:cs="Arial"/>
                <w:color w:val="000000"/>
                <w:sz w:val="16"/>
                <w:szCs w:val="16"/>
              </w:rPr>
              <w:t>5.4</w:t>
            </w:r>
          </w:p>
        </w:tc>
        <w:tc>
          <w:tcPr>
            <w:tcW w:w="648" w:type="dxa"/>
            <w:vAlign w:val="bottom"/>
          </w:tcPr>
          <w:p w14:paraId="2C18CE8D" w14:textId="7137FCF5" w:rsidR="00B43A4C" w:rsidRPr="00E33A76" w:rsidRDefault="00B43A4C" w:rsidP="00B43A4C">
            <w:pPr>
              <w:spacing w:after="0"/>
              <w:jc w:val="right"/>
              <w:rPr>
                <w:rFonts w:cs="Arial"/>
                <w:color w:val="000000"/>
                <w:sz w:val="16"/>
                <w:szCs w:val="16"/>
              </w:rPr>
            </w:pPr>
            <w:r>
              <w:rPr>
                <w:rFonts w:cs="Arial"/>
                <w:color w:val="000000"/>
                <w:sz w:val="16"/>
                <w:szCs w:val="16"/>
              </w:rPr>
              <w:t>5.7</w:t>
            </w:r>
          </w:p>
        </w:tc>
      </w:tr>
      <w:tr w:rsidR="00B43A4C" w:rsidRPr="00E33A76" w14:paraId="36646F42" w14:textId="77777777" w:rsidTr="000C2149">
        <w:trPr>
          <w:trHeight w:val="342"/>
        </w:trPr>
        <w:tc>
          <w:tcPr>
            <w:tcW w:w="2552" w:type="dxa"/>
            <w:vAlign w:val="center"/>
          </w:tcPr>
          <w:p w14:paraId="20874386" w14:textId="1C559DA9" w:rsidR="00B43A4C" w:rsidRPr="00A00ADB" w:rsidRDefault="00B43A4C" w:rsidP="00B43A4C">
            <w:pPr>
              <w:tabs>
                <w:tab w:val="left" w:leader="dot" w:pos="3686"/>
              </w:tabs>
              <w:spacing w:after="0"/>
              <w:rPr>
                <w:rFonts w:cs="Arial"/>
                <w:sz w:val="16"/>
                <w:szCs w:val="16"/>
              </w:rPr>
            </w:pPr>
            <w:proofErr w:type="spellStart"/>
            <w:r w:rsidRPr="00E33A76">
              <w:rPr>
                <w:rFonts w:cs="Arial"/>
                <w:b/>
                <w:sz w:val="16"/>
                <w:szCs w:val="16"/>
              </w:rPr>
              <w:t>Import</w:t>
            </w:r>
            <w:r>
              <w:rPr>
                <w:rFonts w:cs="Arial"/>
                <w:b/>
                <w:sz w:val="16"/>
                <w:szCs w:val="16"/>
              </w:rPr>
              <w:t>s</w:t>
            </w:r>
            <w:proofErr w:type="spellEnd"/>
            <w:r>
              <w:rPr>
                <w:rFonts w:cs="Arial"/>
                <w:b/>
                <w:sz w:val="16"/>
                <w:szCs w:val="16"/>
              </w:rPr>
              <w:t xml:space="preserve"> </w:t>
            </w:r>
            <w:r>
              <w:rPr>
                <w:rFonts w:cs="Arial"/>
                <w:sz w:val="16"/>
                <w:szCs w:val="16"/>
              </w:rPr>
              <w:t xml:space="preserve">(country of </w:t>
            </w:r>
            <w:proofErr w:type="spellStart"/>
            <w:r>
              <w:rPr>
                <w:rFonts w:cs="Arial"/>
                <w:sz w:val="16"/>
                <w:szCs w:val="16"/>
              </w:rPr>
              <w:t>origin</w:t>
            </w:r>
            <w:proofErr w:type="spellEnd"/>
            <w:r>
              <w:rPr>
                <w:rFonts w:cs="Arial"/>
                <w:sz w:val="16"/>
                <w:szCs w:val="16"/>
              </w:rPr>
              <w:t>)</w:t>
            </w:r>
            <w:r>
              <w:rPr>
                <w:rStyle w:val="Odwoanieprzypisudolnego"/>
                <w:rFonts w:cs="Arial"/>
                <w:sz w:val="16"/>
                <w:szCs w:val="16"/>
              </w:rPr>
              <w:footnoteReference w:id="2"/>
            </w:r>
          </w:p>
        </w:tc>
        <w:tc>
          <w:tcPr>
            <w:tcW w:w="718" w:type="dxa"/>
            <w:vAlign w:val="bottom"/>
          </w:tcPr>
          <w:p w14:paraId="00363CAE" w14:textId="197A8F02" w:rsidR="00B43A4C" w:rsidRPr="00E33A76" w:rsidRDefault="00B43A4C" w:rsidP="00B43A4C">
            <w:pPr>
              <w:spacing w:after="0"/>
              <w:jc w:val="right"/>
              <w:rPr>
                <w:rFonts w:cs="Arial"/>
                <w:b/>
                <w:bCs/>
                <w:color w:val="000000"/>
                <w:sz w:val="16"/>
                <w:szCs w:val="16"/>
              </w:rPr>
            </w:pPr>
            <w:r>
              <w:rPr>
                <w:rFonts w:cs="Arial"/>
                <w:b/>
                <w:bCs/>
                <w:color w:val="000000"/>
                <w:sz w:val="16"/>
                <w:szCs w:val="16"/>
              </w:rPr>
              <w:t>415.8</w:t>
            </w:r>
          </w:p>
        </w:tc>
        <w:tc>
          <w:tcPr>
            <w:tcW w:w="717" w:type="dxa"/>
            <w:vAlign w:val="bottom"/>
          </w:tcPr>
          <w:p w14:paraId="3BC2A040" w14:textId="0D77E296" w:rsidR="00B43A4C" w:rsidRPr="00E33A76" w:rsidRDefault="00B43A4C" w:rsidP="00B43A4C">
            <w:pPr>
              <w:spacing w:after="0"/>
              <w:jc w:val="right"/>
              <w:rPr>
                <w:rFonts w:cs="Arial"/>
                <w:b/>
                <w:bCs/>
                <w:color w:val="000000"/>
                <w:sz w:val="16"/>
                <w:szCs w:val="16"/>
              </w:rPr>
            </w:pPr>
            <w:r>
              <w:rPr>
                <w:rFonts w:cs="Arial"/>
                <w:b/>
                <w:bCs/>
                <w:color w:val="000000"/>
                <w:sz w:val="16"/>
                <w:szCs w:val="16"/>
              </w:rPr>
              <w:t>109.9</w:t>
            </w:r>
          </w:p>
        </w:tc>
        <w:tc>
          <w:tcPr>
            <w:tcW w:w="717" w:type="dxa"/>
            <w:vAlign w:val="bottom"/>
          </w:tcPr>
          <w:p w14:paraId="348A8434" w14:textId="660E7F52" w:rsidR="00B43A4C" w:rsidRPr="00E33A76" w:rsidRDefault="00B43A4C" w:rsidP="00B43A4C">
            <w:pPr>
              <w:spacing w:after="0"/>
              <w:jc w:val="right"/>
              <w:rPr>
                <w:rFonts w:cs="Arial"/>
                <w:b/>
                <w:bCs/>
                <w:color w:val="000000"/>
                <w:sz w:val="16"/>
                <w:szCs w:val="16"/>
              </w:rPr>
            </w:pPr>
            <w:r>
              <w:rPr>
                <w:rFonts w:cs="Arial"/>
                <w:b/>
                <w:bCs/>
                <w:color w:val="000000"/>
                <w:sz w:val="16"/>
                <w:szCs w:val="16"/>
              </w:rPr>
              <w:t>96.8</w:t>
            </w:r>
          </w:p>
        </w:tc>
        <w:tc>
          <w:tcPr>
            <w:tcW w:w="717" w:type="dxa"/>
            <w:vAlign w:val="bottom"/>
          </w:tcPr>
          <w:p w14:paraId="40FE95A8" w14:textId="45E7F14A" w:rsidR="00B43A4C" w:rsidRPr="00E33A76" w:rsidRDefault="00B43A4C" w:rsidP="00B43A4C">
            <w:pPr>
              <w:spacing w:after="0"/>
              <w:jc w:val="right"/>
              <w:rPr>
                <w:rFonts w:cs="Arial"/>
                <w:b/>
                <w:bCs/>
                <w:color w:val="000000"/>
                <w:sz w:val="16"/>
                <w:szCs w:val="16"/>
              </w:rPr>
            </w:pPr>
            <w:r>
              <w:rPr>
                <w:rFonts w:cs="Arial"/>
                <w:b/>
                <w:bCs/>
                <w:color w:val="000000"/>
                <w:sz w:val="16"/>
                <w:szCs w:val="16"/>
              </w:rPr>
              <w:t>107.7</w:t>
            </w:r>
          </w:p>
        </w:tc>
        <w:tc>
          <w:tcPr>
            <w:tcW w:w="717" w:type="dxa"/>
            <w:vAlign w:val="bottom"/>
          </w:tcPr>
          <w:p w14:paraId="01C034E9" w14:textId="6D6A6C0F" w:rsidR="00B43A4C" w:rsidRPr="00E33A76" w:rsidRDefault="00B43A4C" w:rsidP="00B43A4C">
            <w:pPr>
              <w:spacing w:after="0"/>
              <w:jc w:val="right"/>
              <w:rPr>
                <w:rFonts w:cs="Arial"/>
                <w:b/>
                <w:bCs/>
                <w:color w:val="000000"/>
                <w:sz w:val="16"/>
                <w:szCs w:val="16"/>
              </w:rPr>
            </w:pPr>
            <w:r>
              <w:rPr>
                <w:rFonts w:cs="Arial"/>
                <w:b/>
                <w:bCs/>
                <w:color w:val="000000"/>
                <w:sz w:val="16"/>
                <w:szCs w:val="16"/>
              </w:rPr>
              <w:t>97.4</w:t>
            </w:r>
          </w:p>
        </w:tc>
        <w:tc>
          <w:tcPr>
            <w:tcW w:w="666" w:type="dxa"/>
            <w:vAlign w:val="bottom"/>
          </w:tcPr>
          <w:p w14:paraId="45BA912E" w14:textId="41C7823E" w:rsidR="00B43A4C" w:rsidRPr="00E33A76" w:rsidRDefault="00B43A4C" w:rsidP="00B43A4C">
            <w:pPr>
              <w:spacing w:after="0"/>
              <w:jc w:val="right"/>
              <w:rPr>
                <w:rFonts w:cs="Arial"/>
                <w:b/>
                <w:bCs/>
                <w:color w:val="000000"/>
                <w:sz w:val="16"/>
                <w:szCs w:val="16"/>
              </w:rPr>
            </w:pPr>
            <w:r>
              <w:rPr>
                <w:rFonts w:cs="Arial"/>
                <w:b/>
                <w:bCs/>
                <w:color w:val="000000"/>
                <w:sz w:val="16"/>
                <w:szCs w:val="16"/>
              </w:rPr>
              <w:t>104.9</w:t>
            </w:r>
          </w:p>
        </w:tc>
        <w:tc>
          <w:tcPr>
            <w:tcW w:w="656" w:type="dxa"/>
            <w:vAlign w:val="bottom"/>
          </w:tcPr>
          <w:p w14:paraId="216076F2" w14:textId="29620FDD" w:rsidR="00B43A4C" w:rsidRPr="00E33A76" w:rsidRDefault="00B43A4C" w:rsidP="00B43A4C">
            <w:pPr>
              <w:spacing w:after="0"/>
              <w:jc w:val="right"/>
              <w:rPr>
                <w:rFonts w:cs="Arial"/>
                <w:b/>
                <w:bCs/>
                <w:color w:val="000000"/>
                <w:sz w:val="16"/>
                <w:szCs w:val="16"/>
              </w:rPr>
            </w:pPr>
            <w:r w:rsidRPr="00E33A76">
              <w:rPr>
                <w:rFonts w:cs="Arial"/>
                <w:b/>
                <w:bCs/>
                <w:color w:val="000000"/>
                <w:sz w:val="16"/>
                <w:szCs w:val="16"/>
              </w:rPr>
              <w:t>100</w:t>
            </w:r>
            <w:r>
              <w:rPr>
                <w:rFonts w:cs="Arial"/>
                <w:b/>
                <w:bCs/>
                <w:color w:val="000000"/>
                <w:sz w:val="16"/>
                <w:szCs w:val="16"/>
              </w:rPr>
              <w:t>.</w:t>
            </w:r>
            <w:r w:rsidRPr="00E33A76">
              <w:rPr>
                <w:rFonts w:cs="Arial"/>
                <w:b/>
                <w:bCs/>
                <w:color w:val="000000"/>
                <w:sz w:val="16"/>
                <w:szCs w:val="16"/>
              </w:rPr>
              <w:t>0</w:t>
            </w:r>
          </w:p>
        </w:tc>
        <w:tc>
          <w:tcPr>
            <w:tcW w:w="648" w:type="dxa"/>
            <w:vAlign w:val="bottom"/>
          </w:tcPr>
          <w:p w14:paraId="0CBFD53E" w14:textId="617A5E3C" w:rsidR="00B43A4C" w:rsidRPr="00E33A76" w:rsidRDefault="00B43A4C" w:rsidP="00B43A4C">
            <w:pPr>
              <w:spacing w:after="0"/>
              <w:jc w:val="right"/>
              <w:rPr>
                <w:rFonts w:cs="Arial"/>
                <w:b/>
                <w:bCs/>
                <w:color w:val="000000"/>
                <w:sz w:val="16"/>
                <w:szCs w:val="16"/>
              </w:rPr>
            </w:pPr>
            <w:r w:rsidRPr="00E33A76">
              <w:rPr>
                <w:rFonts w:cs="Arial"/>
                <w:b/>
                <w:bCs/>
                <w:color w:val="000000"/>
                <w:sz w:val="16"/>
                <w:szCs w:val="16"/>
              </w:rPr>
              <w:t>100</w:t>
            </w:r>
            <w:r>
              <w:rPr>
                <w:rFonts w:cs="Arial"/>
                <w:b/>
                <w:bCs/>
                <w:color w:val="000000"/>
                <w:sz w:val="16"/>
                <w:szCs w:val="16"/>
              </w:rPr>
              <w:t>.</w:t>
            </w:r>
            <w:r w:rsidRPr="00E33A76">
              <w:rPr>
                <w:rFonts w:cs="Arial"/>
                <w:b/>
                <w:bCs/>
                <w:color w:val="000000"/>
                <w:sz w:val="16"/>
                <w:szCs w:val="16"/>
              </w:rPr>
              <w:t>0</w:t>
            </w:r>
          </w:p>
        </w:tc>
      </w:tr>
      <w:tr w:rsidR="00B43A4C" w:rsidRPr="00E33A76" w14:paraId="0F995433" w14:textId="77777777" w:rsidTr="000C2149">
        <w:trPr>
          <w:trHeight w:val="352"/>
        </w:trPr>
        <w:tc>
          <w:tcPr>
            <w:tcW w:w="2552" w:type="dxa"/>
            <w:vAlign w:val="center"/>
          </w:tcPr>
          <w:p w14:paraId="460D189C" w14:textId="748C9718" w:rsidR="00B43A4C" w:rsidRPr="00E33A76" w:rsidRDefault="00B43A4C" w:rsidP="00B43A4C">
            <w:pPr>
              <w:tabs>
                <w:tab w:val="left" w:leader="dot" w:pos="3686"/>
              </w:tabs>
              <w:spacing w:after="0"/>
              <w:rPr>
                <w:rFonts w:cs="Arial"/>
                <w:sz w:val="16"/>
                <w:szCs w:val="16"/>
              </w:rPr>
            </w:pPr>
            <w:proofErr w:type="spellStart"/>
            <w:r>
              <w:rPr>
                <w:rFonts w:cs="Arial"/>
                <w:sz w:val="16"/>
                <w:szCs w:val="16"/>
              </w:rPr>
              <w:t>Developed</w:t>
            </w:r>
            <w:proofErr w:type="spellEnd"/>
            <w:r>
              <w:rPr>
                <w:rFonts w:cs="Arial"/>
                <w:sz w:val="16"/>
                <w:szCs w:val="16"/>
              </w:rPr>
              <w:t xml:space="preserve"> </w:t>
            </w:r>
            <w:proofErr w:type="spellStart"/>
            <w:r>
              <w:rPr>
                <w:rFonts w:cs="Arial"/>
                <w:sz w:val="16"/>
                <w:szCs w:val="16"/>
              </w:rPr>
              <w:t>countries</w:t>
            </w:r>
            <w:proofErr w:type="spellEnd"/>
            <w:r w:rsidRPr="00E33A76">
              <w:rPr>
                <w:rFonts w:cs="Arial"/>
                <w:sz w:val="16"/>
                <w:szCs w:val="16"/>
              </w:rPr>
              <w:t xml:space="preserve"> </w:t>
            </w:r>
          </w:p>
        </w:tc>
        <w:tc>
          <w:tcPr>
            <w:tcW w:w="718" w:type="dxa"/>
            <w:vAlign w:val="bottom"/>
          </w:tcPr>
          <w:p w14:paraId="7F75E625" w14:textId="35EAA02F" w:rsidR="00B43A4C" w:rsidRPr="00E33A76" w:rsidRDefault="00B43A4C" w:rsidP="00B43A4C">
            <w:pPr>
              <w:spacing w:after="0"/>
              <w:jc w:val="right"/>
              <w:rPr>
                <w:rFonts w:cs="Arial"/>
                <w:color w:val="000000"/>
                <w:sz w:val="16"/>
                <w:szCs w:val="16"/>
              </w:rPr>
            </w:pPr>
            <w:r>
              <w:rPr>
                <w:rFonts w:cs="Arial"/>
                <w:color w:val="000000"/>
                <w:sz w:val="16"/>
                <w:szCs w:val="16"/>
              </w:rPr>
              <w:t>275.8</w:t>
            </w:r>
          </w:p>
        </w:tc>
        <w:tc>
          <w:tcPr>
            <w:tcW w:w="717" w:type="dxa"/>
            <w:vAlign w:val="bottom"/>
          </w:tcPr>
          <w:p w14:paraId="690B1299" w14:textId="52A7B608" w:rsidR="00B43A4C" w:rsidRPr="00E33A76" w:rsidRDefault="00B43A4C" w:rsidP="00B43A4C">
            <w:pPr>
              <w:spacing w:after="0"/>
              <w:jc w:val="right"/>
              <w:rPr>
                <w:rFonts w:cs="Arial"/>
                <w:color w:val="000000"/>
                <w:sz w:val="16"/>
                <w:szCs w:val="16"/>
              </w:rPr>
            </w:pPr>
            <w:r>
              <w:rPr>
                <w:rFonts w:cs="Arial"/>
                <w:color w:val="000000"/>
                <w:sz w:val="16"/>
                <w:szCs w:val="16"/>
              </w:rPr>
              <w:t>72.9</w:t>
            </w:r>
          </w:p>
        </w:tc>
        <w:tc>
          <w:tcPr>
            <w:tcW w:w="717" w:type="dxa"/>
            <w:vAlign w:val="bottom"/>
          </w:tcPr>
          <w:p w14:paraId="68D56CD8" w14:textId="08AFB530" w:rsidR="00B43A4C" w:rsidRPr="00E33A76" w:rsidRDefault="00B43A4C" w:rsidP="00B43A4C">
            <w:pPr>
              <w:spacing w:after="0"/>
              <w:jc w:val="right"/>
              <w:rPr>
                <w:rFonts w:cs="Arial"/>
                <w:color w:val="000000"/>
                <w:sz w:val="16"/>
                <w:szCs w:val="16"/>
              </w:rPr>
            </w:pPr>
            <w:r>
              <w:rPr>
                <w:rFonts w:cs="Arial"/>
                <w:color w:val="000000"/>
                <w:sz w:val="16"/>
                <w:szCs w:val="16"/>
              </w:rPr>
              <w:t>64.2</w:t>
            </w:r>
          </w:p>
        </w:tc>
        <w:tc>
          <w:tcPr>
            <w:tcW w:w="717" w:type="dxa"/>
            <w:vAlign w:val="bottom"/>
          </w:tcPr>
          <w:p w14:paraId="5EBD7E92" w14:textId="7BD7A82B" w:rsidR="00B43A4C" w:rsidRPr="00E33A76" w:rsidRDefault="00B43A4C" w:rsidP="00B43A4C">
            <w:pPr>
              <w:spacing w:after="0"/>
              <w:jc w:val="right"/>
              <w:rPr>
                <w:rFonts w:cs="Arial"/>
                <w:color w:val="000000"/>
                <w:sz w:val="16"/>
                <w:szCs w:val="16"/>
              </w:rPr>
            </w:pPr>
            <w:r>
              <w:rPr>
                <w:rFonts w:cs="Arial"/>
                <w:color w:val="000000"/>
                <w:sz w:val="16"/>
                <w:szCs w:val="16"/>
              </w:rPr>
              <w:t>106.6</w:t>
            </w:r>
          </w:p>
        </w:tc>
        <w:tc>
          <w:tcPr>
            <w:tcW w:w="717" w:type="dxa"/>
            <w:vAlign w:val="bottom"/>
          </w:tcPr>
          <w:p w14:paraId="26AD9AA8" w14:textId="1C132B5E" w:rsidR="00B43A4C" w:rsidRPr="00E33A76" w:rsidRDefault="00B43A4C" w:rsidP="00B43A4C">
            <w:pPr>
              <w:spacing w:after="0"/>
              <w:jc w:val="right"/>
              <w:rPr>
                <w:rFonts w:cs="Arial"/>
                <w:color w:val="000000"/>
                <w:sz w:val="16"/>
                <w:szCs w:val="16"/>
              </w:rPr>
            </w:pPr>
            <w:r>
              <w:rPr>
                <w:rFonts w:cs="Arial"/>
                <w:color w:val="000000"/>
                <w:sz w:val="16"/>
                <w:szCs w:val="16"/>
              </w:rPr>
              <w:t>96.4</w:t>
            </w:r>
          </w:p>
        </w:tc>
        <w:tc>
          <w:tcPr>
            <w:tcW w:w="666" w:type="dxa"/>
            <w:vAlign w:val="bottom"/>
          </w:tcPr>
          <w:p w14:paraId="6D12DCEB" w14:textId="39417D18" w:rsidR="00B43A4C" w:rsidRPr="00E33A76" w:rsidRDefault="00B43A4C" w:rsidP="00B43A4C">
            <w:pPr>
              <w:spacing w:after="0"/>
              <w:jc w:val="right"/>
              <w:rPr>
                <w:rFonts w:cs="Arial"/>
                <w:color w:val="000000"/>
                <w:sz w:val="16"/>
                <w:szCs w:val="16"/>
              </w:rPr>
            </w:pPr>
            <w:r>
              <w:rPr>
                <w:rFonts w:cs="Arial"/>
                <w:color w:val="000000"/>
                <w:sz w:val="16"/>
                <w:szCs w:val="16"/>
              </w:rPr>
              <w:t>103.9</w:t>
            </w:r>
          </w:p>
        </w:tc>
        <w:tc>
          <w:tcPr>
            <w:tcW w:w="656" w:type="dxa"/>
            <w:vAlign w:val="bottom"/>
          </w:tcPr>
          <w:p w14:paraId="07B224ED" w14:textId="6F23CC7E" w:rsidR="00B43A4C" w:rsidRPr="00E33A76" w:rsidRDefault="00B43A4C" w:rsidP="00B43A4C">
            <w:pPr>
              <w:spacing w:after="0"/>
              <w:jc w:val="right"/>
              <w:rPr>
                <w:rFonts w:cs="Arial"/>
                <w:color w:val="000000"/>
                <w:sz w:val="16"/>
                <w:szCs w:val="16"/>
              </w:rPr>
            </w:pPr>
            <w:r>
              <w:rPr>
                <w:rFonts w:cs="Arial"/>
                <w:color w:val="000000"/>
                <w:sz w:val="16"/>
                <w:szCs w:val="16"/>
              </w:rPr>
              <w:t>67.0</w:t>
            </w:r>
          </w:p>
        </w:tc>
        <w:tc>
          <w:tcPr>
            <w:tcW w:w="648" w:type="dxa"/>
            <w:vAlign w:val="bottom"/>
          </w:tcPr>
          <w:p w14:paraId="583F4DD2" w14:textId="14C1DEB5" w:rsidR="00B43A4C" w:rsidRPr="00E33A76" w:rsidRDefault="00B43A4C" w:rsidP="00B43A4C">
            <w:pPr>
              <w:spacing w:after="0"/>
              <w:jc w:val="right"/>
              <w:rPr>
                <w:rFonts w:cs="Arial"/>
                <w:color w:val="000000"/>
                <w:sz w:val="16"/>
                <w:szCs w:val="16"/>
              </w:rPr>
            </w:pPr>
            <w:r w:rsidRPr="00EF4F31">
              <w:rPr>
                <w:rFonts w:cs="Arial"/>
                <w:color w:val="000000"/>
                <w:sz w:val="16"/>
                <w:szCs w:val="16"/>
              </w:rPr>
              <w:t>66</w:t>
            </w:r>
            <w:r>
              <w:rPr>
                <w:rFonts w:cs="Arial"/>
                <w:color w:val="000000"/>
                <w:sz w:val="16"/>
                <w:szCs w:val="16"/>
              </w:rPr>
              <w:t>.</w:t>
            </w:r>
            <w:r w:rsidRPr="00EF4F31">
              <w:rPr>
                <w:rFonts w:cs="Arial"/>
                <w:color w:val="000000"/>
                <w:sz w:val="16"/>
                <w:szCs w:val="16"/>
              </w:rPr>
              <w:t>4</w:t>
            </w:r>
          </w:p>
        </w:tc>
      </w:tr>
      <w:tr w:rsidR="00B43A4C" w:rsidRPr="00E33A76" w14:paraId="7EB0801D" w14:textId="77777777" w:rsidTr="000C2149">
        <w:trPr>
          <w:trHeight w:val="342"/>
        </w:trPr>
        <w:tc>
          <w:tcPr>
            <w:tcW w:w="2552" w:type="dxa"/>
            <w:vAlign w:val="center"/>
          </w:tcPr>
          <w:p w14:paraId="083FD304" w14:textId="5C37E6D4" w:rsidR="00B43A4C" w:rsidRPr="00E33A76" w:rsidRDefault="00B43A4C" w:rsidP="00B43A4C">
            <w:pPr>
              <w:tabs>
                <w:tab w:val="left" w:leader="dot" w:pos="3686"/>
              </w:tabs>
              <w:spacing w:after="0"/>
              <w:ind w:left="176"/>
              <w:rPr>
                <w:rFonts w:cs="Arial"/>
                <w:sz w:val="16"/>
                <w:szCs w:val="16"/>
              </w:rPr>
            </w:pPr>
            <w:r>
              <w:rPr>
                <w:rFonts w:cs="Arial"/>
                <w:sz w:val="16"/>
                <w:szCs w:val="16"/>
              </w:rPr>
              <w:t xml:space="preserve">of </w:t>
            </w:r>
            <w:proofErr w:type="spellStart"/>
            <w:r>
              <w:rPr>
                <w:rFonts w:cs="Arial"/>
                <w:sz w:val="16"/>
                <w:szCs w:val="16"/>
              </w:rPr>
              <w:t>which</w:t>
            </w:r>
            <w:proofErr w:type="spellEnd"/>
            <w:r w:rsidRPr="00E33A76">
              <w:rPr>
                <w:rFonts w:cs="Arial"/>
                <w:sz w:val="16"/>
                <w:szCs w:val="16"/>
              </w:rPr>
              <w:t xml:space="preserve"> </w:t>
            </w:r>
            <w:r>
              <w:rPr>
                <w:rFonts w:cs="Arial"/>
                <w:sz w:val="16"/>
                <w:szCs w:val="16"/>
              </w:rPr>
              <w:t>EU</w:t>
            </w:r>
            <w:r w:rsidRPr="00E33A76">
              <w:rPr>
                <w:rFonts w:cs="Arial"/>
                <w:sz w:val="16"/>
                <w:szCs w:val="16"/>
                <w:vertAlign w:val="subscript"/>
              </w:rPr>
              <w:t xml:space="preserve"> </w:t>
            </w:r>
            <w:r w:rsidRPr="00E33A76">
              <w:rPr>
                <w:rFonts w:cs="Arial"/>
                <w:sz w:val="16"/>
                <w:szCs w:val="16"/>
              </w:rPr>
              <w:t xml:space="preserve"> </w:t>
            </w:r>
          </w:p>
        </w:tc>
        <w:tc>
          <w:tcPr>
            <w:tcW w:w="718" w:type="dxa"/>
            <w:vAlign w:val="bottom"/>
          </w:tcPr>
          <w:p w14:paraId="138EF38F" w14:textId="7224B0C8" w:rsidR="00B43A4C" w:rsidRPr="00E33A76" w:rsidRDefault="00B43A4C" w:rsidP="00B43A4C">
            <w:pPr>
              <w:spacing w:after="0"/>
              <w:jc w:val="right"/>
              <w:rPr>
                <w:rFonts w:cs="Arial"/>
                <w:color w:val="000000"/>
                <w:sz w:val="16"/>
                <w:szCs w:val="16"/>
              </w:rPr>
            </w:pPr>
            <w:r>
              <w:rPr>
                <w:rFonts w:cs="Arial"/>
                <w:color w:val="000000"/>
                <w:sz w:val="16"/>
                <w:szCs w:val="16"/>
              </w:rPr>
              <w:t>243.7</w:t>
            </w:r>
          </w:p>
        </w:tc>
        <w:tc>
          <w:tcPr>
            <w:tcW w:w="717" w:type="dxa"/>
            <w:vAlign w:val="bottom"/>
          </w:tcPr>
          <w:p w14:paraId="6E2263C7" w14:textId="5EEAD695" w:rsidR="00B43A4C" w:rsidRPr="00E33A76" w:rsidRDefault="00B43A4C" w:rsidP="00B43A4C">
            <w:pPr>
              <w:spacing w:after="0"/>
              <w:jc w:val="right"/>
              <w:rPr>
                <w:rFonts w:cs="Arial"/>
                <w:color w:val="000000"/>
                <w:sz w:val="16"/>
                <w:szCs w:val="16"/>
              </w:rPr>
            </w:pPr>
            <w:r>
              <w:rPr>
                <w:rFonts w:cs="Arial"/>
                <w:color w:val="000000"/>
                <w:sz w:val="16"/>
                <w:szCs w:val="16"/>
              </w:rPr>
              <w:t>64.4</w:t>
            </w:r>
          </w:p>
        </w:tc>
        <w:tc>
          <w:tcPr>
            <w:tcW w:w="717" w:type="dxa"/>
            <w:vAlign w:val="bottom"/>
          </w:tcPr>
          <w:p w14:paraId="385AB74A" w14:textId="417A2A15" w:rsidR="00B43A4C" w:rsidRPr="00E33A76" w:rsidRDefault="00B43A4C" w:rsidP="00B43A4C">
            <w:pPr>
              <w:spacing w:after="0"/>
              <w:jc w:val="right"/>
              <w:rPr>
                <w:rFonts w:cs="Arial"/>
                <w:color w:val="000000"/>
                <w:sz w:val="16"/>
                <w:szCs w:val="16"/>
              </w:rPr>
            </w:pPr>
            <w:r>
              <w:rPr>
                <w:rFonts w:cs="Arial"/>
                <w:color w:val="000000"/>
                <w:sz w:val="16"/>
                <w:szCs w:val="16"/>
              </w:rPr>
              <w:t>56.7</w:t>
            </w:r>
          </w:p>
        </w:tc>
        <w:tc>
          <w:tcPr>
            <w:tcW w:w="717" w:type="dxa"/>
            <w:vAlign w:val="bottom"/>
          </w:tcPr>
          <w:p w14:paraId="0B365E3D" w14:textId="4078E179" w:rsidR="00B43A4C" w:rsidRPr="00E33A76" w:rsidRDefault="00B43A4C" w:rsidP="00B43A4C">
            <w:pPr>
              <w:spacing w:after="0"/>
              <w:jc w:val="right"/>
              <w:rPr>
                <w:rFonts w:cs="Arial"/>
                <w:color w:val="000000"/>
                <w:sz w:val="16"/>
                <w:szCs w:val="16"/>
              </w:rPr>
            </w:pPr>
            <w:r>
              <w:rPr>
                <w:rFonts w:cs="Arial"/>
                <w:color w:val="000000"/>
                <w:sz w:val="16"/>
                <w:szCs w:val="16"/>
              </w:rPr>
              <w:t>105.5</w:t>
            </w:r>
          </w:p>
        </w:tc>
        <w:tc>
          <w:tcPr>
            <w:tcW w:w="717" w:type="dxa"/>
            <w:vAlign w:val="bottom"/>
          </w:tcPr>
          <w:p w14:paraId="3FCA0128" w14:textId="48E290BB" w:rsidR="00B43A4C" w:rsidRPr="00E33A76" w:rsidRDefault="00B43A4C" w:rsidP="00B43A4C">
            <w:pPr>
              <w:spacing w:after="0"/>
              <w:jc w:val="right"/>
              <w:rPr>
                <w:rFonts w:cs="Arial"/>
                <w:color w:val="000000"/>
                <w:sz w:val="16"/>
                <w:szCs w:val="16"/>
              </w:rPr>
            </w:pPr>
            <w:r>
              <w:rPr>
                <w:rFonts w:cs="Arial"/>
                <w:color w:val="000000"/>
                <w:sz w:val="16"/>
                <w:szCs w:val="16"/>
              </w:rPr>
              <w:t>95.4</w:t>
            </w:r>
          </w:p>
        </w:tc>
        <w:tc>
          <w:tcPr>
            <w:tcW w:w="666" w:type="dxa"/>
            <w:vAlign w:val="bottom"/>
          </w:tcPr>
          <w:p w14:paraId="439B41CF" w14:textId="7A8F76BC" w:rsidR="00B43A4C" w:rsidRPr="00E33A76" w:rsidRDefault="00B43A4C" w:rsidP="00B43A4C">
            <w:pPr>
              <w:spacing w:after="0"/>
              <w:jc w:val="right"/>
              <w:rPr>
                <w:rFonts w:cs="Arial"/>
                <w:color w:val="000000"/>
                <w:sz w:val="16"/>
                <w:szCs w:val="16"/>
              </w:rPr>
            </w:pPr>
            <w:r>
              <w:rPr>
                <w:rFonts w:cs="Arial"/>
                <w:color w:val="000000"/>
                <w:sz w:val="16"/>
                <w:szCs w:val="16"/>
              </w:rPr>
              <w:t>102.8</w:t>
            </w:r>
          </w:p>
        </w:tc>
        <w:tc>
          <w:tcPr>
            <w:tcW w:w="656" w:type="dxa"/>
            <w:vAlign w:val="bottom"/>
          </w:tcPr>
          <w:p w14:paraId="363879B7" w14:textId="41848319" w:rsidR="00B43A4C" w:rsidRPr="00E33A76" w:rsidRDefault="00B43A4C" w:rsidP="00B43A4C">
            <w:pPr>
              <w:spacing w:after="0"/>
              <w:jc w:val="right"/>
              <w:rPr>
                <w:rFonts w:cs="Arial"/>
                <w:color w:val="000000"/>
                <w:sz w:val="16"/>
                <w:szCs w:val="16"/>
              </w:rPr>
            </w:pPr>
            <w:r>
              <w:rPr>
                <w:rFonts w:cs="Arial"/>
                <w:color w:val="000000"/>
                <w:sz w:val="16"/>
                <w:szCs w:val="16"/>
              </w:rPr>
              <w:t>59.8</w:t>
            </w:r>
          </w:p>
        </w:tc>
        <w:tc>
          <w:tcPr>
            <w:tcW w:w="648" w:type="dxa"/>
            <w:vAlign w:val="bottom"/>
          </w:tcPr>
          <w:p w14:paraId="2FA24151" w14:textId="666A265B" w:rsidR="00B43A4C" w:rsidRPr="00E33A76" w:rsidRDefault="00B43A4C" w:rsidP="00B43A4C">
            <w:pPr>
              <w:spacing w:after="0"/>
              <w:jc w:val="right"/>
              <w:rPr>
                <w:rFonts w:cs="Arial"/>
                <w:color w:val="000000"/>
                <w:sz w:val="16"/>
                <w:szCs w:val="16"/>
              </w:rPr>
            </w:pPr>
            <w:r>
              <w:rPr>
                <w:rFonts w:cs="Arial"/>
                <w:color w:val="000000"/>
                <w:sz w:val="16"/>
                <w:szCs w:val="16"/>
              </w:rPr>
              <w:t>58.6</w:t>
            </w:r>
          </w:p>
        </w:tc>
      </w:tr>
      <w:tr w:rsidR="00B43A4C" w:rsidRPr="00E33A76" w14:paraId="513DAB61" w14:textId="77777777" w:rsidTr="000C2149">
        <w:trPr>
          <w:trHeight w:val="352"/>
        </w:trPr>
        <w:tc>
          <w:tcPr>
            <w:tcW w:w="2552" w:type="dxa"/>
            <w:vAlign w:val="center"/>
          </w:tcPr>
          <w:p w14:paraId="542FC182" w14:textId="64291575" w:rsidR="00B43A4C" w:rsidRPr="00E33A76" w:rsidRDefault="00B43A4C" w:rsidP="00B43A4C">
            <w:pPr>
              <w:tabs>
                <w:tab w:val="left" w:leader="dot" w:pos="3686"/>
              </w:tabs>
              <w:spacing w:after="0"/>
              <w:rPr>
                <w:rFonts w:cs="Arial"/>
                <w:sz w:val="16"/>
                <w:szCs w:val="16"/>
              </w:rPr>
            </w:pPr>
            <w:r w:rsidRPr="00E33A76">
              <w:rPr>
                <w:rFonts w:cs="Arial"/>
                <w:sz w:val="16"/>
                <w:szCs w:val="16"/>
              </w:rPr>
              <w:t xml:space="preserve">           </w:t>
            </w:r>
            <w:r>
              <w:rPr>
                <w:rFonts w:cs="Arial"/>
                <w:sz w:val="16"/>
                <w:szCs w:val="16"/>
              </w:rPr>
              <w:t xml:space="preserve">of </w:t>
            </w:r>
            <w:proofErr w:type="spellStart"/>
            <w:r>
              <w:rPr>
                <w:rFonts w:cs="Arial"/>
                <w:sz w:val="16"/>
                <w:szCs w:val="16"/>
              </w:rPr>
              <w:t>which</w:t>
            </w:r>
            <w:proofErr w:type="spellEnd"/>
            <w:r>
              <w:rPr>
                <w:rFonts w:cs="Arial"/>
                <w:sz w:val="16"/>
                <w:szCs w:val="16"/>
              </w:rPr>
              <w:t xml:space="preserve"> </w:t>
            </w:r>
            <w:r w:rsidRPr="00E33A76">
              <w:rPr>
                <w:rFonts w:cs="Arial"/>
                <w:sz w:val="16"/>
                <w:szCs w:val="16"/>
              </w:rPr>
              <w:t xml:space="preserve"> euro</w:t>
            </w:r>
            <w:r>
              <w:rPr>
                <w:rFonts w:cs="Arial"/>
                <w:sz w:val="16"/>
                <w:szCs w:val="16"/>
              </w:rPr>
              <w:t>-</w:t>
            </w:r>
            <w:proofErr w:type="spellStart"/>
            <w:r>
              <w:rPr>
                <w:rFonts w:cs="Arial"/>
                <w:sz w:val="16"/>
                <w:szCs w:val="16"/>
              </w:rPr>
              <w:t>zone</w:t>
            </w:r>
            <w:proofErr w:type="spellEnd"/>
            <w:r w:rsidRPr="00E33A76">
              <w:rPr>
                <w:rFonts w:cs="Arial"/>
                <w:sz w:val="16"/>
                <w:szCs w:val="16"/>
              </w:rPr>
              <w:t xml:space="preserve"> </w:t>
            </w:r>
          </w:p>
        </w:tc>
        <w:tc>
          <w:tcPr>
            <w:tcW w:w="718" w:type="dxa"/>
            <w:vAlign w:val="bottom"/>
          </w:tcPr>
          <w:p w14:paraId="471F847F" w14:textId="088172D8" w:rsidR="00B43A4C" w:rsidRPr="00E33A76" w:rsidRDefault="00B43A4C" w:rsidP="00B43A4C">
            <w:pPr>
              <w:spacing w:after="0"/>
              <w:jc w:val="right"/>
              <w:rPr>
                <w:rFonts w:cs="Arial"/>
                <w:color w:val="000000"/>
                <w:sz w:val="16"/>
                <w:szCs w:val="16"/>
              </w:rPr>
            </w:pPr>
            <w:r>
              <w:rPr>
                <w:rFonts w:cs="Arial"/>
                <w:color w:val="000000"/>
                <w:sz w:val="16"/>
                <w:szCs w:val="16"/>
              </w:rPr>
              <w:t>193.7</w:t>
            </w:r>
          </w:p>
        </w:tc>
        <w:tc>
          <w:tcPr>
            <w:tcW w:w="717" w:type="dxa"/>
            <w:vAlign w:val="bottom"/>
          </w:tcPr>
          <w:p w14:paraId="1F2AE809" w14:textId="78C2FA7F" w:rsidR="00B43A4C" w:rsidRPr="00E33A76" w:rsidRDefault="00B43A4C" w:rsidP="00B43A4C">
            <w:pPr>
              <w:spacing w:after="0"/>
              <w:jc w:val="right"/>
              <w:rPr>
                <w:rFonts w:cs="Arial"/>
                <w:color w:val="000000"/>
                <w:sz w:val="16"/>
                <w:szCs w:val="16"/>
              </w:rPr>
            </w:pPr>
            <w:r>
              <w:rPr>
                <w:rFonts w:cs="Arial"/>
                <w:color w:val="000000"/>
                <w:sz w:val="16"/>
                <w:szCs w:val="16"/>
              </w:rPr>
              <w:t>51.2</w:t>
            </w:r>
          </w:p>
        </w:tc>
        <w:tc>
          <w:tcPr>
            <w:tcW w:w="717" w:type="dxa"/>
            <w:vAlign w:val="bottom"/>
          </w:tcPr>
          <w:p w14:paraId="4C146A53" w14:textId="7E562737" w:rsidR="00B43A4C" w:rsidRPr="00E33A76" w:rsidRDefault="00B43A4C" w:rsidP="00B43A4C">
            <w:pPr>
              <w:spacing w:after="0"/>
              <w:jc w:val="right"/>
              <w:rPr>
                <w:rFonts w:cs="Arial"/>
                <w:color w:val="000000"/>
                <w:sz w:val="16"/>
                <w:szCs w:val="16"/>
              </w:rPr>
            </w:pPr>
            <w:r>
              <w:rPr>
                <w:rFonts w:cs="Arial"/>
                <w:color w:val="000000"/>
                <w:sz w:val="16"/>
                <w:szCs w:val="16"/>
              </w:rPr>
              <w:t>45.1</w:t>
            </w:r>
          </w:p>
        </w:tc>
        <w:tc>
          <w:tcPr>
            <w:tcW w:w="717" w:type="dxa"/>
            <w:vAlign w:val="bottom"/>
          </w:tcPr>
          <w:p w14:paraId="463FCFD0" w14:textId="7C751894" w:rsidR="00B43A4C" w:rsidRPr="00E33A76" w:rsidRDefault="00B43A4C" w:rsidP="00B43A4C">
            <w:pPr>
              <w:spacing w:after="0"/>
              <w:jc w:val="right"/>
              <w:rPr>
                <w:rFonts w:cs="Arial"/>
                <w:color w:val="000000"/>
                <w:sz w:val="16"/>
                <w:szCs w:val="16"/>
              </w:rPr>
            </w:pPr>
            <w:r>
              <w:rPr>
                <w:rFonts w:cs="Arial"/>
                <w:color w:val="000000"/>
                <w:sz w:val="16"/>
                <w:szCs w:val="16"/>
              </w:rPr>
              <w:t>105.1</w:t>
            </w:r>
          </w:p>
        </w:tc>
        <w:tc>
          <w:tcPr>
            <w:tcW w:w="717" w:type="dxa"/>
            <w:vAlign w:val="bottom"/>
          </w:tcPr>
          <w:p w14:paraId="19143A5A" w14:textId="42BF47DF" w:rsidR="00B43A4C" w:rsidRPr="00E33A76" w:rsidRDefault="00B43A4C" w:rsidP="00B43A4C">
            <w:pPr>
              <w:spacing w:after="0"/>
              <w:jc w:val="right"/>
              <w:rPr>
                <w:rFonts w:cs="Arial"/>
                <w:color w:val="000000"/>
                <w:sz w:val="16"/>
                <w:szCs w:val="16"/>
              </w:rPr>
            </w:pPr>
            <w:r>
              <w:rPr>
                <w:rFonts w:cs="Arial"/>
                <w:color w:val="000000"/>
                <w:sz w:val="16"/>
                <w:szCs w:val="16"/>
              </w:rPr>
              <w:t>95.0</w:t>
            </w:r>
          </w:p>
        </w:tc>
        <w:tc>
          <w:tcPr>
            <w:tcW w:w="666" w:type="dxa"/>
            <w:vAlign w:val="bottom"/>
          </w:tcPr>
          <w:p w14:paraId="380F55BA" w14:textId="729C8521" w:rsidR="00B43A4C" w:rsidRPr="00E33A76" w:rsidRDefault="00B43A4C" w:rsidP="00B43A4C">
            <w:pPr>
              <w:spacing w:after="0"/>
              <w:jc w:val="right"/>
              <w:rPr>
                <w:rFonts w:cs="Arial"/>
                <w:color w:val="000000"/>
                <w:sz w:val="16"/>
                <w:szCs w:val="16"/>
              </w:rPr>
            </w:pPr>
            <w:r>
              <w:rPr>
                <w:rFonts w:cs="Arial"/>
                <w:color w:val="000000"/>
                <w:sz w:val="16"/>
                <w:szCs w:val="16"/>
              </w:rPr>
              <w:t>102.4</w:t>
            </w:r>
          </w:p>
        </w:tc>
        <w:tc>
          <w:tcPr>
            <w:tcW w:w="656" w:type="dxa"/>
            <w:vAlign w:val="bottom"/>
          </w:tcPr>
          <w:p w14:paraId="3F58A1E7" w14:textId="6104DBB0" w:rsidR="00B43A4C" w:rsidRPr="00E33A76" w:rsidRDefault="00B43A4C" w:rsidP="00B43A4C">
            <w:pPr>
              <w:spacing w:after="0"/>
              <w:jc w:val="right"/>
              <w:rPr>
                <w:rFonts w:cs="Arial"/>
                <w:color w:val="000000"/>
                <w:sz w:val="16"/>
                <w:szCs w:val="16"/>
              </w:rPr>
            </w:pPr>
            <w:r>
              <w:rPr>
                <w:rFonts w:cs="Arial"/>
                <w:color w:val="000000"/>
                <w:sz w:val="16"/>
                <w:szCs w:val="16"/>
              </w:rPr>
              <w:t>47.7</w:t>
            </w:r>
          </w:p>
        </w:tc>
        <w:tc>
          <w:tcPr>
            <w:tcW w:w="648" w:type="dxa"/>
            <w:vAlign w:val="bottom"/>
          </w:tcPr>
          <w:p w14:paraId="4647F2E2" w14:textId="72764AED" w:rsidR="00B43A4C" w:rsidRPr="00E33A76" w:rsidRDefault="00B43A4C" w:rsidP="00B43A4C">
            <w:pPr>
              <w:spacing w:after="0"/>
              <w:jc w:val="right"/>
              <w:rPr>
                <w:rFonts w:cs="Arial"/>
                <w:color w:val="000000"/>
                <w:sz w:val="16"/>
                <w:szCs w:val="16"/>
              </w:rPr>
            </w:pPr>
            <w:r>
              <w:rPr>
                <w:rFonts w:cs="Arial"/>
                <w:color w:val="000000"/>
                <w:sz w:val="16"/>
                <w:szCs w:val="16"/>
              </w:rPr>
              <w:t>46.6</w:t>
            </w:r>
          </w:p>
        </w:tc>
      </w:tr>
      <w:tr w:rsidR="00B43A4C" w:rsidRPr="00E33A76" w14:paraId="2790172D" w14:textId="77777777" w:rsidTr="000C2149">
        <w:trPr>
          <w:trHeight w:val="342"/>
        </w:trPr>
        <w:tc>
          <w:tcPr>
            <w:tcW w:w="2552" w:type="dxa"/>
            <w:vAlign w:val="center"/>
          </w:tcPr>
          <w:p w14:paraId="45E49BED" w14:textId="1D1E6560" w:rsidR="00B43A4C" w:rsidRPr="00E33A76" w:rsidRDefault="00B43A4C" w:rsidP="00B43A4C">
            <w:pPr>
              <w:tabs>
                <w:tab w:val="left" w:leader="dot" w:pos="3686"/>
              </w:tabs>
              <w:spacing w:after="0"/>
              <w:rPr>
                <w:rFonts w:cs="Arial"/>
                <w:sz w:val="16"/>
                <w:szCs w:val="16"/>
              </w:rPr>
            </w:pPr>
            <w:r>
              <w:rPr>
                <w:rFonts w:cs="Arial"/>
                <w:sz w:val="16"/>
                <w:szCs w:val="16"/>
              </w:rPr>
              <w:t xml:space="preserve">Developing </w:t>
            </w:r>
            <w:proofErr w:type="spellStart"/>
            <w:r>
              <w:rPr>
                <w:rFonts w:cs="Arial"/>
                <w:sz w:val="16"/>
                <w:szCs w:val="16"/>
              </w:rPr>
              <w:t>countries</w:t>
            </w:r>
            <w:proofErr w:type="spellEnd"/>
            <w:r w:rsidRPr="00E33A76">
              <w:rPr>
                <w:rFonts w:cs="Arial"/>
                <w:sz w:val="16"/>
                <w:szCs w:val="16"/>
              </w:rPr>
              <w:t xml:space="preserve"> </w:t>
            </w:r>
          </w:p>
        </w:tc>
        <w:tc>
          <w:tcPr>
            <w:tcW w:w="718" w:type="dxa"/>
            <w:vAlign w:val="bottom"/>
          </w:tcPr>
          <w:p w14:paraId="6E3EBE51" w14:textId="19902130" w:rsidR="00B43A4C" w:rsidRPr="00E33A76" w:rsidRDefault="00B43A4C" w:rsidP="00B43A4C">
            <w:pPr>
              <w:spacing w:after="0"/>
              <w:jc w:val="right"/>
              <w:rPr>
                <w:rFonts w:cs="Arial"/>
                <w:color w:val="000000"/>
                <w:sz w:val="16"/>
                <w:szCs w:val="16"/>
              </w:rPr>
            </w:pPr>
            <w:r>
              <w:rPr>
                <w:rFonts w:cs="Arial"/>
                <w:color w:val="000000"/>
                <w:sz w:val="16"/>
                <w:szCs w:val="16"/>
              </w:rPr>
              <w:t>107.0</w:t>
            </w:r>
          </w:p>
        </w:tc>
        <w:tc>
          <w:tcPr>
            <w:tcW w:w="717" w:type="dxa"/>
            <w:vAlign w:val="bottom"/>
          </w:tcPr>
          <w:p w14:paraId="781826DA" w14:textId="7F3E7A60" w:rsidR="00B43A4C" w:rsidRPr="00E33A76" w:rsidRDefault="00B43A4C" w:rsidP="00B43A4C">
            <w:pPr>
              <w:spacing w:after="0"/>
              <w:jc w:val="right"/>
              <w:rPr>
                <w:rFonts w:cs="Arial"/>
                <w:color w:val="000000"/>
                <w:sz w:val="16"/>
                <w:szCs w:val="16"/>
              </w:rPr>
            </w:pPr>
            <w:r>
              <w:rPr>
                <w:rFonts w:cs="Arial"/>
                <w:color w:val="000000"/>
                <w:sz w:val="16"/>
                <w:szCs w:val="16"/>
              </w:rPr>
              <w:t>28.3</w:t>
            </w:r>
          </w:p>
        </w:tc>
        <w:tc>
          <w:tcPr>
            <w:tcW w:w="717" w:type="dxa"/>
            <w:vAlign w:val="bottom"/>
          </w:tcPr>
          <w:p w14:paraId="51977C18" w14:textId="10704DA3" w:rsidR="00B43A4C" w:rsidRPr="00E33A76" w:rsidRDefault="00B43A4C" w:rsidP="00B43A4C">
            <w:pPr>
              <w:spacing w:after="0"/>
              <w:jc w:val="right"/>
              <w:rPr>
                <w:rFonts w:cs="Arial"/>
                <w:color w:val="000000"/>
                <w:sz w:val="16"/>
                <w:szCs w:val="16"/>
              </w:rPr>
            </w:pPr>
            <w:r>
              <w:rPr>
                <w:rFonts w:cs="Arial"/>
                <w:color w:val="000000"/>
                <w:sz w:val="16"/>
                <w:szCs w:val="16"/>
              </w:rPr>
              <w:t>24.9</w:t>
            </w:r>
          </w:p>
        </w:tc>
        <w:tc>
          <w:tcPr>
            <w:tcW w:w="717" w:type="dxa"/>
            <w:vAlign w:val="bottom"/>
          </w:tcPr>
          <w:p w14:paraId="3B808B25" w14:textId="3FBF7D95" w:rsidR="00B43A4C" w:rsidRPr="00E33A76" w:rsidRDefault="00B43A4C" w:rsidP="00B43A4C">
            <w:pPr>
              <w:spacing w:after="0"/>
              <w:jc w:val="right"/>
              <w:rPr>
                <w:rFonts w:cs="Arial"/>
                <w:color w:val="000000"/>
                <w:sz w:val="16"/>
                <w:szCs w:val="16"/>
              </w:rPr>
            </w:pPr>
            <w:r>
              <w:rPr>
                <w:rFonts w:cs="Arial"/>
                <w:color w:val="000000"/>
                <w:sz w:val="16"/>
                <w:szCs w:val="16"/>
              </w:rPr>
              <w:t>113.3</w:t>
            </w:r>
          </w:p>
        </w:tc>
        <w:tc>
          <w:tcPr>
            <w:tcW w:w="717" w:type="dxa"/>
            <w:vAlign w:val="bottom"/>
          </w:tcPr>
          <w:p w14:paraId="4D66EFE5" w14:textId="60774C2F" w:rsidR="00B43A4C" w:rsidRPr="00E33A76" w:rsidRDefault="00B43A4C" w:rsidP="00B43A4C">
            <w:pPr>
              <w:spacing w:after="0"/>
              <w:jc w:val="right"/>
              <w:rPr>
                <w:rFonts w:cs="Arial"/>
                <w:color w:val="000000"/>
                <w:sz w:val="16"/>
                <w:szCs w:val="16"/>
              </w:rPr>
            </w:pPr>
            <w:r>
              <w:rPr>
                <w:rFonts w:cs="Arial"/>
                <w:color w:val="000000"/>
                <w:sz w:val="16"/>
                <w:szCs w:val="16"/>
              </w:rPr>
              <w:t>102.5</w:t>
            </w:r>
          </w:p>
        </w:tc>
        <w:tc>
          <w:tcPr>
            <w:tcW w:w="666" w:type="dxa"/>
            <w:vAlign w:val="bottom"/>
          </w:tcPr>
          <w:p w14:paraId="010DFBC9" w14:textId="6E1BD3BB" w:rsidR="00B43A4C" w:rsidRPr="00E33A76" w:rsidRDefault="00B43A4C" w:rsidP="00B43A4C">
            <w:pPr>
              <w:spacing w:after="0"/>
              <w:jc w:val="right"/>
              <w:rPr>
                <w:rFonts w:cs="Arial"/>
                <w:color w:val="000000"/>
                <w:sz w:val="16"/>
                <w:szCs w:val="16"/>
              </w:rPr>
            </w:pPr>
            <w:r>
              <w:rPr>
                <w:rFonts w:cs="Arial"/>
                <w:color w:val="000000"/>
                <w:sz w:val="16"/>
                <w:szCs w:val="16"/>
              </w:rPr>
              <w:t>110.4</w:t>
            </w:r>
          </w:p>
        </w:tc>
        <w:tc>
          <w:tcPr>
            <w:tcW w:w="656" w:type="dxa"/>
            <w:vAlign w:val="bottom"/>
          </w:tcPr>
          <w:p w14:paraId="10810E76" w14:textId="7B7449C5" w:rsidR="00B43A4C" w:rsidRPr="00E33A76" w:rsidRDefault="00B43A4C" w:rsidP="00B43A4C">
            <w:pPr>
              <w:spacing w:after="0"/>
              <w:jc w:val="right"/>
              <w:rPr>
                <w:rFonts w:cs="Arial"/>
                <w:color w:val="000000"/>
                <w:sz w:val="16"/>
                <w:szCs w:val="16"/>
              </w:rPr>
            </w:pPr>
            <w:r>
              <w:rPr>
                <w:rFonts w:cs="Arial"/>
                <w:color w:val="000000"/>
                <w:sz w:val="16"/>
                <w:szCs w:val="16"/>
              </w:rPr>
              <w:t>24.5</w:t>
            </w:r>
          </w:p>
        </w:tc>
        <w:tc>
          <w:tcPr>
            <w:tcW w:w="648" w:type="dxa"/>
            <w:vAlign w:val="bottom"/>
          </w:tcPr>
          <w:p w14:paraId="42148070" w14:textId="0A5604D4" w:rsidR="00B43A4C" w:rsidRPr="00E33A76" w:rsidRDefault="00B43A4C" w:rsidP="00B43A4C">
            <w:pPr>
              <w:spacing w:after="0"/>
              <w:jc w:val="right"/>
              <w:rPr>
                <w:rFonts w:cs="Arial"/>
                <w:color w:val="000000"/>
                <w:sz w:val="16"/>
                <w:szCs w:val="16"/>
              </w:rPr>
            </w:pPr>
            <w:r>
              <w:rPr>
                <w:rFonts w:cs="Arial"/>
                <w:color w:val="000000"/>
                <w:sz w:val="16"/>
                <w:szCs w:val="16"/>
              </w:rPr>
              <w:t>25.7</w:t>
            </w:r>
          </w:p>
        </w:tc>
      </w:tr>
      <w:tr w:rsidR="00B43A4C" w:rsidRPr="00E33A76" w14:paraId="6749B596" w14:textId="77777777" w:rsidTr="000C2149">
        <w:trPr>
          <w:trHeight w:val="355"/>
        </w:trPr>
        <w:tc>
          <w:tcPr>
            <w:tcW w:w="2552" w:type="dxa"/>
            <w:vAlign w:val="center"/>
          </w:tcPr>
          <w:p w14:paraId="5DD5EA45" w14:textId="2189BA89" w:rsidR="00B43A4C" w:rsidRPr="00E33A76" w:rsidRDefault="00B43A4C" w:rsidP="00B43A4C">
            <w:pPr>
              <w:tabs>
                <w:tab w:val="left" w:leader="dot" w:pos="3686"/>
              </w:tabs>
              <w:spacing w:after="0"/>
              <w:rPr>
                <w:rFonts w:cs="Arial"/>
                <w:sz w:val="16"/>
                <w:szCs w:val="16"/>
              </w:rPr>
            </w:pPr>
            <w:r w:rsidRPr="00070820">
              <w:rPr>
                <w:rFonts w:cs="Arial"/>
                <w:sz w:val="16"/>
                <w:szCs w:val="16"/>
                <w:lang w:val="en-US"/>
              </w:rPr>
              <w:t xml:space="preserve">Count. of Cent. and East. </w:t>
            </w:r>
            <w:r>
              <w:rPr>
                <w:rFonts w:cs="Arial"/>
                <w:sz w:val="16"/>
                <w:szCs w:val="16"/>
              </w:rPr>
              <w:t>Europe</w:t>
            </w:r>
          </w:p>
        </w:tc>
        <w:tc>
          <w:tcPr>
            <w:tcW w:w="718" w:type="dxa"/>
            <w:vAlign w:val="bottom"/>
          </w:tcPr>
          <w:p w14:paraId="7289397F" w14:textId="3023FD78" w:rsidR="00B43A4C" w:rsidRPr="00E33A76" w:rsidRDefault="00B43A4C" w:rsidP="00B43A4C">
            <w:pPr>
              <w:spacing w:after="0"/>
              <w:jc w:val="right"/>
              <w:rPr>
                <w:rFonts w:cs="Arial"/>
                <w:color w:val="000000"/>
                <w:sz w:val="16"/>
                <w:szCs w:val="16"/>
              </w:rPr>
            </w:pPr>
            <w:r>
              <w:rPr>
                <w:rFonts w:cs="Arial"/>
                <w:color w:val="000000"/>
                <w:sz w:val="16"/>
                <w:szCs w:val="16"/>
              </w:rPr>
              <w:t>33.0</w:t>
            </w:r>
          </w:p>
        </w:tc>
        <w:tc>
          <w:tcPr>
            <w:tcW w:w="717" w:type="dxa"/>
            <w:vAlign w:val="bottom"/>
          </w:tcPr>
          <w:p w14:paraId="156FB493" w14:textId="2A4CD63F" w:rsidR="00B43A4C" w:rsidRPr="00E33A76" w:rsidRDefault="00B43A4C" w:rsidP="00B43A4C">
            <w:pPr>
              <w:spacing w:after="0"/>
              <w:jc w:val="right"/>
              <w:rPr>
                <w:rFonts w:cs="Arial"/>
                <w:color w:val="000000"/>
                <w:sz w:val="16"/>
                <w:szCs w:val="16"/>
              </w:rPr>
            </w:pPr>
            <w:r>
              <w:rPr>
                <w:rFonts w:cs="Arial"/>
                <w:color w:val="000000"/>
                <w:sz w:val="16"/>
                <w:szCs w:val="16"/>
              </w:rPr>
              <w:t>8.7</w:t>
            </w:r>
          </w:p>
        </w:tc>
        <w:tc>
          <w:tcPr>
            <w:tcW w:w="717" w:type="dxa"/>
            <w:vAlign w:val="bottom"/>
          </w:tcPr>
          <w:p w14:paraId="796F338E" w14:textId="5AD7A185" w:rsidR="00B43A4C" w:rsidRPr="00E33A76" w:rsidRDefault="00B43A4C" w:rsidP="00B43A4C">
            <w:pPr>
              <w:spacing w:after="0"/>
              <w:jc w:val="right"/>
              <w:rPr>
                <w:rFonts w:cs="Arial"/>
                <w:color w:val="000000"/>
                <w:sz w:val="16"/>
                <w:szCs w:val="16"/>
              </w:rPr>
            </w:pPr>
            <w:r>
              <w:rPr>
                <w:rFonts w:cs="Arial"/>
                <w:color w:val="000000"/>
                <w:sz w:val="16"/>
                <w:szCs w:val="16"/>
              </w:rPr>
              <w:t>7.7</w:t>
            </w:r>
          </w:p>
        </w:tc>
        <w:tc>
          <w:tcPr>
            <w:tcW w:w="717" w:type="dxa"/>
            <w:vAlign w:val="bottom"/>
          </w:tcPr>
          <w:p w14:paraId="3A19CBB8" w14:textId="770CAA41" w:rsidR="00B43A4C" w:rsidRPr="00E33A76" w:rsidRDefault="00B43A4C" w:rsidP="00B43A4C">
            <w:pPr>
              <w:spacing w:after="0"/>
              <w:jc w:val="right"/>
              <w:rPr>
                <w:rFonts w:cs="Arial"/>
                <w:color w:val="000000"/>
                <w:sz w:val="16"/>
                <w:szCs w:val="16"/>
              </w:rPr>
            </w:pPr>
            <w:r>
              <w:rPr>
                <w:rFonts w:cs="Arial"/>
                <w:color w:val="000000"/>
                <w:sz w:val="16"/>
                <w:szCs w:val="16"/>
              </w:rPr>
              <w:t>100.1</w:t>
            </w:r>
          </w:p>
        </w:tc>
        <w:tc>
          <w:tcPr>
            <w:tcW w:w="717" w:type="dxa"/>
            <w:vAlign w:val="bottom"/>
          </w:tcPr>
          <w:p w14:paraId="0AA91283" w14:textId="781BE742" w:rsidR="00B43A4C" w:rsidRPr="00E33A76" w:rsidRDefault="00B43A4C" w:rsidP="00B43A4C">
            <w:pPr>
              <w:spacing w:after="0"/>
              <w:jc w:val="right"/>
              <w:rPr>
                <w:rFonts w:cs="Arial"/>
                <w:color w:val="000000"/>
                <w:sz w:val="16"/>
                <w:szCs w:val="16"/>
              </w:rPr>
            </w:pPr>
            <w:r>
              <w:rPr>
                <w:rFonts w:cs="Arial"/>
                <w:color w:val="000000"/>
                <w:sz w:val="16"/>
                <w:szCs w:val="16"/>
              </w:rPr>
              <w:t>90.5</w:t>
            </w:r>
          </w:p>
        </w:tc>
        <w:tc>
          <w:tcPr>
            <w:tcW w:w="666" w:type="dxa"/>
            <w:vAlign w:val="bottom"/>
          </w:tcPr>
          <w:p w14:paraId="1337D5B4" w14:textId="1A1179A1" w:rsidR="00B43A4C" w:rsidRPr="00E33A76" w:rsidRDefault="00B43A4C" w:rsidP="00B43A4C">
            <w:pPr>
              <w:spacing w:after="0"/>
              <w:jc w:val="right"/>
              <w:rPr>
                <w:rFonts w:cs="Arial"/>
                <w:color w:val="000000"/>
                <w:sz w:val="16"/>
                <w:szCs w:val="16"/>
              </w:rPr>
            </w:pPr>
            <w:r>
              <w:rPr>
                <w:rFonts w:cs="Arial"/>
                <w:color w:val="000000"/>
                <w:sz w:val="16"/>
                <w:szCs w:val="16"/>
              </w:rPr>
              <w:t>97.5</w:t>
            </w:r>
          </w:p>
        </w:tc>
        <w:tc>
          <w:tcPr>
            <w:tcW w:w="656" w:type="dxa"/>
            <w:vAlign w:val="bottom"/>
          </w:tcPr>
          <w:p w14:paraId="600E1103" w14:textId="14BD9439" w:rsidR="00B43A4C" w:rsidRPr="00E33A76" w:rsidRDefault="00B43A4C" w:rsidP="00B43A4C">
            <w:pPr>
              <w:spacing w:after="0"/>
              <w:jc w:val="right"/>
              <w:rPr>
                <w:rFonts w:cs="Arial"/>
                <w:color w:val="000000"/>
                <w:sz w:val="16"/>
                <w:szCs w:val="16"/>
              </w:rPr>
            </w:pPr>
            <w:r>
              <w:rPr>
                <w:rFonts w:cs="Arial"/>
                <w:color w:val="000000"/>
                <w:sz w:val="16"/>
                <w:szCs w:val="16"/>
              </w:rPr>
              <w:t>8.5</w:t>
            </w:r>
          </w:p>
        </w:tc>
        <w:tc>
          <w:tcPr>
            <w:tcW w:w="648" w:type="dxa"/>
            <w:vAlign w:val="bottom"/>
          </w:tcPr>
          <w:p w14:paraId="16AF89E4" w14:textId="46305ED2" w:rsidR="00B43A4C" w:rsidRPr="00E33A76" w:rsidRDefault="00B43A4C" w:rsidP="00B43A4C">
            <w:pPr>
              <w:spacing w:after="0"/>
              <w:jc w:val="right"/>
              <w:rPr>
                <w:rFonts w:cs="Arial"/>
                <w:color w:val="000000"/>
                <w:sz w:val="16"/>
                <w:szCs w:val="16"/>
              </w:rPr>
            </w:pPr>
            <w:r>
              <w:rPr>
                <w:rFonts w:cs="Arial"/>
                <w:color w:val="000000"/>
                <w:sz w:val="16"/>
                <w:szCs w:val="16"/>
              </w:rPr>
              <w:t>7.9</w:t>
            </w:r>
          </w:p>
        </w:tc>
      </w:tr>
      <w:tr w:rsidR="00B43A4C" w:rsidRPr="00E33A76" w14:paraId="351B257A" w14:textId="77777777" w:rsidTr="000C2149">
        <w:trPr>
          <w:trHeight w:val="342"/>
        </w:trPr>
        <w:tc>
          <w:tcPr>
            <w:tcW w:w="2552" w:type="dxa"/>
            <w:vAlign w:val="center"/>
          </w:tcPr>
          <w:p w14:paraId="11C81975" w14:textId="28C55441" w:rsidR="00B43A4C" w:rsidRPr="00E33A76" w:rsidRDefault="00B43A4C" w:rsidP="00B43A4C">
            <w:pPr>
              <w:tabs>
                <w:tab w:val="left" w:leader="dot" w:pos="3686"/>
              </w:tabs>
              <w:spacing w:after="0"/>
              <w:rPr>
                <w:rFonts w:cs="Arial"/>
                <w:b/>
                <w:sz w:val="16"/>
                <w:szCs w:val="16"/>
              </w:rPr>
            </w:pPr>
            <w:proofErr w:type="spellStart"/>
            <w:r>
              <w:rPr>
                <w:rFonts w:cs="Arial"/>
                <w:b/>
                <w:sz w:val="16"/>
                <w:szCs w:val="16"/>
              </w:rPr>
              <w:t>Balance</w:t>
            </w:r>
            <w:proofErr w:type="spellEnd"/>
            <w:r w:rsidRPr="00E33A76">
              <w:rPr>
                <w:rFonts w:cs="Arial"/>
                <w:b/>
                <w:sz w:val="16"/>
                <w:szCs w:val="16"/>
              </w:rPr>
              <w:t xml:space="preserve"> </w:t>
            </w:r>
          </w:p>
        </w:tc>
        <w:tc>
          <w:tcPr>
            <w:tcW w:w="718" w:type="dxa"/>
            <w:vAlign w:val="bottom"/>
          </w:tcPr>
          <w:p w14:paraId="44854870" w14:textId="0260F409" w:rsidR="00B43A4C" w:rsidRPr="00E33A76" w:rsidRDefault="00B43A4C" w:rsidP="00B43A4C">
            <w:pPr>
              <w:spacing w:after="0"/>
              <w:jc w:val="right"/>
              <w:rPr>
                <w:rFonts w:cs="Arial"/>
                <w:b/>
                <w:bCs/>
                <w:color w:val="000000"/>
                <w:sz w:val="16"/>
                <w:szCs w:val="16"/>
              </w:rPr>
            </w:pPr>
            <w:r>
              <w:rPr>
                <w:rFonts w:cs="Arial"/>
                <w:b/>
                <w:bCs/>
                <w:color w:val="000000"/>
                <w:sz w:val="16"/>
                <w:szCs w:val="16"/>
              </w:rPr>
              <w:t>0.9</w:t>
            </w:r>
          </w:p>
        </w:tc>
        <w:tc>
          <w:tcPr>
            <w:tcW w:w="717" w:type="dxa"/>
            <w:vAlign w:val="bottom"/>
          </w:tcPr>
          <w:p w14:paraId="4838CD99" w14:textId="014CD837" w:rsidR="00B43A4C" w:rsidRPr="00E33A76" w:rsidRDefault="00B43A4C" w:rsidP="00B43A4C">
            <w:pPr>
              <w:spacing w:after="0"/>
              <w:jc w:val="right"/>
              <w:rPr>
                <w:rFonts w:cs="Arial"/>
                <w:b/>
                <w:bCs/>
                <w:color w:val="000000"/>
                <w:sz w:val="16"/>
                <w:szCs w:val="16"/>
              </w:rPr>
            </w:pPr>
            <w:r>
              <w:rPr>
                <w:rFonts w:cs="Arial"/>
                <w:b/>
                <w:bCs/>
                <w:color w:val="000000"/>
                <w:sz w:val="16"/>
                <w:szCs w:val="16"/>
              </w:rPr>
              <w:t>0.3</w:t>
            </w:r>
          </w:p>
        </w:tc>
        <w:tc>
          <w:tcPr>
            <w:tcW w:w="717" w:type="dxa"/>
            <w:vAlign w:val="bottom"/>
          </w:tcPr>
          <w:p w14:paraId="4634496A" w14:textId="753F4B55" w:rsidR="00B43A4C" w:rsidRPr="00E33A76" w:rsidRDefault="00B43A4C" w:rsidP="00B43A4C">
            <w:pPr>
              <w:spacing w:after="0"/>
              <w:jc w:val="right"/>
              <w:rPr>
                <w:rFonts w:cs="Arial"/>
                <w:b/>
                <w:bCs/>
                <w:color w:val="000000"/>
                <w:sz w:val="16"/>
                <w:szCs w:val="16"/>
              </w:rPr>
            </w:pPr>
            <w:r>
              <w:rPr>
                <w:rFonts w:cs="Arial"/>
                <w:b/>
                <w:bCs/>
                <w:color w:val="000000"/>
                <w:sz w:val="16"/>
                <w:szCs w:val="16"/>
              </w:rPr>
              <w:t>0.2</w:t>
            </w:r>
          </w:p>
        </w:tc>
        <w:tc>
          <w:tcPr>
            <w:tcW w:w="717" w:type="dxa"/>
            <w:vAlign w:val="bottom"/>
          </w:tcPr>
          <w:p w14:paraId="5EF13163" w14:textId="61DEEB53" w:rsidR="00B43A4C" w:rsidRPr="00E33A76" w:rsidRDefault="00B43A4C" w:rsidP="00B43A4C">
            <w:pPr>
              <w:spacing w:after="0"/>
              <w:jc w:val="right"/>
              <w:rPr>
                <w:rFonts w:cs="Arial"/>
                <w:b/>
                <w:bCs/>
                <w:sz w:val="16"/>
                <w:szCs w:val="16"/>
              </w:rPr>
            </w:pPr>
            <w:r w:rsidRPr="00E33A76">
              <w:rPr>
                <w:rFonts w:cs="Arial"/>
                <w:b/>
                <w:bCs/>
                <w:sz w:val="16"/>
                <w:szCs w:val="16"/>
              </w:rPr>
              <w:t>X</w:t>
            </w:r>
          </w:p>
        </w:tc>
        <w:tc>
          <w:tcPr>
            <w:tcW w:w="717" w:type="dxa"/>
            <w:vAlign w:val="bottom"/>
          </w:tcPr>
          <w:p w14:paraId="6600808C" w14:textId="78BD3BE7" w:rsidR="00B43A4C" w:rsidRPr="00E33A76" w:rsidRDefault="00B43A4C" w:rsidP="00B43A4C">
            <w:pPr>
              <w:spacing w:after="0"/>
              <w:jc w:val="right"/>
              <w:rPr>
                <w:rFonts w:cs="Arial"/>
                <w:b/>
                <w:bCs/>
                <w:sz w:val="16"/>
                <w:szCs w:val="16"/>
              </w:rPr>
            </w:pPr>
            <w:r w:rsidRPr="00E33A76">
              <w:rPr>
                <w:rFonts w:cs="Arial"/>
                <w:b/>
                <w:bCs/>
                <w:sz w:val="16"/>
                <w:szCs w:val="16"/>
              </w:rPr>
              <w:t>X</w:t>
            </w:r>
          </w:p>
        </w:tc>
        <w:tc>
          <w:tcPr>
            <w:tcW w:w="666" w:type="dxa"/>
            <w:vAlign w:val="bottom"/>
          </w:tcPr>
          <w:p w14:paraId="3C50760B" w14:textId="117E80D3" w:rsidR="00B43A4C" w:rsidRPr="00E33A76" w:rsidRDefault="00B43A4C" w:rsidP="00B43A4C">
            <w:pPr>
              <w:spacing w:after="0"/>
              <w:jc w:val="right"/>
              <w:rPr>
                <w:rFonts w:cs="Arial"/>
                <w:b/>
                <w:bCs/>
                <w:sz w:val="16"/>
                <w:szCs w:val="16"/>
              </w:rPr>
            </w:pPr>
            <w:r w:rsidRPr="00E33A76">
              <w:rPr>
                <w:rFonts w:cs="Arial"/>
                <w:b/>
                <w:bCs/>
                <w:sz w:val="16"/>
                <w:szCs w:val="16"/>
              </w:rPr>
              <w:t>X</w:t>
            </w:r>
          </w:p>
        </w:tc>
        <w:tc>
          <w:tcPr>
            <w:tcW w:w="656" w:type="dxa"/>
            <w:vAlign w:val="bottom"/>
          </w:tcPr>
          <w:p w14:paraId="75CD4F25" w14:textId="2FF064BD" w:rsidR="00B43A4C" w:rsidRPr="00E33A76" w:rsidRDefault="00B43A4C" w:rsidP="00B43A4C">
            <w:pPr>
              <w:spacing w:after="0"/>
              <w:jc w:val="right"/>
              <w:rPr>
                <w:rFonts w:cs="Arial"/>
                <w:b/>
                <w:bCs/>
                <w:sz w:val="16"/>
                <w:szCs w:val="16"/>
              </w:rPr>
            </w:pPr>
            <w:r w:rsidRPr="00E33A76">
              <w:rPr>
                <w:rFonts w:cs="Arial"/>
                <w:b/>
                <w:bCs/>
                <w:sz w:val="16"/>
                <w:szCs w:val="16"/>
              </w:rPr>
              <w:t>X</w:t>
            </w:r>
          </w:p>
        </w:tc>
        <w:tc>
          <w:tcPr>
            <w:tcW w:w="648" w:type="dxa"/>
            <w:vAlign w:val="bottom"/>
          </w:tcPr>
          <w:p w14:paraId="606245C3" w14:textId="4CBFBC3C" w:rsidR="00B43A4C" w:rsidRPr="00E33A76" w:rsidRDefault="00B43A4C" w:rsidP="00B43A4C">
            <w:pPr>
              <w:spacing w:after="0"/>
              <w:jc w:val="right"/>
              <w:rPr>
                <w:rFonts w:cs="Arial"/>
                <w:b/>
                <w:bCs/>
                <w:sz w:val="16"/>
                <w:szCs w:val="16"/>
              </w:rPr>
            </w:pPr>
            <w:r w:rsidRPr="00E33A76">
              <w:rPr>
                <w:rFonts w:cs="Arial"/>
                <w:b/>
                <w:bCs/>
                <w:sz w:val="16"/>
                <w:szCs w:val="16"/>
              </w:rPr>
              <w:t>X</w:t>
            </w:r>
          </w:p>
        </w:tc>
      </w:tr>
      <w:tr w:rsidR="00B43A4C" w:rsidRPr="00E33A76" w14:paraId="344E1F56" w14:textId="77777777" w:rsidTr="000C2149">
        <w:trPr>
          <w:trHeight w:val="352"/>
        </w:trPr>
        <w:tc>
          <w:tcPr>
            <w:tcW w:w="2552" w:type="dxa"/>
            <w:vAlign w:val="center"/>
          </w:tcPr>
          <w:p w14:paraId="6D7998C7" w14:textId="74D7397A" w:rsidR="00B43A4C" w:rsidRPr="00E33A76" w:rsidRDefault="00B43A4C" w:rsidP="00B43A4C">
            <w:pPr>
              <w:tabs>
                <w:tab w:val="left" w:leader="dot" w:pos="3686"/>
              </w:tabs>
              <w:spacing w:after="0"/>
              <w:rPr>
                <w:rFonts w:cs="Arial"/>
                <w:sz w:val="16"/>
                <w:szCs w:val="16"/>
              </w:rPr>
            </w:pPr>
            <w:proofErr w:type="spellStart"/>
            <w:r>
              <w:rPr>
                <w:rFonts w:cs="Arial"/>
                <w:sz w:val="16"/>
                <w:szCs w:val="16"/>
              </w:rPr>
              <w:t>Developed</w:t>
            </w:r>
            <w:proofErr w:type="spellEnd"/>
            <w:r>
              <w:rPr>
                <w:rFonts w:cs="Arial"/>
                <w:sz w:val="16"/>
                <w:szCs w:val="16"/>
              </w:rPr>
              <w:t xml:space="preserve"> </w:t>
            </w:r>
            <w:proofErr w:type="spellStart"/>
            <w:r>
              <w:rPr>
                <w:rFonts w:cs="Arial"/>
                <w:sz w:val="16"/>
                <w:szCs w:val="16"/>
              </w:rPr>
              <w:t>countries</w:t>
            </w:r>
            <w:proofErr w:type="spellEnd"/>
            <w:r w:rsidRPr="00E33A76">
              <w:rPr>
                <w:rFonts w:cs="Arial"/>
                <w:sz w:val="16"/>
                <w:szCs w:val="16"/>
              </w:rPr>
              <w:t xml:space="preserve"> </w:t>
            </w:r>
          </w:p>
        </w:tc>
        <w:tc>
          <w:tcPr>
            <w:tcW w:w="718" w:type="dxa"/>
            <w:vAlign w:val="bottom"/>
          </w:tcPr>
          <w:p w14:paraId="6CE6F3DD" w14:textId="0001EBFD" w:rsidR="00B43A4C" w:rsidRPr="00E33A76" w:rsidRDefault="00B43A4C" w:rsidP="00B43A4C">
            <w:pPr>
              <w:spacing w:after="0"/>
              <w:jc w:val="right"/>
              <w:rPr>
                <w:rFonts w:cs="Arial"/>
                <w:color w:val="000000"/>
                <w:sz w:val="16"/>
                <w:szCs w:val="16"/>
              </w:rPr>
            </w:pPr>
            <w:r>
              <w:rPr>
                <w:rFonts w:cs="Arial"/>
                <w:color w:val="000000"/>
                <w:sz w:val="16"/>
                <w:szCs w:val="16"/>
              </w:rPr>
              <w:t>88.3</w:t>
            </w:r>
          </w:p>
        </w:tc>
        <w:tc>
          <w:tcPr>
            <w:tcW w:w="717" w:type="dxa"/>
            <w:vAlign w:val="bottom"/>
          </w:tcPr>
          <w:p w14:paraId="732662F0" w14:textId="403A9A3C" w:rsidR="00B43A4C" w:rsidRPr="00E33A76" w:rsidRDefault="00B43A4C" w:rsidP="00B43A4C">
            <w:pPr>
              <w:spacing w:after="0"/>
              <w:jc w:val="right"/>
              <w:rPr>
                <w:rFonts w:cs="Arial"/>
                <w:color w:val="000000"/>
                <w:sz w:val="16"/>
                <w:szCs w:val="16"/>
              </w:rPr>
            </w:pPr>
            <w:r>
              <w:rPr>
                <w:rFonts w:cs="Arial"/>
                <w:color w:val="000000"/>
                <w:sz w:val="16"/>
                <w:szCs w:val="16"/>
              </w:rPr>
              <w:t>23.4</w:t>
            </w:r>
          </w:p>
        </w:tc>
        <w:tc>
          <w:tcPr>
            <w:tcW w:w="717" w:type="dxa"/>
            <w:vAlign w:val="bottom"/>
          </w:tcPr>
          <w:p w14:paraId="22AE828E" w14:textId="46B64F44" w:rsidR="00B43A4C" w:rsidRPr="00E33A76" w:rsidRDefault="00B43A4C" w:rsidP="00B43A4C">
            <w:pPr>
              <w:spacing w:after="0"/>
              <w:jc w:val="right"/>
              <w:rPr>
                <w:rFonts w:cs="Arial"/>
                <w:color w:val="000000"/>
                <w:sz w:val="16"/>
                <w:szCs w:val="16"/>
              </w:rPr>
            </w:pPr>
            <w:r>
              <w:rPr>
                <w:rFonts w:cs="Arial"/>
                <w:color w:val="000000"/>
                <w:sz w:val="16"/>
                <w:szCs w:val="16"/>
              </w:rPr>
              <w:t>20.6</w:t>
            </w:r>
          </w:p>
        </w:tc>
        <w:tc>
          <w:tcPr>
            <w:tcW w:w="717" w:type="dxa"/>
            <w:vAlign w:val="bottom"/>
          </w:tcPr>
          <w:p w14:paraId="1BD354AF" w14:textId="4F58A353" w:rsidR="00B43A4C" w:rsidRPr="00E33A76" w:rsidRDefault="00B43A4C" w:rsidP="00B43A4C">
            <w:pPr>
              <w:spacing w:after="0"/>
              <w:jc w:val="right"/>
              <w:rPr>
                <w:rFonts w:cs="Arial"/>
                <w:sz w:val="16"/>
                <w:szCs w:val="16"/>
              </w:rPr>
            </w:pPr>
            <w:r w:rsidRPr="00E33A76">
              <w:rPr>
                <w:rFonts w:cs="Arial"/>
                <w:sz w:val="16"/>
                <w:szCs w:val="16"/>
              </w:rPr>
              <w:t>X</w:t>
            </w:r>
          </w:p>
        </w:tc>
        <w:tc>
          <w:tcPr>
            <w:tcW w:w="717" w:type="dxa"/>
            <w:vAlign w:val="bottom"/>
          </w:tcPr>
          <w:p w14:paraId="156481E9" w14:textId="0D63EABE" w:rsidR="00B43A4C" w:rsidRPr="00E33A76" w:rsidRDefault="00B43A4C" w:rsidP="00B43A4C">
            <w:pPr>
              <w:spacing w:after="0"/>
              <w:jc w:val="right"/>
              <w:rPr>
                <w:rFonts w:cs="Arial"/>
                <w:sz w:val="16"/>
                <w:szCs w:val="16"/>
              </w:rPr>
            </w:pPr>
            <w:r w:rsidRPr="00E33A76">
              <w:rPr>
                <w:rFonts w:cs="Arial"/>
                <w:sz w:val="16"/>
                <w:szCs w:val="16"/>
              </w:rPr>
              <w:t>X</w:t>
            </w:r>
          </w:p>
        </w:tc>
        <w:tc>
          <w:tcPr>
            <w:tcW w:w="666" w:type="dxa"/>
            <w:vAlign w:val="bottom"/>
          </w:tcPr>
          <w:p w14:paraId="4BD8944C" w14:textId="7480E2C5" w:rsidR="00B43A4C" w:rsidRPr="00E33A76" w:rsidRDefault="00B43A4C" w:rsidP="00B43A4C">
            <w:pPr>
              <w:spacing w:after="0"/>
              <w:jc w:val="right"/>
              <w:rPr>
                <w:rFonts w:cs="Arial"/>
                <w:sz w:val="16"/>
                <w:szCs w:val="16"/>
              </w:rPr>
            </w:pPr>
            <w:r w:rsidRPr="00E33A76">
              <w:rPr>
                <w:rFonts w:cs="Arial"/>
                <w:sz w:val="16"/>
                <w:szCs w:val="16"/>
              </w:rPr>
              <w:t>X</w:t>
            </w:r>
          </w:p>
        </w:tc>
        <w:tc>
          <w:tcPr>
            <w:tcW w:w="656" w:type="dxa"/>
            <w:vAlign w:val="bottom"/>
          </w:tcPr>
          <w:p w14:paraId="4EBDFA7B" w14:textId="06AE2298" w:rsidR="00B43A4C" w:rsidRPr="00E33A76" w:rsidRDefault="00B43A4C" w:rsidP="00B43A4C">
            <w:pPr>
              <w:spacing w:after="0"/>
              <w:jc w:val="right"/>
              <w:rPr>
                <w:rFonts w:cs="Arial"/>
                <w:sz w:val="16"/>
                <w:szCs w:val="16"/>
              </w:rPr>
            </w:pPr>
            <w:r w:rsidRPr="00E33A76">
              <w:rPr>
                <w:rFonts w:cs="Arial"/>
                <w:sz w:val="16"/>
                <w:szCs w:val="16"/>
              </w:rPr>
              <w:t>X</w:t>
            </w:r>
          </w:p>
        </w:tc>
        <w:tc>
          <w:tcPr>
            <w:tcW w:w="648" w:type="dxa"/>
            <w:vAlign w:val="bottom"/>
          </w:tcPr>
          <w:p w14:paraId="693F1679" w14:textId="673B9F5C" w:rsidR="00B43A4C" w:rsidRPr="00E33A76" w:rsidRDefault="00B43A4C" w:rsidP="00B43A4C">
            <w:pPr>
              <w:spacing w:after="0"/>
              <w:jc w:val="right"/>
              <w:rPr>
                <w:rFonts w:cs="Arial"/>
                <w:sz w:val="16"/>
                <w:szCs w:val="16"/>
              </w:rPr>
            </w:pPr>
            <w:r w:rsidRPr="00E33A76">
              <w:rPr>
                <w:rFonts w:cs="Arial"/>
                <w:sz w:val="16"/>
                <w:szCs w:val="16"/>
              </w:rPr>
              <w:t>X</w:t>
            </w:r>
          </w:p>
        </w:tc>
      </w:tr>
      <w:tr w:rsidR="00B43A4C" w:rsidRPr="00E33A76" w14:paraId="37F96AF5" w14:textId="77777777" w:rsidTr="000C2149">
        <w:trPr>
          <w:trHeight w:val="342"/>
        </w:trPr>
        <w:tc>
          <w:tcPr>
            <w:tcW w:w="2552" w:type="dxa"/>
            <w:vAlign w:val="center"/>
          </w:tcPr>
          <w:p w14:paraId="3414F7FD" w14:textId="4397EB7E" w:rsidR="00B43A4C" w:rsidRPr="00E33A76" w:rsidRDefault="00B43A4C" w:rsidP="00B43A4C">
            <w:pPr>
              <w:tabs>
                <w:tab w:val="left" w:leader="dot" w:pos="3686"/>
              </w:tabs>
              <w:spacing w:after="0"/>
              <w:ind w:left="176"/>
              <w:rPr>
                <w:rFonts w:cs="Arial"/>
                <w:sz w:val="16"/>
                <w:szCs w:val="16"/>
              </w:rPr>
            </w:pPr>
            <w:r>
              <w:rPr>
                <w:rFonts w:cs="Arial"/>
                <w:sz w:val="16"/>
                <w:szCs w:val="16"/>
              </w:rPr>
              <w:t xml:space="preserve">of </w:t>
            </w:r>
            <w:proofErr w:type="spellStart"/>
            <w:r>
              <w:rPr>
                <w:rFonts w:cs="Arial"/>
                <w:sz w:val="16"/>
                <w:szCs w:val="16"/>
              </w:rPr>
              <w:t>which</w:t>
            </w:r>
            <w:proofErr w:type="spellEnd"/>
            <w:r w:rsidRPr="00E33A76">
              <w:rPr>
                <w:rFonts w:cs="Arial"/>
                <w:sz w:val="16"/>
                <w:szCs w:val="16"/>
              </w:rPr>
              <w:t xml:space="preserve"> </w:t>
            </w:r>
            <w:r>
              <w:rPr>
                <w:rFonts w:cs="Arial"/>
                <w:sz w:val="16"/>
                <w:szCs w:val="16"/>
              </w:rPr>
              <w:t>EU</w:t>
            </w:r>
            <w:r w:rsidRPr="00E33A76">
              <w:rPr>
                <w:rFonts w:cs="Arial"/>
                <w:sz w:val="16"/>
                <w:szCs w:val="16"/>
                <w:vertAlign w:val="subscript"/>
              </w:rPr>
              <w:t xml:space="preserve"> </w:t>
            </w:r>
            <w:r w:rsidRPr="00E33A76">
              <w:rPr>
                <w:rFonts w:cs="Arial"/>
                <w:sz w:val="16"/>
                <w:szCs w:val="16"/>
              </w:rPr>
              <w:t xml:space="preserve"> </w:t>
            </w:r>
          </w:p>
        </w:tc>
        <w:tc>
          <w:tcPr>
            <w:tcW w:w="718" w:type="dxa"/>
            <w:vAlign w:val="bottom"/>
          </w:tcPr>
          <w:p w14:paraId="237A8545" w14:textId="6EFCF1F0" w:rsidR="00B43A4C" w:rsidRPr="00E33A76" w:rsidRDefault="00B43A4C" w:rsidP="00B43A4C">
            <w:pPr>
              <w:spacing w:after="0"/>
              <w:jc w:val="right"/>
              <w:rPr>
                <w:rFonts w:cs="Arial"/>
                <w:color w:val="000000"/>
                <w:sz w:val="16"/>
                <w:szCs w:val="16"/>
              </w:rPr>
            </w:pPr>
            <w:r>
              <w:rPr>
                <w:rFonts w:cs="Arial"/>
                <w:color w:val="000000"/>
                <w:sz w:val="16"/>
                <w:szCs w:val="16"/>
              </w:rPr>
              <w:t>91.2</w:t>
            </w:r>
          </w:p>
        </w:tc>
        <w:tc>
          <w:tcPr>
            <w:tcW w:w="717" w:type="dxa"/>
            <w:vAlign w:val="bottom"/>
          </w:tcPr>
          <w:p w14:paraId="2E57722C" w14:textId="706C5536" w:rsidR="00B43A4C" w:rsidRPr="00E33A76" w:rsidRDefault="00B43A4C" w:rsidP="00B43A4C">
            <w:pPr>
              <w:spacing w:after="0"/>
              <w:jc w:val="right"/>
              <w:rPr>
                <w:rFonts w:cs="Arial"/>
                <w:color w:val="000000"/>
                <w:sz w:val="16"/>
                <w:szCs w:val="16"/>
              </w:rPr>
            </w:pPr>
            <w:r>
              <w:rPr>
                <w:rFonts w:cs="Arial"/>
                <w:color w:val="000000"/>
                <w:sz w:val="16"/>
                <w:szCs w:val="16"/>
              </w:rPr>
              <w:t>24.1</w:t>
            </w:r>
          </w:p>
        </w:tc>
        <w:tc>
          <w:tcPr>
            <w:tcW w:w="717" w:type="dxa"/>
            <w:vAlign w:val="bottom"/>
          </w:tcPr>
          <w:p w14:paraId="6BC3CE1C" w14:textId="3E76DD61" w:rsidR="00B43A4C" w:rsidRPr="00E33A76" w:rsidRDefault="00B43A4C" w:rsidP="00B43A4C">
            <w:pPr>
              <w:spacing w:after="0"/>
              <w:jc w:val="right"/>
              <w:rPr>
                <w:rFonts w:cs="Arial"/>
                <w:color w:val="000000"/>
                <w:sz w:val="16"/>
                <w:szCs w:val="16"/>
              </w:rPr>
            </w:pPr>
            <w:r>
              <w:rPr>
                <w:rFonts w:cs="Arial"/>
                <w:color w:val="000000"/>
                <w:sz w:val="16"/>
                <w:szCs w:val="16"/>
              </w:rPr>
              <w:t>21.3</w:t>
            </w:r>
          </w:p>
        </w:tc>
        <w:tc>
          <w:tcPr>
            <w:tcW w:w="717" w:type="dxa"/>
            <w:vAlign w:val="bottom"/>
          </w:tcPr>
          <w:p w14:paraId="51C6F6FD" w14:textId="138F0254" w:rsidR="00B43A4C" w:rsidRPr="00E33A76" w:rsidRDefault="00B43A4C" w:rsidP="00B43A4C">
            <w:pPr>
              <w:spacing w:after="0"/>
              <w:jc w:val="right"/>
              <w:rPr>
                <w:rFonts w:cs="Arial"/>
                <w:sz w:val="16"/>
                <w:szCs w:val="16"/>
              </w:rPr>
            </w:pPr>
            <w:r w:rsidRPr="00E33A76">
              <w:rPr>
                <w:rFonts w:cs="Arial"/>
                <w:sz w:val="16"/>
                <w:szCs w:val="16"/>
              </w:rPr>
              <w:t>X</w:t>
            </w:r>
          </w:p>
        </w:tc>
        <w:tc>
          <w:tcPr>
            <w:tcW w:w="717" w:type="dxa"/>
            <w:vAlign w:val="bottom"/>
          </w:tcPr>
          <w:p w14:paraId="58FE3AA0" w14:textId="223FF5D8" w:rsidR="00B43A4C" w:rsidRPr="00E33A76" w:rsidRDefault="00B43A4C" w:rsidP="00B43A4C">
            <w:pPr>
              <w:spacing w:after="0"/>
              <w:jc w:val="right"/>
              <w:rPr>
                <w:rFonts w:cs="Arial"/>
                <w:sz w:val="16"/>
                <w:szCs w:val="16"/>
              </w:rPr>
            </w:pPr>
            <w:r w:rsidRPr="00E33A76">
              <w:rPr>
                <w:rFonts w:cs="Arial"/>
                <w:sz w:val="16"/>
                <w:szCs w:val="16"/>
              </w:rPr>
              <w:t>X</w:t>
            </w:r>
          </w:p>
        </w:tc>
        <w:tc>
          <w:tcPr>
            <w:tcW w:w="666" w:type="dxa"/>
            <w:vAlign w:val="bottom"/>
          </w:tcPr>
          <w:p w14:paraId="2C1BE97D" w14:textId="1490042C" w:rsidR="00B43A4C" w:rsidRPr="00E33A76" w:rsidRDefault="00B43A4C" w:rsidP="00B43A4C">
            <w:pPr>
              <w:spacing w:after="0"/>
              <w:jc w:val="right"/>
              <w:rPr>
                <w:rFonts w:cs="Arial"/>
                <w:sz w:val="16"/>
                <w:szCs w:val="16"/>
              </w:rPr>
            </w:pPr>
            <w:r w:rsidRPr="00E33A76">
              <w:rPr>
                <w:rFonts w:cs="Arial"/>
                <w:sz w:val="16"/>
                <w:szCs w:val="16"/>
              </w:rPr>
              <w:t>X</w:t>
            </w:r>
          </w:p>
        </w:tc>
        <w:tc>
          <w:tcPr>
            <w:tcW w:w="656" w:type="dxa"/>
            <w:vAlign w:val="bottom"/>
          </w:tcPr>
          <w:p w14:paraId="45D92053" w14:textId="43861550" w:rsidR="00B43A4C" w:rsidRPr="00E33A76" w:rsidRDefault="00B43A4C" w:rsidP="00B43A4C">
            <w:pPr>
              <w:spacing w:after="0"/>
              <w:jc w:val="right"/>
              <w:rPr>
                <w:rFonts w:cs="Arial"/>
                <w:sz w:val="16"/>
                <w:szCs w:val="16"/>
              </w:rPr>
            </w:pPr>
            <w:r w:rsidRPr="00E33A76">
              <w:rPr>
                <w:rFonts w:cs="Arial"/>
                <w:sz w:val="16"/>
                <w:szCs w:val="16"/>
              </w:rPr>
              <w:t>X</w:t>
            </w:r>
          </w:p>
        </w:tc>
        <w:tc>
          <w:tcPr>
            <w:tcW w:w="648" w:type="dxa"/>
            <w:vAlign w:val="bottom"/>
          </w:tcPr>
          <w:p w14:paraId="35B9E7AB" w14:textId="50BD9F35" w:rsidR="00B43A4C" w:rsidRPr="00E33A76" w:rsidRDefault="00B43A4C" w:rsidP="00B43A4C">
            <w:pPr>
              <w:spacing w:after="0"/>
              <w:jc w:val="right"/>
              <w:rPr>
                <w:rFonts w:cs="Arial"/>
                <w:sz w:val="16"/>
                <w:szCs w:val="16"/>
              </w:rPr>
            </w:pPr>
            <w:r w:rsidRPr="00E33A76">
              <w:rPr>
                <w:rFonts w:cs="Arial"/>
                <w:sz w:val="16"/>
                <w:szCs w:val="16"/>
              </w:rPr>
              <w:t>X</w:t>
            </w:r>
          </w:p>
        </w:tc>
      </w:tr>
      <w:tr w:rsidR="00B43A4C" w:rsidRPr="00E33A76" w14:paraId="624FC381" w14:textId="77777777" w:rsidTr="000C2149">
        <w:trPr>
          <w:trHeight w:val="352"/>
        </w:trPr>
        <w:tc>
          <w:tcPr>
            <w:tcW w:w="2552" w:type="dxa"/>
            <w:vAlign w:val="center"/>
          </w:tcPr>
          <w:p w14:paraId="7688F8B1" w14:textId="3B564928" w:rsidR="00B43A4C" w:rsidRPr="00E33A76" w:rsidRDefault="00B43A4C" w:rsidP="00B43A4C">
            <w:pPr>
              <w:tabs>
                <w:tab w:val="left" w:leader="dot" w:pos="3686"/>
              </w:tabs>
              <w:spacing w:after="0"/>
              <w:rPr>
                <w:rFonts w:cs="Arial"/>
                <w:sz w:val="16"/>
                <w:szCs w:val="16"/>
              </w:rPr>
            </w:pPr>
            <w:r w:rsidRPr="00E33A76">
              <w:rPr>
                <w:rFonts w:cs="Arial"/>
                <w:sz w:val="16"/>
                <w:szCs w:val="16"/>
              </w:rPr>
              <w:t xml:space="preserve">           </w:t>
            </w:r>
            <w:r>
              <w:rPr>
                <w:rFonts w:cs="Arial"/>
                <w:sz w:val="16"/>
                <w:szCs w:val="16"/>
              </w:rPr>
              <w:t xml:space="preserve">of </w:t>
            </w:r>
            <w:proofErr w:type="spellStart"/>
            <w:r>
              <w:rPr>
                <w:rFonts w:cs="Arial"/>
                <w:sz w:val="16"/>
                <w:szCs w:val="16"/>
              </w:rPr>
              <w:t>which</w:t>
            </w:r>
            <w:proofErr w:type="spellEnd"/>
            <w:r>
              <w:rPr>
                <w:rFonts w:cs="Arial"/>
                <w:sz w:val="16"/>
                <w:szCs w:val="16"/>
              </w:rPr>
              <w:t xml:space="preserve"> </w:t>
            </w:r>
            <w:r w:rsidRPr="00E33A76">
              <w:rPr>
                <w:rFonts w:cs="Arial"/>
                <w:sz w:val="16"/>
                <w:szCs w:val="16"/>
              </w:rPr>
              <w:t xml:space="preserve"> euro</w:t>
            </w:r>
            <w:r>
              <w:rPr>
                <w:rFonts w:cs="Arial"/>
                <w:sz w:val="16"/>
                <w:szCs w:val="16"/>
              </w:rPr>
              <w:t>-</w:t>
            </w:r>
            <w:proofErr w:type="spellStart"/>
            <w:r>
              <w:rPr>
                <w:rFonts w:cs="Arial"/>
                <w:sz w:val="16"/>
                <w:szCs w:val="16"/>
              </w:rPr>
              <w:t>zone</w:t>
            </w:r>
            <w:proofErr w:type="spellEnd"/>
            <w:r w:rsidRPr="00E33A76">
              <w:rPr>
                <w:rFonts w:cs="Arial"/>
                <w:sz w:val="16"/>
                <w:szCs w:val="16"/>
              </w:rPr>
              <w:t xml:space="preserve"> </w:t>
            </w:r>
          </w:p>
        </w:tc>
        <w:tc>
          <w:tcPr>
            <w:tcW w:w="718" w:type="dxa"/>
            <w:vAlign w:val="bottom"/>
          </w:tcPr>
          <w:p w14:paraId="7FB98746" w14:textId="35EED8E5" w:rsidR="00B43A4C" w:rsidRPr="00E33A76" w:rsidRDefault="00B43A4C" w:rsidP="00B43A4C">
            <w:pPr>
              <w:spacing w:after="0"/>
              <w:jc w:val="right"/>
              <w:rPr>
                <w:rFonts w:cs="Arial"/>
                <w:color w:val="000000"/>
                <w:sz w:val="16"/>
                <w:szCs w:val="16"/>
              </w:rPr>
            </w:pPr>
            <w:r>
              <w:rPr>
                <w:rFonts w:cs="Arial"/>
                <w:color w:val="000000"/>
                <w:sz w:val="16"/>
                <w:szCs w:val="16"/>
              </w:rPr>
              <w:t>47.3</w:t>
            </w:r>
          </w:p>
        </w:tc>
        <w:tc>
          <w:tcPr>
            <w:tcW w:w="717" w:type="dxa"/>
            <w:vAlign w:val="bottom"/>
          </w:tcPr>
          <w:p w14:paraId="0B8774B4" w14:textId="4DC6A74A" w:rsidR="00B43A4C" w:rsidRPr="00E33A76" w:rsidRDefault="00B43A4C" w:rsidP="00B43A4C">
            <w:pPr>
              <w:spacing w:after="0"/>
              <w:jc w:val="right"/>
              <w:rPr>
                <w:rFonts w:cs="Arial"/>
                <w:color w:val="000000"/>
                <w:sz w:val="16"/>
                <w:szCs w:val="16"/>
              </w:rPr>
            </w:pPr>
            <w:r>
              <w:rPr>
                <w:rFonts w:cs="Arial"/>
                <w:color w:val="000000"/>
                <w:sz w:val="16"/>
                <w:szCs w:val="16"/>
              </w:rPr>
              <w:t>12.5</w:t>
            </w:r>
          </w:p>
        </w:tc>
        <w:tc>
          <w:tcPr>
            <w:tcW w:w="717" w:type="dxa"/>
            <w:vAlign w:val="bottom"/>
          </w:tcPr>
          <w:p w14:paraId="6694E2FF" w14:textId="5573C638" w:rsidR="00B43A4C" w:rsidRPr="00E33A76" w:rsidRDefault="00B43A4C" w:rsidP="00B43A4C">
            <w:pPr>
              <w:spacing w:after="0"/>
              <w:jc w:val="right"/>
              <w:rPr>
                <w:rFonts w:cs="Arial"/>
                <w:color w:val="000000"/>
                <w:sz w:val="16"/>
                <w:szCs w:val="16"/>
              </w:rPr>
            </w:pPr>
            <w:r>
              <w:rPr>
                <w:rFonts w:cs="Arial"/>
                <w:color w:val="000000"/>
                <w:sz w:val="16"/>
                <w:szCs w:val="16"/>
              </w:rPr>
              <w:t>11.0</w:t>
            </w:r>
          </w:p>
        </w:tc>
        <w:tc>
          <w:tcPr>
            <w:tcW w:w="717" w:type="dxa"/>
            <w:vAlign w:val="bottom"/>
          </w:tcPr>
          <w:p w14:paraId="78D54705" w14:textId="4481524E" w:rsidR="00B43A4C" w:rsidRPr="00E33A76" w:rsidRDefault="00B43A4C" w:rsidP="00B43A4C">
            <w:pPr>
              <w:spacing w:after="0"/>
              <w:jc w:val="right"/>
              <w:rPr>
                <w:rFonts w:cs="Arial"/>
                <w:sz w:val="16"/>
                <w:szCs w:val="16"/>
              </w:rPr>
            </w:pPr>
            <w:r w:rsidRPr="00E33A76">
              <w:rPr>
                <w:rFonts w:cs="Arial"/>
                <w:sz w:val="16"/>
                <w:szCs w:val="16"/>
              </w:rPr>
              <w:t>X</w:t>
            </w:r>
          </w:p>
        </w:tc>
        <w:tc>
          <w:tcPr>
            <w:tcW w:w="717" w:type="dxa"/>
            <w:vAlign w:val="bottom"/>
          </w:tcPr>
          <w:p w14:paraId="29128AB9" w14:textId="08D7D0A9" w:rsidR="00B43A4C" w:rsidRPr="00E33A76" w:rsidRDefault="00B43A4C" w:rsidP="00B43A4C">
            <w:pPr>
              <w:spacing w:after="0"/>
              <w:jc w:val="right"/>
              <w:rPr>
                <w:rFonts w:cs="Arial"/>
                <w:sz w:val="16"/>
                <w:szCs w:val="16"/>
              </w:rPr>
            </w:pPr>
            <w:r w:rsidRPr="00E33A76">
              <w:rPr>
                <w:rFonts w:cs="Arial"/>
                <w:sz w:val="16"/>
                <w:szCs w:val="16"/>
              </w:rPr>
              <w:t>X</w:t>
            </w:r>
          </w:p>
        </w:tc>
        <w:tc>
          <w:tcPr>
            <w:tcW w:w="666" w:type="dxa"/>
            <w:vAlign w:val="bottom"/>
          </w:tcPr>
          <w:p w14:paraId="47609115" w14:textId="14042DC1" w:rsidR="00B43A4C" w:rsidRPr="00E33A76" w:rsidRDefault="00B43A4C" w:rsidP="00B43A4C">
            <w:pPr>
              <w:spacing w:after="0"/>
              <w:jc w:val="right"/>
              <w:rPr>
                <w:rFonts w:cs="Arial"/>
                <w:sz w:val="16"/>
                <w:szCs w:val="16"/>
              </w:rPr>
            </w:pPr>
            <w:r w:rsidRPr="00E33A76">
              <w:rPr>
                <w:rFonts w:cs="Arial"/>
                <w:sz w:val="16"/>
                <w:szCs w:val="16"/>
              </w:rPr>
              <w:t>X</w:t>
            </w:r>
          </w:p>
        </w:tc>
        <w:tc>
          <w:tcPr>
            <w:tcW w:w="656" w:type="dxa"/>
            <w:vAlign w:val="bottom"/>
          </w:tcPr>
          <w:p w14:paraId="5EAA9D1B" w14:textId="07C6BA3C" w:rsidR="00B43A4C" w:rsidRPr="00E33A76" w:rsidRDefault="00B43A4C" w:rsidP="00B43A4C">
            <w:pPr>
              <w:spacing w:after="0"/>
              <w:jc w:val="right"/>
              <w:rPr>
                <w:rFonts w:cs="Arial"/>
                <w:sz w:val="16"/>
                <w:szCs w:val="16"/>
              </w:rPr>
            </w:pPr>
            <w:r w:rsidRPr="00E33A76">
              <w:rPr>
                <w:rFonts w:cs="Arial"/>
                <w:sz w:val="16"/>
                <w:szCs w:val="16"/>
              </w:rPr>
              <w:t>X</w:t>
            </w:r>
          </w:p>
        </w:tc>
        <w:tc>
          <w:tcPr>
            <w:tcW w:w="648" w:type="dxa"/>
            <w:vAlign w:val="bottom"/>
          </w:tcPr>
          <w:p w14:paraId="525A03C7" w14:textId="45338819" w:rsidR="00B43A4C" w:rsidRPr="00E33A76" w:rsidRDefault="00B43A4C" w:rsidP="00B43A4C">
            <w:pPr>
              <w:spacing w:after="0"/>
              <w:jc w:val="right"/>
              <w:rPr>
                <w:rFonts w:cs="Arial"/>
                <w:sz w:val="16"/>
                <w:szCs w:val="16"/>
              </w:rPr>
            </w:pPr>
            <w:r w:rsidRPr="00E33A76">
              <w:rPr>
                <w:rFonts w:cs="Arial"/>
                <w:sz w:val="16"/>
                <w:szCs w:val="16"/>
              </w:rPr>
              <w:t>X</w:t>
            </w:r>
          </w:p>
        </w:tc>
      </w:tr>
      <w:tr w:rsidR="00B43A4C" w:rsidRPr="00E33A76" w14:paraId="420AD7C8" w14:textId="77777777" w:rsidTr="000C2149">
        <w:trPr>
          <w:trHeight w:val="342"/>
        </w:trPr>
        <w:tc>
          <w:tcPr>
            <w:tcW w:w="2552" w:type="dxa"/>
            <w:vAlign w:val="center"/>
          </w:tcPr>
          <w:p w14:paraId="290C2061" w14:textId="7CED2B19" w:rsidR="00B43A4C" w:rsidRPr="00E33A76" w:rsidRDefault="00B43A4C" w:rsidP="00B43A4C">
            <w:pPr>
              <w:tabs>
                <w:tab w:val="left" w:leader="dot" w:pos="3686"/>
              </w:tabs>
              <w:spacing w:after="0"/>
              <w:rPr>
                <w:rFonts w:cs="Arial"/>
                <w:sz w:val="16"/>
                <w:szCs w:val="16"/>
              </w:rPr>
            </w:pPr>
            <w:r>
              <w:rPr>
                <w:rFonts w:cs="Arial"/>
                <w:sz w:val="16"/>
                <w:szCs w:val="16"/>
              </w:rPr>
              <w:t xml:space="preserve">Developing </w:t>
            </w:r>
            <w:proofErr w:type="spellStart"/>
            <w:r>
              <w:rPr>
                <w:rFonts w:cs="Arial"/>
                <w:sz w:val="16"/>
                <w:szCs w:val="16"/>
              </w:rPr>
              <w:t>countries</w:t>
            </w:r>
            <w:proofErr w:type="spellEnd"/>
            <w:r w:rsidRPr="00E33A76">
              <w:rPr>
                <w:rFonts w:cs="Arial"/>
                <w:sz w:val="16"/>
                <w:szCs w:val="16"/>
              </w:rPr>
              <w:t xml:space="preserve"> </w:t>
            </w:r>
          </w:p>
        </w:tc>
        <w:tc>
          <w:tcPr>
            <w:tcW w:w="718" w:type="dxa"/>
            <w:vAlign w:val="bottom"/>
          </w:tcPr>
          <w:p w14:paraId="5142EE06" w14:textId="67DF6D08" w:rsidR="00B43A4C" w:rsidRPr="00E33A76" w:rsidRDefault="00B43A4C" w:rsidP="00B43A4C">
            <w:pPr>
              <w:spacing w:after="0"/>
              <w:jc w:val="right"/>
              <w:rPr>
                <w:rFonts w:cs="Arial"/>
                <w:color w:val="000000"/>
                <w:sz w:val="16"/>
                <w:szCs w:val="16"/>
              </w:rPr>
            </w:pPr>
            <w:r>
              <w:rPr>
                <w:rFonts w:cs="Arial"/>
                <w:color w:val="000000"/>
                <w:sz w:val="16"/>
                <w:szCs w:val="16"/>
              </w:rPr>
              <w:t>-78.2</w:t>
            </w:r>
          </w:p>
        </w:tc>
        <w:tc>
          <w:tcPr>
            <w:tcW w:w="717" w:type="dxa"/>
            <w:vAlign w:val="bottom"/>
          </w:tcPr>
          <w:p w14:paraId="0FB22C48" w14:textId="5DD9B50D" w:rsidR="00B43A4C" w:rsidRPr="00E33A76" w:rsidRDefault="00B43A4C" w:rsidP="00B43A4C">
            <w:pPr>
              <w:spacing w:after="0"/>
              <w:jc w:val="right"/>
              <w:rPr>
                <w:rFonts w:cs="Arial"/>
                <w:color w:val="000000"/>
                <w:sz w:val="16"/>
                <w:szCs w:val="16"/>
              </w:rPr>
            </w:pPr>
            <w:r>
              <w:rPr>
                <w:rFonts w:cs="Arial"/>
                <w:color w:val="000000"/>
                <w:sz w:val="16"/>
                <w:szCs w:val="16"/>
              </w:rPr>
              <w:t>-20.7</w:t>
            </w:r>
          </w:p>
        </w:tc>
        <w:tc>
          <w:tcPr>
            <w:tcW w:w="717" w:type="dxa"/>
            <w:vAlign w:val="bottom"/>
          </w:tcPr>
          <w:p w14:paraId="4159804D" w14:textId="1AD5C25C" w:rsidR="00B43A4C" w:rsidRPr="00E33A76" w:rsidRDefault="00B43A4C" w:rsidP="00B43A4C">
            <w:pPr>
              <w:spacing w:after="0"/>
              <w:jc w:val="right"/>
              <w:rPr>
                <w:rFonts w:cs="Arial"/>
                <w:color w:val="000000"/>
                <w:sz w:val="16"/>
                <w:szCs w:val="16"/>
              </w:rPr>
            </w:pPr>
            <w:r>
              <w:rPr>
                <w:rFonts w:cs="Arial"/>
                <w:color w:val="000000"/>
                <w:sz w:val="16"/>
                <w:szCs w:val="16"/>
              </w:rPr>
              <w:t>-18.2</w:t>
            </w:r>
          </w:p>
        </w:tc>
        <w:tc>
          <w:tcPr>
            <w:tcW w:w="717" w:type="dxa"/>
            <w:vAlign w:val="bottom"/>
          </w:tcPr>
          <w:p w14:paraId="219BE204" w14:textId="49DA6612" w:rsidR="00B43A4C" w:rsidRPr="00E33A76" w:rsidRDefault="00B43A4C" w:rsidP="00B43A4C">
            <w:pPr>
              <w:spacing w:after="0"/>
              <w:jc w:val="right"/>
              <w:rPr>
                <w:rFonts w:cs="Arial"/>
                <w:sz w:val="16"/>
                <w:szCs w:val="16"/>
              </w:rPr>
            </w:pPr>
            <w:r w:rsidRPr="00E33A76">
              <w:rPr>
                <w:rFonts w:cs="Arial"/>
                <w:sz w:val="16"/>
                <w:szCs w:val="16"/>
              </w:rPr>
              <w:t>X</w:t>
            </w:r>
          </w:p>
        </w:tc>
        <w:tc>
          <w:tcPr>
            <w:tcW w:w="717" w:type="dxa"/>
            <w:vAlign w:val="bottom"/>
          </w:tcPr>
          <w:p w14:paraId="743A7756" w14:textId="149312EB" w:rsidR="00B43A4C" w:rsidRPr="00E33A76" w:rsidRDefault="00B43A4C" w:rsidP="00B43A4C">
            <w:pPr>
              <w:spacing w:after="0"/>
              <w:jc w:val="right"/>
              <w:rPr>
                <w:rFonts w:cs="Arial"/>
                <w:sz w:val="16"/>
                <w:szCs w:val="16"/>
              </w:rPr>
            </w:pPr>
            <w:r w:rsidRPr="00E33A76">
              <w:rPr>
                <w:rFonts w:cs="Arial"/>
                <w:sz w:val="16"/>
                <w:szCs w:val="16"/>
              </w:rPr>
              <w:t>X</w:t>
            </w:r>
          </w:p>
        </w:tc>
        <w:tc>
          <w:tcPr>
            <w:tcW w:w="666" w:type="dxa"/>
            <w:vAlign w:val="bottom"/>
          </w:tcPr>
          <w:p w14:paraId="02010DD1" w14:textId="445C0040" w:rsidR="00B43A4C" w:rsidRPr="00E33A76" w:rsidRDefault="00B43A4C" w:rsidP="00B43A4C">
            <w:pPr>
              <w:spacing w:after="0"/>
              <w:jc w:val="right"/>
              <w:rPr>
                <w:rFonts w:cs="Arial"/>
                <w:sz w:val="16"/>
                <w:szCs w:val="16"/>
              </w:rPr>
            </w:pPr>
            <w:r w:rsidRPr="00E33A76">
              <w:rPr>
                <w:rFonts w:cs="Arial"/>
                <w:sz w:val="16"/>
                <w:szCs w:val="16"/>
              </w:rPr>
              <w:t>X</w:t>
            </w:r>
          </w:p>
        </w:tc>
        <w:tc>
          <w:tcPr>
            <w:tcW w:w="656" w:type="dxa"/>
            <w:vAlign w:val="bottom"/>
          </w:tcPr>
          <w:p w14:paraId="7D7BA9DE" w14:textId="6044A500" w:rsidR="00B43A4C" w:rsidRPr="00E33A76" w:rsidRDefault="00B43A4C" w:rsidP="00B43A4C">
            <w:pPr>
              <w:spacing w:after="0"/>
              <w:jc w:val="right"/>
              <w:rPr>
                <w:rFonts w:cs="Arial"/>
                <w:sz w:val="16"/>
                <w:szCs w:val="16"/>
              </w:rPr>
            </w:pPr>
            <w:r w:rsidRPr="00E33A76">
              <w:rPr>
                <w:rFonts w:cs="Arial"/>
                <w:sz w:val="16"/>
                <w:szCs w:val="16"/>
              </w:rPr>
              <w:t>X</w:t>
            </w:r>
          </w:p>
        </w:tc>
        <w:tc>
          <w:tcPr>
            <w:tcW w:w="648" w:type="dxa"/>
            <w:vAlign w:val="bottom"/>
          </w:tcPr>
          <w:p w14:paraId="0C30AA88" w14:textId="35C18BE8" w:rsidR="00B43A4C" w:rsidRPr="00E33A76" w:rsidRDefault="00B43A4C" w:rsidP="00B43A4C">
            <w:pPr>
              <w:spacing w:after="0"/>
              <w:jc w:val="right"/>
              <w:rPr>
                <w:rFonts w:cs="Arial"/>
                <w:sz w:val="16"/>
                <w:szCs w:val="16"/>
              </w:rPr>
            </w:pPr>
            <w:r w:rsidRPr="00E33A76">
              <w:rPr>
                <w:rFonts w:cs="Arial"/>
                <w:sz w:val="16"/>
                <w:szCs w:val="16"/>
              </w:rPr>
              <w:t>X</w:t>
            </w:r>
          </w:p>
        </w:tc>
      </w:tr>
      <w:tr w:rsidR="00B43A4C" w:rsidRPr="00E33A76" w14:paraId="6E52CC66" w14:textId="77777777" w:rsidTr="000C2149">
        <w:trPr>
          <w:trHeight w:val="258"/>
        </w:trPr>
        <w:tc>
          <w:tcPr>
            <w:tcW w:w="2552" w:type="dxa"/>
            <w:vAlign w:val="center"/>
          </w:tcPr>
          <w:p w14:paraId="3504EC39" w14:textId="2DCB074E" w:rsidR="00B43A4C" w:rsidRPr="00E33A76" w:rsidRDefault="00B43A4C" w:rsidP="00B43A4C">
            <w:pPr>
              <w:tabs>
                <w:tab w:val="left" w:leader="dot" w:pos="3686"/>
              </w:tabs>
              <w:spacing w:after="0"/>
              <w:rPr>
                <w:rFonts w:cs="Arial"/>
                <w:sz w:val="16"/>
                <w:szCs w:val="16"/>
              </w:rPr>
            </w:pPr>
            <w:r w:rsidRPr="00070820">
              <w:rPr>
                <w:rFonts w:cs="Arial"/>
                <w:sz w:val="16"/>
                <w:szCs w:val="16"/>
                <w:lang w:val="en-US"/>
              </w:rPr>
              <w:t xml:space="preserve">Count. of Cent. and East. </w:t>
            </w:r>
            <w:r>
              <w:rPr>
                <w:rFonts w:cs="Arial"/>
                <w:sz w:val="16"/>
                <w:szCs w:val="16"/>
              </w:rPr>
              <w:t>Europe</w:t>
            </w:r>
          </w:p>
        </w:tc>
        <w:tc>
          <w:tcPr>
            <w:tcW w:w="718" w:type="dxa"/>
            <w:vAlign w:val="bottom"/>
          </w:tcPr>
          <w:p w14:paraId="18E71503" w14:textId="0505E78C" w:rsidR="00B43A4C" w:rsidRPr="00E33A76" w:rsidRDefault="00B43A4C" w:rsidP="00B43A4C">
            <w:pPr>
              <w:spacing w:after="0"/>
              <w:jc w:val="right"/>
              <w:rPr>
                <w:rFonts w:cs="Arial"/>
                <w:color w:val="000000"/>
                <w:sz w:val="16"/>
                <w:szCs w:val="16"/>
              </w:rPr>
            </w:pPr>
            <w:r>
              <w:rPr>
                <w:rFonts w:cs="Arial"/>
                <w:color w:val="000000"/>
                <w:sz w:val="16"/>
                <w:szCs w:val="16"/>
              </w:rPr>
              <w:t>-9.2</w:t>
            </w:r>
          </w:p>
        </w:tc>
        <w:tc>
          <w:tcPr>
            <w:tcW w:w="717" w:type="dxa"/>
            <w:vAlign w:val="bottom"/>
          </w:tcPr>
          <w:p w14:paraId="741DC072" w14:textId="1A717FC6" w:rsidR="00B43A4C" w:rsidRPr="00E33A76" w:rsidRDefault="00B43A4C" w:rsidP="00B43A4C">
            <w:pPr>
              <w:spacing w:after="0"/>
              <w:jc w:val="right"/>
              <w:rPr>
                <w:rFonts w:cs="Arial"/>
                <w:color w:val="000000"/>
                <w:sz w:val="16"/>
                <w:szCs w:val="16"/>
              </w:rPr>
            </w:pPr>
            <w:r>
              <w:rPr>
                <w:rFonts w:cs="Arial"/>
                <w:color w:val="000000"/>
                <w:sz w:val="16"/>
                <w:szCs w:val="16"/>
              </w:rPr>
              <w:t>-2.4</w:t>
            </w:r>
          </w:p>
        </w:tc>
        <w:tc>
          <w:tcPr>
            <w:tcW w:w="717" w:type="dxa"/>
            <w:vAlign w:val="bottom"/>
          </w:tcPr>
          <w:p w14:paraId="346CC3A2" w14:textId="134C7804" w:rsidR="00B43A4C" w:rsidRPr="00E33A76" w:rsidRDefault="00B43A4C" w:rsidP="00B43A4C">
            <w:pPr>
              <w:spacing w:after="0"/>
              <w:jc w:val="right"/>
              <w:rPr>
                <w:rFonts w:cs="Arial"/>
                <w:color w:val="000000"/>
                <w:sz w:val="16"/>
                <w:szCs w:val="16"/>
              </w:rPr>
            </w:pPr>
            <w:r>
              <w:rPr>
                <w:rFonts w:cs="Arial"/>
                <w:color w:val="000000"/>
                <w:sz w:val="16"/>
                <w:szCs w:val="16"/>
              </w:rPr>
              <w:t>-2.2</w:t>
            </w:r>
          </w:p>
        </w:tc>
        <w:tc>
          <w:tcPr>
            <w:tcW w:w="717" w:type="dxa"/>
            <w:vAlign w:val="center"/>
          </w:tcPr>
          <w:p w14:paraId="4B99FF2F" w14:textId="1A243B55" w:rsidR="00B43A4C" w:rsidRPr="00E33A76" w:rsidRDefault="00B43A4C" w:rsidP="00B43A4C">
            <w:pPr>
              <w:spacing w:after="0"/>
              <w:jc w:val="right"/>
              <w:rPr>
                <w:rFonts w:cs="Arial"/>
                <w:sz w:val="16"/>
                <w:szCs w:val="16"/>
              </w:rPr>
            </w:pPr>
            <w:r w:rsidRPr="00E33A76">
              <w:rPr>
                <w:rFonts w:cs="Arial"/>
                <w:sz w:val="16"/>
                <w:szCs w:val="16"/>
              </w:rPr>
              <w:t>X</w:t>
            </w:r>
          </w:p>
        </w:tc>
        <w:tc>
          <w:tcPr>
            <w:tcW w:w="717" w:type="dxa"/>
            <w:vAlign w:val="center"/>
          </w:tcPr>
          <w:p w14:paraId="6DDF860A" w14:textId="08C7EBE5" w:rsidR="00B43A4C" w:rsidRPr="00E33A76" w:rsidRDefault="00B43A4C" w:rsidP="00B43A4C">
            <w:pPr>
              <w:spacing w:after="0"/>
              <w:jc w:val="right"/>
              <w:rPr>
                <w:rFonts w:cs="Arial"/>
                <w:sz w:val="16"/>
                <w:szCs w:val="16"/>
              </w:rPr>
            </w:pPr>
            <w:r w:rsidRPr="00E33A76">
              <w:rPr>
                <w:rFonts w:cs="Arial"/>
                <w:sz w:val="16"/>
                <w:szCs w:val="16"/>
              </w:rPr>
              <w:t>X</w:t>
            </w:r>
          </w:p>
        </w:tc>
        <w:tc>
          <w:tcPr>
            <w:tcW w:w="666" w:type="dxa"/>
            <w:vAlign w:val="center"/>
          </w:tcPr>
          <w:p w14:paraId="332610EA" w14:textId="45D6C4FC" w:rsidR="00B43A4C" w:rsidRPr="00E33A76" w:rsidRDefault="00B43A4C" w:rsidP="00B43A4C">
            <w:pPr>
              <w:spacing w:after="0"/>
              <w:jc w:val="right"/>
              <w:rPr>
                <w:rFonts w:cs="Arial"/>
                <w:sz w:val="16"/>
                <w:szCs w:val="16"/>
              </w:rPr>
            </w:pPr>
            <w:r w:rsidRPr="00E33A76">
              <w:rPr>
                <w:rFonts w:cs="Arial"/>
                <w:sz w:val="16"/>
                <w:szCs w:val="16"/>
              </w:rPr>
              <w:t>X</w:t>
            </w:r>
          </w:p>
        </w:tc>
        <w:tc>
          <w:tcPr>
            <w:tcW w:w="656" w:type="dxa"/>
            <w:vAlign w:val="center"/>
          </w:tcPr>
          <w:p w14:paraId="5663AE68" w14:textId="227679BD" w:rsidR="00B43A4C" w:rsidRPr="00E33A76" w:rsidRDefault="00B43A4C" w:rsidP="00B43A4C">
            <w:pPr>
              <w:spacing w:after="0"/>
              <w:jc w:val="right"/>
              <w:rPr>
                <w:rFonts w:cs="Arial"/>
                <w:sz w:val="16"/>
                <w:szCs w:val="16"/>
              </w:rPr>
            </w:pPr>
            <w:r w:rsidRPr="00E33A76">
              <w:rPr>
                <w:rFonts w:cs="Arial"/>
                <w:sz w:val="16"/>
                <w:szCs w:val="16"/>
              </w:rPr>
              <w:t>X</w:t>
            </w:r>
          </w:p>
        </w:tc>
        <w:tc>
          <w:tcPr>
            <w:tcW w:w="648" w:type="dxa"/>
            <w:vAlign w:val="center"/>
          </w:tcPr>
          <w:p w14:paraId="4926BDF9" w14:textId="60EBD4B5" w:rsidR="00B43A4C" w:rsidRPr="00E33A76" w:rsidRDefault="00B43A4C" w:rsidP="00B43A4C">
            <w:pPr>
              <w:spacing w:after="0"/>
              <w:jc w:val="right"/>
              <w:rPr>
                <w:rFonts w:cs="Arial"/>
                <w:sz w:val="16"/>
                <w:szCs w:val="16"/>
              </w:rPr>
            </w:pPr>
            <w:r w:rsidRPr="00E33A76">
              <w:rPr>
                <w:rFonts w:cs="Arial"/>
                <w:sz w:val="16"/>
                <w:szCs w:val="16"/>
              </w:rPr>
              <w:t>X</w:t>
            </w:r>
          </w:p>
        </w:tc>
      </w:tr>
    </w:tbl>
    <w:p w14:paraId="36D82BCB" w14:textId="77777777" w:rsidR="00B43A4C" w:rsidRDefault="00B43A4C" w:rsidP="00345F7C">
      <w:pPr>
        <w:pStyle w:val="Nagwek1"/>
        <w:rPr>
          <w:lang w:val="en-US"/>
        </w:rPr>
      </w:pPr>
    </w:p>
    <w:p w14:paraId="1E14D920" w14:textId="77777777" w:rsidR="00B43A4C" w:rsidRDefault="00B43A4C" w:rsidP="00345F7C">
      <w:pPr>
        <w:pStyle w:val="Nagwek1"/>
        <w:rPr>
          <w:lang w:val="en-US"/>
        </w:rPr>
      </w:pPr>
    </w:p>
    <w:p w14:paraId="0D45A738" w14:textId="534749B8" w:rsidR="00345F7C" w:rsidRPr="00070820" w:rsidRDefault="0014778F" w:rsidP="00345F7C">
      <w:pPr>
        <w:pStyle w:val="Nagwek1"/>
        <w:rPr>
          <w:lang w:val="en-US"/>
        </w:rPr>
      </w:pPr>
      <w:r w:rsidRPr="00633014">
        <w:rPr>
          <w:b/>
          <w:noProof/>
          <w:spacing w:val="-2"/>
          <w:szCs w:val="19"/>
        </w:rPr>
        <mc:AlternateContent>
          <mc:Choice Requires="wps">
            <w:drawing>
              <wp:anchor distT="45720" distB="45720" distL="114300" distR="114300" simplePos="0" relativeHeight="251738112" behindDoc="1" locked="0" layoutInCell="1" allowOverlap="1" wp14:anchorId="7BF22207" wp14:editId="396F86CC">
                <wp:simplePos x="0" y="0"/>
                <wp:positionH relativeFrom="column">
                  <wp:posOffset>5285740</wp:posOffset>
                </wp:positionH>
                <wp:positionV relativeFrom="paragraph">
                  <wp:posOffset>227076</wp:posOffset>
                </wp:positionV>
                <wp:extent cx="1725295" cy="982345"/>
                <wp:effectExtent l="0" t="0" r="0" b="0"/>
                <wp:wrapTight wrapText="bothSides">
                  <wp:wrapPolygon edited="0">
                    <wp:start x="715" y="0"/>
                    <wp:lineTo x="715" y="20944"/>
                    <wp:lineTo x="20749" y="20944"/>
                    <wp:lineTo x="20749" y="0"/>
                    <wp:lineTo x="715" y="0"/>
                  </wp:wrapPolygon>
                </wp:wrapTight>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982345"/>
                        </a:xfrm>
                        <a:prstGeom prst="rect">
                          <a:avLst/>
                        </a:prstGeom>
                        <a:noFill/>
                        <a:ln w="9525">
                          <a:noFill/>
                          <a:miter lim="800000"/>
                          <a:headEnd/>
                          <a:tailEnd/>
                        </a:ln>
                      </wps:spPr>
                      <wps:txbx>
                        <w:txbxContent>
                          <w:p w14:paraId="7D9C458C" w14:textId="636D4C70" w:rsidR="00797079" w:rsidRPr="003F7B61" w:rsidRDefault="00797079" w:rsidP="00345F7C">
                            <w:pPr>
                              <w:pStyle w:val="tekstzboku"/>
                              <w:rPr>
                                <w:lang w:val="en-US"/>
                              </w:rPr>
                            </w:pPr>
                          </w:p>
                          <w:p w14:paraId="6F25132D" w14:textId="77777777" w:rsidR="00797079" w:rsidRPr="003F7B61" w:rsidRDefault="00797079" w:rsidP="00345F7C">
                            <w:pPr>
                              <w:pStyle w:val="tekstzboku"/>
                              <w:rPr>
                                <w:lang w:val="en-US"/>
                              </w:rPr>
                            </w:pPr>
                          </w:p>
                          <w:p w14:paraId="7C5DA758" w14:textId="77777777" w:rsidR="00797079" w:rsidRPr="003F7B61" w:rsidRDefault="00797079" w:rsidP="00345F7C">
                            <w:pPr>
                              <w:pStyle w:val="tekstzboku"/>
                              <w:rPr>
                                <w:lang w:val="en-US"/>
                              </w:rPr>
                            </w:pPr>
                          </w:p>
                          <w:p w14:paraId="2FE9E0DE" w14:textId="77777777" w:rsidR="00797079" w:rsidRPr="003F7B61" w:rsidRDefault="00797079" w:rsidP="00345F7C">
                            <w:pPr>
                              <w:pStyle w:val="tekstzboku"/>
                              <w:rPr>
                                <w:lang w:val="en-US"/>
                              </w:rPr>
                            </w:pPr>
                          </w:p>
                          <w:p w14:paraId="3A646EE7" w14:textId="77777777" w:rsidR="00797079" w:rsidRPr="003F7B61" w:rsidRDefault="00797079" w:rsidP="00345F7C">
                            <w:pPr>
                              <w:pStyle w:val="tekstzboku"/>
                              <w:rPr>
                                <w:lang w:val="en-US"/>
                              </w:rPr>
                            </w:pPr>
                          </w:p>
                          <w:p w14:paraId="39FF6DFC" w14:textId="77777777" w:rsidR="00797079" w:rsidRPr="003F7B61" w:rsidRDefault="00797079" w:rsidP="00345F7C">
                            <w:pPr>
                              <w:pStyle w:val="tekstzboku"/>
                              <w:rPr>
                                <w:lang w:val="en-US"/>
                              </w:rPr>
                            </w:pPr>
                          </w:p>
                          <w:p w14:paraId="172B1CC3" w14:textId="77777777" w:rsidR="00797079" w:rsidRPr="003F7B61" w:rsidRDefault="00797079" w:rsidP="00345F7C">
                            <w:pPr>
                              <w:pStyle w:val="tekstzboku"/>
                              <w:rPr>
                                <w:lang w:val="en-US"/>
                              </w:rPr>
                            </w:pPr>
                          </w:p>
                          <w:p w14:paraId="6BFB31DD" w14:textId="77777777" w:rsidR="00797079" w:rsidRPr="003F7B61" w:rsidRDefault="00797079" w:rsidP="00345F7C">
                            <w:pPr>
                              <w:pStyle w:val="tekstzboku"/>
                              <w:rPr>
                                <w:lang w:val="en-US"/>
                              </w:rPr>
                            </w:pPr>
                          </w:p>
                          <w:p w14:paraId="1EB4E100" w14:textId="77777777" w:rsidR="00797079" w:rsidRPr="003F7B61" w:rsidRDefault="00797079" w:rsidP="00345F7C">
                            <w:pPr>
                              <w:pStyle w:val="tekstzboku"/>
                              <w:rPr>
                                <w:lang w:val="en-US"/>
                              </w:rPr>
                            </w:pPr>
                          </w:p>
                          <w:p w14:paraId="1C287E44" w14:textId="77777777" w:rsidR="00797079" w:rsidRPr="003F7B61" w:rsidRDefault="00797079" w:rsidP="00345F7C">
                            <w:pPr>
                              <w:pStyle w:val="tekstzboku"/>
                              <w:rPr>
                                <w:lang w:val="en-US"/>
                              </w:rPr>
                            </w:pPr>
                          </w:p>
                          <w:p w14:paraId="5880B232" w14:textId="77777777" w:rsidR="00797079" w:rsidRPr="003F7B61" w:rsidRDefault="00797079" w:rsidP="00345F7C">
                            <w:pPr>
                              <w:pStyle w:val="tekstzboku"/>
                              <w:rPr>
                                <w:lang w:val="en-US"/>
                              </w:rPr>
                            </w:pPr>
                          </w:p>
                          <w:p w14:paraId="5C410A8B" w14:textId="77777777" w:rsidR="00797079" w:rsidRPr="003F7B61" w:rsidRDefault="00797079" w:rsidP="00345F7C">
                            <w:pPr>
                              <w:pStyle w:val="tekstzboku"/>
                              <w:rPr>
                                <w:lang w:val="en-US"/>
                              </w:rPr>
                            </w:pPr>
                          </w:p>
                          <w:p w14:paraId="463E634B" w14:textId="77777777" w:rsidR="00797079" w:rsidRPr="003F7B61" w:rsidRDefault="00797079" w:rsidP="00345F7C">
                            <w:pPr>
                              <w:pStyle w:val="tekstzboku"/>
                              <w:rPr>
                                <w:lang w:val="en-US"/>
                              </w:rPr>
                            </w:pPr>
                          </w:p>
                          <w:p w14:paraId="62740431" w14:textId="77777777" w:rsidR="00797079" w:rsidRPr="003F7B61" w:rsidRDefault="00797079" w:rsidP="00345F7C">
                            <w:pPr>
                              <w:pStyle w:val="tekstzboku"/>
                              <w:rPr>
                                <w:lang w:val="en-US"/>
                              </w:rPr>
                            </w:pPr>
                          </w:p>
                          <w:p w14:paraId="17D1C4BD" w14:textId="77777777" w:rsidR="00797079" w:rsidRPr="003F7B61" w:rsidRDefault="00797079" w:rsidP="00345F7C">
                            <w:pPr>
                              <w:pStyle w:val="tekstzboku"/>
                              <w:rPr>
                                <w:lang w:val="en-US"/>
                              </w:rPr>
                            </w:pPr>
                          </w:p>
                          <w:p w14:paraId="65754094" w14:textId="77777777" w:rsidR="00797079" w:rsidRPr="003F7B61" w:rsidRDefault="00797079" w:rsidP="00345F7C">
                            <w:pPr>
                              <w:pStyle w:val="tekstzboku"/>
                              <w:rPr>
                                <w:lang w:val="en-US"/>
                              </w:rPr>
                            </w:pPr>
                          </w:p>
                          <w:p w14:paraId="5E3B5743" w14:textId="77777777" w:rsidR="00797079" w:rsidRPr="003F7B61" w:rsidRDefault="00797079" w:rsidP="00345F7C">
                            <w:pPr>
                              <w:pStyle w:val="tekstzboku"/>
                              <w:rPr>
                                <w:lang w:val="en-US"/>
                              </w:rPr>
                            </w:pPr>
                          </w:p>
                          <w:p w14:paraId="258F9BF4" w14:textId="77777777" w:rsidR="00797079" w:rsidRPr="003F7B61" w:rsidRDefault="00797079" w:rsidP="00345F7C">
                            <w:pPr>
                              <w:pStyle w:val="tekstzboku"/>
                              <w:rPr>
                                <w:lang w:val="en-US"/>
                              </w:rPr>
                            </w:pPr>
                          </w:p>
                          <w:p w14:paraId="115EA7BA" w14:textId="77777777" w:rsidR="00797079" w:rsidRPr="003F7B61" w:rsidRDefault="00797079" w:rsidP="00345F7C">
                            <w:pPr>
                              <w:pStyle w:val="tekstzboku"/>
                              <w:rPr>
                                <w:lang w:val="en-US"/>
                              </w:rPr>
                            </w:pPr>
                          </w:p>
                          <w:p w14:paraId="77553401" w14:textId="77777777" w:rsidR="00797079" w:rsidRPr="003F7B61" w:rsidRDefault="00797079" w:rsidP="00345F7C">
                            <w:pPr>
                              <w:pStyle w:val="tekstzboku"/>
                              <w:rPr>
                                <w:lang w:val="en-US"/>
                              </w:rPr>
                            </w:pPr>
                          </w:p>
                          <w:p w14:paraId="1AB8F55D" w14:textId="77777777" w:rsidR="00797079" w:rsidRPr="003F7B61" w:rsidRDefault="00797079" w:rsidP="00345F7C">
                            <w:pPr>
                              <w:pStyle w:val="tekstzboku"/>
                              <w:rPr>
                                <w:lang w:val="en-US"/>
                              </w:rPr>
                            </w:pPr>
                          </w:p>
                          <w:p w14:paraId="44A9B2F2" w14:textId="77777777" w:rsidR="00797079" w:rsidRPr="003F7B61" w:rsidRDefault="00797079" w:rsidP="00345F7C">
                            <w:pPr>
                              <w:pStyle w:val="tekstzboku"/>
                              <w:rPr>
                                <w:lang w:val="en-US"/>
                              </w:rPr>
                            </w:pPr>
                          </w:p>
                          <w:p w14:paraId="3D42D6AA" w14:textId="77777777" w:rsidR="00797079" w:rsidRPr="003F7B61" w:rsidRDefault="00797079" w:rsidP="00345F7C">
                            <w:pPr>
                              <w:pStyle w:val="tekstzboku"/>
                              <w:rPr>
                                <w:lang w:val="en-US"/>
                              </w:rPr>
                            </w:pPr>
                          </w:p>
                          <w:p w14:paraId="48320F0D" w14:textId="77777777" w:rsidR="00797079" w:rsidRPr="003F7B61" w:rsidRDefault="00797079" w:rsidP="00345F7C">
                            <w:pPr>
                              <w:pStyle w:val="tekstzboku"/>
                              <w:rPr>
                                <w:lang w:val="en-US"/>
                              </w:rPr>
                            </w:pPr>
                          </w:p>
                          <w:p w14:paraId="437830A7" w14:textId="77777777" w:rsidR="00797079" w:rsidRPr="003F7B61" w:rsidRDefault="00797079" w:rsidP="00345F7C">
                            <w:pPr>
                              <w:pStyle w:val="tekstzboku"/>
                              <w:rPr>
                                <w:lang w:val="en-US"/>
                              </w:rPr>
                            </w:pPr>
                          </w:p>
                          <w:p w14:paraId="74EF42B8" w14:textId="77777777" w:rsidR="00797079" w:rsidRPr="003F7B61" w:rsidRDefault="00797079" w:rsidP="00345F7C">
                            <w:pPr>
                              <w:pStyle w:val="tekstzboku"/>
                              <w:rPr>
                                <w:lang w:val="en-US"/>
                              </w:rPr>
                            </w:pPr>
                          </w:p>
                          <w:p w14:paraId="19DF74B2" w14:textId="77777777" w:rsidR="00797079" w:rsidRPr="003F7B61" w:rsidRDefault="00797079" w:rsidP="00345F7C">
                            <w:pPr>
                              <w:pStyle w:val="tekstzboku"/>
                              <w:rPr>
                                <w:lang w:val="en-US"/>
                              </w:rPr>
                            </w:pPr>
                          </w:p>
                          <w:p w14:paraId="2C8CA137" w14:textId="77777777" w:rsidR="00797079" w:rsidRPr="003F7B61" w:rsidRDefault="00797079" w:rsidP="00345F7C">
                            <w:pPr>
                              <w:pStyle w:val="tekstzboku"/>
                              <w:rPr>
                                <w:lang w:val="en-US"/>
                              </w:rPr>
                            </w:pPr>
                          </w:p>
                          <w:p w14:paraId="2A117893" w14:textId="77777777" w:rsidR="00797079" w:rsidRPr="003F7B61" w:rsidRDefault="00797079" w:rsidP="00345F7C">
                            <w:pPr>
                              <w:pStyle w:val="tekstzboku"/>
                              <w:rPr>
                                <w:lang w:val="en-US"/>
                              </w:rPr>
                            </w:pPr>
                          </w:p>
                          <w:p w14:paraId="7B4B5EB7" w14:textId="77777777" w:rsidR="00797079" w:rsidRPr="003F7B61" w:rsidRDefault="00797079" w:rsidP="00345F7C">
                            <w:pPr>
                              <w:spacing w:after="0"/>
                              <w:rPr>
                                <w:rFonts w:eastAsia="Times New Roman" w:cs="Times New Roman"/>
                                <w:bCs/>
                                <w:color w:val="001D77"/>
                                <w:sz w:val="18"/>
                                <w:szCs w:val="18"/>
                                <w:lang w:val="en-US" w:eastAsia="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F22207" id="Pole tekstowe 5" o:spid="_x0000_s1030" type="#_x0000_t202" style="position:absolute;margin-left:416.2pt;margin-top:17.9pt;width:135.85pt;height:77.35pt;z-index:-251578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" filled="f" stroked="f">
                <v:textbox>
                  <w:txbxContent>
                    <w:p w14:paraId="7D9C458C" w14:textId="636D4C70" w:rsidR="00797079" w:rsidRPr="003F7B61" w:rsidRDefault="00797079" w:rsidP="00345F7C">
                      <w:pPr>
                        <w:pStyle w:val="tekstzboku"/>
                        <w:rPr>
                          <w:lang w:val="en-US"/>
                        </w:rPr>
                      </w:pPr>
                    </w:p>
                    <w:p w14:paraId="6F25132D" w14:textId="77777777" w:rsidR="00797079" w:rsidRPr="003F7B61" w:rsidRDefault="00797079" w:rsidP="00345F7C">
                      <w:pPr>
                        <w:pStyle w:val="tekstzboku"/>
                        <w:rPr>
                          <w:lang w:val="en-US"/>
                        </w:rPr>
                      </w:pPr>
                    </w:p>
                    <w:p w14:paraId="7C5DA758" w14:textId="77777777" w:rsidR="00797079" w:rsidRPr="003F7B61" w:rsidRDefault="00797079" w:rsidP="00345F7C">
                      <w:pPr>
                        <w:pStyle w:val="tekstzboku"/>
                        <w:rPr>
                          <w:lang w:val="en-US"/>
                        </w:rPr>
                      </w:pPr>
                    </w:p>
                    <w:p w14:paraId="2FE9E0DE" w14:textId="77777777" w:rsidR="00797079" w:rsidRPr="003F7B61" w:rsidRDefault="00797079" w:rsidP="00345F7C">
                      <w:pPr>
                        <w:pStyle w:val="tekstzboku"/>
                        <w:rPr>
                          <w:lang w:val="en-US"/>
                        </w:rPr>
                      </w:pPr>
                    </w:p>
                    <w:p w14:paraId="3A646EE7" w14:textId="77777777" w:rsidR="00797079" w:rsidRPr="003F7B61" w:rsidRDefault="00797079" w:rsidP="00345F7C">
                      <w:pPr>
                        <w:pStyle w:val="tekstzboku"/>
                        <w:rPr>
                          <w:lang w:val="en-US"/>
                        </w:rPr>
                      </w:pPr>
                    </w:p>
                    <w:p w14:paraId="39FF6DFC" w14:textId="77777777" w:rsidR="00797079" w:rsidRPr="003F7B61" w:rsidRDefault="00797079" w:rsidP="00345F7C">
                      <w:pPr>
                        <w:pStyle w:val="tekstzboku"/>
                        <w:rPr>
                          <w:lang w:val="en-US"/>
                        </w:rPr>
                      </w:pPr>
                    </w:p>
                    <w:p w14:paraId="172B1CC3" w14:textId="77777777" w:rsidR="00797079" w:rsidRPr="003F7B61" w:rsidRDefault="00797079" w:rsidP="00345F7C">
                      <w:pPr>
                        <w:pStyle w:val="tekstzboku"/>
                        <w:rPr>
                          <w:lang w:val="en-US"/>
                        </w:rPr>
                      </w:pPr>
                    </w:p>
                    <w:p w14:paraId="6BFB31DD" w14:textId="77777777" w:rsidR="00797079" w:rsidRPr="003F7B61" w:rsidRDefault="00797079" w:rsidP="00345F7C">
                      <w:pPr>
                        <w:pStyle w:val="tekstzboku"/>
                        <w:rPr>
                          <w:lang w:val="en-US"/>
                        </w:rPr>
                      </w:pPr>
                    </w:p>
                    <w:p w14:paraId="1EB4E100" w14:textId="77777777" w:rsidR="00797079" w:rsidRPr="003F7B61" w:rsidRDefault="00797079" w:rsidP="00345F7C">
                      <w:pPr>
                        <w:pStyle w:val="tekstzboku"/>
                        <w:rPr>
                          <w:lang w:val="en-US"/>
                        </w:rPr>
                      </w:pPr>
                    </w:p>
                    <w:p w14:paraId="1C287E44" w14:textId="77777777" w:rsidR="00797079" w:rsidRPr="003F7B61" w:rsidRDefault="00797079" w:rsidP="00345F7C">
                      <w:pPr>
                        <w:pStyle w:val="tekstzboku"/>
                        <w:rPr>
                          <w:lang w:val="en-US"/>
                        </w:rPr>
                      </w:pPr>
                    </w:p>
                    <w:p w14:paraId="5880B232" w14:textId="77777777" w:rsidR="00797079" w:rsidRPr="003F7B61" w:rsidRDefault="00797079" w:rsidP="00345F7C">
                      <w:pPr>
                        <w:pStyle w:val="tekstzboku"/>
                        <w:rPr>
                          <w:lang w:val="en-US"/>
                        </w:rPr>
                      </w:pPr>
                    </w:p>
                    <w:p w14:paraId="5C410A8B" w14:textId="77777777" w:rsidR="00797079" w:rsidRPr="003F7B61" w:rsidRDefault="00797079" w:rsidP="00345F7C">
                      <w:pPr>
                        <w:pStyle w:val="tekstzboku"/>
                        <w:rPr>
                          <w:lang w:val="en-US"/>
                        </w:rPr>
                      </w:pPr>
                    </w:p>
                    <w:p w14:paraId="463E634B" w14:textId="77777777" w:rsidR="00797079" w:rsidRPr="003F7B61" w:rsidRDefault="00797079" w:rsidP="00345F7C">
                      <w:pPr>
                        <w:pStyle w:val="tekstzboku"/>
                        <w:rPr>
                          <w:lang w:val="en-US"/>
                        </w:rPr>
                      </w:pPr>
                    </w:p>
                    <w:p w14:paraId="62740431" w14:textId="77777777" w:rsidR="00797079" w:rsidRPr="003F7B61" w:rsidRDefault="00797079" w:rsidP="00345F7C">
                      <w:pPr>
                        <w:pStyle w:val="tekstzboku"/>
                        <w:rPr>
                          <w:lang w:val="en-US"/>
                        </w:rPr>
                      </w:pPr>
                    </w:p>
                    <w:p w14:paraId="17D1C4BD" w14:textId="77777777" w:rsidR="00797079" w:rsidRPr="003F7B61" w:rsidRDefault="00797079" w:rsidP="00345F7C">
                      <w:pPr>
                        <w:pStyle w:val="tekstzboku"/>
                        <w:rPr>
                          <w:lang w:val="en-US"/>
                        </w:rPr>
                      </w:pPr>
                    </w:p>
                    <w:p w14:paraId="65754094" w14:textId="77777777" w:rsidR="00797079" w:rsidRPr="003F7B61" w:rsidRDefault="00797079" w:rsidP="00345F7C">
                      <w:pPr>
                        <w:pStyle w:val="tekstzboku"/>
                        <w:rPr>
                          <w:lang w:val="en-US"/>
                        </w:rPr>
                      </w:pPr>
                    </w:p>
                    <w:p w14:paraId="5E3B5743" w14:textId="77777777" w:rsidR="00797079" w:rsidRPr="003F7B61" w:rsidRDefault="00797079" w:rsidP="00345F7C">
                      <w:pPr>
                        <w:pStyle w:val="tekstzboku"/>
                        <w:rPr>
                          <w:lang w:val="en-US"/>
                        </w:rPr>
                      </w:pPr>
                    </w:p>
                    <w:p w14:paraId="258F9BF4" w14:textId="77777777" w:rsidR="00797079" w:rsidRPr="003F7B61" w:rsidRDefault="00797079" w:rsidP="00345F7C">
                      <w:pPr>
                        <w:pStyle w:val="tekstzboku"/>
                        <w:rPr>
                          <w:lang w:val="en-US"/>
                        </w:rPr>
                      </w:pPr>
                    </w:p>
                    <w:p w14:paraId="115EA7BA" w14:textId="77777777" w:rsidR="00797079" w:rsidRPr="003F7B61" w:rsidRDefault="00797079" w:rsidP="00345F7C">
                      <w:pPr>
                        <w:pStyle w:val="tekstzboku"/>
                        <w:rPr>
                          <w:lang w:val="en-US"/>
                        </w:rPr>
                      </w:pPr>
                    </w:p>
                    <w:p w14:paraId="77553401" w14:textId="77777777" w:rsidR="00797079" w:rsidRPr="003F7B61" w:rsidRDefault="00797079" w:rsidP="00345F7C">
                      <w:pPr>
                        <w:pStyle w:val="tekstzboku"/>
                        <w:rPr>
                          <w:lang w:val="en-US"/>
                        </w:rPr>
                      </w:pPr>
                    </w:p>
                    <w:p w14:paraId="1AB8F55D" w14:textId="77777777" w:rsidR="00797079" w:rsidRPr="003F7B61" w:rsidRDefault="00797079" w:rsidP="00345F7C">
                      <w:pPr>
                        <w:pStyle w:val="tekstzboku"/>
                        <w:rPr>
                          <w:lang w:val="en-US"/>
                        </w:rPr>
                      </w:pPr>
                    </w:p>
                    <w:p w14:paraId="44A9B2F2" w14:textId="77777777" w:rsidR="00797079" w:rsidRPr="003F7B61" w:rsidRDefault="00797079" w:rsidP="00345F7C">
                      <w:pPr>
                        <w:pStyle w:val="tekstzboku"/>
                        <w:rPr>
                          <w:lang w:val="en-US"/>
                        </w:rPr>
                      </w:pPr>
                    </w:p>
                    <w:p w14:paraId="3D42D6AA" w14:textId="77777777" w:rsidR="00797079" w:rsidRPr="003F7B61" w:rsidRDefault="00797079" w:rsidP="00345F7C">
                      <w:pPr>
                        <w:pStyle w:val="tekstzboku"/>
                        <w:rPr>
                          <w:lang w:val="en-US"/>
                        </w:rPr>
                      </w:pPr>
                    </w:p>
                    <w:p w14:paraId="48320F0D" w14:textId="77777777" w:rsidR="00797079" w:rsidRPr="003F7B61" w:rsidRDefault="00797079" w:rsidP="00345F7C">
                      <w:pPr>
                        <w:pStyle w:val="tekstzboku"/>
                        <w:rPr>
                          <w:lang w:val="en-US"/>
                        </w:rPr>
                      </w:pPr>
                    </w:p>
                    <w:p w14:paraId="437830A7" w14:textId="77777777" w:rsidR="00797079" w:rsidRPr="003F7B61" w:rsidRDefault="00797079" w:rsidP="00345F7C">
                      <w:pPr>
                        <w:pStyle w:val="tekstzboku"/>
                        <w:rPr>
                          <w:lang w:val="en-US"/>
                        </w:rPr>
                      </w:pPr>
                    </w:p>
                    <w:p w14:paraId="74EF42B8" w14:textId="77777777" w:rsidR="00797079" w:rsidRPr="003F7B61" w:rsidRDefault="00797079" w:rsidP="00345F7C">
                      <w:pPr>
                        <w:pStyle w:val="tekstzboku"/>
                        <w:rPr>
                          <w:lang w:val="en-US"/>
                        </w:rPr>
                      </w:pPr>
                    </w:p>
                    <w:p w14:paraId="19DF74B2" w14:textId="77777777" w:rsidR="00797079" w:rsidRPr="003F7B61" w:rsidRDefault="00797079" w:rsidP="00345F7C">
                      <w:pPr>
                        <w:pStyle w:val="tekstzboku"/>
                        <w:rPr>
                          <w:lang w:val="en-US"/>
                        </w:rPr>
                      </w:pPr>
                    </w:p>
                    <w:p w14:paraId="2C8CA137" w14:textId="77777777" w:rsidR="00797079" w:rsidRPr="003F7B61" w:rsidRDefault="00797079" w:rsidP="00345F7C">
                      <w:pPr>
                        <w:pStyle w:val="tekstzboku"/>
                        <w:rPr>
                          <w:lang w:val="en-US"/>
                        </w:rPr>
                      </w:pPr>
                    </w:p>
                    <w:p w14:paraId="2A117893" w14:textId="77777777" w:rsidR="00797079" w:rsidRPr="003F7B61" w:rsidRDefault="00797079" w:rsidP="00345F7C">
                      <w:pPr>
                        <w:pStyle w:val="tekstzboku"/>
                        <w:rPr>
                          <w:lang w:val="en-US"/>
                        </w:rPr>
                      </w:pPr>
                    </w:p>
                    <w:p w14:paraId="7B4B5EB7" w14:textId="77777777" w:rsidR="00797079" w:rsidRPr="003F7B61" w:rsidRDefault="00797079" w:rsidP="00345F7C">
                      <w:pPr>
                        <w:spacing w:after="0"/>
                        <w:rPr>
                          <w:rFonts w:eastAsia="Times New Roman" w:cs="Times New Roman"/>
                          <w:bCs/>
                          <w:color w:val="001D77"/>
                          <w:sz w:val="18"/>
                          <w:szCs w:val="18"/>
                          <w:lang w:val="en-US" w:eastAsia="pl-PL"/>
                        </w:rPr>
                      </w:pPr>
                    </w:p>
                  </w:txbxContent>
                </v:textbox>
                <w10:wrap type="tight"/>
              </v:shape>
            </w:pict>
          </mc:Fallback>
        </mc:AlternateContent>
      </w:r>
      <w:r w:rsidR="00FA3774" w:rsidRPr="00070820">
        <w:rPr>
          <w:lang w:val="en-US"/>
        </w:rPr>
        <w:t>Foreign trade turnover by major countries</w:t>
      </w:r>
    </w:p>
    <w:p w14:paraId="6BB93B52" w14:textId="06856A50" w:rsidR="00345F7C" w:rsidRPr="001A33F3" w:rsidRDefault="001A33F3" w:rsidP="00366025">
      <w:pPr>
        <w:tabs>
          <w:tab w:val="left" w:pos="-720"/>
          <w:tab w:val="left" w:pos="1109"/>
          <w:tab w:val="left" w:pos="1386"/>
          <w:tab w:val="left" w:pos="1663"/>
          <w:tab w:val="left" w:pos="1940"/>
          <w:tab w:val="left" w:pos="2218"/>
          <w:tab w:val="left" w:pos="2495"/>
          <w:tab w:val="left" w:pos="2772"/>
          <w:tab w:val="left" w:pos="3049"/>
          <w:tab w:val="left" w:pos="3326"/>
          <w:tab w:val="left" w:pos="3604"/>
          <w:tab w:val="left" w:pos="3881"/>
          <w:tab w:val="left" w:pos="4158"/>
          <w:tab w:val="left" w:pos="4435"/>
          <w:tab w:val="left" w:pos="4712"/>
          <w:tab w:val="left" w:pos="4990"/>
          <w:tab w:val="left" w:pos="5267"/>
          <w:tab w:val="left" w:pos="5544"/>
          <w:tab w:val="left" w:pos="5821"/>
          <w:tab w:val="left" w:pos="6098"/>
          <w:tab w:val="left" w:pos="6376"/>
          <w:tab w:val="left" w:pos="6653"/>
          <w:tab w:val="left" w:pos="6930"/>
          <w:tab w:val="left" w:pos="7207"/>
          <w:tab w:val="left" w:pos="7484"/>
          <w:tab w:val="left" w:pos="7762"/>
          <w:tab w:val="left" w:pos="8039"/>
          <w:tab w:val="left" w:pos="8316"/>
          <w:tab w:val="left" w:pos="8593"/>
          <w:tab w:val="left" w:pos="8870"/>
          <w:tab w:val="left" w:pos="9148"/>
          <w:tab w:val="left" w:pos="10065"/>
        </w:tabs>
        <w:suppressAutoHyphens/>
        <w:ind w:right="28"/>
        <w:rPr>
          <w:rFonts w:cs="Arial"/>
          <w:lang w:val="en-US"/>
        </w:rPr>
      </w:pPr>
      <w:r w:rsidRPr="001A33F3">
        <w:rPr>
          <w:rFonts w:cs="Arial"/>
          <w:lang w:val="en-US"/>
        </w:rPr>
        <w:t xml:space="preserve">In </w:t>
      </w:r>
      <w:r w:rsidR="00B60288">
        <w:rPr>
          <w:lang w:val="en-US"/>
        </w:rPr>
        <w:t xml:space="preserve">January – </w:t>
      </w:r>
      <w:r w:rsidR="00EC543E">
        <w:rPr>
          <w:lang w:val="en-US"/>
        </w:rPr>
        <w:t>May</w:t>
      </w:r>
      <w:r w:rsidR="00B60288">
        <w:rPr>
          <w:lang w:val="en-US"/>
        </w:rPr>
        <w:t xml:space="preserve"> this year</w:t>
      </w:r>
      <w:r w:rsidRPr="001A33F3">
        <w:rPr>
          <w:rFonts w:cs="Arial"/>
          <w:lang w:val="en-US"/>
        </w:rPr>
        <w:t xml:space="preserve"> among </w:t>
      </w:r>
      <w:r w:rsidR="00282A29" w:rsidRPr="001A33F3">
        <w:rPr>
          <w:rFonts w:cs="Arial"/>
          <w:lang w:val="en-US"/>
        </w:rPr>
        <w:t xml:space="preserve">the main trade partners of Poland </w:t>
      </w:r>
      <w:r w:rsidRPr="001A33F3">
        <w:rPr>
          <w:rFonts w:cs="Arial"/>
          <w:lang w:val="en-US"/>
        </w:rPr>
        <w:t xml:space="preserve"> there was an increase in </w:t>
      </w:r>
      <w:r w:rsidRPr="00DA4E89">
        <w:rPr>
          <w:rFonts w:cs="Arial"/>
          <w:szCs w:val="19"/>
          <w:lang w:val="en-US"/>
        </w:rPr>
        <w:t>exports</w:t>
      </w:r>
      <w:r w:rsidR="009345D6">
        <w:rPr>
          <w:rFonts w:cs="Arial"/>
          <w:szCs w:val="19"/>
          <w:lang w:val="en-US"/>
        </w:rPr>
        <w:t xml:space="preserve"> to all counters from top ten </w:t>
      </w:r>
      <w:r w:rsidRPr="001A33F3">
        <w:rPr>
          <w:rFonts w:cs="Arial"/>
          <w:lang w:val="en-US"/>
        </w:rPr>
        <w:t xml:space="preserve">and </w:t>
      </w:r>
      <w:r w:rsidR="009345D6">
        <w:rPr>
          <w:rFonts w:cs="Arial"/>
          <w:lang w:val="en-US"/>
        </w:rPr>
        <w:t xml:space="preserve">in </w:t>
      </w:r>
      <w:r w:rsidRPr="001A33F3">
        <w:rPr>
          <w:rFonts w:cs="Arial"/>
          <w:lang w:val="en-US"/>
        </w:rPr>
        <w:t xml:space="preserve">imports </w:t>
      </w:r>
      <w:r w:rsidR="00DA4E89">
        <w:rPr>
          <w:rFonts w:cs="Arial"/>
          <w:lang w:val="en-US"/>
        </w:rPr>
        <w:t xml:space="preserve">– </w:t>
      </w:r>
      <w:r w:rsidR="00DA4E89" w:rsidRPr="00DA4E89">
        <w:rPr>
          <w:rFonts w:cs="Arial"/>
          <w:szCs w:val="19"/>
          <w:lang w:val="en-US"/>
        </w:rPr>
        <w:t>f</w:t>
      </w:r>
      <w:r w:rsidRPr="00DA4E89">
        <w:rPr>
          <w:rFonts w:cs="Arial"/>
          <w:szCs w:val="19"/>
          <w:lang w:val="en-US"/>
        </w:rPr>
        <w:t xml:space="preserve">rom </w:t>
      </w:r>
      <w:r w:rsidR="00B60288">
        <w:rPr>
          <w:rFonts w:cs="Arial"/>
          <w:color w:val="222222"/>
          <w:szCs w:val="19"/>
          <w:lang w:val="en"/>
        </w:rPr>
        <w:t xml:space="preserve">China, </w:t>
      </w:r>
      <w:r w:rsidR="00282A29">
        <w:rPr>
          <w:rFonts w:cs="Arial"/>
          <w:szCs w:val="19"/>
          <w:lang w:val="en-US"/>
        </w:rPr>
        <w:t xml:space="preserve">United States, </w:t>
      </w:r>
      <w:r w:rsidR="006D5EAD">
        <w:rPr>
          <w:rFonts w:cs="Arial"/>
          <w:color w:val="222222"/>
          <w:szCs w:val="19"/>
          <w:lang w:val="en"/>
        </w:rPr>
        <w:t xml:space="preserve">Spain, </w:t>
      </w:r>
      <w:r w:rsidR="00431A77">
        <w:rPr>
          <w:rFonts w:cs="Arial"/>
          <w:color w:val="222222"/>
          <w:szCs w:val="19"/>
          <w:lang w:val="en"/>
        </w:rPr>
        <w:t>Germany</w:t>
      </w:r>
      <w:r w:rsidR="00B60288">
        <w:rPr>
          <w:rFonts w:cs="Arial"/>
          <w:color w:val="222222"/>
          <w:szCs w:val="19"/>
          <w:lang w:val="en"/>
        </w:rPr>
        <w:t xml:space="preserve">, </w:t>
      </w:r>
      <w:r w:rsidR="00F1659A">
        <w:rPr>
          <w:rFonts w:cs="Arial"/>
          <w:color w:val="222222"/>
          <w:szCs w:val="19"/>
          <w:lang w:val="en"/>
        </w:rPr>
        <w:t xml:space="preserve">France, </w:t>
      </w:r>
      <w:r w:rsidR="00B60288" w:rsidRPr="00B60288">
        <w:rPr>
          <w:rFonts w:cs="Arial"/>
          <w:szCs w:val="19"/>
          <w:lang w:val="en-US"/>
        </w:rPr>
        <w:t>Netherlands</w:t>
      </w:r>
      <w:r w:rsidR="00F1659A">
        <w:rPr>
          <w:rFonts w:cs="Arial"/>
          <w:szCs w:val="19"/>
          <w:lang w:val="en-US"/>
        </w:rPr>
        <w:t>,</w:t>
      </w:r>
      <w:r w:rsidR="00B60288">
        <w:rPr>
          <w:rFonts w:cs="Arial"/>
          <w:color w:val="222222"/>
          <w:szCs w:val="19"/>
          <w:lang w:val="en"/>
        </w:rPr>
        <w:t xml:space="preserve"> </w:t>
      </w:r>
      <w:r w:rsidR="00B60288" w:rsidRPr="00B60288">
        <w:rPr>
          <w:rFonts w:cs="Arial"/>
          <w:szCs w:val="19"/>
          <w:lang w:val="en-US"/>
        </w:rPr>
        <w:t>Czech Republic</w:t>
      </w:r>
      <w:r w:rsidR="00F1659A">
        <w:rPr>
          <w:rFonts w:cs="Arial"/>
          <w:szCs w:val="19"/>
          <w:lang w:val="en-US"/>
        </w:rPr>
        <w:t>, Italy, and Belgium</w:t>
      </w:r>
      <w:r w:rsidR="00345F7C" w:rsidRPr="00B60288">
        <w:rPr>
          <w:rFonts w:cs="Arial"/>
          <w:szCs w:val="19"/>
          <w:lang w:val="en-US"/>
        </w:rPr>
        <w:t>.</w:t>
      </w:r>
    </w:p>
    <w:p w14:paraId="27EE2AC1" w14:textId="2C4193D8" w:rsidR="00345F7C" w:rsidRPr="00D45E4A" w:rsidRDefault="00B60288" w:rsidP="00366025">
      <w:pPr>
        <w:rPr>
          <w:rFonts w:cs="Arial"/>
          <w:lang w:val="en-US"/>
        </w:rPr>
      </w:pPr>
      <w:r>
        <w:rPr>
          <w:rFonts w:cs="Arial"/>
          <w:lang w:val="en-US"/>
        </w:rPr>
        <w:t xml:space="preserve">The turnover with the top ten of Polish trade partners in exports </w:t>
      </w:r>
      <w:r w:rsidRPr="00B60288">
        <w:rPr>
          <w:rFonts w:cs="Arial"/>
          <w:lang w:val="en-US"/>
        </w:rPr>
        <w:t>after four months</w:t>
      </w:r>
      <w:r>
        <w:rPr>
          <w:rFonts w:cs="Arial"/>
          <w:lang w:val="en-US"/>
        </w:rPr>
        <w:t xml:space="preserve"> 2019 accounted for 66.</w:t>
      </w:r>
      <w:r w:rsidR="00F1659A">
        <w:rPr>
          <w:rFonts w:cs="Arial"/>
          <w:lang w:val="en-US"/>
        </w:rPr>
        <w:t>6</w:t>
      </w:r>
      <w:r>
        <w:rPr>
          <w:rFonts w:cs="Arial"/>
          <w:lang w:val="en-US"/>
        </w:rPr>
        <w:t xml:space="preserve">% </w:t>
      </w:r>
      <w:r w:rsidRPr="003F5B94">
        <w:rPr>
          <w:rFonts w:cs="Arial"/>
          <w:szCs w:val="19"/>
          <w:lang w:val="en-US"/>
        </w:rPr>
        <w:t>(</w:t>
      </w:r>
      <w:r w:rsidRPr="003F5B94">
        <w:rPr>
          <w:rFonts w:cs="Arial"/>
          <w:color w:val="222222"/>
          <w:szCs w:val="19"/>
          <w:lang w:val="en"/>
        </w:rPr>
        <w:t>6</w:t>
      </w:r>
      <w:r w:rsidR="00F1659A">
        <w:rPr>
          <w:rFonts w:cs="Arial"/>
          <w:color w:val="222222"/>
          <w:szCs w:val="19"/>
          <w:lang w:val="en"/>
        </w:rPr>
        <w:t>6.7</w:t>
      </w:r>
      <w:r w:rsidRPr="003F5B94">
        <w:rPr>
          <w:rFonts w:cs="Arial"/>
          <w:color w:val="222222"/>
          <w:szCs w:val="19"/>
          <w:lang w:val="en"/>
        </w:rPr>
        <w:t>% in the same period last year</w:t>
      </w:r>
      <w:r>
        <w:rPr>
          <w:rFonts w:ascii="Arial" w:hAnsi="Arial" w:cs="Arial"/>
          <w:color w:val="222222"/>
          <w:lang w:val="en"/>
        </w:rPr>
        <w:t>)</w:t>
      </w:r>
      <w:r>
        <w:rPr>
          <w:rFonts w:cs="Arial"/>
          <w:lang w:val="en-US"/>
        </w:rPr>
        <w:t>, while total imports – 63.</w:t>
      </w:r>
      <w:r w:rsidR="00F1659A">
        <w:rPr>
          <w:rFonts w:cs="Arial"/>
          <w:lang w:val="en-US"/>
        </w:rPr>
        <w:t>8</w:t>
      </w:r>
      <w:r>
        <w:rPr>
          <w:rFonts w:cs="Arial"/>
          <w:lang w:val="en-US"/>
        </w:rPr>
        <w:t>% (against 6</w:t>
      </w:r>
      <w:r w:rsidR="00F1659A">
        <w:rPr>
          <w:rFonts w:cs="Arial"/>
          <w:lang w:val="en-US"/>
        </w:rPr>
        <w:t>4.7</w:t>
      </w:r>
      <w:r>
        <w:rPr>
          <w:rFonts w:cs="Arial"/>
          <w:lang w:val="en-US"/>
        </w:rPr>
        <w:t xml:space="preserve">% </w:t>
      </w:r>
      <w:r w:rsidRPr="003F5B94">
        <w:rPr>
          <w:lang w:val="en-US"/>
        </w:rPr>
        <w:t>in January</w:t>
      </w:r>
      <w:r>
        <w:rPr>
          <w:rFonts w:cs="Arial"/>
          <w:lang w:val="en-US"/>
        </w:rPr>
        <w:t xml:space="preserve"> – </w:t>
      </w:r>
      <w:r w:rsidR="00F1659A">
        <w:rPr>
          <w:rFonts w:cs="Arial"/>
          <w:lang w:val="en-US"/>
        </w:rPr>
        <w:t>May</w:t>
      </w:r>
      <w:r>
        <w:rPr>
          <w:rFonts w:cs="Arial"/>
          <w:lang w:val="en-US"/>
        </w:rPr>
        <w:t xml:space="preserve"> 2018)</w:t>
      </w:r>
      <w:r w:rsidR="00431A77" w:rsidRPr="00D45E4A">
        <w:rPr>
          <w:rFonts w:cs="Arial"/>
          <w:lang w:val="en-US"/>
        </w:rPr>
        <w:t>.</w:t>
      </w:r>
    </w:p>
    <w:p w14:paraId="5BB9ACD0" w14:textId="068E9C31" w:rsidR="00A00ADB" w:rsidRPr="00F47DDF" w:rsidRDefault="009B6005" w:rsidP="00A00ADB">
      <w:pPr>
        <w:tabs>
          <w:tab w:val="left" w:pos="-720"/>
          <w:tab w:val="left" w:pos="1109"/>
          <w:tab w:val="left" w:pos="1386"/>
          <w:tab w:val="left" w:pos="1663"/>
          <w:tab w:val="left" w:pos="1940"/>
          <w:tab w:val="left" w:pos="2218"/>
          <w:tab w:val="left" w:pos="2495"/>
          <w:tab w:val="left" w:pos="2772"/>
          <w:tab w:val="left" w:pos="3049"/>
          <w:tab w:val="left" w:pos="3326"/>
          <w:tab w:val="left" w:pos="3604"/>
          <w:tab w:val="left" w:pos="3881"/>
          <w:tab w:val="left" w:pos="4158"/>
          <w:tab w:val="left" w:pos="4435"/>
          <w:tab w:val="left" w:pos="4712"/>
          <w:tab w:val="left" w:pos="4990"/>
          <w:tab w:val="left" w:pos="5267"/>
          <w:tab w:val="left" w:pos="5544"/>
          <w:tab w:val="left" w:pos="5821"/>
          <w:tab w:val="left" w:pos="6098"/>
          <w:tab w:val="left" w:pos="6376"/>
          <w:tab w:val="left" w:pos="6653"/>
          <w:tab w:val="left" w:pos="6930"/>
          <w:tab w:val="left" w:pos="7207"/>
          <w:tab w:val="left" w:pos="7484"/>
          <w:tab w:val="left" w:pos="7762"/>
          <w:tab w:val="left" w:pos="8039"/>
          <w:tab w:val="left" w:pos="8316"/>
          <w:tab w:val="left" w:pos="8593"/>
          <w:tab w:val="left" w:pos="8870"/>
          <w:tab w:val="left" w:pos="9148"/>
          <w:tab w:val="left" w:pos="10065"/>
        </w:tabs>
        <w:suppressAutoHyphens/>
        <w:ind w:right="28"/>
        <w:rPr>
          <w:rFonts w:cs="Arial"/>
          <w:spacing w:val="-3"/>
          <w:sz w:val="18"/>
          <w:szCs w:val="18"/>
          <w:lang w:val="en-US"/>
        </w:rPr>
      </w:pPr>
      <w:r w:rsidRPr="009B6005">
        <w:rPr>
          <w:rFonts w:cs="Arial"/>
          <w:lang w:val="en-US"/>
        </w:rPr>
        <w:t xml:space="preserve">The share of Germany in exports </w:t>
      </w:r>
      <w:r w:rsidR="00594C60">
        <w:rPr>
          <w:rFonts w:cs="Arial"/>
          <w:lang w:val="en-US"/>
        </w:rPr>
        <w:t>decreased in comparison with the correspo</w:t>
      </w:r>
      <w:r w:rsidR="006D5EAD">
        <w:rPr>
          <w:rFonts w:cs="Arial"/>
          <w:lang w:val="en-US"/>
        </w:rPr>
        <w:t xml:space="preserve">nding period of last year by </w:t>
      </w:r>
      <w:r w:rsidR="00F1659A">
        <w:rPr>
          <w:rFonts w:cs="Arial"/>
          <w:lang w:val="en-US"/>
        </w:rPr>
        <w:t>0</w:t>
      </w:r>
      <w:r w:rsidR="00B60288">
        <w:rPr>
          <w:rFonts w:cs="Arial"/>
          <w:lang w:val="en-US"/>
        </w:rPr>
        <w:t>.</w:t>
      </w:r>
      <w:r w:rsidR="00F1659A">
        <w:rPr>
          <w:rFonts w:cs="Arial"/>
          <w:lang w:val="en-US"/>
        </w:rPr>
        <w:t>5</w:t>
      </w:r>
      <w:r w:rsidR="00594C60">
        <w:rPr>
          <w:rFonts w:cs="Arial"/>
          <w:lang w:val="en-US"/>
        </w:rPr>
        <w:t xml:space="preserve"> pp and</w:t>
      </w:r>
      <w:r w:rsidR="00F47DDF">
        <w:rPr>
          <w:rFonts w:cs="Arial"/>
          <w:lang w:val="en-US"/>
        </w:rPr>
        <w:t xml:space="preserve"> amounted to</w:t>
      </w:r>
      <w:r w:rsidRPr="009B6005">
        <w:rPr>
          <w:rFonts w:cs="Arial"/>
          <w:lang w:val="en-US"/>
        </w:rPr>
        <w:t xml:space="preserve"> </w:t>
      </w:r>
      <w:r w:rsidR="00C77C4A" w:rsidRPr="009B6005">
        <w:rPr>
          <w:rFonts w:cs="Arial"/>
          <w:lang w:val="en-US"/>
        </w:rPr>
        <w:t xml:space="preserve"> </w:t>
      </w:r>
      <w:r w:rsidR="00282A29">
        <w:rPr>
          <w:rFonts w:cs="Arial"/>
          <w:lang w:val="en-US"/>
        </w:rPr>
        <w:t>27.</w:t>
      </w:r>
      <w:r w:rsidR="00F1659A">
        <w:rPr>
          <w:rFonts w:cs="Arial"/>
          <w:lang w:val="en-US"/>
        </w:rPr>
        <w:t>5</w:t>
      </w:r>
      <w:r w:rsidR="00C77C4A" w:rsidRPr="009B6005">
        <w:rPr>
          <w:rFonts w:cs="Arial"/>
          <w:lang w:val="en-US"/>
        </w:rPr>
        <w:t>%, a</w:t>
      </w:r>
      <w:r w:rsidR="00F47DDF">
        <w:rPr>
          <w:rFonts w:cs="Arial"/>
          <w:lang w:val="en-US"/>
        </w:rPr>
        <w:t>nd</w:t>
      </w:r>
      <w:r w:rsidR="00C77C4A" w:rsidRPr="009B6005">
        <w:rPr>
          <w:rFonts w:cs="Arial"/>
          <w:lang w:val="en-US"/>
        </w:rPr>
        <w:t xml:space="preserve"> impor</w:t>
      </w:r>
      <w:r w:rsidR="00F47DDF">
        <w:rPr>
          <w:rFonts w:cs="Arial"/>
          <w:lang w:val="en-US"/>
        </w:rPr>
        <w:t xml:space="preserve">ts has decreased by </w:t>
      </w:r>
      <w:r w:rsidR="00431A77">
        <w:rPr>
          <w:rFonts w:cs="Arial"/>
          <w:lang w:val="en-US"/>
        </w:rPr>
        <w:t>0</w:t>
      </w:r>
      <w:r w:rsidR="00282A29">
        <w:rPr>
          <w:rFonts w:cs="Arial"/>
          <w:lang w:val="en-US"/>
        </w:rPr>
        <w:t>.</w:t>
      </w:r>
      <w:r w:rsidR="00B60288">
        <w:rPr>
          <w:rFonts w:cs="Arial"/>
          <w:lang w:val="en-US"/>
        </w:rPr>
        <w:t>5</w:t>
      </w:r>
      <w:r w:rsidR="00C77C4A" w:rsidRPr="009B6005">
        <w:rPr>
          <w:rFonts w:cs="Arial"/>
          <w:lang w:val="en-US"/>
        </w:rPr>
        <w:t xml:space="preserve"> p</w:t>
      </w:r>
      <w:r w:rsidR="00F47DDF">
        <w:rPr>
          <w:rFonts w:cs="Arial"/>
          <w:lang w:val="en-US"/>
        </w:rPr>
        <w:t xml:space="preserve">p and accounted for </w:t>
      </w:r>
      <w:r w:rsidR="00431A77">
        <w:rPr>
          <w:rFonts w:cs="Arial"/>
          <w:lang w:val="en-US"/>
        </w:rPr>
        <w:t>22</w:t>
      </w:r>
      <w:r w:rsidR="00594C60">
        <w:rPr>
          <w:rFonts w:cs="Arial"/>
          <w:lang w:val="en-US"/>
        </w:rPr>
        <w:t>.</w:t>
      </w:r>
      <w:r w:rsidR="00F1659A">
        <w:rPr>
          <w:rFonts w:cs="Arial"/>
          <w:lang w:val="en-US"/>
        </w:rPr>
        <w:t>3</w:t>
      </w:r>
      <w:r w:rsidR="00C77C4A" w:rsidRPr="009B6005">
        <w:rPr>
          <w:rFonts w:cs="Arial"/>
          <w:lang w:val="en-US"/>
        </w:rPr>
        <w:t xml:space="preserve">%. </w:t>
      </w:r>
      <w:r w:rsidR="00F47DDF" w:rsidRPr="00F47DDF">
        <w:rPr>
          <w:rFonts w:cs="Arial"/>
          <w:lang w:val="en-US"/>
        </w:rPr>
        <w:t xml:space="preserve">The positive balance amounted to </w:t>
      </w:r>
      <w:r w:rsidR="00F47DDF">
        <w:rPr>
          <w:rFonts w:cs="Arial"/>
          <w:lang w:val="en-US"/>
        </w:rPr>
        <w:t xml:space="preserve">PLN </w:t>
      </w:r>
      <w:r w:rsidR="00F1659A">
        <w:rPr>
          <w:rFonts w:cs="Arial"/>
          <w:lang w:val="en-US"/>
        </w:rPr>
        <w:t>21.7</w:t>
      </w:r>
      <w:r w:rsidR="00C77C4A" w:rsidRPr="00F47DDF">
        <w:rPr>
          <w:rFonts w:cs="Arial"/>
          <w:lang w:val="en-US"/>
        </w:rPr>
        <w:t xml:space="preserve"> </w:t>
      </w:r>
      <w:proofErr w:type="spellStart"/>
      <w:r w:rsidR="00F47DDF">
        <w:rPr>
          <w:rFonts w:cs="Arial"/>
          <w:lang w:val="en-US"/>
        </w:rPr>
        <w:t>bn</w:t>
      </w:r>
      <w:proofErr w:type="spellEnd"/>
      <w:r w:rsidR="00F47DDF">
        <w:rPr>
          <w:rFonts w:cs="Arial"/>
          <w:lang w:val="en-US"/>
        </w:rPr>
        <w:t xml:space="preserve"> </w:t>
      </w:r>
      <w:r w:rsidR="00C77C4A" w:rsidRPr="00F47DDF">
        <w:rPr>
          <w:rFonts w:cs="Arial"/>
          <w:lang w:val="en-US"/>
        </w:rPr>
        <w:t>(</w:t>
      </w:r>
      <w:r w:rsidR="00F47DDF">
        <w:rPr>
          <w:rFonts w:cs="Arial"/>
          <w:lang w:val="en-US"/>
        </w:rPr>
        <w:t xml:space="preserve">USD </w:t>
      </w:r>
      <w:r w:rsidR="00F1659A">
        <w:rPr>
          <w:rFonts w:cs="Arial"/>
          <w:lang w:val="en-US"/>
        </w:rPr>
        <w:t>5.</w:t>
      </w:r>
      <w:r w:rsidR="009016C2">
        <w:rPr>
          <w:rFonts w:cs="Arial"/>
          <w:lang w:val="en-US"/>
        </w:rPr>
        <w:t>8</w:t>
      </w:r>
      <w:r w:rsidR="00F47DDF">
        <w:rPr>
          <w:rFonts w:cs="Arial"/>
          <w:lang w:val="en-US"/>
        </w:rPr>
        <w:t xml:space="preserve"> </w:t>
      </w:r>
      <w:proofErr w:type="spellStart"/>
      <w:r w:rsidR="00F47DDF">
        <w:rPr>
          <w:rFonts w:cs="Arial"/>
          <w:lang w:val="en-US"/>
        </w:rPr>
        <w:t>bn</w:t>
      </w:r>
      <w:proofErr w:type="spellEnd"/>
      <w:r w:rsidR="00C77C4A" w:rsidRPr="00F47DDF">
        <w:rPr>
          <w:rFonts w:cs="Arial"/>
          <w:lang w:val="en-US"/>
        </w:rPr>
        <w:t xml:space="preserve">, </w:t>
      </w:r>
      <w:r w:rsidR="00F47DDF">
        <w:rPr>
          <w:rFonts w:cs="Arial"/>
          <w:lang w:val="en-US"/>
        </w:rPr>
        <w:t xml:space="preserve">EUR </w:t>
      </w:r>
      <w:r w:rsidR="00B60288">
        <w:rPr>
          <w:rFonts w:cs="Arial"/>
          <w:lang w:val="en-US"/>
        </w:rPr>
        <w:t>5</w:t>
      </w:r>
      <w:r w:rsidR="00F1659A">
        <w:rPr>
          <w:rFonts w:cs="Arial"/>
          <w:lang w:val="en-US"/>
        </w:rPr>
        <w:t>.</w:t>
      </w:r>
      <w:r w:rsidR="009016C2">
        <w:rPr>
          <w:rFonts w:cs="Arial"/>
          <w:lang w:val="en-US"/>
        </w:rPr>
        <w:t>1</w:t>
      </w:r>
      <w:r w:rsidR="00C77C4A" w:rsidRPr="00F47DDF">
        <w:rPr>
          <w:rFonts w:cs="Arial"/>
          <w:lang w:val="en-US"/>
        </w:rPr>
        <w:t xml:space="preserve"> </w:t>
      </w:r>
      <w:proofErr w:type="spellStart"/>
      <w:r w:rsidR="00F47DDF">
        <w:rPr>
          <w:rFonts w:cs="Arial"/>
          <w:lang w:val="en-US"/>
        </w:rPr>
        <w:t>bn</w:t>
      </w:r>
      <w:proofErr w:type="spellEnd"/>
      <w:r w:rsidR="00C77C4A" w:rsidRPr="00F47DDF">
        <w:rPr>
          <w:rFonts w:cs="Arial"/>
          <w:lang w:val="en-US"/>
        </w:rPr>
        <w:t xml:space="preserve">) </w:t>
      </w:r>
      <w:r w:rsidR="00F47DDF">
        <w:rPr>
          <w:rFonts w:cs="Arial"/>
          <w:lang w:val="en-US"/>
        </w:rPr>
        <w:t>against</w:t>
      </w:r>
      <w:r w:rsidR="00C77C4A" w:rsidRPr="00F47DDF">
        <w:rPr>
          <w:rFonts w:cs="Arial"/>
          <w:lang w:val="en-US"/>
        </w:rPr>
        <w:t xml:space="preserve"> </w:t>
      </w:r>
      <w:r w:rsidR="00F47DDF">
        <w:rPr>
          <w:rFonts w:cs="Arial"/>
          <w:lang w:val="en-US"/>
        </w:rPr>
        <w:t xml:space="preserve">PLN </w:t>
      </w:r>
      <w:r w:rsidR="00F1659A">
        <w:rPr>
          <w:rFonts w:cs="Arial"/>
          <w:lang w:val="en-US"/>
        </w:rPr>
        <w:t>18.4</w:t>
      </w:r>
      <w:r w:rsidR="00C77C4A" w:rsidRPr="00F47DDF">
        <w:rPr>
          <w:rFonts w:cs="Arial"/>
          <w:lang w:val="en-US"/>
        </w:rPr>
        <w:t xml:space="preserve"> </w:t>
      </w:r>
      <w:proofErr w:type="spellStart"/>
      <w:r w:rsidR="00F47DDF">
        <w:rPr>
          <w:rFonts w:cs="Arial"/>
          <w:lang w:val="en-US"/>
        </w:rPr>
        <w:t>bn</w:t>
      </w:r>
      <w:proofErr w:type="spellEnd"/>
      <w:r w:rsidR="00C77C4A" w:rsidRPr="00F47DDF">
        <w:rPr>
          <w:rFonts w:cs="Arial"/>
          <w:lang w:val="en-US"/>
        </w:rPr>
        <w:t xml:space="preserve"> (</w:t>
      </w:r>
      <w:r w:rsidR="00F47DDF">
        <w:rPr>
          <w:rFonts w:cs="Arial"/>
          <w:lang w:val="en-US"/>
        </w:rPr>
        <w:t xml:space="preserve">USD </w:t>
      </w:r>
      <w:r w:rsidR="00F1659A">
        <w:rPr>
          <w:rFonts w:cs="Arial"/>
          <w:lang w:val="en-US"/>
        </w:rPr>
        <w:t>5.4</w:t>
      </w:r>
      <w:r w:rsidR="00594C60">
        <w:rPr>
          <w:rFonts w:cs="Arial"/>
          <w:lang w:val="en-US"/>
        </w:rPr>
        <w:t xml:space="preserve"> </w:t>
      </w:r>
      <w:proofErr w:type="spellStart"/>
      <w:r w:rsidR="00F47DDF">
        <w:rPr>
          <w:rFonts w:cs="Arial"/>
          <w:lang w:val="en-US"/>
        </w:rPr>
        <w:t>bn</w:t>
      </w:r>
      <w:proofErr w:type="spellEnd"/>
      <w:r w:rsidR="00C77C4A" w:rsidRPr="00F47DDF">
        <w:rPr>
          <w:rFonts w:cs="Arial"/>
          <w:sz w:val="18"/>
          <w:szCs w:val="18"/>
          <w:lang w:val="en-US"/>
        </w:rPr>
        <w:t xml:space="preserve">, </w:t>
      </w:r>
      <w:r w:rsidR="00F47DDF" w:rsidRPr="00524B1B">
        <w:rPr>
          <w:rFonts w:cs="Arial"/>
          <w:szCs w:val="19"/>
          <w:lang w:val="en-US"/>
        </w:rPr>
        <w:t xml:space="preserve">EUR </w:t>
      </w:r>
      <w:r w:rsidR="00F1659A">
        <w:rPr>
          <w:rFonts w:cs="Arial"/>
          <w:szCs w:val="19"/>
          <w:lang w:val="en-US"/>
        </w:rPr>
        <w:t>4.4</w:t>
      </w:r>
      <w:r w:rsidR="00F70DA2" w:rsidRPr="00524B1B">
        <w:rPr>
          <w:rFonts w:cs="Arial"/>
          <w:szCs w:val="19"/>
          <w:lang w:val="en-US"/>
        </w:rPr>
        <w:t xml:space="preserve"> </w:t>
      </w:r>
      <w:proofErr w:type="spellStart"/>
      <w:r w:rsidR="00F47DDF" w:rsidRPr="00524B1B">
        <w:rPr>
          <w:rFonts w:cs="Arial"/>
          <w:szCs w:val="19"/>
          <w:lang w:val="en-US"/>
        </w:rPr>
        <w:t>bn</w:t>
      </w:r>
      <w:proofErr w:type="spellEnd"/>
      <w:r w:rsidR="00F47DDF" w:rsidRPr="00524B1B">
        <w:rPr>
          <w:rFonts w:cs="Arial"/>
          <w:szCs w:val="19"/>
          <w:lang w:val="en-US"/>
        </w:rPr>
        <w:t>)</w:t>
      </w:r>
      <w:r w:rsidR="00C77C4A" w:rsidRPr="00524B1B">
        <w:rPr>
          <w:rFonts w:cs="Arial"/>
          <w:szCs w:val="19"/>
          <w:lang w:val="en-US"/>
        </w:rPr>
        <w:t xml:space="preserve"> </w:t>
      </w:r>
      <w:r w:rsidR="00F47DDF" w:rsidRPr="00524B1B">
        <w:rPr>
          <w:rFonts w:cs="Arial"/>
          <w:spacing w:val="-3"/>
          <w:szCs w:val="19"/>
          <w:lang w:val="en-US"/>
        </w:rPr>
        <w:t xml:space="preserve">in the same period of </w:t>
      </w:r>
      <w:r w:rsidR="00C77C4A" w:rsidRPr="00524B1B">
        <w:rPr>
          <w:rFonts w:cs="Arial"/>
          <w:spacing w:val="-3"/>
          <w:szCs w:val="19"/>
          <w:lang w:val="en-US"/>
        </w:rPr>
        <w:t xml:space="preserve"> 201</w:t>
      </w:r>
      <w:r w:rsidR="006D5EAD" w:rsidRPr="00524B1B">
        <w:rPr>
          <w:rFonts w:cs="Arial"/>
          <w:spacing w:val="-3"/>
          <w:szCs w:val="19"/>
          <w:lang w:val="en-US"/>
        </w:rPr>
        <w:t>8</w:t>
      </w:r>
      <w:r w:rsidR="00C77C4A" w:rsidRPr="00524B1B">
        <w:rPr>
          <w:rFonts w:cs="Arial"/>
          <w:spacing w:val="-3"/>
          <w:szCs w:val="19"/>
          <w:lang w:val="en-US"/>
        </w:rPr>
        <w:t>.</w:t>
      </w:r>
      <w:r w:rsidR="00C77C4A" w:rsidRPr="00F47DDF">
        <w:rPr>
          <w:rFonts w:cs="Arial"/>
          <w:spacing w:val="-3"/>
          <w:sz w:val="18"/>
          <w:szCs w:val="18"/>
          <w:lang w:val="en-US"/>
        </w:rPr>
        <w:t xml:space="preserve"> </w:t>
      </w:r>
    </w:p>
    <w:p w14:paraId="1DAEAF0C" w14:textId="77777777" w:rsidR="00E82A85" w:rsidRDefault="00E82A85" w:rsidP="00366025">
      <w:pPr>
        <w:rPr>
          <w:rFonts w:cs="Arial"/>
          <w:b/>
          <w:spacing w:val="-3"/>
          <w:sz w:val="18"/>
          <w:szCs w:val="18"/>
          <w:lang w:val="en-US"/>
        </w:rPr>
      </w:pPr>
    </w:p>
    <w:p w14:paraId="517E1E60" w14:textId="77777777" w:rsidR="00E82A85" w:rsidRDefault="00E82A85" w:rsidP="00366025">
      <w:pPr>
        <w:rPr>
          <w:rFonts w:cs="Arial"/>
          <w:b/>
          <w:spacing w:val="-3"/>
          <w:sz w:val="18"/>
          <w:szCs w:val="18"/>
          <w:lang w:val="en-US"/>
        </w:rPr>
      </w:pPr>
    </w:p>
    <w:p w14:paraId="6E60197F" w14:textId="77777777" w:rsidR="00E82A85" w:rsidRDefault="00E82A85" w:rsidP="00366025">
      <w:pPr>
        <w:rPr>
          <w:rFonts w:cs="Arial"/>
          <w:b/>
          <w:spacing w:val="-3"/>
          <w:sz w:val="18"/>
          <w:szCs w:val="18"/>
          <w:lang w:val="en-US"/>
        </w:rPr>
      </w:pPr>
    </w:p>
    <w:p w14:paraId="1E69DC9B" w14:textId="495E5EC0" w:rsidR="00366025" w:rsidRDefault="002D45CF" w:rsidP="00366025">
      <w:pPr>
        <w:rPr>
          <w:b/>
          <w:noProof/>
          <w:spacing w:val="-2"/>
          <w:sz w:val="18"/>
          <w:szCs w:val="18"/>
          <w:lang w:val="en-US" w:eastAsia="pl-PL"/>
        </w:rPr>
      </w:pPr>
      <w:r w:rsidRPr="00070820">
        <w:rPr>
          <w:rFonts w:cs="Arial"/>
          <w:b/>
          <w:spacing w:val="-3"/>
          <w:sz w:val="18"/>
          <w:szCs w:val="18"/>
          <w:lang w:val="en-US"/>
        </w:rPr>
        <w:lastRenderedPageBreak/>
        <w:t>Tabl</w:t>
      </w:r>
      <w:r w:rsidR="00FA3774" w:rsidRPr="00070820">
        <w:rPr>
          <w:rFonts w:cs="Arial"/>
          <w:b/>
          <w:spacing w:val="-3"/>
          <w:sz w:val="18"/>
          <w:szCs w:val="18"/>
          <w:lang w:val="en-US"/>
        </w:rPr>
        <w:t>e</w:t>
      </w:r>
      <w:r w:rsidRPr="00070820">
        <w:rPr>
          <w:rFonts w:cs="Arial"/>
          <w:b/>
          <w:spacing w:val="-3"/>
          <w:sz w:val="18"/>
          <w:szCs w:val="18"/>
          <w:lang w:val="en-US"/>
        </w:rPr>
        <w:t xml:space="preserve"> 2. </w:t>
      </w:r>
      <w:r w:rsidR="00FA3774" w:rsidRPr="00070820">
        <w:rPr>
          <w:rFonts w:cs="Arial"/>
          <w:b/>
          <w:spacing w:val="-3"/>
          <w:sz w:val="18"/>
          <w:szCs w:val="18"/>
          <w:lang w:val="en-US"/>
        </w:rPr>
        <w:t>Foreign trade turnover by major countries</w:t>
      </w:r>
      <w:r w:rsidRPr="00070820">
        <w:rPr>
          <w:b/>
          <w:noProof/>
          <w:spacing w:val="-2"/>
          <w:sz w:val="18"/>
          <w:szCs w:val="18"/>
          <w:lang w:val="en-US" w:eastAsia="pl-PL"/>
        </w:rPr>
        <w:t xml:space="preserve"> </w:t>
      </w:r>
    </w:p>
    <w:p w14:paraId="36A9E153" w14:textId="4465CFB4" w:rsidR="00E41DC9" w:rsidRPr="00070820" w:rsidRDefault="00AD195B" w:rsidP="00366025">
      <w:pPr>
        <w:rPr>
          <w:rFonts w:cs="Arial"/>
          <w:sz w:val="18"/>
          <w:szCs w:val="18"/>
          <w:lang w:val="en-US"/>
        </w:rPr>
      </w:pPr>
      <w:r w:rsidRPr="002D45CF">
        <w:rPr>
          <w:b/>
          <w:noProof/>
          <w:spacing w:val="-2"/>
          <w:sz w:val="18"/>
          <w:szCs w:val="18"/>
          <w:lang w:eastAsia="pl-PL"/>
        </w:rPr>
        <mc:AlternateContent>
          <mc:Choice Requires="wps">
            <w:drawing>
              <wp:anchor distT="45720" distB="45720" distL="114300" distR="114300" simplePos="0" relativeHeight="251747328" behindDoc="1" locked="0" layoutInCell="1" allowOverlap="1" wp14:anchorId="2C7C981A" wp14:editId="6B3B67F2">
                <wp:simplePos x="0" y="0"/>
                <wp:positionH relativeFrom="column">
                  <wp:posOffset>5262245</wp:posOffset>
                </wp:positionH>
                <wp:positionV relativeFrom="paragraph">
                  <wp:posOffset>3971290</wp:posOffset>
                </wp:positionV>
                <wp:extent cx="1725295" cy="923925"/>
                <wp:effectExtent l="0" t="0" r="0" b="0"/>
                <wp:wrapTight wrapText="bothSides">
                  <wp:wrapPolygon edited="0">
                    <wp:start x="715" y="0"/>
                    <wp:lineTo x="715" y="20932"/>
                    <wp:lineTo x="20749" y="20932"/>
                    <wp:lineTo x="20749" y="0"/>
                    <wp:lineTo x="715" y="0"/>
                  </wp:wrapPolygon>
                </wp:wrapTight>
                <wp:docPr id="14" name="Pole tekstow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923925"/>
                        </a:xfrm>
                        <a:prstGeom prst="rect">
                          <a:avLst/>
                        </a:prstGeom>
                        <a:noFill/>
                        <a:ln w="9525">
                          <a:noFill/>
                          <a:miter lim="800000"/>
                          <a:headEnd/>
                          <a:tailEnd/>
                        </a:ln>
                      </wps:spPr>
                      <wps:txbx>
                        <w:txbxContent>
                          <w:p w14:paraId="01A3AF01" w14:textId="5F0A31AD" w:rsidR="00797079" w:rsidRPr="00DB5C76" w:rsidRDefault="00797079" w:rsidP="00A00ADB">
                            <w:pPr>
                              <w:pStyle w:val="tekstzboku"/>
                              <w:rPr>
                                <w:lang w:val="en-US"/>
                              </w:rPr>
                            </w:pPr>
                            <w:r>
                              <w:rPr>
                                <w:rFonts w:cs="Arial"/>
                                <w:lang w:val="en-US"/>
                              </w:rPr>
                              <w:t>The sha</w:t>
                            </w:r>
                            <w:r w:rsidRPr="00DB5C76">
                              <w:rPr>
                                <w:rFonts w:cs="Arial"/>
                                <w:lang w:val="en-US"/>
                              </w:rPr>
                              <w:t>re of Russia</w:t>
                            </w:r>
                            <w:r>
                              <w:rPr>
                                <w:rFonts w:cs="Arial"/>
                                <w:lang w:val="en-US"/>
                              </w:rPr>
                              <w:t xml:space="preserve"> in imports decreased by</w:t>
                            </w:r>
                            <w:r w:rsidRPr="00DB5C76">
                              <w:rPr>
                                <w:rFonts w:cs="Arial"/>
                                <w:lang w:val="en-US"/>
                              </w:rPr>
                              <w:t xml:space="preserve"> 0</w:t>
                            </w:r>
                            <w:r>
                              <w:rPr>
                                <w:rFonts w:cs="Arial"/>
                                <w:lang w:val="en-US"/>
                              </w:rPr>
                              <w:t>.7</w:t>
                            </w:r>
                            <w:r w:rsidRPr="00DB5C76">
                              <w:rPr>
                                <w:rFonts w:cs="Arial"/>
                                <w:lang w:val="en-US"/>
                              </w:rPr>
                              <w:t xml:space="preserve"> p</w:t>
                            </w:r>
                            <w:r>
                              <w:rPr>
                                <w:rFonts w:cs="Arial"/>
                                <w:lang w:val="en-US"/>
                              </w:rPr>
                              <w:t>p compared to the same</w:t>
                            </w:r>
                            <w:r w:rsidRPr="00DB5C76">
                              <w:rPr>
                                <w:rFonts w:cs="Arial"/>
                                <w:lang w:val="en-US"/>
                              </w:rPr>
                              <w:t xml:space="preserve"> </w:t>
                            </w:r>
                            <w:r>
                              <w:rPr>
                                <w:rFonts w:cs="Arial"/>
                                <w:lang w:val="en-US"/>
                              </w:rPr>
                              <w:t>period of 2018 and it was 6.1</w:t>
                            </w:r>
                            <w:r w:rsidRPr="00DB5C76">
                              <w:rPr>
                                <w:rFonts w:cs="Arial"/>
                                <w:lang w:val="en-US"/>
                              </w:rPr>
                              <w:t>%</w:t>
                            </w:r>
                            <w:r w:rsidRPr="00DB5C76">
                              <w:rPr>
                                <w:lang w:val="en-US"/>
                              </w:rPr>
                              <w:t xml:space="preserve"> </w:t>
                            </w:r>
                          </w:p>
                          <w:p w14:paraId="7F7D7D9F" w14:textId="77777777" w:rsidR="00797079" w:rsidRPr="00DB5C76" w:rsidRDefault="00797079" w:rsidP="00A00ADB">
                            <w:pPr>
                              <w:pStyle w:val="tekstzboku"/>
                              <w:rPr>
                                <w:lang w:val="en-US"/>
                              </w:rPr>
                            </w:pPr>
                          </w:p>
                          <w:p w14:paraId="0C4928D0" w14:textId="77777777" w:rsidR="00797079" w:rsidRPr="00DB5C76" w:rsidRDefault="00797079" w:rsidP="00A00ADB">
                            <w:pPr>
                              <w:pStyle w:val="tekstzboku"/>
                              <w:rPr>
                                <w:lang w:val="en-US"/>
                              </w:rPr>
                            </w:pPr>
                          </w:p>
                          <w:p w14:paraId="6DAF6FBA" w14:textId="77777777" w:rsidR="00797079" w:rsidRPr="00DB5C76" w:rsidRDefault="00797079" w:rsidP="00A00ADB">
                            <w:pPr>
                              <w:pStyle w:val="tekstzboku"/>
                              <w:rPr>
                                <w:lang w:val="en-US"/>
                              </w:rPr>
                            </w:pPr>
                          </w:p>
                          <w:p w14:paraId="7E5E2D4D" w14:textId="77777777" w:rsidR="00797079" w:rsidRPr="00DB5C76" w:rsidRDefault="00797079" w:rsidP="00A00ADB">
                            <w:pPr>
                              <w:pStyle w:val="tekstzboku"/>
                              <w:rPr>
                                <w:lang w:val="en-US"/>
                              </w:rPr>
                            </w:pPr>
                          </w:p>
                          <w:p w14:paraId="7DFCD130" w14:textId="77777777" w:rsidR="00797079" w:rsidRPr="00DB5C76" w:rsidRDefault="00797079" w:rsidP="00A00ADB">
                            <w:pPr>
                              <w:pStyle w:val="tekstzboku"/>
                              <w:rPr>
                                <w:lang w:val="en-US"/>
                              </w:rPr>
                            </w:pPr>
                          </w:p>
                          <w:p w14:paraId="66F22621" w14:textId="77777777" w:rsidR="00797079" w:rsidRPr="00DB5C76" w:rsidRDefault="00797079" w:rsidP="00A00ADB">
                            <w:pPr>
                              <w:pStyle w:val="tekstzboku"/>
                              <w:rPr>
                                <w:lang w:val="en-US"/>
                              </w:rPr>
                            </w:pPr>
                          </w:p>
                          <w:p w14:paraId="72ADBE64" w14:textId="77777777" w:rsidR="00797079" w:rsidRPr="00DB5C76" w:rsidRDefault="00797079" w:rsidP="00A00ADB">
                            <w:pPr>
                              <w:pStyle w:val="tekstzboku"/>
                              <w:rPr>
                                <w:lang w:val="en-US"/>
                              </w:rPr>
                            </w:pPr>
                          </w:p>
                          <w:p w14:paraId="0E6DEC94" w14:textId="77777777" w:rsidR="00797079" w:rsidRPr="00DB5C76" w:rsidRDefault="00797079" w:rsidP="00A00ADB">
                            <w:pPr>
                              <w:pStyle w:val="tekstzboku"/>
                              <w:rPr>
                                <w:lang w:val="en-US"/>
                              </w:rPr>
                            </w:pPr>
                          </w:p>
                          <w:p w14:paraId="2A19B31F" w14:textId="77777777" w:rsidR="00797079" w:rsidRPr="00DB5C76" w:rsidRDefault="00797079" w:rsidP="00A00ADB">
                            <w:pPr>
                              <w:pStyle w:val="tekstzboku"/>
                              <w:rPr>
                                <w:lang w:val="en-US"/>
                              </w:rPr>
                            </w:pPr>
                          </w:p>
                          <w:p w14:paraId="36F97F6F" w14:textId="77777777" w:rsidR="00797079" w:rsidRPr="00DB5C76" w:rsidRDefault="00797079" w:rsidP="00A00ADB">
                            <w:pPr>
                              <w:pStyle w:val="tekstzboku"/>
                              <w:rPr>
                                <w:lang w:val="en-US"/>
                              </w:rPr>
                            </w:pPr>
                          </w:p>
                          <w:p w14:paraId="1C9A90A1" w14:textId="77777777" w:rsidR="00797079" w:rsidRPr="00DB5C76" w:rsidRDefault="00797079" w:rsidP="00A00ADB">
                            <w:pPr>
                              <w:pStyle w:val="tekstzboku"/>
                              <w:rPr>
                                <w:lang w:val="en-US"/>
                              </w:rPr>
                            </w:pPr>
                          </w:p>
                          <w:p w14:paraId="70AB3904" w14:textId="77777777" w:rsidR="00797079" w:rsidRPr="00DB5C76" w:rsidRDefault="00797079" w:rsidP="00A00ADB">
                            <w:pPr>
                              <w:pStyle w:val="tekstzboku"/>
                              <w:rPr>
                                <w:lang w:val="en-US"/>
                              </w:rPr>
                            </w:pPr>
                          </w:p>
                          <w:p w14:paraId="73B7480F" w14:textId="77777777" w:rsidR="00797079" w:rsidRPr="00DB5C76" w:rsidRDefault="00797079" w:rsidP="00A00ADB">
                            <w:pPr>
                              <w:pStyle w:val="tekstzboku"/>
                              <w:rPr>
                                <w:lang w:val="en-US"/>
                              </w:rPr>
                            </w:pPr>
                          </w:p>
                          <w:p w14:paraId="59546028" w14:textId="77777777" w:rsidR="00797079" w:rsidRPr="00DB5C76" w:rsidRDefault="00797079" w:rsidP="00A00ADB">
                            <w:pPr>
                              <w:pStyle w:val="tekstzboku"/>
                              <w:rPr>
                                <w:lang w:val="en-US"/>
                              </w:rPr>
                            </w:pPr>
                          </w:p>
                          <w:p w14:paraId="14F9D05A" w14:textId="77777777" w:rsidR="00797079" w:rsidRPr="00DB5C76" w:rsidRDefault="00797079" w:rsidP="00A00ADB">
                            <w:pPr>
                              <w:pStyle w:val="tekstzboku"/>
                              <w:rPr>
                                <w:lang w:val="en-US"/>
                              </w:rPr>
                            </w:pPr>
                          </w:p>
                          <w:p w14:paraId="4EBABCCC" w14:textId="77777777" w:rsidR="00797079" w:rsidRPr="00DB5C76" w:rsidRDefault="00797079" w:rsidP="00A00ADB">
                            <w:pPr>
                              <w:pStyle w:val="tekstzboku"/>
                              <w:rPr>
                                <w:lang w:val="en-US"/>
                              </w:rPr>
                            </w:pPr>
                          </w:p>
                          <w:p w14:paraId="6CE9CF79" w14:textId="77777777" w:rsidR="00797079" w:rsidRPr="00DB5C76" w:rsidRDefault="00797079" w:rsidP="00A00ADB">
                            <w:pPr>
                              <w:pStyle w:val="tekstzboku"/>
                              <w:rPr>
                                <w:lang w:val="en-US"/>
                              </w:rPr>
                            </w:pPr>
                          </w:p>
                          <w:p w14:paraId="60C94E57" w14:textId="77777777" w:rsidR="00797079" w:rsidRPr="00DB5C76" w:rsidRDefault="00797079" w:rsidP="00A00ADB">
                            <w:pPr>
                              <w:pStyle w:val="tekstzboku"/>
                              <w:rPr>
                                <w:lang w:val="en-US"/>
                              </w:rPr>
                            </w:pPr>
                          </w:p>
                          <w:p w14:paraId="25CF4356" w14:textId="77777777" w:rsidR="00797079" w:rsidRPr="00DB5C76" w:rsidRDefault="00797079" w:rsidP="00A00ADB">
                            <w:pPr>
                              <w:pStyle w:val="tekstzboku"/>
                              <w:rPr>
                                <w:lang w:val="en-US"/>
                              </w:rPr>
                            </w:pPr>
                          </w:p>
                          <w:p w14:paraId="1B570B04" w14:textId="77777777" w:rsidR="00797079" w:rsidRPr="00DB5C76" w:rsidRDefault="00797079" w:rsidP="00A00ADB">
                            <w:pPr>
                              <w:pStyle w:val="tekstzboku"/>
                              <w:rPr>
                                <w:lang w:val="en-US"/>
                              </w:rPr>
                            </w:pPr>
                          </w:p>
                          <w:p w14:paraId="754E6AF2" w14:textId="77777777" w:rsidR="00797079" w:rsidRPr="00DB5C76" w:rsidRDefault="00797079" w:rsidP="00A00ADB">
                            <w:pPr>
                              <w:pStyle w:val="tekstzboku"/>
                              <w:rPr>
                                <w:lang w:val="en-US"/>
                              </w:rPr>
                            </w:pPr>
                          </w:p>
                          <w:p w14:paraId="5C69C597" w14:textId="77777777" w:rsidR="00797079" w:rsidRPr="00DB5C76" w:rsidRDefault="00797079" w:rsidP="00A00ADB">
                            <w:pPr>
                              <w:pStyle w:val="tekstzboku"/>
                              <w:rPr>
                                <w:lang w:val="en-US"/>
                              </w:rPr>
                            </w:pPr>
                          </w:p>
                          <w:p w14:paraId="60CE1F79" w14:textId="77777777" w:rsidR="00797079" w:rsidRPr="00DB5C76" w:rsidRDefault="00797079" w:rsidP="00A00ADB">
                            <w:pPr>
                              <w:pStyle w:val="tekstzboku"/>
                              <w:rPr>
                                <w:lang w:val="en-US"/>
                              </w:rPr>
                            </w:pPr>
                          </w:p>
                          <w:p w14:paraId="5E9A5B31" w14:textId="77777777" w:rsidR="00797079" w:rsidRPr="00DB5C76" w:rsidRDefault="00797079" w:rsidP="00A00ADB">
                            <w:pPr>
                              <w:pStyle w:val="tekstzboku"/>
                              <w:rPr>
                                <w:lang w:val="en-US"/>
                              </w:rPr>
                            </w:pPr>
                          </w:p>
                          <w:p w14:paraId="62A958C4" w14:textId="77777777" w:rsidR="00797079" w:rsidRPr="00DB5C76" w:rsidRDefault="00797079" w:rsidP="00A00ADB">
                            <w:pPr>
                              <w:pStyle w:val="tekstzboku"/>
                              <w:rPr>
                                <w:lang w:val="en-US"/>
                              </w:rPr>
                            </w:pPr>
                          </w:p>
                          <w:p w14:paraId="15BF3B9C" w14:textId="77777777" w:rsidR="00797079" w:rsidRPr="00DB5C76" w:rsidRDefault="00797079" w:rsidP="00A00ADB">
                            <w:pPr>
                              <w:pStyle w:val="tekstzboku"/>
                              <w:rPr>
                                <w:lang w:val="en-US"/>
                              </w:rPr>
                            </w:pPr>
                          </w:p>
                          <w:p w14:paraId="645E926E" w14:textId="77777777" w:rsidR="00797079" w:rsidRPr="00DB5C76" w:rsidRDefault="00797079" w:rsidP="00A00ADB">
                            <w:pPr>
                              <w:pStyle w:val="tekstzboku"/>
                              <w:rPr>
                                <w:lang w:val="en-US"/>
                              </w:rPr>
                            </w:pPr>
                          </w:p>
                          <w:p w14:paraId="1B248019" w14:textId="77777777" w:rsidR="00797079" w:rsidRPr="00DB5C76" w:rsidRDefault="00797079" w:rsidP="00A00ADB">
                            <w:pPr>
                              <w:pStyle w:val="tekstzboku"/>
                              <w:rPr>
                                <w:lang w:val="en-US"/>
                              </w:rPr>
                            </w:pPr>
                          </w:p>
                          <w:p w14:paraId="6252F567" w14:textId="77777777" w:rsidR="00797079" w:rsidRPr="00DB5C76" w:rsidRDefault="00797079" w:rsidP="00A00ADB">
                            <w:pPr>
                              <w:spacing w:after="0"/>
                              <w:rPr>
                                <w:rFonts w:eastAsia="Times New Roman" w:cs="Times New Roman"/>
                                <w:bCs/>
                                <w:color w:val="001D77"/>
                                <w:sz w:val="18"/>
                                <w:szCs w:val="18"/>
                                <w:lang w:val="en-US" w:eastAsia="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7C981A" id="Pole tekstowe 14" o:spid="_x0000_s1031" type="#_x0000_t202" style="position:absolute;margin-left:414.35pt;margin-top:312.7pt;width:135.85pt;height:72.75pt;z-index:-251569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" filled="f" stroked="f">
                <v:textbox>
                  <w:txbxContent>
                    <w:p w14:paraId="01A3AF01" w14:textId="5F0A31AD" w:rsidR="00797079" w:rsidRPr="00DB5C76" w:rsidRDefault="00797079" w:rsidP="00A00ADB">
                      <w:pPr>
                        <w:pStyle w:val="tekstzboku"/>
                        <w:rPr>
                          <w:lang w:val="en-US"/>
                        </w:rPr>
                      </w:pPr>
                      <w:r>
                        <w:rPr>
                          <w:rFonts w:cs="Arial"/>
                          <w:lang w:val="en-US"/>
                        </w:rPr>
                        <w:t>The sha</w:t>
                      </w:r>
                      <w:r w:rsidRPr="00DB5C76">
                        <w:rPr>
                          <w:rFonts w:cs="Arial"/>
                          <w:lang w:val="en-US"/>
                        </w:rPr>
                        <w:t>re of Russia</w:t>
                      </w:r>
                      <w:r>
                        <w:rPr>
                          <w:rFonts w:cs="Arial"/>
                          <w:lang w:val="en-US"/>
                        </w:rPr>
                        <w:t xml:space="preserve"> in imports decreased by</w:t>
                      </w:r>
                      <w:r w:rsidRPr="00DB5C76">
                        <w:rPr>
                          <w:rFonts w:cs="Arial"/>
                          <w:lang w:val="en-US"/>
                        </w:rPr>
                        <w:t xml:space="preserve"> 0</w:t>
                      </w:r>
                      <w:r>
                        <w:rPr>
                          <w:rFonts w:cs="Arial"/>
                          <w:lang w:val="en-US"/>
                        </w:rPr>
                        <w:t>.7</w:t>
                      </w:r>
                      <w:r w:rsidRPr="00DB5C76">
                        <w:rPr>
                          <w:rFonts w:cs="Arial"/>
                          <w:lang w:val="en-US"/>
                        </w:rPr>
                        <w:t xml:space="preserve"> p</w:t>
                      </w:r>
                      <w:r>
                        <w:rPr>
                          <w:rFonts w:cs="Arial"/>
                          <w:lang w:val="en-US"/>
                        </w:rPr>
                        <w:t>p compared to the same</w:t>
                      </w:r>
                      <w:r w:rsidRPr="00DB5C76">
                        <w:rPr>
                          <w:rFonts w:cs="Arial"/>
                          <w:lang w:val="en-US"/>
                        </w:rPr>
                        <w:t xml:space="preserve"> </w:t>
                      </w:r>
                      <w:r>
                        <w:rPr>
                          <w:rFonts w:cs="Arial"/>
                          <w:lang w:val="en-US"/>
                        </w:rPr>
                        <w:t>period of 2018 and it was 6.1</w:t>
                      </w:r>
                      <w:r w:rsidRPr="00DB5C76">
                        <w:rPr>
                          <w:rFonts w:cs="Arial"/>
                          <w:lang w:val="en-US"/>
                        </w:rPr>
                        <w:t>%</w:t>
                      </w:r>
                      <w:r w:rsidRPr="00DB5C76">
                        <w:rPr>
                          <w:lang w:val="en-US"/>
                        </w:rPr>
                        <w:t xml:space="preserve"> </w:t>
                      </w:r>
                    </w:p>
                    <w:p w14:paraId="7F7D7D9F" w14:textId="77777777" w:rsidR="00797079" w:rsidRPr="00DB5C76" w:rsidRDefault="00797079" w:rsidP="00A00ADB">
                      <w:pPr>
                        <w:pStyle w:val="tekstzboku"/>
                        <w:rPr>
                          <w:lang w:val="en-US"/>
                        </w:rPr>
                      </w:pPr>
                    </w:p>
                    <w:p w14:paraId="0C4928D0" w14:textId="77777777" w:rsidR="00797079" w:rsidRPr="00DB5C76" w:rsidRDefault="00797079" w:rsidP="00A00ADB">
                      <w:pPr>
                        <w:pStyle w:val="tekstzboku"/>
                        <w:rPr>
                          <w:lang w:val="en-US"/>
                        </w:rPr>
                      </w:pPr>
                    </w:p>
                    <w:p w14:paraId="6DAF6FBA" w14:textId="77777777" w:rsidR="00797079" w:rsidRPr="00DB5C76" w:rsidRDefault="00797079" w:rsidP="00A00ADB">
                      <w:pPr>
                        <w:pStyle w:val="tekstzboku"/>
                        <w:rPr>
                          <w:lang w:val="en-US"/>
                        </w:rPr>
                      </w:pPr>
                    </w:p>
                    <w:p w14:paraId="7E5E2D4D" w14:textId="77777777" w:rsidR="00797079" w:rsidRPr="00DB5C76" w:rsidRDefault="00797079" w:rsidP="00A00ADB">
                      <w:pPr>
                        <w:pStyle w:val="tekstzboku"/>
                        <w:rPr>
                          <w:lang w:val="en-US"/>
                        </w:rPr>
                      </w:pPr>
                    </w:p>
                    <w:p w14:paraId="7DFCD130" w14:textId="77777777" w:rsidR="00797079" w:rsidRPr="00DB5C76" w:rsidRDefault="00797079" w:rsidP="00A00ADB">
                      <w:pPr>
                        <w:pStyle w:val="tekstzboku"/>
                        <w:rPr>
                          <w:lang w:val="en-US"/>
                        </w:rPr>
                      </w:pPr>
                    </w:p>
                    <w:p w14:paraId="66F22621" w14:textId="77777777" w:rsidR="00797079" w:rsidRPr="00DB5C76" w:rsidRDefault="00797079" w:rsidP="00A00ADB">
                      <w:pPr>
                        <w:pStyle w:val="tekstzboku"/>
                        <w:rPr>
                          <w:lang w:val="en-US"/>
                        </w:rPr>
                      </w:pPr>
                    </w:p>
                    <w:p w14:paraId="72ADBE64" w14:textId="77777777" w:rsidR="00797079" w:rsidRPr="00DB5C76" w:rsidRDefault="00797079" w:rsidP="00A00ADB">
                      <w:pPr>
                        <w:pStyle w:val="tekstzboku"/>
                        <w:rPr>
                          <w:lang w:val="en-US"/>
                        </w:rPr>
                      </w:pPr>
                    </w:p>
                    <w:p w14:paraId="0E6DEC94" w14:textId="77777777" w:rsidR="00797079" w:rsidRPr="00DB5C76" w:rsidRDefault="00797079" w:rsidP="00A00ADB">
                      <w:pPr>
                        <w:pStyle w:val="tekstzboku"/>
                        <w:rPr>
                          <w:lang w:val="en-US"/>
                        </w:rPr>
                      </w:pPr>
                    </w:p>
                    <w:p w14:paraId="2A19B31F" w14:textId="77777777" w:rsidR="00797079" w:rsidRPr="00DB5C76" w:rsidRDefault="00797079" w:rsidP="00A00ADB">
                      <w:pPr>
                        <w:pStyle w:val="tekstzboku"/>
                        <w:rPr>
                          <w:lang w:val="en-US"/>
                        </w:rPr>
                      </w:pPr>
                    </w:p>
                    <w:p w14:paraId="36F97F6F" w14:textId="77777777" w:rsidR="00797079" w:rsidRPr="00DB5C76" w:rsidRDefault="00797079" w:rsidP="00A00ADB">
                      <w:pPr>
                        <w:pStyle w:val="tekstzboku"/>
                        <w:rPr>
                          <w:lang w:val="en-US"/>
                        </w:rPr>
                      </w:pPr>
                    </w:p>
                    <w:p w14:paraId="1C9A90A1" w14:textId="77777777" w:rsidR="00797079" w:rsidRPr="00DB5C76" w:rsidRDefault="00797079" w:rsidP="00A00ADB">
                      <w:pPr>
                        <w:pStyle w:val="tekstzboku"/>
                        <w:rPr>
                          <w:lang w:val="en-US"/>
                        </w:rPr>
                      </w:pPr>
                    </w:p>
                    <w:p w14:paraId="70AB3904" w14:textId="77777777" w:rsidR="00797079" w:rsidRPr="00DB5C76" w:rsidRDefault="00797079" w:rsidP="00A00ADB">
                      <w:pPr>
                        <w:pStyle w:val="tekstzboku"/>
                        <w:rPr>
                          <w:lang w:val="en-US"/>
                        </w:rPr>
                      </w:pPr>
                    </w:p>
                    <w:p w14:paraId="73B7480F" w14:textId="77777777" w:rsidR="00797079" w:rsidRPr="00DB5C76" w:rsidRDefault="00797079" w:rsidP="00A00ADB">
                      <w:pPr>
                        <w:pStyle w:val="tekstzboku"/>
                        <w:rPr>
                          <w:lang w:val="en-US"/>
                        </w:rPr>
                      </w:pPr>
                    </w:p>
                    <w:p w14:paraId="59546028" w14:textId="77777777" w:rsidR="00797079" w:rsidRPr="00DB5C76" w:rsidRDefault="00797079" w:rsidP="00A00ADB">
                      <w:pPr>
                        <w:pStyle w:val="tekstzboku"/>
                        <w:rPr>
                          <w:lang w:val="en-US"/>
                        </w:rPr>
                      </w:pPr>
                    </w:p>
                    <w:p w14:paraId="14F9D05A" w14:textId="77777777" w:rsidR="00797079" w:rsidRPr="00DB5C76" w:rsidRDefault="00797079" w:rsidP="00A00ADB">
                      <w:pPr>
                        <w:pStyle w:val="tekstzboku"/>
                        <w:rPr>
                          <w:lang w:val="en-US"/>
                        </w:rPr>
                      </w:pPr>
                    </w:p>
                    <w:p w14:paraId="4EBABCCC" w14:textId="77777777" w:rsidR="00797079" w:rsidRPr="00DB5C76" w:rsidRDefault="00797079" w:rsidP="00A00ADB">
                      <w:pPr>
                        <w:pStyle w:val="tekstzboku"/>
                        <w:rPr>
                          <w:lang w:val="en-US"/>
                        </w:rPr>
                      </w:pPr>
                    </w:p>
                    <w:p w14:paraId="6CE9CF79" w14:textId="77777777" w:rsidR="00797079" w:rsidRPr="00DB5C76" w:rsidRDefault="00797079" w:rsidP="00A00ADB">
                      <w:pPr>
                        <w:pStyle w:val="tekstzboku"/>
                        <w:rPr>
                          <w:lang w:val="en-US"/>
                        </w:rPr>
                      </w:pPr>
                    </w:p>
                    <w:p w14:paraId="60C94E57" w14:textId="77777777" w:rsidR="00797079" w:rsidRPr="00DB5C76" w:rsidRDefault="00797079" w:rsidP="00A00ADB">
                      <w:pPr>
                        <w:pStyle w:val="tekstzboku"/>
                        <w:rPr>
                          <w:lang w:val="en-US"/>
                        </w:rPr>
                      </w:pPr>
                    </w:p>
                    <w:p w14:paraId="25CF4356" w14:textId="77777777" w:rsidR="00797079" w:rsidRPr="00DB5C76" w:rsidRDefault="00797079" w:rsidP="00A00ADB">
                      <w:pPr>
                        <w:pStyle w:val="tekstzboku"/>
                        <w:rPr>
                          <w:lang w:val="en-US"/>
                        </w:rPr>
                      </w:pPr>
                    </w:p>
                    <w:p w14:paraId="1B570B04" w14:textId="77777777" w:rsidR="00797079" w:rsidRPr="00DB5C76" w:rsidRDefault="00797079" w:rsidP="00A00ADB">
                      <w:pPr>
                        <w:pStyle w:val="tekstzboku"/>
                        <w:rPr>
                          <w:lang w:val="en-US"/>
                        </w:rPr>
                      </w:pPr>
                    </w:p>
                    <w:p w14:paraId="754E6AF2" w14:textId="77777777" w:rsidR="00797079" w:rsidRPr="00DB5C76" w:rsidRDefault="00797079" w:rsidP="00A00ADB">
                      <w:pPr>
                        <w:pStyle w:val="tekstzboku"/>
                        <w:rPr>
                          <w:lang w:val="en-US"/>
                        </w:rPr>
                      </w:pPr>
                    </w:p>
                    <w:p w14:paraId="5C69C597" w14:textId="77777777" w:rsidR="00797079" w:rsidRPr="00DB5C76" w:rsidRDefault="00797079" w:rsidP="00A00ADB">
                      <w:pPr>
                        <w:pStyle w:val="tekstzboku"/>
                        <w:rPr>
                          <w:lang w:val="en-US"/>
                        </w:rPr>
                      </w:pPr>
                    </w:p>
                    <w:p w14:paraId="60CE1F79" w14:textId="77777777" w:rsidR="00797079" w:rsidRPr="00DB5C76" w:rsidRDefault="00797079" w:rsidP="00A00ADB">
                      <w:pPr>
                        <w:pStyle w:val="tekstzboku"/>
                        <w:rPr>
                          <w:lang w:val="en-US"/>
                        </w:rPr>
                      </w:pPr>
                    </w:p>
                    <w:p w14:paraId="5E9A5B31" w14:textId="77777777" w:rsidR="00797079" w:rsidRPr="00DB5C76" w:rsidRDefault="00797079" w:rsidP="00A00ADB">
                      <w:pPr>
                        <w:pStyle w:val="tekstzboku"/>
                        <w:rPr>
                          <w:lang w:val="en-US"/>
                        </w:rPr>
                      </w:pPr>
                    </w:p>
                    <w:p w14:paraId="62A958C4" w14:textId="77777777" w:rsidR="00797079" w:rsidRPr="00DB5C76" w:rsidRDefault="00797079" w:rsidP="00A00ADB">
                      <w:pPr>
                        <w:pStyle w:val="tekstzboku"/>
                        <w:rPr>
                          <w:lang w:val="en-US"/>
                        </w:rPr>
                      </w:pPr>
                    </w:p>
                    <w:p w14:paraId="15BF3B9C" w14:textId="77777777" w:rsidR="00797079" w:rsidRPr="00DB5C76" w:rsidRDefault="00797079" w:rsidP="00A00ADB">
                      <w:pPr>
                        <w:pStyle w:val="tekstzboku"/>
                        <w:rPr>
                          <w:lang w:val="en-US"/>
                        </w:rPr>
                      </w:pPr>
                    </w:p>
                    <w:p w14:paraId="645E926E" w14:textId="77777777" w:rsidR="00797079" w:rsidRPr="00DB5C76" w:rsidRDefault="00797079" w:rsidP="00A00ADB">
                      <w:pPr>
                        <w:pStyle w:val="tekstzboku"/>
                        <w:rPr>
                          <w:lang w:val="en-US"/>
                        </w:rPr>
                      </w:pPr>
                    </w:p>
                    <w:p w14:paraId="1B248019" w14:textId="77777777" w:rsidR="00797079" w:rsidRPr="00DB5C76" w:rsidRDefault="00797079" w:rsidP="00A00ADB">
                      <w:pPr>
                        <w:pStyle w:val="tekstzboku"/>
                        <w:rPr>
                          <w:lang w:val="en-US"/>
                        </w:rPr>
                      </w:pPr>
                    </w:p>
                    <w:p w14:paraId="6252F567" w14:textId="77777777" w:rsidR="00797079" w:rsidRPr="00DB5C76" w:rsidRDefault="00797079" w:rsidP="00A00ADB">
                      <w:pPr>
                        <w:spacing w:after="0"/>
                        <w:rPr>
                          <w:rFonts w:eastAsia="Times New Roman" w:cs="Times New Roman"/>
                          <w:bCs/>
                          <w:color w:val="001D77"/>
                          <w:sz w:val="18"/>
                          <w:szCs w:val="18"/>
                          <w:lang w:val="en-US" w:eastAsia="pl-PL"/>
                        </w:rPr>
                      </w:pPr>
                    </w:p>
                  </w:txbxContent>
                </v:textbox>
                <w10:wrap type="tight"/>
              </v:shape>
            </w:pict>
          </mc:Fallback>
        </mc:AlternateContent>
      </w:r>
    </w:p>
    <w:tbl>
      <w:tblPr>
        <w:tblW w:w="4973" w:type="pct"/>
        <w:tblBorders>
          <w:insideH w:val="single" w:sz="4" w:space="0" w:color="001D77"/>
          <w:insideV w:val="single" w:sz="4" w:space="0" w:color="001D77"/>
        </w:tblBorders>
        <w:tblLook w:val="01E0" w:firstRow="1" w:lastRow="1" w:firstColumn="1" w:lastColumn="1" w:noHBand="0" w:noVBand="0"/>
      </w:tblPr>
      <w:tblGrid>
        <w:gridCol w:w="2268"/>
        <w:gridCol w:w="911"/>
        <w:gridCol w:w="772"/>
        <w:gridCol w:w="772"/>
        <w:gridCol w:w="671"/>
        <w:gridCol w:w="671"/>
        <w:gridCol w:w="670"/>
        <w:gridCol w:w="644"/>
        <w:gridCol w:w="644"/>
      </w:tblGrid>
      <w:tr w:rsidR="00366025" w:rsidRPr="00366025" w14:paraId="117A33B2" w14:textId="77777777" w:rsidTr="000C2149">
        <w:tc>
          <w:tcPr>
            <w:tcW w:w="2268" w:type="dxa"/>
            <w:vMerge w:val="restart"/>
            <w:tcBorders>
              <w:top w:val="nil"/>
              <w:bottom w:val="single" w:sz="4" w:space="0" w:color="001D77"/>
            </w:tcBorders>
            <w:vAlign w:val="center"/>
          </w:tcPr>
          <w:p w14:paraId="2C31DE88" w14:textId="02487057" w:rsidR="00366025" w:rsidRPr="000C2149" w:rsidRDefault="00FA3774" w:rsidP="00FA3774">
            <w:pPr>
              <w:spacing w:after="0" w:line="240" w:lineRule="auto"/>
              <w:jc w:val="center"/>
              <w:rPr>
                <w:rFonts w:cs="Arial"/>
                <w:sz w:val="16"/>
                <w:szCs w:val="16"/>
              </w:rPr>
            </w:pPr>
            <w:r w:rsidRPr="000C2149">
              <w:rPr>
                <w:rFonts w:cs="Arial"/>
                <w:sz w:val="16"/>
                <w:szCs w:val="16"/>
              </w:rPr>
              <w:t xml:space="preserve">SPECIFICATION </w:t>
            </w:r>
          </w:p>
        </w:tc>
        <w:tc>
          <w:tcPr>
            <w:tcW w:w="4467" w:type="dxa"/>
            <w:gridSpan w:val="6"/>
            <w:tcBorders>
              <w:top w:val="nil"/>
              <w:bottom w:val="single" w:sz="4" w:space="0" w:color="001D77"/>
            </w:tcBorders>
            <w:vAlign w:val="center"/>
          </w:tcPr>
          <w:p w14:paraId="1032CD3E" w14:textId="5EE62BC7" w:rsidR="00366025" w:rsidRPr="000C2149" w:rsidRDefault="00366025" w:rsidP="00704E4D">
            <w:pPr>
              <w:jc w:val="center"/>
              <w:rPr>
                <w:rFonts w:cs="Arial"/>
                <w:sz w:val="16"/>
                <w:szCs w:val="16"/>
              </w:rPr>
            </w:pPr>
            <w:r w:rsidRPr="000C2149">
              <w:rPr>
                <w:rFonts w:cs="Arial"/>
                <w:sz w:val="16"/>
                <w:szCs w:val="16"/>
              </w:rPr>
              <w:t>I</w:t>
            </w:r>
            <w:r w:rsidR="00704E4D">
              <w:rPr>
                <w:rFonts w:cs="Arial"/>
                <w:sz w:val="16"/>
                <w:szCs w:val="16"/>
              </w:rPr>
              <w:t xml:space="preserve"> – </w:t>
            </w:r>
            <w:r w:rsidR="001848DA">
              <w:rPr>
                <w:rFonts w:cs="Arial"/>
                <w:sz w:val="16"/>
                <w:szCs w:val="16"/>
              </w:rPr>
              <w:t>V</w:t>
            </w:r>
            <w:r w:rsidR="00704E4D">
              <w:rPr>
                <w:rFonts w:cs="Arial"/>
                <w:sz w:val="16"/>
                <w:szCs w:val="16"/>
              </w:rPr>
              <w:t xml:space="preserve"> </w:t>
            </w:r>
            <w:r w:rsidRPr="000C2149">
              <w:rPr>
                <w:rFonts w:cs="Arial"/>
                <w:sz w:val="16"/>
                <w:szCs w:val="16"/>
              </w:rPr>
              <w:t>201</w:t>
            </w:r>
            <w:r w:rsidR="006D5EAD">
              <w:rPr>
                <w:rFonts w:cs="Arial"/>
                <w:sz w:val="16"/>
                <w:szCs w:val="16"/>
              </w:rPr>
              <w:t>9</w:t>
            </w:r>
          </w:p>
        </w:tc>
        <w:tc>
          <w:tcPr>
            <w:tcW w:w="644" w:type="dxa"/>
            <w:tcBorders>
              <w:top w:val="nil"/>
              <w:bottom w:val="single" w:sz="4" w:space="0" w:color="001D77"/>
            </w:tcBorders>
            <w:vAlign w:val="center"/>
          </w:tcPr>
          <w:p w14:paraId="07F88218" w14:textId="78DED354" w:rsidR="00366025" w:rsidRPr="000C2149" w:rsidRDefault="00366025" w:rsidP="006D5EAD">
            <w:pPr>
              <w:jc w:val="center"/>
              <w:rPr>
                <w:rFonts w:cs="Arial"/>
                <w:sz w:val="16"/>
                <w:szCs w:val="16"/>
              </w:rPr>
            </w:pPr>
            <w:r w:rsidRPr="000C2149">
              <w:rPr>
                <w:rFonts w:cs="Arial"/>
                <w:sz w:val="16"/>
                <w:szCs w:val="16"/>
              </w:rPr>
              <w:t>201</w:t>
            </w:r>
            <w:r w:rsidR="006D5EAD">
              <w:rPr>
                <w:rFonts w:cs="Arial"/>
                <w:sz w:val="16"/>
                <w:szCs w:val="16"/>
              </w:rPr>
              <w:t>8</w:t>
            </w:r>
          </w:p>
        </w:tc>
        <w:tc>
          <w:tcPr>
            <w:tcW w:w="644" w:type="dxa"/>
            <w:tcBorders>
              <w:top w:val="nil"/>
              <w:bottom w:val="single" w:sz="4" w:space="0" w:color="001D77"/>
            </w:tcBorders>
            <w:vAlign w:val="center"/>
          </w:tcPr>
          <w:p w14:paraId="63A37988" w14:textId="14D194D6" w:rsidR="00366025" w:rsidRPr="000C2149" w:rsidRDefault="00366025" w:rsidP="006D5EAD">
            <w:pPr>
              <w:jc w:val="center"/>
              <w:rPr>
                <w:rFonts w:cs="Arial"/>
                <w:sz w:val="16"/>
                <w:szCs w:val="16"/>
              </w:rPr>
            </w:pPr>
            <w:r w:rsidRPr="000C2149">
              <w:rPr>
                <w:rFonts w:cs="Arial"/>
                <w:sz w:val="16"/>
                <w:szCs w:val="16"/>
              </w:rPr>
              <w:t>201</w:t>
            </w:r>
            <w:r w:rsidR="006D5EAD">
              <w:rPr>
                <w:rFonts w:cs="Arial"/>
                <w:sz w:val="16"/>
                <w:szCs w:val="16"/>
              </w:rPr>
              <w:t>9</w:t>
            </w:r>
          </w:p>
        </w:tc>
      </w:tr>
      <w:tr w:rsidR="00FA3774" w:rsidRPr="00366025" w14:paraId="0481E0AE" w14:textId="77777777" w:rsidTr="000C2149">
        <w:tc>
          <w:tcPr>
            <w:tcW w:w="2268" w:type="dxa"/>
            <w:vMerge/>
            <w:tcBorders>
              <w:top w:val="single" w:sz="4" w:space="0" w:color="001D77"/>
              <w:bottom w:val="single" w:sz="4" w:space="0" w:color="001D77"/>
            </w:tcBorders>
          </w:tcPr>
          <w:p w14:paraId="181DEC9D" w14:textId="77777777" w:rsidR="00FA3774" w:rsidRPr="000C2149" w:rsidRDefault="00FA3774" w:rsidP="00FA3774">
            <w:pPr>
              <w:spacing w:after="0" w:line="240" w:lineRule="auto"/>
              <w:rPr>
                <w:rFonts w:cs="Arial"/>
                <w:sz w:val="16"/>
                <w:szCs w:val="16"/>
              </w:rPr>
            </w:pPr>
          </w:p>
        </w:tc>
        <w:tc>
          <w:tcPr>
            <w:tcW w:w="911" w:type="dxa"/>
            <w:vMerge w:val="restart"/>
            <w:tcBorders>
              <w:top w:val="single" w:sz="4" w:space="0" w:color="001D77"/>
              <w:bottom w:val="single" w:sz="4" w:space="0" w:color="001D77"/>
            </w:tcBorders>
            <w:vAlign w:val="bottom"/>
          </w:tcPr>
          <w:p w14:paraId="133ACF35" w14:textId="77777777" w:rsidR="00890348" w:rsidRPr="000C2149" w:rsidRDefault="00FA3774" w:rsidP="00890348">
            <w:pPr>
              <w:ind w:right="-108"/>
              <w:jc w:val="center"/>
              <w:rPr>
                <w:rFonts w:cs="Arial"/>
                <w:sz w:val="16"/>
                <w:szCs w:val="16"/>
              </w:rPr>
            </w:pPr>
            <w:proofErr w:type="spellStart"/>
            <w:r w:rsidRPr="000C2149">
              <w:rPr>
                <w:rFonts w:cs="Arial"/>
                <w:sz w:val="16"/>
                <w:szCs w:val="16"/>
              </w:rPr>
              <w:t>bn</w:t>
            </w:r>
            <w:proofErr w:type="spellEnd"/>
            <w:r w:rsidRPr="000C2149">
              <w:rPr>
                <w:rFonts w:cs="Arial"/>
                <w:sz w:val="16"/>
                <w:szCs w:val="16"/>
              </w:rPr>
              <w:t xml:space="preserve"> </w:t>
            </w:r>
          </w:p>
          <w:p w14:paraId="4EC5BE1B" w14:textId="522BF028" w:rsidR="00FA3774" w:rsidRPr="000C2149" w:rsidRDefault="00FA3774" w:rsidP="00890348">
            <w:pPr>
              <w:ind w:right="-108"/>
              <w:jc w:val="center"/>
              <w:rPr>
                <w:rFonts w:cs="Arial"/>
                <w:sz w:val="16"/>
                <w:szCs w:val="16"/>
              </w:rPr>
            </w:pPr>
            <w:r w:rsidRPr="000C2149">
              <w:rPr>
                <w:rFonts w:cs="Arial"/>
                <w:sz w:val="16"/>
                <w:szCs w:val="16"/>
              </w:rPr>
              <w:t>PLN</w:t>
            </w:r>
          </w:p>
        </w:tc>
        <w:tc>
          <w:tcPr>
            <w:tcW w:w="772" w:type="dxa"/>
            <w:vMerge w:val="restart"/>
            <w:tcBorders>
              <w:top w:val="single" w:sz="4" w:space="0" w:color="001D77"/>
              <w:bottom w:val="single" w:sz="4" w:space="0" w:color="001D77"/>
            </w:tcBorders>
            <w:vAlign w:val="bottom"/>
          </w:tcPr>
          <w:p w14:paraId="7AA90871" w14:textId="77777777" w:rsidR="00890348" w:rsidRPr="000C2149" w:rsidRDefault="00FA3774" w:rsidP="00890348">
            <w:pPr>
              <w:ind w:right="-108"/>
              <w:jc w:val="center"/>
              <w:rPr>
                <w:rFonts w:cs="Arial"/>
                <w:sz w:val="16"/>
                <w:szCs w:val="16"/>
              </w:rPr>
            </w:pPr>
            <w:proofErr w:type="spellStart"/>
            <w:r w:rsidRPr="000C2149">
              <w:rPr>
                <w:rFonts w:cs="Arial"/>
                <w:sz w:val="16"/>
                <w:szCs w:val="16"/>
              </w:rPr>
              <w:t>bn</w:t>
            </w:r>
            <w:proofErr w:type="spellEnd"/>
            <w:r w:rsidRPr="000C2149">
              <w:rPr>
                <w:rFonts w:cs="Arial"/>
                <w:sz w:val="16"/>
                <w:szCs w:val="16"/>
              </w:rPr>
              <w:t xml:space="preserve"> </w:t>
            </w:r>
          </w:p>
          <w:p w14:paraId="131AE91A" w14:textId="41B5D60E" w:rsidR="00FA3774" w:rsidRPr="000C2149" w:rsidRDefault="00FA3774" w:rsidP="00890348">
            <w:pPr>
              <w:ind w:right="-108"/>
              <w:jc w:val="center"/>
              <w:rPr>
                <w:rFonts w:cs="Arial"/>
                <w:sz w:val="16"/>
                <w:szCs w:val="16"/>
              </w:rPr>
            </w:pPr>
            <w:r w:rsidRPr="000C2149">
              <w:rPr>
                <w:rFonts w:cs="Arial"/>
                <w:sz w:val="16"/>
                <w:szCs w:val="16"/>
              </w:rPr>
              <w:t>USD</w:t>
            </w:r>
          </w:p>
        </w:tc>
        <w:tc>
          <w:tcPr>
            <w:tcW w:w="772" w:type="dxa"/>
            <w:vMerge w:val="restart"/>
            <w:tcBorders>
              <w:top w:val="single" w:sz="4" w:space="0" w:color="001D77"/>
              <w:bottom w:val="single" w:sz="4" w:space="0" w:color="001D77"/>
            </w:tcBorders>
            <w:vAlign w:val="bottom"/>
          </w:tcPr>
          <w:p w14:paraId="77E1AC6D" w14:textId="13F1BE70" w:rsidR="00890348" w:rsidRPr="000C2149" w:rsidRDefault="00890348" w:rsidP="00890348">
            <w:pPr>
              <w:jc w:val="center"/>
              <w:rPr>
                <w:rFonts w:cs="Arial"/>
                <w:sz w:val="16"/>
                <w:szCs w:val="16"/>
              </w:rPr>
            </w:pPr>
            <w:proofErr w:type="spellStart"/>
            <w:r w:rsidRPr="000C2149">
              <w:rPr>
                <w:rFonts w:cs="Arial"/>
                <w:sz w:val="16"/>
                <w:szCs w:val="16"/>
              </w:rPr>
              <w:t>b</w:t>
            </w:r>
            <w:r w:rsidR="00FA3774" w:rsidRPr="000C2149">
              <w:rPr>
                <w:rFonts w:cs="Arial"/>
                <w:sz w:val="16"/>
                <w:szCs w:val="16"/>
              </w:rPr>
              <w:t>n</w:t>
            </w:r>
            <w:proofErr w:type="spellEnd"/>
          </w:p>
          <w:p w14:paraId="0A6D5561" w14:textId="27A0CD88" w:rsidR="00FA3774" w:rsidRPr="000C2149" w:rsidRDefault="004712D4" w:rsidP="00890348">
            <w:pPr>
              <w:jc w:val="center"/>
              <w:rPr>
                <w:rFonts w:cs="Arial"/>
                <w:sz w:val="16"/>
                <w:szCs w:val="16"/>
              </w:rPr>
            </w:pPr>
            <w:r w:rsidRPr="000C2149">
              <w:rPr>
                <w:rFonts w:cs="Arial"/>
                <w:sz w:val="16"/>
                <w:szCs w:val="16"/>
              </w:rPr>
              <w:t xml:space="preserve"> </w:t>
            </w:r>
            <w:r w:rsidR="00FA3774" w:rsidRPr="000C2149">
              <w:rPr>
                <w:rFonts w:cs="Arial"/>
                <w:sz w:val="16"/>
                <w:szCs w:val="16"/>
              </w:rPr>
              <w:t>EUR</w:t>
            </w:r>
          </w:p>
        </w:tc>
        <w:tc>
          <w:tcPr>
            <w:tcW w:w="2012" w:type="dxa"/>
            <w:gridSpan w:val="3"/>
            <w:tcBorders>
              <w:top w:val="single" w:sz="4" w:space="0" w:color="001D77"/>
              <w:bottom w:val="single" w:sz="4" w:space="0" w:color="001D77"/>
            </w:tcBorders>
            <w:vAlign w:val="center"/>
          </w:tcPr>
          <w:p w14:paraId="1F710FEE" w14:textId="3F2A61E9" w:rsidR="00FA3774" w:rsidRPr="000C2149" w:rsidRDefault="00FA3774" w:rsidP="006D5EAD">
            <w:pPr>
              <w:jc w:val="center"/>
              <w:rPr>
                <w:rFonts w:cs="Arial"/>
                <w:sz w:val="16"/>
                <w:szCs w:val="16"/>
              </w:rPr>
            </w:pPr>
            <w:r w:rsidRPr="000C2149">
              <w:rPr>
                <w:rFonts w:cs="Arial"/>
                <w:sz w:val="16"/>
                <w:szCs w:val="16"/>
              </w:rPr>
              <w:t xml:space="preserve">I </w:t>
            </w:r>
            <w:r w:rsidR="00704E4D">
              <w:rPr>
                <w:rFonts w:cs="Arial"/>
                <w:sz w:val="16"/>
                <w:szCs w:val="16"/>
              </w:rPr>
              <w:t xml:space="preserve">– </w:t>
            </w:r>
            <w:r w:rsidR="001848DA">
              <w:rPr>
                <w:rFonts w:cs="Arial"/>
                <w:sz w:val="16"/>
                <w:szCs w:val="16"/>
              </w:rPr>
              <w:t>V</w:t>
            </w:r>
            <w:r w:rsidR="00704E4D">
              <w:rPr>
                <w:rFonts w:cs="Arial"/>
                <w:sz w:val="16"/>
                <w:szCs w:val="16"/>
              </w:rPr>
              <w:t xml:space="preserve"> </w:t>
            </w:r>
            <w:r w:rsidRPr="000C2149">
              <w:rPr>
                <w:rFonts w:cs="Arial"/>
                <w:sz w:val="16"/>
                <w:szCs w:val="16"/>
              </w:rPr>
              <w:t>201</w:t>
            </w:r>
            <w:r w:rsidR="006D5EAD">
              <w:rPr>
                <w:rFonts w:cs="Arial"/>
                <w:sz w:val="16"/>
                <w:szCs w:val="16"/>
              </w:rPr>
              <w:t>8</w:t>
            </w:r>
            <w:r w:rsidRPr="000C2149">
              <w:rPr>
                <w:rFonts w:cs="Arial"/>
                <w:sz w:val="16"/>
                <w:szCs w:val="16"/>
              </w:rPr>
              <w:t xml:space="preserve"> = 100</w:t>
            </w:r>
          </w:p>
        </w:tc>
        <w:tc>
          <w:tcPr>
            <w:tcW w:w="1288" w:type="dxa"/>
            <w:gridSpan w:val="2"/>
            <w:tcBorders>
              <w:top w:val="single" w:sz="4" w:space="0" w:color="001D77"/>
              <w:bottom w:val="single" w:sz="4" w:space="0" w:color="001D77"/>
            </w:tcBorders>
            <w:vAlign w:val="center"/>
          </w:tcPr>
          <w:p w14:paraId="4F7CDEF3" w14:textId="57FB01B5" w:rsidR="00FA3774" w:rsidRPr="000C2149" w:rsidRDefault="00FA3774" w:rsidP="00782B51">
            <w:pPr>
              <w:jc w:val="center"/>
              <w:rPr>
                <w:rFonts w:cs="Arial"/>
                <w:sz w:val="16"/>
                <w:szCs w:val="16"/>
              </w:rPr>
            </w:pPr>
            <w:r w:rsidRPr="000C2149">
              <w:rPr>
                <w:rFonts w:cs="Arial"/>
                <w:sz w:val="16"/>
                <w:szCs w:val="16"/>
              </w:rPr>
              <w:t>I</w:t>
            </w:r>
            <w:r w:rsidR="00704E4D">
              <w:rPr>
                <w:rFonts w:cs="Arial"/>
                <w:sz w:val="16"/>
                <w:szCs w:val="16"/>
              </w:rPr>
              <w:t xml:space="preserve"> – </w:t>
            </w:r>
            <w:r w:rsidR="001848DA">
              <w:rPr>
                <w:rFonts w:cs="Arial"/>
                <w:sz w:val="16"/>
                <w:szCs w:val="16"/>
              </w:rPr>
              <w:t>V</w:t>
            </w:r>
            <w:r w:rsidR="00704E4D">
              <w:rPr>
                <w:rFonts w:cs="Arial"/>
                <w:sz w:val="16"/>
                <w:szCs w:val="16"/>
              </w:rPr>
              <w:t xml:space="preserve"> </w:t>
            </w:r>
            <w:r w:rsidRPr="000C2149">
              <w:rPr>
                <w:rFonts w:cs="Arial"/>
                <w:sz w:val="16"/>
                <w:szCs w:val="16"/>
              </w:rPr>
              <w:t xml:space="preserve">       </w:t>
            </w:r>
          </w:p>
        </w:tc>
      </w:tr>
      <w:tr w:rsidR="00A44ACB" w:rsidRPr="00366025" w14:paraId="322AD16C" w14:textId="77777777" w:rsidTr="000C2149">
        <w:tc>
          <w:tcPr>
            <w:tcW w:w="2268" w:type="dxa"/>
            <w:vMerge/>
            <w:tcBorders>
              <w:top w:val="single" w:sz="4" w:space="0" w:color="001D77"/>
              <w:bottom w:val="single" w:sz="12" w:space="0" w:color="001D77"/>
            </w:tcBorders>
          </w:tcPr>
          <w:p w14:paraId="059522DF" w14:textId="77777777" w:rsidR="00366025" w:rsidRPr="000C2149" w:rsidRDefault="00366025" w:rsidP="00366025">
            <w:pPr>
              <w:spacing w:after="0" w:line="240" w:lineRule="auto"/>
              <w:rPr>
                <w:rFonts w:cs="Arial"/>
                <w:sz w:val="16"/>
                <w:szCs w:val="16"/>
              </w:rPr>
            </w:pPr>
          </w:p>
        </w:tc>
        <w:tc>
          <w:tcPr>
            <w:tcW w:w="911" w:type="dxa"/>
            <w:vMerge/>
            <w:tcBorders>
              <w:top w:val="single" w:sz="4" w:space="0" w:color="001D77"/>
              <w:bottom w:val="single" w:sz="12" w:space="0" w:color="001D77"/>
            </w:tcBorders>
          </w:tcPr>
          <w:p w14:paraId="45676634" w14:textId="77777777" w:rsidR="00366025" w:rsidRPr="000C2149" w:rsidRDefault="00366025" w:rsidP="00366025">
            <w:pPr>
              <w:spacing w:after="0" w:line="240" w:lineRule="auto"/>
              <w:rPr>
                <w:rFonts w:cs="Arial"/>
                <w:sz w:val="16"/>
                <w:szCs w:val="16"/>
              </w:rPr>
            </w:pPr>
          </w:p>
        </w:tc>
        <w:tc>
          <w:tcPr>
            <w:tcW w:w="772" w:type="dxa"/>
            <w:vMerge/>
            <w:tcBorders>
              <w:top w:val="single" w:sz="4" w:space="0" w:color="001D77"/>
              <w:bottom w:val="single" w:sz="12" w:space="0" w:color="001D77"/>
            </w:tcBorders>
            <w:vAlign w:val="center"/>
          </w:tcPr>
          <w:p w14:paraId="2AC8C4A4" w14:textId="77777777" w:rsidR="00366025" w:rsidRPr="000C2149" w:rsidRDefault="00366025" w:rsidP="00366025">
            <w:pPr>
              <w:spacing w:after="0" w:line="240" w:lineRule="auto"/>
              <w:jc w:val="center"/>
              <w:rPr>
                <w:rFonts w:cs="Arial"/>
                <w:sz w:val="16"/>
                <w:szCs w:val="16"/>
              </w:rPr>
            </w:pPr>
          </w:p>
        </w:tc>
        <w:tc>
          <w:tcPr>
            <w:tcW w:w="772" w:type="dxa"/>
            <w:vMerge/>
            <w:tcBorders>
              <w:top w:val="single" w:sz="4" w:space="0" w:color="001D77"/>
              <w:bottom w:val="single" w:sz="12" w:space="0" w:color="001D77"/>
            </w:tcBorders>
          </w:tcPr>
          <w:p w14:paraId="732C82B2" w14:textId="77777777" w:rsidR="00366025" w:rsidRPr="000C2149" w:rsidRDefault="00366025" w:rsidP="00366025">
            <w:pPr>
              <w:spacing w:after="0" w:line="240" w:lineRule="auto"/>
              <w:rPr>
                <w:rFonts w:cs="Arial"/>
                <w:sz w:val="16"/>
                <w:szCs w:val="16"/>
              </w:rPr>
            </w:pPr>
          </w:p>
        </w:tc>
        <w:tc>
          <w:tcPr>
            <w:tcW w:w="671" w:type="dxa"/>
            <w:tcBorders>
              <w:top w:val="single" w:sz="4" w:space="0" w:color="001D77"/>
              <w:bottom w:val="single" w:sz="12" w:space="0" w:color="001D77"/>
            </w:tcBorders>
            <w:vAlign w:val="bottom"/>
          </w:tcPr>
          <w:p w14:paraId="0D9ECC92" w14:textId="67E8C814" w:rsidR="00366025" w:rsidRPr="000C2149" w:rsidRDefault="00FA3774" w:rsidP="00890348">
            <w:pPr>
              <w:jc w:val="center"/>
              <w:rPr>
                <w:rFonts w:cs="Arial"/>
                <w:sz w:val="16"/>
                <w:szCs w:val="16"/>
              </w:rPr>
            </w:pPr>
            <w:r w:rsidRPr="000C2149">
              <w:rPr>
                <w:rFonts w:cs="Arial"/>
                <w:sz w:val="16"/>
                <w:szCs w:val="16"/>
              </w:rPr>
              <w:t>PLN</w:t>
            </w:r>
          </w:p>
        </w:tc>
        <w:tc>
          <w:tcPr>
            <w:tcW w:w="671" w:type="dxa"/>
            <w:tcBorders>
              <w:top w:val="single" w:sz="4" w:space="0" w:color="001D77"/>
              <w:bottom w:val="single" w:sz="12" w:space="0" w:color="001D77"/>
            </w:tcBorders>
            <w:vAlign w:val="bottom"/>
          </w:tcPr>
          <w:p w14:paraId="201AB1B7" w14:textId="77777777" w:rsidR="00366025" w:rsidRPr="000C2149" w:rsidRDefault="00366025" w:rsidP="00890348">
            <w:pPr>
              <w:jc w:val="center"/>
              <w:rPr>
                <w:rFonts w:cs="Arial"/>
                <w:sz w:val="16"/>
                <w:szCs w:val="16"/>
              </w:rPr>
            </w:pPr>
            <w:r w:rsidRPr="000C2149">
              <w:rPr>
                <w:rFonts w:cs="Arial"/>
                <w:sz w:val="16"/>
                <w:szCs w:val="16"/>
              </w:rPr>
              <w:t>USD</w:t>
            </w:r>
          </w:p>
        </w:tc>
        <w:tc>
          <w:tcPr>
            <w:tcW w:w="670" w:type="dxa"/>
            <w:tcBorders>
              <w:top w:val="single" w:sz="4" w:space="0" w:color="001D77"/>
              <w:bottom w:val="single" w:sz="12" w:space="0" w:color="001D77"/>
            </w:tcBorders>
            <w:vAlign w:val="bottom"/>
          </w:tcPr>
          <w:p w14:paraId="3B20878E" w14:textId="77777777" w:rsidR="00366025" w:rsidRPr="000C2149" w:rsidRDefault="00366025" w:rsidP="00890348">
            <w:pPr>
              <w:jc w:val="center"/>
              <w:rPr>
                <w:rFonts w:cs="Arial"/>
                <w:sz w:val="16"/>
                <w:szCs w:val="16"/>
              </w:rPr>
            </w:pPr>
            <w:r w:rsidRPr="000C2149">
              <w:rPr>
                <w:rFonts w:cs="Arial"/>
                <w:sz w:val="16"/>
                <w:szCs w:val="16"/>
              </w:rPr>
              <w:t>EUR</w:t>
            </w:r>
          </w:p>
        </w:tc>
        <w:tc>
          <w:tcPr>
            <w:tcW w:w="1288" w:type="dxa"/>
            <w:gridSpan w:val="2"/>
            <w:tcBorders>
              <w:top w:val="single" w:sz="4" w:space="0" w:color="001D77"/>
              <w:bottom w:val="single" w:sz="12" w:space="0" w:color="001D77"/>
            </w:tcBorders>
            <w:vAlign w:val="bottom"/>
          </w:tcPr>
          <w:p w14:paraId="69FD36C3" w14:textId="060365A6" w:rsidR="00366025" w:rsidRPr="000C2149" w:rsidRDefault="00FA3774" w:rsidP="00890348">
            <w:pPr>
              <w:jc w:val="center"/>
              <w:rPr>
                <w:rFonts w:cs="Arial"/>
                <w:sz w:val="16"/>
                <w:szCs w:val="16"/>
              </w:rPr>
            </w:pPr>
            <w:proofErr w:type="spellStart"/>
            <w:r w:rsidRPr="000C2149">
              <w:rPr>
                <w:rFonts w:cs="Arial"/>
                <w:sz w:val="16"/>
                <w:szCs w:val="16"/>
              </w:rPr>
              <w:t>structure</w:t>
            </w:r>
            <w:proofErr w:type="spellEnd"/>
            <w:r w:rsidRPr="000C2149">
              <w:rPr>
                <w:rFonts w:cs="Arial"/>
                <w:sz w:val="16"/>
                <w:szCs w:val="16"/>
              </w:rPr>
              <w:t xml:space="preserve"> in %</w:t>
            </w:r>
          </w:p>
        </w:tc>
      </w:tr>
      <w:tr w:rsidR="00366025" w:rsidRPr="00366025" w14:paraId="33CE7DB6" w14:textId="77777777" w:rsidTr="000C2149">
        <w:tc>
          <w:tcPr>
            <w:tcW w:w="8023" w:type="dxa"/>
            <w:gridSpan w:val="9"/>
            <w:tcBorders>
              <w:top w:val="single" w:sz="12" w:space="0" w:color="001D77"/>
            </w:tcBorders>
            <w:vAlign w:val="center"/>
          </w:tcPr>
          <w:p w14:paraId="2FB0FC5E" w14:textId="223D2E8D" w:rsidR="00366025" w:rsidRPr="00366025" w:rsidRDefault="00FA3774" w:rsidP="00366025">
            <w:pPr>
              <w:spacing w:after="0" w:line="240" w:lineRule="auto"/>
              <w:jc w:val="center"/>
              <w:rPr>
                <w:rFonts w:cs="Arial"/>
                <w:sz w:val="16"/>
                <w:szCs w:val="16"/>
              </w:rPr>
            </w:pPr>
            <w:r>
              <w:rPr>
                <w:rFonts w:cs="Arial"/>
                <w:b/>
                <w:sz w:val="16"/>
                <w:szCs w:val="16"/>
              </w:rPr>
              <w:t>EXPORTS</w:t>
            </w:r>
          </w:p>
        </w:tc>
      </w:tr>
      <w:tr w:rsidR="00791951" w:rsidRPr="00366025" w14:paraId="1ADA4BC0" w14:textId="77777777" w:rsidTr="00E652C4">
        <w:tc>
          <w:tcPr>
            <w:tcW w:w="2268" w:type="dxa"/>
            <w:vAlign w:val="bottom"/>
          </w:tcPr>
          <w:p w14:paraId="13B9879C" w14:textId="35D11C55" w:rsidR="00791951" w:rsidRPr="00366025" w:rsidRDefault="00791951" w:rsidP="00791951">
            <w:pPr>
              <w:tabs>
                <w:tab w:val="left" w:leader="dot" w:pos="2381"/>
              </w:tabs>
              <w:spacing w:after="0" w:line="240" w:lineRule="auto"/>
              <w:rPr>
                <w:rFonts w:cs="Arial"/>
                <w:sz w:val="16"/>
                <w:szCs w:val="16"/>
              </w:rPr>
            </w:pPr>
            <w:r w:rsidRPr="00366025">
              <w:rPr>
                <w:rFonts w:cs="Arial"/>
                <w:sz w:val="16"/>
                <w:szCs w:val="16"/>
              </w:rPr>
              <w:t xml:space="preserve">1. </w:t>
            </w:r>
            <w:r>
              <w:rPr>
                <w:rFonts w:cs="Arial"/>
                <w:sz w:val="16"/>
                <w:szCs w:val="16"/>
              </w:rPr>
              <w:t>Germany</w:t>
            </w:r>
            <w:r w:rsidRPr="00366025">
              <w:rPr>
                <w:rFonts w:cs="Arial"/>
                <w:sz w:val="16"/>
                <w:szCs w:val="16"/>
              </w:rPr>
              <w:t xml:space="preserve"> </w:t>
            </w:r>
          </w:p>
        </w:tc>
        <w:tc>
          <w:tcPr>
            <w:tcW w:w="911" w:type="dxa"/>
            <w:vAlign w:val="bottom"/>
          </w:tcPr>
          <w:p w14:paraId="4F943301" w14:textId="52829F21" w:rsidR="00791951" w:rsidRPr="00366025" w:rsidRDefault="00791951" w:rsidP="00791951">
            <w:pPr>
              <w:spacing w:after="0" w:line="240" w:lineRule="auto"/>
              <w:jc w:val="right"/>
              <w:rPr>
                <w:rFonts w:cs="Arial"/>
                <w:sz w:val="16"/>
                <w:szCs w:val="16"/>
              </w:rPr>
            </w:pPr>
            <w:r>
              <w:rPr>
                <w:rFonts w:cs="Arial"/>
                <w:sz w:val="16"/>
                <w:szCs w:val="16"/>
              </w:rPr>
              <w:t>114</w:t>
            </w:r>
            <w:r w:rsidR="00DE1A0A">
              <w:rPr>
                <w:rFonts w:cs="Arial"/>
                <w:sz w:val="16"/>
                <w:szCs w:val="16"/>
              </w:rPr>
              <w:t>.</w:t>
            </w:r>
            <w:r>
              <w:rPr>
                <w:rFonts w:cs="Arial"/>
                <w:sz w:val="16"/>
                <w:szCs w:val="16"/>
              </w:rPr>
              <w:t>5</w:t>
            </w:r>
          </w:p>
        </w:tc>
        <w:tc>
          <w:tcPr>
            <w:tcW w:w="772" w:type="dxa"/>
            <w:vAlign w:val="bottom"/>
          </w:tcPr>
          <w:p w14:paraId="03758436" w14:textId="6D6F4FEB" w:rsidR="00791951" w:rsidRPr="00366025" w:rsidRDefault="00791951" w:rsidP="00791951">
            <w:pPr>
              <w:spacing w:after="0" w:line="240" w:lineRule="auto"/>
              <w:jc w:val="right"/>
              <w:rPr>
                <w:rFonts w:cs="Arial"/>
                <w:sz w:val="16"/>
                <w:szCs w:val="16"/>
              </w:rPr>
            </w:pPr>
            <w:r>
              <w:rPr>
                <w:rFonts w:cs="Arial"/>
                <w:sz w:val="16"/>
                <w:szCs w:val="16"/>
              </w:rPr>
              <w:t>30</w:t>
            </w:r>
            <w:r w:rsidR="00DE1A0A">
              <w:rPr>
                <w:rFonts w:cs="Arial"/>
                <w:sz w:val="16"/>
                <w:szCs w:val="16"/>
              </w:rPr>
              <w:t>.</w:t>
            </w:r>
            <w:r>
              <w:rPr>
                <w:rFonts w:cs="Arial"/>
                <w:sz w:val="16"/>
                <w:szCs w:val="16"/>
              </w:rPr>
              <w:t>3</w:t>
            </w:r>
          </w:p>
        </w:tc>
        <w:tc>
          <w:tcPr>
            <w:tcW w:w="772" w:type="dxa"/>
            <w:vAlign w:val="bottom"/>
          </w:tcPr>
          <w:p w14:paraId="4E5DACBC" w14:textId="2CABB09E" w:rsidR="00791951" w:rsidRPr="00366025" w:rsidRDefault="00791951" w:rsidP="00791951">
            <w:pPr>
              <w:spacing w:after="0" w:line="240" w:lineRule="auto"/>
              <w:jc w:val="right"/>
              <w:rPr>
                <w:rFonts w:cs="Arial"/>
                <w:sz w:val="16"/>
                <w:szCs w:val="16"/>
              </w:rPr>
            </w:pPr>
            <w:r>
              <w:rPr>
                <w:rFonts w:cs="Arial"/>
                <w:sz w:val="16"/>
                <w:szCs w:val="16"/>
              </w:rPr>
              <w:t>26</w:t>
            </w:r>
            <w:r w:rsidR="00DE1A0A">
              <w:rPr>
                <w:rFonts w:cs="Arial"/>
                <w:sz w:val="16"/>
                <w:szCs w:val="16"/>
              </w:rPr>
              <w:t>.</w:t>
            </w:r>
            <w:r>
              <w:rPr>
                <w:rFonts w:cs="Arial"/>
                <w:sz w:val="16"/>
                <w:szCs w:val="16"/>
              </w:rPr>
              <w:t>7</w:t>
            </w:r>
          </w:p>
        </w:tc>
        <w:tc>
          <w:tcPr>
            <w:tcW w:w="671" w:type="dxa"/>
            <w:vAlign w:val="bottom"/>
          </w:tcPr>
          <w:p w14:paraId="7AB88D12" w14:textId="072510B5" w:rsidR="00791951" w:rsidRPr="00366025" w:rsidRDefault="00791951" w:rsidP="00791951">
            <w:pPr>
              <w:spacing w:after="0" w:line="240" w:lineRule="auto"/>
              <w:jc w:val="right"/>
              <w:rPr>
                <w:rFonts w:cs="Arial"/>
                <w:sz w:val="16"/>
                <w:szCs w:val="16"/>
              </w:rPr>
            </w:pPr>
            <w:r>
              <w:rPr>
                <w:rFonts w:cs="Arial"/>
                <w:sz w:val="16"/>
                <w:szCs w:val="16"/>
              </w:rPr>
              <w:t>107</w:t>
            </w:r>
            <w:r w:rsidR="00DE1A0A">
              <w:rPr>
                <w:rFonts w:cs="Arial"/>
                <w:sz w:val="16"/>
                <w:szCs w:val="16"/>
              </w:rPr>
              <w:t>.</w:t>
            </w:r>
            <w:r>
              <w:rPr>
                <w:rFonts w:cs="Arial"/>
                <w:sz w:val="16"/>
                <w:szCs w:val="16"/>
              </w:rPr>
              <w:t>5</w:t>
            </w:r>
          </w:p>
        </w:tc>
        <w:tc>
          <w:tcPr>
            <w:tcW w:w="671" w:type="dxa"/>
            <w:vAlign w:val="bottom"/>
          </w:tcPr>
          <w:p w14:paraId="1508F782" w14:textId="4A1987FE" w:rsidR="00791951" w:rsidRPr="00366025" w:rsidRDefault="00791951" w:rsidP="00791951">
            <w:pPr>
              <w:spacing w:after="0" w:line="240" w:lineRule="auto"/>
              <w:jc w:val="right"/>
              <w:rPr>
                <w:rFonts w:cs="Arial"/>
                <w:sz w:val="16"/>
                <w:szCs w:val="16"/>
              </w:rPr>
            </w:pPr>
            <w:r>
              <w:rPr>
                <w:rFonts w:cs="Arial"/>
                <w:sz w:val="16"/>
                <w:szCs w:val="16"/>
              </w:rPr>
              <w:t>97</w:t>
            </w:r>
            <w:r w:rsidR="00DE1A0A">
              <w:rPr>
                <w:rFonts w:cs="Arial"/>
                <w:sz w:val="16"/>
                <w:szCs w:val="16"/>
              </w:rPr>
              <w:t>.</w:t>
            </w:r>
            <w:r>
              <w:rPr>
                <w:rFonts w:cs="Arial"/>
                <w:sz w:val="16"/>
                <w:szCs w:val="16"/>
              </w:rPr>
              <w:t>2</w:t>
            </w:r>
          </w:p>
        </w:tc>
        <w:tc>
          <w:tcPr>
            <w:tcW w:w="670" w:type="dxa"/>
            <w:vAlign w:val="bottom"/>
          </w:tcPr>
          <w:p w14:paraId="140BF565" w14:textId="4E1E6762" w:rsidR="00791951" w:rsidRPr="00366025" w:rsidRDefault="00791951" w:rsidP="00791951">
            <w:pPr>
              <w:spacing w:after="0" w:line="240" w:lineRule="auto"/>
              <w:jc w:val="right"/>
              <w:rPr>
                <w:rFonts w:cs="Arial"/>
                <w:sz w:val="16"/>
                <w:szCs w:val="16"/>
              </w:rPr>
            </w:pPr>
            <w:r>
              <w:rPr>
                <w:rFonts w:cs="Arial"/>
                <w:sz w:val="16"/>
                <w:szCs w:val="16"/>
              </w:rPr>
              <w:t>104</w:t>
            </w:r>
            <w:r w:rsidR="00DE1A0A">
              <w:rPr>
                <w:rFonts w:cs="Arial"/>
                <w:sz w:val="16"/>
                <w:szCs w:val="16"/>
              </w:rPr>
              <w:t>.</w:t>
            </w:r>
            <w:r>
              <w:rPr>
                <w:rFonts w:cs="Arial"/>
                <w:sz w:val="16"/>
                <w:szCs w:val="16"/>
              </w:rPr>
              <w:t>8</w:t>
            </w:r>
          </w:p>
        </w:tc>
        <w:tc>
          <w:tcPr>
            <w:tcW w:w="644" w:type="dxa"/>
            <w:vAlign w:val="bottom"/>
          </w:tcPr>
          <w:p w14:paraId="29D1DBE4" w14:textId="2CB47556" w:rsidR="00791951" w:rsidRPr="00366025" w:rsidRDefault="00791951" w:rsidP="00791951">
            <w:pPr>
              <w:spacing w:after="0" w:line="240" w:lineRule="auto"/>
              <w:jc w:val="right"/>
              <w:rPr>
                <w:rFonts w:cs="Arial"/>
                <w:sz w:val="16"/>
                <w:szCs w:val="16"/>
              </w:rPr>
            </w:pPr>
            <w:r>
              <w:rPr>
                <w:rFonts w:cs="Arial"/>
                <w:sz w:val="16"/>
                <w:szCs w:val="16"/>
              </w:rPr>
              <w:t>28</w:t>
            </w:r>
            <w:r w:rsidR="00DE1A0A">
              <w:rPr>
                <w:rFonts w:cs="Arial"/>
                <w:sz w:val="16"/>
                <w:szCs w:val="16"/>
              </w:rPr>
              <w:t>.</w:t>
            </w:r>
            <w:r>
              <w:rPr>
                <w:rFonts w:cs="Arial"/>
                <w:sz w:val="16"/>
                <w:szCs w:val="16"/>
              </w:rPr>
              <w:t>0</w:t>
            </w:r>
          </w:p>
        </w:tc>
        <w:tc>
          <w:tcPr>
            <w:tcW w:w="644" w:type="dxa"/>
            <w:vAlign w:val="bottom"/>
          </w:tcPr>
          <w:p w14:paraId="72ED7625" w14:textId="5FF971CE" w:rsidR="00791951" w:rsidRPr="00366025" w:rsidRDefault="00791951" w:rsidP="00791951">
            <w:pPr>
              <w:spacing w:after="0" w:line="240" w:lineRule="auto"/>
              <w:jc w:val="right"/>
              <w:rPr>
                <w:rFonts w:cs="Arial"/>
                <w:sz w:val="16"/>
                <w:szCs w:val="16"/>
              </w:rPr>
            </w:pPr>
            <w:r>
              <w:rPr>
                <w:rFonts w:cs="Arial"/>
                <w:sz w:val="16"/>
                <w:szCs w:val="16"/>
              </w:rPr>
              <w:t>27</w:t>
            </w:r>
            <w:r w:rsidR="00DE1A0A">
              <w:rPr>
                <w:rFonts w:cs="Arial"/>
                <w:sz w:val="16"/>
                <w:szCs w:val="16"/>
              </w:rPr>
              <w:t>.</w:t>
            </w:r>
            <w:r>
              <w:rPr>
                <w:rFonts w:cs="Arial"/>
                <w:sz w:val="16"/>
                <w:szCs w:val="16"/>
              </w:rPr>
              <w:t>5</w:t>
            </w:r>
          </w:p>
        </w:tc>
      </w:tr>
      <w:tr w:rsidR="00791951" w:rsidRPr="00366025" w14:paraId="4D092578" w14:textId="77777777" w:rsidTr="00E652C4">
        <w:tc>
          <w:tcPr>
            <w:tcW w:w="2268" w:type="dxa"/>
            <w:vAlign w:val="bottom"/>
          </w:tcPr>
          <w:p w14:paraId="4398C437" w14:textId="022B975A" w:rsidR="00791951" w:rsidRPr="00366025" w:rsidRDefault="00791951" w:rsidP="00791951">
            <w:pPr>
              <w:tabs>
                <w:tab w:val="left" w:leader="dot" w:pos="2381"/>
              </w:tabs>
              <w:spacing w:after="0" w:line="240" w:lineRule="auto"/>
              <w:rPr>
                <w:rFonts w:cs="Arial"/>
                <w:sz w:val="16"/>
                <w:szCs w:val="16"/>
              </w:rPr>
            </w:pPr>
            <w:r w:rsidRPr="00366025">
              <w:rPr>
                <w:rFonts w:cs="Arial"/>
                <w:sz w:val="16"/>
                <w:szCs w:val="16"/>
              </w:rPr>
              <w:t>2. Czech</w:t>
            </w:r>
            <w:r>
              <w:rPr>
                <w:rFonts w:cs="Arial"/>
                <w:sz w:val="16"/>
                <w:szCs w:val="16"/>
              </w:rPr>
              <w:t xml:space="preserve"> Republic </w:t>
            </w:r>
          </w:p>
        </w:tc>
        <w:tc>
          <w:tcPr>
            <w:tcW w:w="911" w:type="dxa"/>
            <w:vAlign w:val="bottom"/>
          </w:tcPr>
          <w:p w14:paraId="56AC460D" w14:textId="4D14A7B0" w:rsidR="00791951" w:rsidRPr="00366025" w:rsidRDefault="00791951" w:rsidP="00791951">
            <w:pPr>
              <w:spacing w:after="0" w:line="240" w:lineRule="auto"/>
              <w:jc w:val="right"/>
              <w:rPr>
                <w:rFonts w:cs="Arial"/>
                <w:sz w:val="16"/>
                <w:szCs w:val="16"/>
              </w:rPr>
            </w:pPr>
            <w:r>
              <w:rPr>
                <w:rFonts w:cs="Arial"/>
                <w:sz w:val="16"/>
                <w:szCs w:val="16"/>
              </w:rPr>
              <w:t>25</w:t>
            </w:r>
            <w:r w:rsidR="00DE1A0A">
              <w:rPr>
                <w:rFonts w:cs="Arial"/>
                <w:sz w:val="16"/>
                <w:szCs w:val="16"/>
              </w:rPr>
              <w:t>.</w:t>
            </w:r>
            <w:r>
              <w:rPr>
                <w:rFonts w:cs="Arial"/>
                <w:sz w:val="16"/>
                <w:szCs w:val="16"/>
              </w:rPr>
              <w:t>5</w:t>
            </w:r>
          </w:p>
        </w:tc>
        <w:tc>
          <w:tcPr>
            <w:tcW w:w="772" w:type="dxa"/>
            <w:vAlign w:val="bottom"/>
          </w:tcPr>
          <w:p w14:paraId="2A0832EC" w14:textId="27D87E2D" w:rsidR="00791951" w:rsidRPr="00366025" w:rsidRDefault="00791951" w:rsidP="00791951">
            <w:pPr>
              <w:spacing w:after="0" w:line="240" w:lineRule="auto"/>
              <w:jc w:val="right"/>
              <w:rPr>
                <w:rFonts w:cs="Arial"/>
                <w:sz w:val="16"/>
                <w:szCs w:val="16"/>
              </w:rPr>
            </w:pPr>
            <w:r>
              <w:rPr>
                <w:rFonts w:cs="Arial"/>
                <w:sz w:val="16"/>
                <w:szCs w:val="16"/>
              </w:rPr>
              <w:t>6</w:t>
            </w:r>
            <w:r w:rsidR="00DE1A0A">
              <w:rPr>
                <w:rFonts w:cs="Arial"/>
                <w:sz w:val="16"/>
                <w:szCs w:val="16"/>
              </w:rPr>
              <w:t>.</w:t>
            </w:r>
            <w:r>
              <w:rPr>
                <w:rFonts w:cs="Arial"/>
                <w:sz w:val="16"/>
                <w:szCs w:val="16"/>
              </w:rPr>
              <w:t>7</w:t>
            </w:r>
          </w:p>
        </w:tc>
        <w:tc>
          <w:tcPr>
            <w:tcW w:w="772" w:type="dxa"/>
            <w:vAlign w:val="bottom"/>
          </w:tcPr>
          <w:p w14:paraId="1796452E" w14:textId="74D821C0" w:rsidR="00791951" w:rsidRPr="00366025" w:rsidRDefault="00791951" w:rsidP="00791951">
            <w:pPr>
              <w:spacing w:after="0" w:line="240" w:lineRule="auto"/>
              <w:jc w:val="right"/>
              <w:rPr>
                <w:rFonts w:cs="Arial"/>
                <w:sz w:val="16"/>
                <w:szCs w:val="16"/>
              </w:rPr>
            </w:pPr>
            <w:r>
              <w:rPr>
                <w:rFonts w:cs="Arial"/>
                <w:sz w:val="16"/>
                <w:szCs w:val="16"/>
              </w:rPr>
              <w:t>5</w:t>
            </w:r>
            <w:r w:rsidR="00DE1A0A">
              <w:rPr>
                <w:rFonts w:cs="Arial"/>
                <w:sz w:val="16"/>
                <w:szCs w:val="16"/>
              </w:rPr>
              <w:t>.</w:t>
            </w:r>
            <w:r>
              <w:rPr>
                <w:rFonts w:cs="Arial"/>
                <w:sz w:val="16"/>
                <w:szCs w:val="16"/>
              </w:rPr>
              <w:t>9</w:t>
            </w:r>
          </w:p>
        </w:tc>
        <w:tc>
          <w:tcPr>
            <w:tcW w:w="671" w:type="dxa"/>
            <w:vAlign w:val="bottom"/>
          </w:tcPr>
          <w:p w14:paraId="7AE8A716" w14:textId="19E459CE" w:rsidR="00791951" w:rsidRPr="00366025" w:rsidRDefault="00791951" w:rsidP="00791951">
            <w:pPr>
              <w:spacing w:after="0" w:line="240" w:lineRule="auto"/>
              <w:jc w:val="right"/>
              <w:rPr>
                <w:rFonts w:cs="Arial"/>
                <w:sz w:val="16"/>
                <w:szCs w:val="16"/>
              </w:rPr>
            </w:pPr>
            <w:r>
              <w:rPr>
                <w:rFonts w:cs="Arial"/>
                <w:sz w:val="16"/>
                <w:szCs w:val="16"/>
              </w:rPr>
              <w:t>104</w:t>
            </w:r>
            <w:r w:rsidR="00DE1A0A">
              <w:rPr>
                <w:rFonts w:cs="Arial"/>
                <w:sz w:val="16"/>
                <w:szCs w:val="16"/>
              </w:rPr>
              <w:t>.</w:t>
            </w:r>
            <w:r>
              <w:rPr>
                <w:rFonts w:cs="Arial"/>
                <w:sz w:val="16"/>
                <w:szCs w:val="16"/>
              </w:rPr>
              <w:t>5</w:t>
            </w:r>
          </w:p>
        </w:tc>
        <w:tc>
          <w:tcPr>
            <w:tcW w:w="671" w:type="dxa"/>
            <w:vAlign w:val="bottom"/>
          </w:tcPr>
          <w:p w14:paraId="4A5EEBBB" w14:textId="42B75850" w:rsidR="00791951" w:rsidRPr="00366025" w:rsidRDefault="00791951" w:rsidP="00791951">
            <w:pPr>
              <w:spacing w:after="0" w:line="240" w:lineRule="auto"/>
              <w:jc w:val="right"/>
              <w:rPr>
                <w:rFonts w:cs="Arial"/>
                <w:sz w:val="16"/>
                <w:szCs w:val="16"/>
              </w:rPr>
            </w:pPr>
            <w:r>
              <w:rPr>
                <w:rFonts w:cs="Arial"/>
                <w:sz w:val="16"/>
                <w:szCs w:val="16"/>
              </w:rPr>
              <w:t>94</w:t>
            </w:r>
            <w:r w:rsidR="00DE1A0A">
              <w:rPr>
                <w:rFonts w:cs="Arial"/>
                <w:sz w:val="16"/>
                <w:szCs w:val="16"/>
              </w:rPr>
              <w:t>.</w:t>
            </w:r>
            <w:r>
              <w:rPr>
                <w:rFonts w:cs="Arial"/>
                <w:sz w:val="16"/>
                <w:szCs w:val="16"/>
              </w:rPr>
              <w:t>5</w:t>
            </w:r>
          </w:p>
        </w:tc>
        <w:tc>
          <w:tcPr>
            <w:tcW w:w="670" w:type="dxa"/>
            <w:vAlign w:val="bottom"/>
          </w:tcPr>
          <w:p w14:paraId="36863EC6" w14:textId="07C8B266" w:rsidR="00791951" w:rsidRPr="00366025" w:rsidRDefault="00791951" w:rsidP="00791951">
            <w:pPr>
              <w:spacing w:after="0" w:line="240" w:lineRule="auto"/>
              <w:jc w:val="right"/>
              <w:rPr>
                <w:rFonts w:cs="Arial"/>
                <w:sz w:val="16"/>
                <w:szCs w:val="16"/>
              </w:rPr>
            </w:pPr>
            <w:r>
              <w:rPr>
                <w:rFonts w:cs="Arial"/>
                <w:sz w:val="16"/>
                <w:szCs w:val="16"/>
              </w:rPr>
              <w:t>101</w:t>
            </w:r>
            <w:r w:rsidR="00DE1A0A">
              <w:rPr>
                <w:rFonts w:cs="Arial"/>
                <w:sz w:val="16"/>
                <w:szCs w:val="16"/>
              </w:rPr>
              <w:t>.</w:t>
            </w:r>
            <w:r>
              <w:rPr>
                <w:rFonts w:cs="Arial"/>
                <w:sz w:val="16"/>
                <w:szCs w:val="16"/>
              </w:rPr>
              <w:t>8</w:t>
            </w:r>
          </w:p>
        </w:tc>
        <w:tc>
          <w:tcPr>
            <w:tcW w:w="644" w:type="dxa"/>
            <w:vAlign w:val="bottom"/>
          </w:tcPr>
          <w:p w14:paraId="5723039A" w14:textId="2F86BA0A" w:rsidR="00791951" w:rsidRPr="00366025" w:rsidRDefault="00791951" w:rsidP="00791951">
            <w:pPr>
              <w:spacing w:after="0" w:line="240" w:lineRule="auto"/>
              <w:jc w:val="right"/>
              <w:rPr>
                <w:rFonts w:cs="Arial"/>
                <w:sz w:val="16"/>
                <w:szCs w:val="16"/>
              </w:rPr>
            </w:pPr>
            <w:r>
              <w:rPr>
                <w:rFonts w:cs="Arial"/>
                <w:sz w:val="16"/>
                <w:szCs w:val="16"/>
              </w:rPr>
              <w:t>6</w:t>
            </w:r>
            <w:r w:rsidR="00DE1A0A">
              <w:rPr>
                <w:rFonts w:cs="Arial"/>
                <w:sz w:val="16"/>
                <w:szCs w:val="16"/>
              </w:rPr>
              <w:t>.</w:t>
            </w:r>
            <w:r>
              <w:rPr>
                <w:rFonts w:cs="Arial"/>
                <w:sz w:val="16"/>
                <w:szCs w:val="16"/>
              </w:rPr>
              <w:t>4</w:t>
            </w:r>
          </w:p>
        </w:tc>
        <w:tc>
          <w:tcPr>
            <w:tcW w:w="644" w:type="dxa"/>
            <w:vAlign w:val="bottom"/>
          </w:tcPr>
          <w:p w14:paraId="754E0455" w14:textId="1D0A4520" w:rsidR="00791951" w:rsidRPr="00366025" w:rsidRDefault="00791951" w:rsidP="00791951">
            <w:pPr>
              <w:spacing w:after="0" w:line="240" w:lineRule="auto"/>
              <w:jc w:val="right"/>
              <w:rPr>
                <w:rFonts w:cs="Arial"/>
                <w:sz w:val="16"/>
                <w:szCs w:val="16"/>
              </w:rPr>
            </w:pPr>
            <w:r>
              <w:rPr>
                <w:rFonts w:cs="Arial"/>
                <w:sz w:val="16"/>
                <w:szCs w:val="16"/>
              </w:rPr>
              <w:t>6</w:t>
            </w:r>
            <w:r w:rsidR="00DE1A0A">
              <w:rPr>
                <w:rFonts w:cs="Arial"/>
                <w:sz w:val="16"/>
                <w:szCs w:val="16"/>
              </w:rPr>
              <w:t>.</w:t>
            </w:r>
            <w:r>
              <w:rPr>
                <w:rFonts w:cs="Arial"/>
                <w:sz w:val="16"/>
                <w:szCs w:val="16"/>
              </w:rPr>
              <w:t>1</w:t>
            </w:r>
          </w:p>
        </w:tc>
      </w:tr>
      <w:tr w:rsidR="00791951" w:rsidRPr="00366025" w14:paraId="414C5728" w14:textId="77777777" w:rsidTr="00E652C4">
        <w:tc>
          <w:tcPr>
            <w:tcW w:w="2268" w:type="dxa"/>
            <w:vAlign w:val="bottom"/>
          </w:tcPr>
          <w:p w14:paraId="72EF3858" w14:textId="5D5A04CD" w:rsidR="00791951" w:rsidRPr="00366025" w:rsidRDefault="00791951" w:rsidP="00791951">
            <w:pPr>
              <w:tabs>
                <w:tab w:val="left" w:leader="dot" w:pos="2381"/>
              </w:tabs>
              <w:spacing w:after="0" w:line="240" w:lineRule="auto"/>
              <w:rPr>
                <w:rFonts w:cs="Arial"/>
                <w:sz w:val="16"/>
                <w:szCs w:val="16"/>
              </w:rPr>
            </w:pPr>
            <w:r w:rsidRPr="00366025">
              <w:rPr>
                <w:rFonts w:cs="Arial"/>
                <w:sz w:val="16"/>
                <w:szCs w:val="16"/>
              </w:rPr>
              <w:t xml:space="preserve">3. </w:t>
            </w:r>
            <w:r>
              <w:rPr>
                <w:rFonts w:cs="Arial"/>
                <w:sz w:val="16"/>
                <w:szCs w:val="16"/>
              </w:rPr>
              <w:t xml:space="preserve">United </w:t>
            </w:r>
            <w:proofErr w:type="spellStart"/>
            <w:r>
              <w:rPr>
                <w:rFonts w:cs="Arial"/>
                <w:sz w:val="16"/>
                <w:szCs w:val="16"/>
              </w:rPr>
              <w:t>Kingdom</w:t>
            </w:r>
            <w:proofErr w:type="spellEnd"/>
          </w:p>
        </w:tc>
        <w:tc>
          <w:tcPr>
            <w:tcW w:w="911" w:type="dxa"/>
            <w:vAlign w:val="bottom"/>
          </w:tcPr>
          <w:p w14:paraId="5E517A4F" w14:textId="68498FF7" w:rsidR="00791951" w:rsidRPr="00366025" w:rsidRDefault="00791951" w:rsidP="00791951">
            <w:pPr>
              <w:spacing w:after="0" w:line="240" w:lineRule="auto"/>
              <w:jc w:val="right"/>
              <w:rPr>
                <w:rFonts w:cs="Arial"/>
                <w:sz w:val="16"/>
                <w:szCs w:val="16"/>
              </w:rPr>
            </w:pPr>
            <w:r>
              <w:rPr>
                <w:rFonts w:cs="Arial"/>
                <w:sz w:val="16"/>
                <w:szCs w:val="16"/>
              </w:rPr>
              <w:t>25</w:t>
            </w:r>
            <w:r w:rsidR="00DE1A0A">
              <w:rPr>
                <w:rFonts w:cs="Arial"/>
                <w:sz w:val="16"/>
                <w:szCs w:val="16"/>
              </w:rPr>
              <w:t>.</w:t>
            </w:r>
            <w:r>
              <w:rPr>
                <w:rFonts w:cs="Arial"/>
                <w:sz w:val="16"/>
                <w:szCs w:val="16"/>
              </w:rPr>
              <w:t>4</w:t>
            </w:r>
          </w:p>
        </w:tc>
        <w:tc>
          <w:tcPr>
            <w:tcW w:w="772" w:type="dxa"/>
            <w:vAlign w:val="bottom"/>
          </w:tcPr>
          <w:p w14:paraId="76CE09BA" w14:textId="48C07067" w:rsidR="00791951" w:rsidRPr="00366025" w:rsidRDefault="00791951" w:rsidP="00791951">
            <w:pPr>
              <w:spacing w:after="0" w:line="240" w:lineRule="auto"/>
              <w:jc w:val="right"/>
              <w:rPr>
                <w:rFonts w:cs="Arial"/>
                <w:sz w:val="16"/>
                <w:szCs w:val="16"/>
              </w:rPr>
            </w:pPr>
            <w:r>
              <w:rPr>
                <w:rFonts w:cs="Arial"/>
                <w:sz w:val="16"/>
                <w:szCs w:val="16"/>
              </w:rPr>
              <w:t>6</w:t>
            </w:r>
            <w:r w:rsidR="00DE1A0A">
              <w:rPr>
                <w:rFonts w:cs="Arial"/>
                <w:sz w:val="16"/>
                <w:szCs w:val="16"/>
              </w:rPr>
              <w:t>.</w:t>
            </w:r>
            <w:r>
              <w:rPr>
                <w:rFonts w:cs="Arial"/>
                <w:sz w:val="16"/>
                <w:szCs w:val="16"/>
              </w:rPr>
              <w:t>7</w:t>
            </w:r>
          </w:p>
        </w:tc>
        <w:tc>
          <w:tcPr>
            <w:tcW w:w="772" w:type="dxa"/>
            <w:vAlign w:val="bottom"/>
          </w:tcPr>
          <w:p w14:paraId="59582D63" w14:textId="6A233D53" w:rsidR="00791951" w:rsidRPr="00366025" w:rsidRDefault="00791951" w:rsidP="00791951">
            <w:pPr>
              <w:spacing w:after="0" w:line="240" w:lineRule="auto"/>
              <w:jc w:val="right"/>
              <w:rPr>
                <w:rFonts w:cs="Arial"/>
                <w:sz w:val="16"/>
                <w:szCs w:val="16"/>
              </w:rPr>
            </w:pPr>
            <w:r>
              <w:rPr>
                <w:rFonts w:cs="Arial"/>
                <w:sz w:val="16"/>
                <w:szCs w:val="16"/>
              </w:rPr>
              <w:t>5</w:t>
            </w:r>
            <w:r w:rsidR="00DE1A0A">
              <w:rPr>
                <w:rFonts w:cs="Arial"/>
                <w:sz w:val="16"/>
                <w:szCs w:val="16"/>
              </w:rPr>
              <w:t>.</w:t>
            </w:r>
            <w:r>
              <w:rPr>
                <w:rFonts w:cs="Arial"/>
                <w:sz w:val="16"/>
                <w:szCs w:val="16"/>
              </w:rPr>
              <w:t>9</w:t>
            </w:r>
          </w:p>
        </w:tc>
        <w:tc>
          <w:tcPr>
            <w:tcW w:w="671" w:type="dxa"/>
            <w:vAlign w:val="bottom"/>
          </w:tcPr>
          <w:p w14:paraId="26D222E1" w14:textId="163BEEC7" w:rsidR="00791951" w:rsidRPr="00366025" w:rsidRDefault="00791951" w:rsidP="00791951">
            <w:pPr>
              <w:spacing w:after="0" w:line="240" w:lineRule="auto"/>
              <w:jc w:val="right"/>
              <w:rPr>
                <w:rFonts w:cs="Arial"/>
                <w:sz w:val="16"/>
                <w:szCs w:val="16"/>
              </w:rPr>
            </w:pPr>
            <w:r>
              <w:rPr>
                <w:rFonts w:cs="Arial"/>
                <w:sz w:val="16"/>
                <w:szCs w:val="16"/>
              </w:rPr>
              <w:t>109</w:t>
            </w:r>
            <w:r w:rsidR="00DE1A0A">
              <w:rPr>
                <w:rFonts w:cs="Arial"/>
                <w:sz w:val="16"/>
                <w:szCs w:val="16"/>
              </w:rPr>
              <w:t>.</w:t>
            </w:r>
            <w:r>
              <w:rPr>
                <w:rFonts w:cs="Arial"/>
                <w:sz w:val="16"/>
                <w:szCs w:val="16"/>
              </w:rPr>
              <w:t>7</w:t>
            </w:r>
          </w:p>
        </w:tc>
        <w:tc>
          <w:tcPr>
            <w:tcW w:w="671" w:type="dxa"/>
            <w:vAlign w:val="bottom"/>
          </w:tcPr>
          <w:p w14:paraId="6690EB80" w14:textId="10241A79" w:rsidR="00791951" w:rsidRPr="00366025" w:rsidRDefault="00791951" w:rsidP="00791951">
            <w:pPr>
              <w:spacing w:after="0" w:line="240" w:lineRule="auto"/>
              <w:jc w:val="right"/>
              <w:rPr>
                <w:rFonts w:cs="Arial"/>
                <w:sz w:val="16"/>
                <w:szCs w:val="16"/>
              </w:rPr>
            </w:pPr>
            <w:r>
              <w:rPr>
                <w:rFonts w:cs="Arial"/>
                <w:sz w:val="16"/>
                <w:szCs w:val="16"/>
              </w:rPr>
              <w:t>99</w:t>
            </w:r>
            <w:r w:rsidR="00DE1A0A">
              <w:rPr>
                <w:rFonts w:cs="Arial"/>
                <w:sz w:val="16"/>
                <w:szCs w:val="16"/>
              </w:rPr>
              <w:t>.</w:t>
            </w:r>
            <w:r>
              <w:rPr>
                <w:rFonts w:cs="Arial"/>
                <w:sz w:val="16"/>
                <w:szCs w:val="16"/>
              </w:rPr>
              <w:t>2</w:t>
            </w:r>
          </w:p>
        </w:tc>
        <w:tc>
          <w:tcPr>
            <w:tcW w:w="670" w:type="dxa"/>
            <w:vAlign w:val="bottom"/>
          </w:tcPr>
          <w:p w14:paraId="60A77E91" w14:textId="43B290E6" w:rsidR="00791951" w:rsidRPr="00366025" w:rsidRDefault="00791951" w:rsidP="00791951">
            <w:pPr>
              <w:spacing w:after="0" w:line="240" w:lineRule="auto"/>
              <w:jc w:val="right"/>
              <w:rPr>
                <w:rFonts w:cs="Arial"/>
                <w:sz w:val="16"/>
                <w:szCs w:val="16"/>
              </w:rPr>
            </w:pPr>
            <w:r>
              <w:rPr>
                <w:rFonts w:cs="Arial"/>
                <w:sz w:val="16"/>
                <w:szCs w:val="16"/>
              </w:rPr>
              <w:t>106</w:t>
            </w:r>
            <w:r w:rsidR="00DE1A0A">
              <w:rPr>
                <w:rFonts w:cs="Arial"/>
                <w:sz w:val="16"/>
                <w:szCs w:val="16"/>
              </w:rPr>
              <w:t>.</w:t>
            </w:r>
            <w:r>
              <w:rPr>
                <w:rFonts w:cs="Arial"/>
                <w:sz w:val="16"/>
                <w:szCs w:val="16"/>
              </w:rPr>
              <w:t>9</w:t>
            </w:r>
          </w:p>
        </w:tc>
        <w:tc>
          <w:tcPr>
            <w:tcW w:w="644" w:type="dxa"/>
            <w:vAlign w:val="bottom"/>
          </w:tcPr>
          <w:p w14:paraId="14AF5E30" w14:textId="6E707EDE" w:rsidR="00791951" w:rsidRPr="00366025" w:rsidRDefault="00791951" w:rsidP="00791951">
            <w:pPr>
              <w:spacing w:after="0" w:line="240" w:lineRule="auto"/>
              <w:jc w:val="right"/>
              <w:rPr>
                <w:rFonts w:cs="Arial"/>
                <w:sz w:val="16"/>
                <w:szCs w:val="16"/>
              </w:rPr>
            </w:pPr>
            <w:r>
              <w:rPr>
                <w:rFonts w:cs="Arial"/>
                <w:sz w:val="16"/>
                <w:szCs w:val="16"/>
              </w:rPr>
              <w:t>6</w:t>
            </w:r>
            <w:r w:rsidR="00DE1A0A">
              <w:rPr>
                <w:rFonts w:cs="Arial"/>
                <w:sz w:val="16"/>
                <w:szCs w:val="16"/>
              </w:rPr>
              <w:t>.</w:t>
            </w:r>
            <w:r>
              <w:rPr>
                <w:rFonts w:cs="Arial"/>
                <w:sz w:val="16"/>
                <w:szCs w:val="16"/>
              </w:rPr>
              <w:t>1</w:t>
            </w:r>
          </w:p>
        </w:tc>
        <w:tc>
          <w:tcPr>
            <w:tcW w:w="644" w:type="dxa"/>
            <w:vAlign w:val="bottom"/>
          </w:tcPr>
          <w:p w14:paraId="26BD254A" w14:textId="1C481792" w:rsidR="00791951" w:rsidRPr="00366025" w:rsidRDefault="00791951" w:rsidP="00791951">
            <w:pPr>
              <w:spacing w:after="0" w:line="240" w:lineRule="auto"/>
              <w:jc w:val="right"/>
              <w:rPr>
                <w:rFonts w:cs="Arial"/>
                <w:sz w:val="16"/>
                <w:szCs w:val="16"/>
              </w:rPr>
            </w:pPr>
            <w:r>
              <w:rPr>
                <w:rFonts w:cs="Arial"/>
                <w:sz w:val="16"/>
                <w:szCs w:val="16"/>
              </w:rPr>
              <w:t>6</w:t>
            </w:r>
            <w:r w:rsidR="00DE1A0A">
              <w:rPr>
                <w:rFonts w:cs="Arial"/>
                <w:sz w:val="16"/>
                <w:szCs w:val="16"/>
              </w:rPr>
              <w:t>.</w:t>
            </w:r>
            <w:r>
              <w:rPr>
                <w:rFonts w:cs="Arial"/>
                <w:sz w:val="16"/>
                <w:szCs w:val="16"/>
              </w:rPr>
              <w:t>1</w:t>
            </w:r>
          </w:p>
        </w:tc>
      </w:tr>
      <w:tr w:rsidR="00791951" w:rsidRPr="00366025" w14:paraId="60AC7496" w14:textId="77777777" w:rsidTr="00E652C4">
        <w:tc>
          <w:tcPr>
            <w:tcW w:w="2268" w:type="dxa"/>
            <w:vAlign w:val="bottom"/>
          </w:tcPr>
          <w:p w14:paraId="28B87A1E" w14:textId="40276DF0" w:rsidR="00791951" w:rsidRPr="00366025" w:rsidRDefault="00791951" w:rsidP="00791951">
            <w:pPr>
              <w:tabs>
                <w:tab w:val="left" w:leader="dot" w:pos="2381"/>
              </w:tabs>
              <w:spacing w:after="0" w:line="240" w:lineRule="auto"/>
              <w:rPr>
                <w:rFonts w:cs="Arial"/>
                <w:sz w:val="16"/>
                <w:szCs w:val="16"/>
              </w:rPr>
            </w:pPr>
            <w:r>
              <w:rPr>
                <w:rFonts w:cs="Arial"/>
                <w:sz w:val="16"/>
                <w:szCs w:val="16"/>
              </w:rPr>
              <w:t>4. France</w:t>
            </w:r>
          </w:p>
        </w:tc>
        <w:tc>
          <w:tcPr>
            <w:tcW w:w="911" w:type="dxa"/>
            <w:vAlign w:val="bottom"/>
          </w:tcPr>
          <w:p w14:paraId="4831898B" w14:textId="3228CB00" w:rsidR="00791951" w:rsidRPr="00366025" w:rsidRDefault="00791951" w:rsidP="00791951">
            <w:pPr>
              <w:spacing w:after="0" w:line="240" w:lineRule="auto"/>
              <w:jc w:val="right"/>
              <w:rPr>
                <w:rFonts w:cs="Arial"/>
                <w:sz w:val="16"/>
                <w:szCs w:val="16"/>
              </w:rPr>
            </w:pPr>
            <w:r>
              <w:rPr>
                <w:rFonts w:cs="Arial"/>
                <w:sz w:val="16"/>
                <w:szCs w:val="16"/>
              </w:rPr>
              <w:t>24</w:t>
            </w:r>
            <w:r w:rsidR="00DE1A0A">
              <w:rPr>
                <w:rFonts w:cs="Arial"/>
                <w:sz w:val="16"/>
                <w:szCs w:val="16"/>
              </w:rPr>
              <w:t>.</w:t>
            </w:r>
            <w:r>
              <w:rPr>
                <w:rFonts w:cs="Arial"/>
                <w:sz w:val="16"/>
                <w:szCs w:val="16"/>
              </w:rPr>
              <w:t>6</w:t>
            </w:r>
          </w:p>
        </w:tc>
        <w:tc>
          <w:tcPr>
            <w:tcW w:w="772" w:type="dxa"/>
            <w:vAlign w:val="bottom"/>
          </w:tcPr>
          <w:p w14:paraId="2F767FA0" w14:textId="4C4A7DE6" w:rsidR="00791951" w:rsidRPr="00366025" w:rsidRDefault="00791951" w:rsidP="00791951">
            <w:pPr>
              <w:spacing w:after="0" w:line="240" w:lineRule="auto"/>
              <w:jc w:val="right"/>
              <w:rPr>
                <w:rFonts w:cs="Arial"/>
                <w:sz w:val="16"/>
                <w:szCs w:val="16"/>
              </w:rPr>
            </w:pPr>
            <w:r>
              <w:rPr>
                <w:rFonts w:cs="Arial"/>
                <w:sz w:val="16"/>
                <w:szCs w:val="16"/>
              </w:rPr>
              <w:t>6</w:t>
            </w:r>
            <w:r w:rsidR="00DE1A0A">
              <w:rPr>
                <w:rFonts w:cs="Arial"/>
                <w:sz w:val="16"/>
                <w:szCs w:val="16"/>
              </w:rPr>
              <w:t>.</w:t>
            </w:r>
            <w:r>
              <w:rPr>
                <w:rFonts w:cs="Arial"/>
                <w:sz w:val="16"/>
                <w:szCs w:val="16"/>
              </w:rPr>
              <w:t>5</w:t>
            </w:r>
          </w:p>
        </w:tc>
        <w:tc>
          <w:tcPr>
            <w:tcW w:w="772" w:type="dxa"/>
            <w:vAlign w:val="bottom"/>
          </w:tcPr>
          <w:p w14:paraId="700AE6B4" w14:textId="27BE95E2" w:rsidR="00791951" w:rsidRPr="00366025" w:rsidRDefault="00791951" w:rsidP="00791951">
            <w:pPr>
              <w:spacing w:after="0" w:line="240" w:lineRule="auto"/>
              <w:jc w:val="right"/>
              <w:rPr>
                <w:rFonts w:cs="Arial"/>
                <w:sz w:val="16"/>
                <w:szCs w:val="16"/>
              </w:rPr>
            </w:pPr>
            <w:r>
              <w:rPr>
                <w:rFonts w:cs="Arial"/>
                <w:sz w:val="16"/>
                <w:szCs w:val="16"/>
              </w:rPr>
              <w:t>5</w:t>
            </w:r>
            <w:r w:rsidR="00DE1A0A">
              <w:rPr>
                <w:rFonts w:cs="Arial"/>
                <w:sz w:val="16"/>
                <w:szCs w:val="16"/>
              </w:rPr>
              <w:t>.</w:t>
            </w:r>
            <w:r>
              <w:rPr>
                <w:rFonts w:cs="Arial"/>
                <w:sz w:val="16"/>
                <w:szCs w:val="16"/>
              </w:rPr>
              <w:t>7</w:t>
            </w:r>
          </w:p>
        </w:tc>
        <w:tc>
          <w:tcPr>
            <w:tcW w:w="671" w:type="dxa"/>
            <w:vAlign w:val="bottom"/>
          </w:tcPr>
          <w:p w14:paraId="6D416F77" w14:textId="7D452F3D" w:rsidR="00791951" w:rsidRPr="00366025" w:rsidRDefault="00791951" w:rsidP="00791951">
            <w:pPr>
              <w:spacing w:after="0" w:line="240" w:lineRule="auto"/>
              <w:jc w:val="right"/>
              <w:rPr>
                <w:rFonts w:cs="Arial"/>
                <w:sz w:val="16"/>
                <w:szCs w:val="16"/>
              </w:rPr>
            </w:pPr>
            <w:r>
              <w:rPr>
                <w:rFonts w:cs="Arial"/>
                <w:sz w:val="16"/>
                <w:szCs w:val="16"/>
              </w:rPr>
              <w:t>110</w:t>
            </w:r>
            <w:r w:rsidR="00DE1A0A">
              <w:rPr>
                <w:rFonts w:cs="Arial"/>
                <w:sz w:val="16"/>
                <w:szCs w:val="16"/>
              </w:rPr>
              <w:t>.</w:t>
            </w:r>
            <w:r>
              <w:rPr>
                <w:rFonts w:cs="Arial"/>
                <w:sz w:val="16"/>
                <w:szCs w:val="16"/>
              </w:rPr>
              <w:t>9</w:t>
            </w:r>
          </w:p>
        </w:tc>
        <w:tc>
          <w:tcPr>
            <w:tcW w:w="671" w:type="dxa"/>
            <w:vAlign w:val="bottom"/>
          </w:tcPr>
          <w:p w14:paraId="025E0D9D" w14:textId="397D53D0" w:rsidR="00791951" w:rsidRPr="00366025" w:rsidRDefault="00791951" w:rsidP="00791951">
            <w:pPr>
              <w:spacing w:after="0" w:line="240" w:lineRule="auto"/>
              <w:jc w:val="right"/>
              <w:rPr>
                <w:rFonts w:cs="Arial"/>
                <w:sz w:val="16"/>
                <w:szCs w:val="16"/>
              </w:rPr>
            </w:pPr>
            <w:r>
              <w:rPr>
                <w:rFonts w:cs="Arial"/>
                <w:sz w:val="16"/>
                <w:szCs w:val="16"/>
              </w:rPr>
              <w:t>100</w:t>
            </w:r>
            <w:r w:rsidR="00DE1A0A">
              <w:rPr>
                <w:rFonts w:cs="Arial"/>
                <w:sz w:val="16"/>
                <w:szCs w:val="16"/>
              </w:rPr>
              <w:t>.</w:t>
            </w:r>
            <w:r>
              <w:rPr>
                <w:rFonts w:cs="Arial"/>
                <w:sz w:val="16"/>
                <w:szCs w:val="16"/>
              </w:rPr>
              <w:t>3</w:t>
            </w:r>
          </w:p>
        </w:tc>
        <w:tc>
          <w:tcPr>
            <w:tcW w:w="670" w:type="dxa"/>
            <w:vAlign w:val="bottom"/>
          </w:tcPr>
          <w:p w14:paraId="6D3CEA5E" w14:textId="16ADFDD0" w:rsidR="00791951" w:rsidRPr="00366025" w:rsidRDefault="00791951" w:rsidP="00791951">
            <w:pPr>
              <w:spacing w:after="0" w:line="240" w:lineRule="auto"/>
              <w:jc w:val="right"/>
              <w:rPr>
                <w:rFonts w:cs="Arial"/>
                <w:sz w:val="16"/>
                <w:szCs w:val="16"/>
              </w:rPr>
            </w:pPr>
            <w:r>
              <w:rPr>
                <w:rFonts w:cs="Arial"/>
                <w:sz w:val="16"/>
                <w:szCs w:val="16"/>
              </w:rPr>
              <w:t>108</w:t>
            </w:r>
            <w:r w:rsidR="00DE1A0A">
              <w:rPr>
                <w:rFonts w:cs="Arial"/>
                <w:sz w:val="16"/>
                <w:szCs w:val="16"/>
              </w:rPr>
              <w:t>.</w:t>
            </w:r>
            <w:r>
              <w:rPr>
                <w:rFonts w:cs="Arial"/>
                <w:sz w:val="16"/>
                <w:szCs w:val="16"/>
              </w:rPr>
              <w:t>1</w:t>
            </w:r>
          </w:p>
        </w:tc>
        <w:tc>
          <w:tcPr>
            <w:tcW w:w="644" w:type="dxa"/>
            <w:vAlign w:val="bottom"/>
          </w:tcPr>
          <w:p w14:paraId="54F80A0A" w14:textId="03714E51" w:rsidR="00791951" w:rsidRPr="00366025" w:rsidRDefault="00791951" w:rsidP="00791951">
            <w:pPr>
              <w:spacing w:after="0" w:line="240" w:lineRule="auto"/>
              <w:jc w:val="right"/>
              <w:rPr>
                <w:rFonts w:cs="Arial"/>
                <w:sz w:val="16"/>
                <w:szCs w:val="16"/>
              </w:rPr>
            </w:pPr>
            <w:r>
              <w:rPr>
                <w:rFonts w:cs="Arial"/>
                <w:sz w:val="16"/>
                <w:szCs w:val="16"/>
              </w:rPr>
              <w:t>5</w:t>
            </w:r>
            <w:r w:rsidR="00DE1A0A">
              <w:rPr>
                <w:rFonts w:cs="Arial"/>
                <w:sz w:val="16"/>
                <w:szCs w:val="16"/>
              </w:rPr>
              <w:t>.</w:t>
            </w:r>
            <w:r>
              <w:rPr>
                <w:rFonts w:cs="Arial"/>
                <w:sz w:val="16"/>
                <w:szCs w:val="16"/>
              </w:rPr>
              <w:t>8</w:t>
            </w:r>
          </w:p>
        </w:tc>
        <w:tc>
          <w:tcPr>
            <w:tcW w:w="644" w:type="dxa"/>
            <w:vAlign w:val="bottom"/>
          </w:tcPr>
          <w:p w14:paraId="4AA61625" w14:textId="2EB39508" w:rsidR="00791951" w:rsidRPr="00366025" w:rsidRDefault="00791951" w:rsidP="00791951">
            <w:pPr>
              <w:spacing w:after="0" w:line="240" w:lineRule="auto"/>
              <w:jc w:val="right"/>
              <w:rPr>
                <w:rFonts w:cs="Arial"/>
                <w:sz w:val="16"/>
                <w:szCs w:val="16"/>
              </w:rPr>
            </w:pPr>
            <w:r>
              <w:rPr>
                <w:rFonts w:cs="Arial"/>
                <w:sz w:val="16"/>
                <w:szCs w:val="16"/>
              </w:rPr>
              <w:t>5</w:t>
            </w:r>
            <w:r w:rsidR="00DE1A0A">
              <w:rPr>
                <w:rFonts w:cs="Arial"/>
                <w:sz w:val="16"/>
                <w:szCs w:val="16"/>
              </w:rPr>
              <w:t>.</w:t>
            </w:r>
            <w:r>
              <w:rPr>
                <w:rFonts w:cs="Arial"/>
                <w:sz w:val="16"/>
                <w:szCs w:val="16"/>
              </w:rPr>
              <w:t>9</w:t>
            </w:r>
          </w:p>
        </w:tc>
      </w:tr>
      <w:tr w:rsidR="00791951" w:rsidRPr="00366025" w14:paraId="6ABF6C17" w14:textId="77777777" w:rsidTr="00E652C4">
        <w:tc>
          <w:tcPr>
            <w:tcW w:w="2268" w:type="dxa"/>
            <w:vAlign w:val="bottom"/>
          </w:tcPr>
          <w:p w14:paraId="530194F4" w14:textId="565E24FC" w:rsidR="00791951" w:rsidRPr="00366025" w:rsidRDefault="00791951" w:rsidP="00791951">
            <w:pPr>
              <w:tabs>
                <w:tab w:val="left" w:leader="dot" w:pos="2381"/>
              </w:tabs>
              <w:spacing w:after="0" w:line="240" w:lineRule="auto"/>
              <w:rPr>
                <w:rFonts w:cs="Arial"/>
                <w:sz w:val="16"/>
                <w:szCs w:val="16"/>
              </w:rPr>
            </w:pPr>
            <w:r>
              <w:rPr>
                <w:rFonts w:cs="Arial"/>
                <w:sz w:val="16"/>
                <w:szCs w:val="16"/>
              </w:rPr>
              <w:t xml:space="preserve">5. </w:t>
            </w:r>
            <w:proofErr w:type="spellStart"/>
            <w:r>
              <w:rPr>
                <w:rFonts w:cs="Arial"/>
                <w:sz w:val="16"/>
                <w:szCs w:val="16"/>
              </w:rPr>
              <w:t>Netherlands</w:t>
            </w:r>
            <w:proofErr w:type="spellEnd"/>
            <w:r>
              <w:rPr>
                <w:rFonts w:cs="Arial"/>
                <w:sz w:val="16"/>
                <w:szCs w:val="16"/>
              </w:rPr>
              <w:t xml:space="preserve"> </w:t>
            </w:r>
          </w:p>
        </w:tc>
        <w:tc>
          <w:tcPr>
            <w:tcW w:w="911" w:type="dxa"/>
            <w:vAlign w:val="bottom"/>
          </w:tcPr>
          <w:p w14:paraId="7EBC3525" w14:textId="6F12B54F" w:rsidR="00791951" w:rsidRPr="00366025" w:rsidRDefault="00791951" w:rsidP="00791951">
            <w:pPr>
              <w:spacing w:after="0" w:line="240" w:lineRule="auto"/>
              <w:jc w:val="right"/>
              <w:rPr>
                <w:rFonts w:cs="Arial"/>
                <w:sz w:val="16"/>
                <w:szCs w:val="16"/>
              </w:rPr>
            </w:pPr>
            <w:r>
              <w:rPr>
                <w:rFonts w:cs="Arial"/>
                <w:sz w:val="16"/>
                <w:szCs w:val="16"/>
              </w:rPr>
              <w:t>19</w:t>
            </w:r>
            <w:r w:rsidR="00DE1A0A">
              <w:rPr>
                <w:rFonts w:cs="Arial"/>
                <w:sz w:val="16"/>
                <w:szCs w:val="16"/>
              </w:rPr>
              <w:t>.</w:t>
            </w:r>
            <w:r>
              <w:rPr>
                <w:rFonts w:cs="Arial"/>
                <w:sz w:val="16"/>
                <w:szCs w:val="16"/>
              </w:rPr>
              <w:t>8</w:t>
            </w:r>
          </w:p>
        </w:tc>
        <w:tc>
          <w:tcPr>
            <w:tcW w:w="772" w:type="dxa"/>
            <w:vAlign w:val="bottom"/>
          </w:tcPr>
          <w:p w14:paraId="154FCAD9" w14:textId="2F7616D7" w:rsidR="00791951" w:rsidRPr="00366025" w:rsidRDefault="00791951" w:rsidP="00791951">
            <w:pPr>
              <w:spacing w:after="0" w:line="240" w:lineRule="auto"/>
              <w:jc w:val="right"/>
              <w:rPr>
                <w:rFonts w:cs="Arial"/>
                <w:sz w:val="16"/>
                <w:szCs w:val="16"/>
              </w:rPr>
            </w:pPr>
            <w:r>
              <w:rPr>
                <w:rFonts w:cs="Arial"/>
                <w:sz w:val="16"/>
                <w:szCs w:val="16"/>
              </w:rPr>
              <w:t>5</w:t>
            </w:r>
            <w:r w:rsidR="00DE1A0A">
              <w:rPr>
                <w:rFonts w:cs="Arial"/>
                <w:sz w:val="16"/>
                <w:szCs w:val="16"/>
              </w:rPr>
              <w:t>.</w:t>
            </w:r>
            <w:r>
              <w:rPr>
                <w:rFonts w:cs="Arial"/>
                <w:sz w:val="16"/>
                <w:szCs w:val="16"/>
              </w:rPr>
              <w:t>2</w:t>
            </w:r>
          </w:p>
        </w:tc>
        <w:tc>
          <w:tcPr>
            <w:tcW w:w="772" w:type="dxa"/>
            <w:vAlign w:val="bottom"/>
          </w:tcPr>
          <w:p w14:paraId="3125AACB" w14:textId="06F1A9C1" w:rsidR="00791951" w:rsidRPr="00366025" w:rsidRDefault="00791951" w:rsidP="00791951">
            <w:pPr>
              <w:spacing w:after="0" w:line="240" w:lineRule="auto"/>
              <w:jc w:val="right"/>
              <w:rPr>
                <w:rFonts w:cs="Arial"/>
                <w:sz w:val="16"/>
                <w:szCs w:val="16"/>
              </w:rPr>
            </w:pPr>
            <w:r>
              <w:rPr>
                <w:rFonts w:cs="Arial"/>
                <w:sz w:val="16"/>
                <w:szCs w:val="16"/>
              </w:rPr>
              <w:t>4</w:t>
            </w:r>
            <w:r w:rsidR="00DE1A0A">
              <w:rPr>
                <w:rFonts w:cs="Arial"/>
                <w:sz w:val="16"/>
                <w:szCs w:val="16"/>
              </w:rPr>
              <w:t>.</w:t>
            </w:r>
            <w:r>
              <w:rPr>
                <w:rFonts w:cs="Arial"/>
                <w:sz w:val="16"/>
                <w:szCs w:val="16"/>
              </w:rPr>
              <w:t>6</w:t>
            </w:r>
          </w:p>
        </w:tc>
        <w:tc>
          <w:tcPr>
            <w:tcW w:w="671" w:type="dxa"/>
            <w:vAlign w:val="bottom"/>
          </w:tcPr>
          <w:p w14:paraId="0D15FDEC" w14:textId="1B1CC981" w:rsidR="00791951" w:rsidRPr="00366025" w:rsidRDefault="00791951" w:rsidP="00791951">
            <w:pPr>
              <w:spacing w:after="0" w:line="240" w:lineRule="auto"/>
              <w:jc w:val="right"/>
              <w:rPr>
                <w:rFonts w:cs="Arial"/>
                <w:sz w:val="16"/>
                <w:szCs w:val="16"/>
              </w:rPr>
            </w:pPr>
            <w:r>
              <w:rPr>
                <w:rFonts w:cs="Arial"/>
                <w:sz w:val="16"/>
                <w:szCs w:val="16"/>
              </w:rPr>
              <w:t>114</w:t>
            </w:r>
            <w:r w:rsidR="00DE1A0A">
              <w:rPr>
                <w:rFonts w:cs="Arial"/>
                <w:sz w:val="16"/>
                <w:szCs w:val="16"/>
              </w:rPr>
              <w:t>.</w:t>
            </w:r>
            <w:r>
              <w:rPr>
                <w:rFonts w:cs="Arial"/>
                <w:sz w:val="16"/>
                <w:szCs w:val="16"/>
              </w:rPr>
              <w:t>0</w:t>
            </w:r>
          </w:p>
        </w:tc>
        <w:tc>
          <w:tcPr>
            <w:tcW w:w="671" w:type="dxa"/>
            <w:vAlign w:val="bottom"/>
          </w:tcPr>
          <w:p w14:paraId="1FBB07D9" w14:textId="3A8F2386" w:rsidR="00791951" w:rsidRPr="00366025" w:rsidRDefault="00791951" w:rsidP="00791951">
            <w:pPr>
              <w:spacing w:after="0" w:line="240" w:lineRule="auto"/>
              <w:jc w:val="right"/>
              <w:rPr>
                <w:rFonts w:cs="Arial"/>
                <w:sz w:val="16"/>
                <w:szCs w:val="16"/>
              </w:rPr>
            </w:pPr>
            <w:r>
              <w:rPr>
                <w:rFonts w:cs="Arial"/>
                <w:sz w:val="16"/>
                <w:szCs w:val="16"/>
              </w:rPr>
              <w:t>103</w:t>
            </w:r>
            <w:r w:rsidR="00DE1A0A">
              <w:rPr>
                <w:rFonts w:cs="Arial"/>
                <w:sz w:val="16"/>
                <w:szCs w:val="16"/>
              </w:rPr>
              <w:t>.</w:t>
            </w:r>
            <w:r>
              <w:rPr>
                <w:rFonts w:cs="Arial"/>
                <w:sz w:val="16"/>
                <w:szCs w:val="16"/>
              </w:rPr>
              <w:t>2</w:t>
            </w:r>
          </w:p>
        </w:tc>
        <w:tc>
          <w:tcPr>
            <w:tcW w:w="670" w:type="dxa"/>
            <w:vAlign w:val="bottom"/>
          </w:tcPr>
          <w:p w14:paraId="6528E3C0" w14:textId="1C825E0D" w:rsidR="00791951" w:rsidRPr="00366025" w:rsidRDefault="00791951" w:rsidP="00791951">
            <w:pPr>
              <w:spacing w:after="0" w:line="240" w:lineRule="auto"/>
              <w:jc w:val="right"/>
              <w:rPr>
                <w:rFonts w:cs="Arial"/>
                <w:sz w:val="16"/>
                <w:szCs w:val="16"/>
              </w:rPr>
            </w:pPr>
            <w:r>
              <w:rPr>
                <w:rFonts w:cs="Arial"/>
                <w:sz w:val="16"/>
                <w:szCs w:val="16"/>
              </w:rPr>
              <w:t>111</w:t>
            </w:r>
            <w:r w:rsidR="00DE1A0A">
              <w:rPr>
                <w:rFonts w:cs="Arial"/>
                <w:sz w:val="16"/>
                <w:szCs w:val="16"/>
              </w:rPr>
              <w:t>.</w:t>
            </w:r>
            <w:r>
              <w:rPr>
                <w:rFonts w:cs="Arial"/>
                <w:sz w:val="16"/>
                <w:szCs w:val="16"/>
              </w:rPr>
              <w:t>1</w:t>
            </w:r>
          </w:p>
        </w:tc>
        <w:tc>
          <w:tcPr>
            <w:tcW w:w="644" w:type="dxa"/>
            <w:vAlign w:val="bottom"/>
          </w:tcPr>
          <w:p w14:paraId="6CB6275F" w14:textId="649DBAB7" w:rsidR="00791951" w:rsidRPr="00366025" w:rsidRDefault="00791951" w:rsidP="00791951">
            <w:pPr>
              <w:spacing w:after="0" w:line="240" w:lineRule="auto"/>
              <w:jc w:val="right"/>
              <w:rPr>
                <w:rFonts w:cs="Arial"/>
                <w:sz w:val="16"/>
                <w:szCs w:val="16"/>
              </w:rPr>
            </w:pPr>
            <w:r>
              <w:rPr>
                <w:rFonts w:cs="Arial"/>
                <w:sz w:val="16"/>
                <w:szCs w:val="16"/>
              </w:rPr>
              <w:t>4</w:t>
            </w:r>
            <w:r w:rsidR="00DE1A0A">
              <w:rPr>
                <w:rFonts w:cs="Arial"/>
                <w:sz w:val="16"/>
                <w:szCs w:val="16"/>
              </w:rPr>
              <w:t>.</w:t>
            </w:r>
            <w:r>
              <w:rPr>
                <w:rFonts w:cs="Arial"/>
                <w:sz w:val="16"/>
                <w:szCs w:val="16"/>
              </w:rPr>
              <w:t>6</w:t>
            </w:r>
          </w:p>
        </w:tc>
        <w:tc>
          <w:tcPr>
            <w:tcW w:w="644" w:type="dxa"/>
            <w:vAlign w:val="bottom"/>
          </w:tcPr>
          <w:p w14:paraId="2311538F" w14:textId="307A7796" w:rsidR="00791951" w:rsidRPr="00366025" w:rsidRDefault="00791951" w:rsidP="00791951">
            <w:pPr>
              <w:spacing w:after="0" w:line="240" w:lineRule="auto"/>
              <w:jc w:val="right"/>
              <w:rPr>
                <w:rFonts w:cs="Arial"/>
                <w:sz w:val="16"/>
                <w:szCs w:val="16"/>
              </w:rPr>
            </w:pPr>
            <w:r>
              <w:rPr>
                <w:rFonts w:cs="Arial"/>
                <w:sz w:val="16"/>
                <w:szCs w:val="16"/>
              </w:rPr>
              <w:t>4</w:t>
            </w:r>
            <w:r w:rsidR="00DE1A0A">
              <w:rPr>
                <w:rFonts w:cs="Arial"/>
                <w:sz w:val="16"/>
                <w:szCs w:val="16"/>
              </w:rPr>
              <w:t>.</w:t>
            </w:r>
            <w:r>
              <w:rPr>
                <w:rFonts w:cs="Arial"/>
                <w:sz w:val="16"/>
                <w:szCs w:val="16"/>
              </w:rPr>
              <w:t>8</w:t>
            </w:r>
          </w:p>
        </w:tc>
      </w:tr>
      <w:tr w:rsidR="00791951" w:rsidRPr="00366025" w14:paraId="0608F579" w14:textId="77777777" w:rsidTr="00E652C4">
        <w:tc>
          <w:tcPr>
            <w:tcW w:w="2268" w:type="dxa"/>
            <w:vAlign w:val="bottom"/>
          </w:tcPr>
          <w:p w14:paraId="4CA291B6" w14:textId="74BDCB15" w:rsidR="00791951" w:rsidRPr="00366025" w:rsidRDefault="00791951" w:rsidP="00791951">
            <w:pPr>
              <w:tabs>
                <w:tab w:val="left" w:leader="dot" w:pos="2381"/>
              </w:tabs>
              <w:spacing w:after="0" w:line="240" w:lineRule="auto"/>
              <w:rPr>
                <w:rFonts w:cs="Arial"/>
                <w:sz w:val="16"/>
                <w:szCs w:val="16"/>
              </w:rPr>
            </w:pPr>
            <w:r>
              <w:rPr>
                <w:rFonts w:cs="Arial"/>
                <w:sz w:val="16"/>
                <w:szCs w:val="16"/>
              </w:rPr>
              <w:t xml:space="preserve">6. </w:t>
            </w:r>
            <w:proofErr w:type="spellStart"/>
            <w:r>
              <w:rPr>
                <w:rFonts w:cs="Arial"/>
                <w:sz w:val="16"/>
                <w:szCs w:val="16"/>
              </w:rPr>
              <w:t>Italy</w:t>
            </w:r>
            <w:proofErr w:type="spellEnd"/>
          </w:p>
        </w:tc>
        <w:tc>
          <w:tcPr>
            <w:tcW w:w="911" w:type="dxa"/>
            <w:vAlign w:val="bottom"/>
          </w:tcPr>
          <w:p w14:paraId="13BCC76A" w14:textId="741C9314" w:rsidR="00791951" w:rsidRPr="00366025" w:rsidRDefault="00791951" w:rsidP="00791951">
            <w:pPr>
              <w:spacing w:after="0" w:line="240" w:lineRule="auto"/>
              <w:jc w:val="right"/>
              <w:rPr>
                <w:rFonts w:cs="Arial"/>
                <w:sz w:val="16"/>
                <w:szCs w:val="16"/>
              </w:rPr>
            </w:pPr>
            <w:r>
              <w:rPr>
                <w:rFonts w:cs="Arial"/>
                <w:sz w:val="16"/>
                <w:szCs w:val="16"/>
              </w:rPr>
              <w:t>19</w:t>
            </w:r>
            <w:r w:rsidR="00DE1A0A">
              <w:rPr>
                <w:rFonts w:cs="Arial"/>
                <w:sz w:val="16"/>
                <w:szCs w:val="16"/>
              </w:rPr>
              <w:t>.</w:t>
            </w:r>
            <w:r>
              <w:rPr>
                <w:rFonts w:cs="Arial"/>
                <w:sz w:val="16"/>
                <w:szCs w:val="16"/>
              </w:rPr>
              <w:t>4</w:t>
            </w:r>
          </w:p>
        </w:tc>
        <w:tc>
          <w:tcPr>
            <w:tcW w:w="772" w:type="dxa"/>
            <w:vAlign w:val="bottom"/>
          </w:tcPr>
          <w:p w14:paraId="4C3AEE3F" w14:textId="407F72C0" w:rsidR="00791951" w:rsidRPr="00366025" w:rsidRDefault="00791951" w:rsidP="00791951">
            <w:pPr>
              <w:spacing w:after="0" w:line="240" w:lineRule="auto"/>
              <w:jc w:val="right"/>
              <w:rPr>
                <w:rFonts w:cs="Arial"/>
                <w:sz w:val="16"/>
                <w:szCs w:val="16"/>
              </w:rPr>
            </w:pPr>
            <w:r>
              <w:rPr>
                <w:rFonts w:cs="Arial"/>
                <w:sz w:val="16"/>
                <w:szCs w:val="16"/>
              </w:rPr>
              <w:t>5</w:t>
            </w:r>
            <w:r w:rsidR="00DE1A0A">
              <w:rPr>
                <w:rFonts w:cs="Arial"/>
                <w:sz w:val="16"/>
                <w:szCs w:val="16"/>
              </w:rPr>
              <w:t>.</w:t>
            </w:r>
            <w:r>
              <w:rPr>
                <w:rFonts w:cs="Arial"/>
                <w:sz w:val="16"/>
                <w:szCs w:val="16"/>
              </w:rPr>
              <w:t>1</w:t>
            </w:r>
          </w:p>
        </w:tc>
        <w:tc>
          <w:tcPr>
            <w:tcW w:w="772" w:type="dxa"/>
            <w:vAlign w:val="bottom"/>
          </w:tcPr>
          <w:p w14:paraId="0BD2BE55" w14:textId="70F9CD4F" w:rsidR="00791951" w:rsidRPr="00366025" w:rsidRDefault="00791951" w:rsidP="00791951">
            <w:pPr>
              <w:spacing w:after="0" w:line="240" w:lineRule="auto"/>
              <w:jc w:val="right"/>
              <w:rPr>
                <w:rFonts w:cs="Arial"/>
                <w:sz w:val="16"/>
                <w:szCs w:val="16"/>
              </w:rPr>
            </w:pPr>
            <w:r>
              <w:rPr>
                <w:rFonts w:cs="Arial"/>
                <w:sz w:val="16"/>
                <w:szCs w:val="16"/>
              </w:rPr>
              <w:t>4</w:t>
            </w:r>
            <w:r w:rsidR="00DE1A0A">
              <w:rPr>
                <w:rFonts w:cs="Arial"/>
                <w:sz w:val="16"/>
                <w:szCs w:val="16"/>
              </w:rPr>
              <w:t>.</w:t>
            </w:r>
            <w:r>
              <w:rPr>
                <w:rFonts w:cs="Arial"/>
                <w:sz w:val="16"/>
                <w:szCs w:val="16"/>
              </w:rPr>
              <w:t>5</w:t>
            </w:r>
          </w:p>
        </w:tc>
        <w:tc>
          <w:tcPr>
            <w:tcW w:w="671" w:type="dxa"/>
            <w:vAlign w:val="bottom"/>
          </w:tcPr>
          <w:p w14:paraId="2EDC7562" w14:textId="339A0384" w:rsidR="00791951" w:rsidRPr="00366025" w:rsidRDefault="00791951" w:rsidP="00791951">
            <w:pPr>
              <w:spacing w:after="0" w:line="240" w:lineRule="auto"/>
              <w:jc w:val="right"/>
              <w:rPr>
                <w:rFonts w:cs="Arial"/>
                <w:sz w:val="16"/>
                <w:szCs w:val="16"/>
              </w:rPr>
            </w:pPr>
            <w:r>
              <w:rPr>
                <w:rFonts w:cs="Arial"/>
                <w:sz w:val="16"/>
                <w:szCs w:val="16"/>
              </w:rPr>
              <w:t>109</w:t>
            </w:r>
            <w:r w:rsidR="00DE1A0A">
              <w:rPr>
                <w:rFonts w:cs="Arial"/>
                <w:sz w:val="16"/>
                <w:szCs w:val="16"/>
              </w:rPr>
              <w:t>.</w:t>
            </w:r>
            <w:r>
              <w:rPr>
                <w:rFonts w:cs="Arial"/>
                <w:sz w:val="16"/>
                <w:szCs w:val="16"/>
              </w:rPr>
              <w:t>0</w:t>
            </w:r>
          </w:p>
        </w:tc>
        <w:tc>
          <w:tcPr>
            <w:tcW w:w="671" w:type="dxa"/>
            <w:vAlign w:val="bottom"/>
          </w:tcPr>
          <w:p w14:paraId="5A8FF469" w14:textId="3FED1980" w:rsidR="00791951" w:rsidRPr="00366025" w:rsidRDefault="00791951" w:rsidP="00791951">
            <w:pPr>
              <w:spacing w:after="0" w:line="240" w:lineRule="auto"/>
              <w:jc w:val="right"/>
              <w:rPr>
                <w:rFonts w:cs="Arial"/>
                <w:sz w:val="16"/>
                <w:szCs w:val="16"/>
              </w:rPr>
            </w:pPr>
            <w:r>
              <w:rPr>
                <w:rFonts w:cs="Arial"/>
                <w:sz w:val="16"/>
                <w:szCs w:val="16"/>
              </w:rPr>
              <w:t>98</w:t>
            </w:r>
            <w:r w:rsidR="00DE1A0A">
              <w:rPr>
                <w:rFonts w:cs="Arial"/>
                <w:sz w:val="16"/>
                <w:szCs w:val="16"/>
              </w:rPr>
              <w:t>.</w:t>
            </w:r>
            <w:r>
              <w:rPr>
                <w:rFonts w:cs="Arial"/>
                <w:sz w:val="16"/>
                <w:szCs w:val="16"/>
              </w:rPr>
              <w:t>5</w:t>
            </w:r>
          </w:p>
        </w:tc>
        <w:tc>
          <w:tcPr>
            <w:tcW w:w="670" w:type="dxa"/>
            <w:vAlign w:val="bottom"/>
          </w:tcPr>
          <w:p w14:paraId="5FA048BE" w14:textId="1A4E06FF" w:rsidR="00791951" w:rsidRPr="00366025" w:rsidRDefault="00791951" w:rsidP="00791951">
            <w:pPr>
              <w:spacing w:after="0" w:line="240" w:lineRule="auto"/>
              <w:jc w:val="right"/>
              <w:rPr>
                <w:rFonts w:cs="Arial"/>
                <w:sz w:val="16"/>
                <w:szCs w:val="16"/>
              </w:rPr>
            </w:pPr>
            <w:r>
              <w:rPr>
                <w:rFonts w:cs="Arial"/>
                <w:sz w:val="16"/>
                <w:szCs w:val="16"/>
              </w:rPr>
              <w:t>106</w:t>
            </w:r>
            <w:r w:rsidR="00DE1A0A">
              <w:rPr>
                <w:rFonts w:cs="Arial"/>
                <w:sz w:val="16"/>
                <w:szCs w:val="16"/>
              </w:rPr>
              <w:t>.</w:t>
            </w:r>
            <w:r>
              <w:rPr>
                <w:rFonts w:cs="Arial"/>
                <w:sz w:val="16"/>
                <w:szCs w:val="16"/>
              </w:rPr>
              <w:t>2</w:t>
            </w:r>
          </w:p>
        </w:tc>
        <w:tc>
          <w:tcPr>
            <w:tcW w:w="644" w:type="dxa"/>
            <w:vAlign w:val="bottom"/>
          </w:tcPr>
          <w:p w14:paraId="231390BE" w14:textId="4864320B" w:rsidR="00791951" w:rsidRPr="00366025" w:rsidRDefault="00791951" w:rsidP="00791951">
            <w:pPr>
              <w:spacing w:after="0" w:line="240" w:lineRule="auto"/>
              <w:jc w:val="right"/>
              <w:rPr>
                <w:rFonts w:cs="Arial"/>
                <w:sz w:val="16"/>
                <w:szCs w:val="16"/>
              </w:rPr>
            </w:pPr>
            <w:r>
              <w:rPr>
                <w:rFonts w:cs="Arial"/>
                <w:sz w:val="16"/>
                <w:szCs w:val="16"/>
              </w:rPr>
              <w:t>4</w:t>
            </w:r>
            <w:r w:rsidR="00DE1A0A">
              <w:rPr>
                <w:rFonts w:cs="Arial"/>
                <w:sz w:val="16"/>
                <w:szCs w:val="16"/>
              </w:rPr>
              <w:t>.</w:t>
            </w:r>
            <w:r>
              <w:rPr>
                <w:rFonts w:cs="Arial"/>
                <w:sz w:val="16"/>
                <w:szCs w:val="16"/>
              </w:rPr>
              <w:t>7</w:t>
            </w:r>
          </w:p>
        </w:tc>
        <w:tc>
          <w:tcPr>
            <w:tcW w:w="644" w:type="dxa"/>
            <w:vAlign w:val="bottom"/>
          </w:tcPr>
          <w:p w14:paraId="40A49C32" w14:textId="31598583" w:rsidR="00791951" w:rsidRPr="00366025" w:rsidRDefault="00791951" w:rsidP="00791951">
            <w:pPr>
              <w:spacing w:after="0" w:line="240" w:lineRule="auto"/>
              <w:jc w:val="right"/>
              <w:rPr>
                <w:rFonts w:cs="Arial"/>
                <w:sz w:val="16"/>
                <w:szCs w:val="16"/>
              </w:rPr>
            </w:pPr>
            <w:r>
              <w:rPr>
                <w:rFonts w:cs="Arial"/>
                <w:sz w:val="16"/>
                <w:szCs w:val="16"/>
              </w:rPr>
              <w:t>4</w:t>
            </w:r>
            <w:r w:rsidR="00DE1A0A">
              <w:rPr>
                <w:rFonts w:cs="Arial"/>
                <w:sz w:val="16"/>
                <w:szCs w:val="16"/>
              </w:rPr>
              <w:t>.</w:t>
            </w:r>
            <w:r>
              <w:rPr>
                <w:rFonts w:cs="Arial"/>
                <w:sz w:val="16"/>
                <w:szCs w:val="16"/>
              </w:rPr>
              <w:t>7</w:t>
            </w:r>
          </w:p>
        </w:tc>
      </w:tr>
      <w:tr w:rsidR="00791951" w:rsidRPr="00366025" w14:paraId="47D16F0E" w14:textId="77777777" w:rsidTr="00E652C4">
        <w:tc>
          <w:tcPr>
            <w:tcW w:w="2268" w:type="dxa"/>
            <w:vAlign w:val="bottom"/>
          </w:tcPr>
          <w:p w14:paraId="20BDC520" w14:textId="7CBD89BA" w:rsidR="00791951" w:rsidRPr="00366025" w:rsidRDefault="00791951" w:rsidP="00791951">
            <w:pPr>
              <w:tabs>
                <w:tab w:val="left" w:leader="dot" w:pos="2381"/>
              </w:tabs>
              <w:spacing w:after="0" w:line="240" w:lineRule="auto"/>
              <w:rPr>
                <w:rFonts w:cs="Arial"/>
                <w:sz w:val="16"/>
                <w:szCs w:val="16"/>
              </w:rPr>
            </w:pPr>
            <w:r>
              <w:rPr>
                <w:rFonts w:cs="Arial"/>
                <w:sz w:val="16"/>
                <w:szCs w:val="16"/>
              </w:rPr>
              <w:t xml:space="preserve">7. United </w:t>
            </w:r>
            <w:proofErr w:type="spellStart"/>
            <w:r>
              <w:rPr>
                <w:rFonts w:cs="Arial"/>
                <w:sz w:val="16"/>
                <w:szCs w:val="16"/>
              </w:rPr>
              <w:t>States</w:t>
            </w:r>
            <w:proofErr w:type="spellEnd"/>
            <w:r>
              <w:rPr>
                <w:rFonts w:cs="Arial"/>
                <w:sz w:val="16"/>
                <w:szCs w:val="16"/>
              </w:rPr>
              <w:t xml:space="preserve"> </w:t>
            </w:r>
          </w:p>
        </w:tc>
        <w:tc>
          <w:tcPr>
            <w:tcW w:w="911" w:type="dxa"/>
            <w:vAlign w:val="bottom"/>
          </w:tcPr>
          <w:p w14:paraId="2B402FDF" w14:textId="5A8F3F28" w:rsidR="00791951" w:rsidRPr="00366025" w:rsidRDefault="00791951" w:rsidP="00791951">
            <w:pPr>
              <w:spacing w:after="0" w:line="240" w:lineRule="auto"/>
              <w:jc w:val="right"/>
              <w:rPr>
                <w:rFonts w:cs="Arial"/>
                <w:sz w:val="16"/>
                <w:szCs w:val="16"/>
              </w:rPr>
            </w:pPr>
            <w:r>
              <w:rPr>
                <w:rFonts w:cs="Arial"/>
                <w:sz w:val="16"/>
                <w:szCs w:val="16"/>
              </w:rPr>
              <w:t>12</w:t>
            </w:r>
            <w:r w:rsidR="00DE1A0A">
              <w:rPr>
                <w:rFonts w:cs="Arial"/>
                <w:sz w:val="16"/>
                <w:szCs w:val="16"/>
              </w:rPr>
              <w:t>.</w:t>
            </w:r>
            <w:r>
              <w:rPr>
                <w:rFonts w:cs="Arial"/>
                <w:sz w:val="16"/>
                <w:szCs w:val="16"/>
              </w:rPr>
              <w:t>5</w:t>
            </w:r>
          </w:p>
        </w:tc>
        <w:tc>
          <w:tcPr>
            <w:tcW w:w="772" w:type="dxa"/>
            <w:vAlign w:val="bottom"/>
          </w:tcPr>
          <w:p w14:paraId="58795048" w14:textId="1BA58A2D" w:rsidR="00791951" w:rsidRPr="00366025" w:rsidRDefault="00791951" w:rsidP="00791951">
            <w:pPr>
              <w:spacing w:after="0" w:line="240" w:lineRule="auto"/>
              <w:jc w:val="right"/>
              <w:rPr>
                <w:rFonts w:cs="Arial"/>
                <w:sz w:val="16"/>
                <w:szCs w:val="16"/>
              </w:rPr>
            </w:pPr>
            <w:r>
              <w:rPr>
                <w:rFonts w:cs="Arial"/>
                <w:sz w:val="16"/>
                <w:szCs w:val="16"/>
              </w:rPr>
              <w:t>3</w:t>
            </w:r>
            <w:r w:rsidR="00DE1A0A">
              <w:rPr>
                <w:rFonts w:cs="Arial"/>
                <w:sz w:val="16"/>
                <w:szCs w:val="16"/>
              </w:rPr>
              <w:t>.</w:t>
            </w:r>
            <w:r>
              <w:rPr>
                <w:rFonts w:cs="Arial"/>
                <w:sz w:val="16"/>
                <w:szCs w:val="16"/>
              </w:rPr>
              <w:t>3</w:t>
            </w:r>
          </w:p>
        </w:tc>
        <w:tc>
          <w:tcPr>
            <w:tcW w:w="772" w:type="dxa"/>
            <w:vAlign w:val="bottom"/>
          </w:tcPr>
          <w:p w14:paraId="4109C4EE" w14:textId="37002A43" w:rsidR="00791951" w:rsidRPr="00366025" w:rsidRDefault="00791951" w:rsidP="00791951">
            <w:pPr>
              <w:spacing w:after="0" w:line="240" w:lineRule="auto"/>
              <w:jc w:val="right"/>
              <w:rPr>
                <w:rFonts w:cs="Arial"/>
                <w:sz w:val="16"/>
                <w:szCs w:val="16"/>
              </w:rPr>
            </w:pPr>
            <w:r>
              <w:rPr>
                <w:rFonts w:cs="Arial"/>
                <w:sz w:val="16"/>
                <w:szCs w:val="16"/>
              </w:rPr>
              <w:t>2</w:t>
            </w:r>
            <w:r w:rsidR="00DE1A0A">
              <w:rPr>
                <w:rFonts w:cs="Arial"/>
                <w:sz w:val="16"/>
                <w:szCs w:val="16"/>
              </w:rPr>
              <w:t>.</w:t>
            </w:r>
            <w:r>
              <w:rPr>
                <w:rFonts w:cs="Arial"/>
                <w:sz w:val="16"/>
                <w:szCs w:val="16"/>
              </w:rPr>
              <w:t>9</w:t>
            </w:r>
          </w:p>
        </w:tc>
        <w:tc>
          <w:tcPr>
            <w:tcW w:w="671" w:type="dxa"/>
            <w:vAlign w:val="bottom"/>
          </w:tcPr>
          <w:p w14:paraId="2ED4B215" w14:textId="7D2B9B32" w:rsidR="00791951" w:rsidRPr="00366025" w:rsidRDefault="00791951" w:rsidP="00791951">
            <w:pPr>
              <w:spacing w:after="0" w:line="240" w:lineRule="auto"/>
              <w:jc w:val="right"/>
              <w:rPr>
                <w:rFonts w:cs="Arial"/>
                <w:sz w:val="16"/>
                <w:szCs w:val="16"/>
              </w:rPr>
            </w:pPr>
            <w:r>
              <w:rPr>
                <w:rFonts w:cs="Arial"/>
                <w:sz w:val="16"/>
                <w:szCs w:val="16"/>
              </w:rPr>
              <w:t>120</w:t>
            </w:r>
            <w:r w:rsidR="00DE1A0A">
              <w:rPr>
                <w:rFonts w:cs="Arial"/>
                <w:sz w:val="16"/>
                <w:szCs w:val="16"/>
              </w:rPr>
              <w:t>.</w:t>
            </w:r>
            <w:r>
              <w:rPr>
                <w:rFonts w:cs="Arial"/>
                <w:sz w:val="16"/>
                <w:szCs w:val="16"/>
              </w:rPr>
              <w:t>6</w:t>
            </w:r>
          </w:p>
        </w:tc>
        <w:tc>
          <w:tcPr>
            <w:tcW w:w="671" w:type="dxa"/>
            <w:vAlign w:val="bottom"/>
          </w:tcPr>
          <w:p w14:paraId="30C09E61" w14:textId="1C0028E6" w:rsidR="00791951" w:rsidRPr="00366025" w:rsidRDefault="00791951" w:rsidP="00791951">
            <w:pPr>
              <w:spacing w:after="0" w:line="240" w:lineRule="auto"/>
              <w:jc w:val="right"/>
              <w:rPr>
                <w:rFonts w:cs="Arial"/>
                <w:sz w:val="16"/>
                <w:szCs w:val="16"/>
              </w:rPr>
            </w:pPr>
            <w:r>
              <w:rPr>
                <w:rFonts w:cs="Arial"/>
                <w:sz w:val="16"/>
                <w:szCs w:val="16"/>
              </w:rPr>
              <w:t>109</w:t>
            </w:r>
            <w:r w:rsidR="00DE1A0A">
              <w:rPr>
                <w:rFonts w:cs="Arial"/>
                <w:sz w:val="16"/>
                <w:szCs w:val="16"/>
              </w:rPr>
              <w:t>.</w:t>
            </w:r>
            <w:r>
              <w:rPr>
                <w:rFonts w:cs="Arial"/>
                <w:sz w:val="16"/>
                <w:szCs w:val="16"/>
              </w:rPr>
              <w:t>0</w:t>
            </w:r>
          </w:p>
        </w:tc>
        <w:tc>
          <w:tcPr>
            <w:tcW w:w="670" w:type="dxa"/>
            <w:vAlign w:val="bottom"/>
          </w:tcPr>
          <w:p w14:paraId="6888C567" w14:textId="6DE3A3F2" w:rsidR="00791951" w:rsidRPr="00366025" w:rsidRDefault="00791951" w:rsidP="00791951">
            <w:pPr>
              <w:spacing w:after="0" w:line="240" w:lineRule="auto"/>
              <w:jc w:val="right"/>
              <w:rPr>
                <w:rFonts w:cs="Arial"/>
                <w:sz w:val="16"/>
                <w:szCs w:val="16"/>
              </w:rPr>
            </w:pPr>
            <w:r>
              <w:rPr>
                <w:rFonts w:cs="Arial"/>
                <w:sz w:val="16"/>
                <w:szCs w:val="16"/>
              </w:rPr>
              <w:t>117</w:t>
            </w:r>
            <w:r w:rsidR="00DE1A0A">
              <w:rPr>
                <w:rFonts w:cs="Arial"/>
                <w:sz w:val="16"/>
                <w:szCs w:val="16"/>
              </w:rPr>
              <w:t>.</w:t>
            </w:r>
            <w:r>
              <w:rPr>
                <w:rFonts w:cs="Arial"/>
                <w:sz w:val="16"/>
                <w:szCs w:val="16"/>
              </w:rPr>
              <w:t>5</w:t>
            </w:r>
          </w:p>
        </w:tc>
        <w:tc>
          <w:tcPr>
            <w:tcW w:w="644" w:type="dxa"/>
            <w:vAlign w:val="bottom"/>
          </w:tcPr>
          <w:p w14:paraId="6209FC46" w14:textId="3E1E76B8" w:rsidR="00791951" w:rsidRPr="00366025" w:rsidRDefault="00791951" w:rsidP="00791951">
            <w:pPr>
              <w:spacing w:after="0" w:line="240" w:lineRule="auto"/>
              <w:jc w:val="right"/>
              <w:rPr>
                <w:rFonts w:cs="Arial"/>
                <w:sz w:val="16"/>
                <w:szCs w:val="16"/>
              </w:rPr>
            </w:pPr>
            <w:r>
              <w:rPr>
                <w:rFonts w:cs="Arial"/>
                <w:sz w:val="16"/>
                <w:szCs w:val="16"/>
              </w:rPr>
              <w:t>2</w:t>
            </w:r>
            <w:r w:rsidR="00DE1A0A">
              <w:rPr>
                <w:rFonts w:cs="Arial"/>
                <w:sz w:val="16"/>
                <w:szCs w:val="16"/>
              </w:rPr>
              <w:t>.</w:t>
            </w:r>
            <w:r>
              <w:rPr>
                <w:rFonts w:cs="Arial"/>
                <w:sz w:val="16"/>
                <w:szCs w:val="16"/>
              </w:rPr>
              <w:t>7</w:t>
            </w:r>
          </w:p>
        </w:tc>
        <w:tc>
          <w:tcPr>
            <w:tcW w:w="644" w:type="dxa"/>
            <w:vAlign w:val="bottom"/>
          </w:tcPr>
          <w:p w14:paraId="341FECEF" w14:textId="4725FEE4" w:rsidR="00791951" w:rsidRPr="00366025" w:rsidRDefault="00791951" w:rsidP="00791951">
            <w:pPr>
              <w:spacing w:after="0" w:line="240" w:lineRule="auto"/>
              <w:jc w:val="right"/>
              <w:rPr>
                <w:rFonts w:cs="Arial"/>
                <w:sz w:val="16"/>
                <w:szCs w:val="16"/>
              </w:rPr>
            </w:pPr>
            <w:r>
              <w:rPr>
                <w:rFonts w:cs="Arial"/>
                <w:sz w:val="16"/>
                <w:szCs w:val="16"/>
              </w:rPr>
              <w:t>3</w:t>
            </w:r>
            <w:r w:rsidR="00DE1A0A">
              <w:rPr>
                <w:rFonts w:cs="Arial"/>
                <w:sz w:val="16"/>
                <w:szCs w:val="16"/>
              </w:rPr>
              <w:t>.</w:t>
            </w:r>
            <w:r>
              <w:rPr>
                <w:rFonts w:cs="Arial"/>
                <w:sz w:val="16"/>
                <w:szCs w:val="16"/>
              </w:rPr>
              <w:t>0</w:t>
            </w:r>
          </w:p>
        </w:tc>
      </w:tr>
      <w:tr w:rsidR="00791951" w:rsidRPr="00366025" w14:paraId="1A2B4D65" w14:textId="77777777" w:rsidTr="00E652C4">
        <w:tc>
          <w:tcPr>
            <w:tcW w:w="2268" w:type="dxa"/>
            <w:vAlign w:val="bottom"/>
          </w:tcPr>
          <w:p w14:paraId="489E4AF2" w14:textId="54283F58" w:rsidR="00791951" w:rsidRPr="00366025" w:rsidRDefault="00791951" w:rsidP="00791951">
            <w:pPr>
              <w:tabs>
                <w:tab w:val="left" w:leader="dot" w:pos="2381"/>
              </w:tabs>
              <w:spacing w:after="0" w:line="240" w:lineRule="auto"/>
              <w:rPr>
                <w:rFonts w:cs="Arial"/>
                <w:sz w:val="16"/>
                <w:szCs w:val="16"/>
              </w:rPr>
            </w:pPr>
            <w:r>
              <w:rPr>
                <w:rFonts w:cs="Arial"/>
                <w:sz w:val="16"/>
                <w:szCs w:val="16"/>
              </w:rPr>
              <w:t>8. Russia</w:t>
            </w:r>
          </w:p>
        </w:tc>
        <w:tc>
          <w:tcPr>
            <w:tcW w:w="911" w:type="dxa"/>
            <w:vAlign w:val="bottom"/>
          </w:tcPr>
          <w:p w14:paraId="7BADFE1A" w14:textId="618C2F86" w:rsidR="00791951" w:rsidRPr="00366025" w:rsidRDefault="00791951" w:rsidP="00791951">
            <w:pPr>
              <w:spacing w:after="0" w:line="240" w:lineRule="auto"/>
              <w:jc w:val="right"/>
              <w:rPr>
                <w:rFonts w:cs="Arial"/>
                <w:sz w:val="16"/>
                <w:szCs w:val="16"/>
              </w:rPr>
            </w:pPr>
            <w:r>
              <w:rPr>
                <w:rFonts w:cs="Arial"/>
                <w:sz w:val="16"/>
                <w:szCs w:val="16"/>
              </w:rPr>
              <w:t>12</w:t>
            </w:r>
            <w:r w:rsidR="00DE1A0A">
              <w:rPr>
                <w:rFonts w:cs="Arial"/>
                <w:sz w:val="16"/>
                <w:szCs w:val="16"/>
              </w:rPr>
              <w:t>.</w:t>
            </w:r>
            <w:r>
              <w:rPr>
                <w:rFonts w:cs="Arial"/>
                <w:sz w:val="16"/>
                <w:szCs w:val="16"/>
              </w:rPr>
              <w:t>1</w:t>
            </w:r>
          </w:p>
        </w:tc>
        <w:tc>
          <w:tcPr>
            <w:tcW w:w="772" w:type="dxa"/>
            <w:vAlign w:val="bottom"/>
          </w:tcPr>
          <w:p w14:paraId="5CFA23A1" w14:textId="02BB9FA3" w:rsidR="00791951" w:rsidRPr="00366025" w:rsidRDefault="00791951" w:rsidP="00791951">
            <w:pPr>
              <w:spacing w:after="0" w:line="240" w:lineRule="auto"/>
              <w:jc w:val="right"/>
              <w:rPr>
                <w:rFonts w:cs="Arial"/>
                <w:sz w:val="16"/>
                <w:szCs w:val="16"/>
              </w:rPr>
            </w:pPr>
            <w:r>
              <w:rPr>
                <w:rFonts w:cs="Arial"/>
                <w:sz w:val="16"/>
                <w:szCs w:val="16"/>
              </w:rPr>
              <w:t>3</w:t>
            </w:r>
            <w:r w:rsidR="00DE1A0A">
              <w:rPr>
                <w:rFonts w:cs="Arial"/>
                <w:sz w:val="16"/>
                <w:szCs w:val="16"/>
              </w:rPr>
              <w:t>.</w:t>
            </w:r>
            <w:r>
              <w:rPr>
                <w:rFonts w:cs="Arial"/>
                <w:sz w:val="16"/>
                <w:szCs w:val="16"/>
              </w:rPr>
              <w:t>2</w:t>
            </w:r>
          </w:p>
        </w:tc>
        <w:tc>
          <w:tcPr>
            <w:tcW w:w="772" w:type="dxa"/>
            <w:vAlign w:val="bottom"/>
          </w:tcPr>
          <w:p w14:paraId="0335BED2" w14:textId="42CF493A" w:rsidR="00791951" w:rsidRPr="00366025" w:rsidRDefault="00791951" w:rsidP="00791951">
            <w:pPr>
              <w:spacing w:after="0" w:line="240" w:lineRule="auto"/>
              <w:jc w:val="right"/>
              <w:rPr>
                <w:rFonts w:cs="Arial"/>
                <w:sz w:val="16"/>
                <w:szCs w:val="16"/>
              </w:rPr>
            </w:pPr>
            <w:r>
              <w:rPr>
                <w:rFonts w:cs="Arial"/>
                <w:sz w:val="16"/>
                <w:szCs w:val="16"/>
              </w:rPr>
              <w:t>2</w:t>
            </w:r>
            <w:r w:rsidR="00DE1A0A">
              <w:rPr>
                <w:rFonts w:cs="Arial"/>
                <w:sz w:val="16"/>
                <w:szCs w:val="16"/>
              </w:rPr>
              <w:t>.</w:t>
            </w:r>
            <w:r>
              <w:rPr>
                <w:rFonts w:cs="Arial"/>
                <w:sz w:val="16"/>
                <w:szCs w:val="16"/>
              </w:rPr>
              <w:t>8</w:t>
            </w:r>
          </w:p>
        </w:tc>
        <w:tc>
          <w:tcPr>
            <w:tcW w:w="671" w:type="dxa"/>
            <w:vAlign w:val="bottom"/>
          </w:tcPr>
          <w:p w14:paraId="3FE61DE9" w14:textId="1B68D532" w:rsidR="00791951" w:rsidRPr="00366025" w:rsidRDefault="00791951" w:rsidP="00791951">
            <w:pPr>
              <w:spacing w:after="0" w:line="240" w:lineRule="auto"/>
              <w:jc w:val="right"/>
              <w:rPr>
                <w:rFonts w:cs="Arial"/>
                <w:sz w:val="16"/>
                <w:szCs w:val="16"/>
              </w:rPr>
            </w:pPr>
            <w:r>
              <w:rPr>
                <w:rFonts w:cs="Arial"/>
                <w:sz w:val="16"/>
                <w:szCs w:val="16"/>
              </w:rPr>
              <w:t>111</w:t>
            </w:r>
            <w:r w:rsidR="00DE1A0A">
              <w:rPr>
                <w:rFonts w:cs="Arial"/>
                <w:sz w:val="16"/>
                <w:szCs w:val="16"/>
              </w:rPr>
              <w:t>.</w:t>
            </w:r>
            <w:r>
              <w:rPr>
                <w:rFonts w:cs="Arial"/>
                <w:sz w:val="16"/>
                <w:szCs w:val="16"/>
              </w:rPr>
              <w:t>7</w:t>
            </w:r>
          </w:p>
        </w:tc>
        <w:tc>
          <w:tcPr>
            <w:tcW w:w="671" w:type="dxa"/>
            <w:vAlign w:val="bottom"/>
          </w:tcPr>
          <w:p w14:paraId="7A164025" w14:textId="47FADC1C" w:rsidR="00791951" w:rsidRPr="00366025" w:rsidRDefault="00791951" w:rsidP="00791951">
            <w:pPr>
              <w:spacing w:after="0" w:line="240" w:lineRule="auto"/>
              <w:jc w:val="right"/>
              <w:rPr>
                <w:rFonts w:cs="Arial"/>
                <w:sz w:val="16"/>
                <w:szCs w:val="16"/>
              </w:rPr>
            </w:pPr>
            <w:r>
              <w:rPr>
                <w:rFonts w:cs="Arial"/>
                <w:sz w:val="16"/>
                <w:szCs w:val="16"/>
              </w:rPr>
              <w:t>100</w:t>
            </w:r>
            <w:r w:rsidR="00DE1A0A">
              <w:rPr>
                <w:rFonts w:cs="Arial"/>
                <w:sz w:val="16"/>
                <w:szCs w:val="16"/>
              </w:rPr>
              <w:t>.</w:t>
            </w:r>
            <w:r>
              <w:rPr>
                <w:rFonts w:cs="Arial"/>
                <w:sz w:val="16"/>
                <w:szCs w:val="16"/>
              </w:rPr>
              <w:t>9</w:t>
            </w:r>
          </w:p>
        </w:tc>
        <w:tc>
          <w:tcPr>
            <w:tcW w:w="670" w:type="dxa"/>
            <w:vAlign w:val="bottom"/>
          </w:tcPr>
          <w:p w14:paraId="42A7CDBE" w14:textId="54ED96D0" w:rsidR="00791951" w:rsidRPr="00366025" w:rsidRDefault="00791951" w:rsidP="00791951">
            <w:pPr>
              <w:spacing w:after="0" w:line="240" w:lineRule="auto"/>
              <w:jc w:val="right"/>
              <w:rPr>
                <w:rFonts w:cs="Arial"/>
                <w:sz w:val="16"/>
                <w:szCs w:val="16"/>
              </w:rPr>
            </w:pPr>
            <w:r>
              <w:rPr>
                <w:rFonts w:cs="Arial"/>
                <w:sz w:val="16"/>
                <w:szCs w:val="16"/>
              </w:rPr>
              <w:t>108</w:t>
            </w:r>
            <w:r w:rsidR="00DE1A0A">
              <w:rPr>
                <w:rFonts w:cs="Arial"/>
                <w:sz w:val="16"/>
                <w:szCs w:val="16"/>
              </w:rPr>
              <w:t>.</w:t>
            </w:r>
            <w:r>
              <w:rPr>
                <w:rFonts w:cs="Arial"/>
                <w:sz w:val="16"/>
                <w:szCs w:val="16"/>
              </w:rPr>
              <w:t>8</w:t>
            </w:r>
          </w:p>
        </w:tc>
        <w:tc>
          <w:tcPr>
            <w:tcW w:w="644" w:type="dxa"/>
            <w:vAlign w:val="bottom"/>
          </w:tcPr>
          <w:p w14:paraId="3A8CC711" w14:textId="0365D4FD" w:rsidR="00791951" w:rsidRPr="00366025" w:rsidRDefault="00791951" w:rsidP="00791951">
            <w:pPr>
              <w:spacing w:after="0" w:line="240" w:lineRule="auto"/>
              <w:jc w:val="right"/>
              <w:rPr>
                <w:rFonts w:cs="Arial"/>
                <w:sz w:val="16"/>
                <w:szCs w:val="16"/>
              </w:rPr>
            </w:pPr>
            <w:r>
              <w:rPr>
                <w:rFonts w:cs="Arial"/>
                <w:sz w:val="16"/>
                <w:szCs w:val="16"/>
              </w:rPr>
              <w:t>2</w:t>
            </w:r>
            <w:r w:rsidR="00DE1A0A">
              <w:rPr>
                <w:rFonts w:cs="Arial"/>
                <w:sz w:val="16"/>
                <w:szCs w:val="16"/>
              </w:rPr>
              <w:t>.</w:t>
            </w:r>
            <w:r>
              <w:rPr>
                <w:rFonts w:cs="Arial"/>
                <w:sz w:val="16"/>
                <w:szCs w:val="16"/>
              </w:rPr>
              <w:t>8</w:t>
            </w:r>
          </w:p>
        </w:tc>
        <w:tc>
          <w:tcPr>
            <w:tcW w:w="644" w:type="dxa"/>
            <w:vAlign w:val="bottom"/>
          </w:tcPr>
          <w:p w14:paraId="45BDB73C" w14:textId="069FC97B" w:rsidR="00791951" w:rsidRPr="00366025" w:rsidRDefault="00791951" w:rsidP="00791951">
            <w:pPr>
              <w:spacing w:after="0" w:line="240" w:lineRule="auto"/>
              <w:jc w:val="right"/>
              <w:rPr>
                <w:rFonts w:cs="Arial"/>
                <w:sz w:val="16"/>
                <w:szCs w:val="16"/>
              </w:rPr>
            </w:pPr>
            <w:r>
              <w:rPr>
                <w:rFonts w:cs="Arial"/>
                <w:sz w:val="16"/>
                <w:szCs w:val="16"/>
              </w:rPr>
              <w:t>2</w:t>
            </w:r>
            <w:r w:rsidR="00DE1A0A">
              <w:rPr>
                <w:rFonts w:cs="Arial"/>
                <w:sz w:val="16"/>
                <w:szCs w:val="16"/>
              </w:rPr>
              <w:t>.</w:t>
            </w:r>
            <w:r>
              <w:rPr>
                <w:rFonts w:cs="Arial"/>
                <w:sz w:val="16"/>
                <w:szCs w:val="16"/>
              </w:rPr>
              <w:t>9</w:t>
            </w:r>
          </w:p>
        </w:tc>
      </w:tr>
      <w:tr w:rsidR="00791951" w:rsidRPr="00366025" w14:paraId="15969244" w14:textId="77777777" w:rsidTr="00E652C4">
        <w:tc>
          <w:tcPr>
            <w:tcW w:w="2268" w:type="dxa"/>
            <w:vAlign w:val="bottom"/>
          </w:tcPr>
          <w:p w14:paraId="0A44D1F1" w14:textId="7D6D6424" w:rsidR="00791951" w:rsidRPr="00366025" w:rsidRDefault="00791951" w:rsidP="00791951">
            <w:pPr>
              <w:tabs>
                <w:tab w:val="left" w:leader="dot" w:pos="2381"/>
              </w:tabs>
              <w:spacing w:after="0" w:line="240" w:lineRule="auto"/>
              <w:rPr>
                <w:rFonts w:cs="Arial"/>
                <w:sz w:val="16"/>
                <w:szCs w:val="16"/>
              </w:rPr>
            </w:pPr>
            <w:r>
              <w:rPr>
                <w:rFonts w:cs="Arial"/>
                <w:sz w:val="16"/>
                <w:szCs w:val="16"/>
              </w:rPr>
              <w:t xml:space="preserve">9. </w:t>
            </w:r>
            <w:proofErr w:type="spellStart"/>
            <w:r>
              <w:rPr>
                <w:rFonts w:cs="Arial"/>
                <w:sz w:val="16"/>
                <w:szCs w:val="16"/>
              </w:rPr>
              <w:t>Sweden</w:t>
            </w:r>
            <w:proofErr w:type="spellEnd"/>
          </w:p>
        </w:tc>
        <w:tc>
          <w:tcPr>
            <w:tcW w:w="911" w:type="dxa"/>
            <w:vAlign w:val="bottom"/>
          </w:tcPr>
          <w:p w14:paraId="0D36D183" w14:textId="38C0851E" w:rsidR="00791951" w:rsidRPr="00366025" w:rsidRDefault="00791951" w:rsidP="00791951">
            <w:pPr>
              <w:spacing w:after="0" w:line="240" w:lineRule="auto"/>
              <w:jc w:val="right"/>
              <w:rPr>
                <w:rFonts w:cs="Arial"/>
                <w:sz w:val="16"/>
                <w:szCs w:val="16"/>
              </w:rPr>
            </w:pPr>
            <w:r>
              <w:rPr>
                <w:rFonts w:cs="Arial"/>
                <w:sz w:val="16"/>
                <w:szCs w:val="16"/>
              </w:rPr>
              <w:t>11</w:t>
            </w:r>
            <w:r w:rsidR="00DE1A0A">
              <w:rPr>
                <w:rFonts w:cs="Arial"/>
                <w:sz w:val="16"/>
                <w:szCs w:val="16"/>
              </w:rPr>
              <w:t>.</w:t>
            </w:r>
            <w:r>
              <w:rPr>
                <w:rFonts w:cs="Arial"/>
                <w:sz w:val="16"/>
                <w:szCs w:val="16"/>
              </w:rPr>
              <w:t>8</w:t>
            </w:r>
          </w:p>
        </w:tc>
        <w:tc>
          <w:tcPr>
            <w:tcW w:w="772" w:type="dxa"/>
            <w:vAlign w:val="bottom"/>
          </w:tcPr>
          <w:p w14:paraId="0B104298" w14:textId="6C2AF402" w:rsidR="00791951" w:rsidRPr="00366025" w:rsidRDefault="00791951" w:rsidP="00791951">
            <w:pPr>
              <w:spacing w:after="0" w:line="240" w:lineRule="auto"/>
              <w:jc w:val="right"/>
              <w:rPr>
                <w:rFonts w:cs="Arial"/>
                <w:sz w:val="16"/>
                <w:szCs w:val="16"/>
              </w:rPr>
            </w:pPr>
            <w:r>
              <w:rPr>
                <w:rFonts w:cs="Arial"/>
                <w:sz w:val="16"/>
                <w:szCs w:val="16"/>
              </w:rPr>
              <w:t>3</w:t>
            </w:r>
            <w:r w:rsidR="00DE1A0A">
              <w:rPr>
                <w:rFonts w:cs="Arial"/>
                <w:sz w:val="16"/>
                <w:szCs w:val="16"/>
              </w:rPr>
              <w:t>.</w:t>
            </w:r>
            <w:r>
              <w:rPr>
                <w:rFonts w:cs="Arial"/>
                <w:sz w:val="16"/>
                <w:szCs w:val="16"/>
              </w:rPr>
              <w:t>1</w:t>
            </w:r>
          </w:p>
        </w:tc>
        <w:tc>
          <w:tcPr>
            <w:tcW w:w="772" w:type="dxa"/>
            <w:vAlign w:val="bottom"/>
          </w:tcPr>
          <w:p w14:paraId="09D776F2" w14:textId="14EED175" w:rsidR="00791951" w:rsidRPr="00366025" w:rsidRDefault="00791951" w:rsidP="00791951">
            <w:pPr>
              <w:spacing w:after="0" w:line="240" w:lineRule="auto"/>
              <w:jc w:val="right"/>
              <w:rPr>
                <w:rFonts w:cs="Arial"/>
                <w:sz w:val="16"/>
                <w:szCs w:val="16"/>
              </w:rPr>
            </w:pPr>
            <w:r>
              <w:rPr>
                <w:rFonts w:cs="Arial"/>
                <w:sz w:val="16"/>
                <w:szCs w:val="16"/>
              </w:rPr>
              <w:t>2</w:t>
            </w:r>
            <w:r w:rsidR="00DE1A0A">
              <w:rPr>
                <w:rFonts w:cs="Arial"/>
                <w:sz w:val="16"/>
                <w:szCs w:val="16"/>
              </w:rPr>
              <w:t>.</w:t>
            </w:r>
            <w:r>
              <w:rPr>
                <w:rFonts w:cs="Arial"/>
                <w:sz w:val="16"/>
                <w:szCs w:val="16"/>
              </w:rPr>
              <w:t>7</w:t>
            </w:r>
          </w:p>
        </w:tc>
        <w:tc>
          <w:tcPr>
            <w:tcW w:w="671" w:type="dxa"/>
            <w:vAlign w:val="bottom"/>
          </w:tcPr>
          <w:p w14:paraId="29FADE75" w14:textId="215D0FBF" w:rsidR="00791951" w:rsidRPr="00366025" w:rsidRDefault="00791951" w:rsidP="00791951">
            <w:pPr>
              <w:spacing w:after="0" w:line="240" w:lineRule="auto"/>
              <w:jc w:val="right"/>
              <w:rPr>
                <w:rFonts w:cs="Arial"/>
                <w:sz w:val="16"/>
                <w:szCs w:val="16"/>
              </w:rPr>
            </w:pPr>
            <w:r>
              <w:rPr>
                <w:rFonts w:cs="Arial"/>
                <w:sz w:val="16"/>
                <w:szCs w:val="16"/>
              </w:rPr>
              <w:t>107</w:t>
            </w:r>
            <w:r w:rsidR="00DE1A0A">
              <w:rPr>
                <w:rFonts w:cs="Arial"/>
                <w:sz w:val="16"/>
                <w:szCs w:val="16"/>
              </w:rPr>
              <w:t>.</w:t>
            </w:r>
            <w:r>
              <w:rPr>
                <w:rFonts w:cs="Arial"/>
                <w:sz w:val="16"/>
                <w:szCs w:val="16"/>
              </w:rPr>
              <w:t>5</w:t>
            </w:r>
          </w:p>
        </w:tc>
        <w:tc>
          <w:tcPr>
            <w:tcW w:w="671" w:type="dxa"/>
            <w:vAlign w:val="bottom"/>
          </w:tcPr>
          <w:p w14:paraId="1834FF5B" w14:textId="32F65BA8" w:rsidR="00791951" w:rsidRPr="00366025" w:rsidRDefault="00791951" w:rsidP="00791951">
            <w:pPr>
              <w:spacing w:after="0" w:line="240" w:lineRule="auto"/>
              <w:jc w:val="right"/>
              <w:rPr>
                <w:rFonts w:cs="Arial"/>
                <w:sz w:val="16"/>
                <w:szCs w:val="16"/>
              </w:rPr>
            </w:pPr>
            <w:r>
              <w:rPr>
                <w:rFonts w:cs="Arial"/>
                <w:sz w:val="16"/>
                <w:szCs w:val="16"/>
              </w:rPr>
              <w:t>97</w:t>
            </w:r>
            <w:r w:rsidR="00DE1A0A">
              <w:rPr>
                <w:rFonts w:cs="Arial"/>
                <w:sz w:val="16"/>
                <w:szCs w:val="16"/>
              </w:rPr>
              <w:t>.</w:t>
            </w:r>
            <w:r>
              <w:rPr>
                <w:rFonts w:cs="Arial"/>
                <w:sz w:val="16"/>
                <w:szCs w:val="16"/>
              </w:rPr>
              <w:t>3</w:t>
            </w:r>
          </w:p>
        </w:tc>
        <w:tc>
          <w:tcPr>
            <w:tcW w:w="670" w:type="dxa"/>
            <w:vAlign w:val="bottom"/>
          </w:tcPr>
          <w:p w14:paraId="4434F929" w14:textId="641A993A" w:rsidR="00791951" w:rsidRPr="00366025" w:rsidRDefault="00791951" w:rsidP="00791951">
            <w:pPr>
              <w:spacing w:after="0" w:line="240" w:lineRule="auto"/>
              <w:jc w:val="right"/>
              <w:rPr>
                <w:rFonts w:cs="Arial"/>
                <w:sz w:val="16"/>
                <w:szCs w:val="16"/>
              </w:rPr>
            </w:pPr>
            <w:r>
              <w:rPr>
                <w:rFonts w:cs="Arial"/>
                <w:sz w:val="16"/>
                <w:szCs w:val="16"/>
              </w:rPr>
              <w:t>104</w:t>
            </w:r>
            <w:r w:rsidR="00DE1A0A">
              <w:rPr>
                <w:rFonts w:cs="Arial"/>
                <w:sz w:val="16"/>
                <w:szCs w:val="16"/>
              </w:rPr>
              <w:t>.</w:t>
            </w:r>
            <w:r>
              <w:rPr>
                <w:rFonts w:cs="Arial"/>
                <w:sz w:val="16"/>
                <w:szCs w:val="16"/>
              </w:rPr>
              <w:t>8</w:t>
            </w:r>
          </w:p>
        </w:tc>
        <w:tc>
          <w:tcPr>
            <w:tcW w:w="644" w:type="dxa"/>
            <w:vAlign w:val="bottom"/>
          </w:tcPr>
          <w:p w14:paraId="3F476F17" w14:textId="0C5525C5" w:rsidR="00791951" w:rsidRPr="00366025" w:rsidRDefault="00791951" w:rsidP="00791951">
            <w:pPr>
              <w:spacing w:after="0" w:line="240" w:lineRule="auto"/>
              <w:jc w:val="right"/>
              <w:rPr>
                <w:rFonts w:cs="Arial"/>
                <w:sz w:val="16"/>
                <w:szCs w:val="16"/>
              </w:rPr>
            </w:pPr>
            <w:r>
              <w:rPr>
                <w:rFonts w:cs="Arial"/>
                <w:sz w:val="16"/>
                <w:szCs w:val="16"/>
              </w:rPr>
              <w:t>2</w:t>
            </w:r>
            <w:r w:rsidR="00DE1A0A">
              <w:rPr>
                <w:rFonts w:cs="Arial"/>
                <w:sz w:val="16"/>
                <w:szCs w:val="16"/>
              </w:rPr>
              <w:t>.</w:t>
            </w:r>
            <w:r>
              <w:rPr>
                <w:rFonts w:cs="Arial"/>
                <w:sz w:val="16"/>
                <w:szCs w:val="16"/>
              </w:rPr>
              <w:t>9</w:t>
            </w:r>
          </w:p>
        </w:tc>
        <w:tc>
          <w:tcPr>
            <w:tcW w:w="644" w:type="dxa"/>
            <w:vAlign w:val="bottom"/>
          </w:tcPr>
          <w:p w14:paraId="327D8CFD" w14:textId="651A2D40" w:rsidR="00791951" w:rsidRPr="00366025" w:rsidRDefault="00791951" w:rsidP="00791951">
            <w:pPr>
              <w:spacing w:after="0" w:line="240" w:lineRule="auto"/>
              <w:jc w:val="right"/>
              <w:rPr>
                <w:rFonts w:cs="Arial"/>
                <w:sz w:val="16"/>
                <w:szCs w:val="16"/>
              </w:rPr>
            </w:pPr>
            <w:r>
              <w:rPr>
                <w:rFonts w:cs="Arial"/>
                <w:sz w:val="16"/>
                <w:szCs w:val="16"/>
              </w:rPr>
              <w:t>2</w:t>
            </w:r>
            <w:r w:rsidR="00DE1A0A">
              <w:rPr>
                <w:rFonts w:cs="Arial"/>
                <w:sz w:val="16"/>
                <w:szCs w:val="16"/>
              </w:rPr>
              <w:t>.</w:t>
            </w:r>
            <w:r>
              <w:rPr>
                <w:rFonts w:cs="Arial"/>
                <w:sz w:val="16"/>
                <w:szCs w:val="16"/>
              </w:rPr>
              <w:t>8</w:t>
            </w:r>
          </w:p>
        </w:tc>
      </w:tr>
      <w:tr w:rsidR="00791951" w:rsidRPr="00366025" w14:paraId="3AF65B5A" w14:textId="77777777" w:rsidTr="00E652C4">
        <w:tc>
          <w:tcPr>
            <w:tcW w:w="2268" w:type="dxa"/>
            <w:vAlign w:val="bottom"/>
          </w:tcPr>
          <w:p w14:paraId="4C75F1B3" w14:textId="566F0DB3" w:rsidR="00791951" w:rsidRPr="00366025" w:rsidRDefault="00791951" w:rsidP="00791951">
            <w:pPr>
              <w:tabs>
                <w:tab w:val="left" w:leader="dot" w:pos="2381"/>
              </w:tabs>
              <w:spacing w:after="0" w:line="240" w:lineRule="auto"/>
              <w:rPr>
                <w:rFonts w:cs="Arial"/>
                <w:sz w:val="16"/>
                <w:szCs w:val="16"/>
              </w:rPr>
            </w:pPr>
            <w:r w:rsidRPr="00366025">
              <w:rPr>
                <w:rFonts w:cs="Arial"/>
                <w:sz w:val="16"/>
                <w:szCs w:val="16"/>
              </w:rPr>
              <w:t>10.</w:t>
            </w:r>
            <w:r>
              <w:rPr>
                <w:rFonts w:cs="Arial"/>
                <w:sz w:val="16"/>
                <w:szCs w:val="16"/>
              </w:rPr>
              <w:t xml:space="preserve"> </w:t>
            </w:r>
            <w:proofErr w:type="spellStart"/>
            <w:r>
              <w:rPr>
                <w:rFonts w:cs="Arial"/>
                <w:sz w:val="16"/>
                <w:szCs w:val="16"/>
              </w:rPr>
              <w:t>Hungary</w:t>
            </w:r>
            <w:proofErr w:type="spellEnd"/>
            <w:r>
              <w:rPr>
                <w:rFonts w:cs="Arial"/>
                <w:sz w:val="16"/>
                <w:szCs w:val="16"/>
              </w:rPr>
              <w:t xml:space="preserve"> </w:t>
            </w:r>
          </w:p>
        </w:tc>
        <w:tc>
          <w:tcPr>
            <w:tcW w:w="911" w:type="dxa"/>
            <w:vAlign w:val="bottom"/>
          </w:tcPr>
          <w:p w14:paraId="63C6464D" w14:textId="12A63949" w:rsidR="00791951" w:rsidRPr="00366025" w:rsidRDefault="00791951" w:rsidP="00791951">
            <w:pPr>
              <w:spacing w:after="0" w:line="240" w:lineRule="auto"/>
              <w:jc w:val="right"/>
              <w:rPr>
                <w:rFonts w:cs="Arial"/>
                <w:sz w:val="16"/>
                <w:szCs w:val="16"/>
              </w:rPr>
            </w:pPr>
            <w:r>
              <w:rPr>
                <w:rFonts w:cs="Arial"/>
                <w:sz w:val="16"/>
                <w:szCs w:val="16"/>
              </w:rPr>
              <w:t>11</w:t>
            </w:r>
            <w:r w:rsidR="00DE1A0A">
              <w:rPr>
                <w:rFonts w:cs="Arial"/>
                <w:sz w:val="16"/>
                <w:szCs w:val="16"/>
              </w:rPr>
              <w:t>.</w:t>
            </w:r>
            <w:r>
              <w:rPr>
                <w:rFonts w:cs="Arial"/>
                <w:sz w:val="16"/>
                <w:szCs w:val="16"/>
              </w:rPr>
              <w:t>6</w:t>
            </w:r>
          </w:p>
        </w:tc>
        <w:tc>
          <w:tcPr>
            <w:tcW w:w="772" w:type="dxa"/>
            <w:vAlign w:val="bottom"/>
          </w:tcPr>
          <w:p w14:paraId="4883F5DA" w14:textId="578A8C35" w:rsidR="00791951" w:rsidRPr="00366025" w:rsidRDefault="00791951" w:rsidP="00791951">
            <w:pPr>
              <w:spacing w:after="0" w:line="240" w:lineRule="auto"/>
              <w:jc w:val="right"/>
              <w:rPr>
                <w:rFonts w:cs="Arial"/>
                <w:sz w:val="16"/>
                <w:szCs w:val="16"/>
              </w:rPr>
            </w:pPr>
            <w:r>
              <w:rPr>
                <w:rFonts w:cs="Arial"/>
                <w:sz w:val="16"/>
                <w:szCs w:val="16"/>
              </w:rPr>
              <w:t>3</w:t>
            </w:r>
            <w:r w:rsidR="00DE1A0A">
              <w:rPr>
                <w:rFonts w:cs="Arial"/>
                <w:sz w:val="16"/>
                <w:szCs w:val="16"/>
              </w:rPr>
              <w:t>.</w:t>
            </w:r>
            <w:r>
              <w:rPr>
                <w:rFonts w:cs="Arial"/>
                <w:sz w:val="16"/>
                <w:szCs w:val="16"/>
              </w:rPr>
              <w:t>1</w:t>
            </w:r>
          </w:p>
        </w:tc>
        <w:tc>
          <w:tcPr>
            <w:tcW w:w="772" w:type="dxa"/>
            <w:vAlign w:val="bottom"/>
          </w:tcPr>
          <w:p w14:paraId="097B8C08" w14:textId="00265DEE" w:rsidR="00791951" w:rsidRPr="00366025" w:rsidRDefault="00791951" w:rsidP="00791951">
            <w:pPr>
              <w:spacing w:after="0" w:line="240" w:lineRule="auto"/>
              <w:jc w:val="right"/>
              <w:rPr>
                <w:rFonts w:cs="Arial"/>
                <w:sz w:val="16"/>
                <w:szCs w:val="16"/>
              </w:rPr>
            </w:pPr>
            <w:r>
              <w:rPr>
                <w:rFonts w:cs="Arial"/>
                <w:sz w:val="16"/>
                <w:szCs w:val="16"/>
              </w:rPr>
              <w:t>2</w:t>
            </w:r>
            <w:r w:rsidR="00DE1A0A">
              <w:rPr>
                <w:rFonts w:cs="Arial"/>
                <w:sz w:val="16"/>
                <w:szCs w:val="16"/>
              </w:rPr>
              <w:t>.</w:t>
            </w:r>
            <w:r>
              <w:rPr>
                <w:rFonts w:cs="Arial"/>
                <w:sz w:val="16"/>
                <w:szCs w:val="16"/>
              </w:rPr>
              <w:t>7</w:t>
            </w:r>
          </w:p>
        </w:tc>
        <w:tc>
          <w:tcPr>
            <w:tcW w:w="671" w:type="dxa"/>
            <w:vAlign w:val="bottom"/>
          </w:tcPr>
          <w:p w14:paraId="63B7CE98" w14:textId="7DCB91AF" w:rsidR="00791951" w:rsidRPr="00366025" w:rsidRDefault="00791951" w:rsidP="00791951">
            <w:pPr>
              <w:spacing w:after="0" w:line="240" w:lineRule="auto"/>
              <w:jc w:val="right"/>
              <w:rPr>
                <w:rFonts w:cs="Arial"/>
                <w:sz w:val="16"/>
                <w:szCs w:val="16"/>
              </w:rPr>
            </w:pPr>
            <w:r>
              <w:rPr>
                <w:rFonts w:cs="Arial"/>
                <w:sz w:val="16"/>
                <w:szCs w:val="16"/>
              </w:rPr>
              <w:t>114</w:t>
            </w:r>
            <w:r w:rsidR="00DE1A0A">
              <w:rPr>
                <w:rFonts w:cs="Arial"/>
                <w:sz w:val="16"/>
                <w:szCs w:val="16"/>
              </w:rPr>
              <w:t>.</w:t>
            </w:r>
            <w:r>
              <w:rPr>
                <w:rFonts w:cs="Arial"/>
                <w:sz w:val="16"/>
                <w:szCs w:val="16"/>
              </w:rPr>
              <w:t>3</w:t>
            </w:r>
          </w:p>
        </w:tc>
        <w:tc>
          <w:tcPr>
            <w:tcW w:w="671" w:type="dxa"/>
            <w:vAlign w:val="bottom"/>
          </w:tcPr>
          <w:p w14:paraId="1D7D8632" w14:textId="0923EDA5" w:rsidR="00791951" w:rsidRPr="00366025" w:rsidRDefault="00791951" w:rsidP="00791951">
            <w:pPr>
              <w:spacing w:after="0" w:line="240" w:lineRule="auto"/>
              <w:jc w:val="right"/>
              <w:rPr>
                <w:rFonts w:cs="Arial"/>
                <w:sz w:val="16"/>
                <w:szCs w:val="16"/>
              </w:rPr>
            </w:pPr>
            <w:r>
              <w:rPr>
                <w:rFonts w:cs="Arial"/>
                <w:sz w:val="16"/>
                <w:szCs w:val="16"/>
              </w:rPr>
              <w:t>103</w:t>
            </w:r>
            <w:r w:rsidR="00DE1A0A">
              <w:rPr>
                <w:rFonts w:cs="Arial"/>
                <w:sz w:val="16"/>
                <w:szCs w:val="16"/>
              </w:rPr>
              <w:t>.</w:t>
            </w:r>
            <w:r>
              <w:rPr>
                <w:rFonts w:cs="Arial"/>
                <w:sz w:val="16"/>
                <w:szCs w:val="16"/>
              </w:rPr>
              <w:t>3</w:t>
            </w:r>
          </w:p>
        </w:tc>
        <w:tc>
          <w:tcPr>
            <w:tcW w:w="670" w:type="dxa"/>
            <w:vAlign w:val="bottom"/>
          </w:tcPr>
          <w:p w14:paraId="7391F1FF" w14:textId="0F0B4646" w:rsidR="00791951" w:rsidRPr="00366025" w:rsidRDefault="00791951" w:rsidP="00791951">
            <w:pPr>
              <w:spacing w:after="0" w:line="240" w:lineRule="auto"/>
              <w:jc w:val="right"/>
              <w:rPr>
                <w:rFonts w:cs="Arial"/>
                <w:sz w:val="16"/>
                <w:szCs w:val="16"/>
              </w:rPr>
            </w:pPr>
            <w:r>
              <w:rPr>
                <w:rFonts w:cs="Arial"/>
                <w:sz w:val="16"/>
                <w:szCs w:val="16"/>
              </w:rPr>
              <w:t>111</w:t>
            </w:r>
            <w:r w:rsidR="00DE1A0A">
              <w:rPr>
                <w:rFonts w:cs="Arial"/>
                <w:sz w:val="16"/>
                <w:szCs w:val="16"/>
              </w:rPr>
              <w:t>.</w:t>
            </w:r>
            <w:r>
              <w:rPr>
                <w:rFonts w:cs="Arial"/>
                <w:sz w:val="16"/>
                <w:szCs w:val="16"/>
              </w:rPr>
              <w:t>4</w:t>
            </w:r>
          </w:p>
        </w:tc>
        <w:tc>
          <w:tcPr>
            <w:tcW w:w="644" w:type="dxa"/>
            <w:vAlign w:val="bottom"/>
          </w:tcPr>
          <w:p w14:paraId="40FDA891" w14:textId="4343796C" w:rsidR="00791951" w:rsidRPr="00366025" w:rsidRDefault="00791951" w:rsidP="00791951">
            <w:pPr>
              <w:spacing w:after="0" w:line="240" w:lineRule="auto"/>
              <w:jc w:val="right"/>
              <w:rPr>
                <w:rFonts w:cs="Arial"/>
                <w:sz w:val="16"/>
                <w:szCs w:val="16"/>
              </w:rPr>
            </w:pPr>
            <w:r>
              <w:rPr>
                <w:rFonts w:cs="Arial"/>
                <w:sz w:val="16"/>
                <w:szCs w:val="16"/>
              </w:rPr>
              <w:t>2</w:t>
            </w:r>
            <w:r w:rsidR="00DE1A0A">
              <w:rPr>
                <w:rFonts w:cs="Arial"/>
                <w:sz w:val="16"/>
                <w:szCs w:val="16"/>
              </w:rPr>
              <w:t>.</w:t>
            </w:r>
            <w:r>
              <w:rPr>
                <w:rFonts w:cs="Arial"/>
                <w:sz w:val="16"/>
                <w:szCs w:val="16"/>
              </w:rPr>
              <w:t>7</w:t>
            </w:r>
          </w:p>
        </w:tc>
        <w:tc>
          <w:tcPr>
            <w:tcW w:w="644" w:type="dxa"/>
            <w:vAlign w:val="bottom"/>
          </w:tcPr>
          <w:p w14:paraId="5E388FED" w14:textId="2D043C46" w:rsidR="00791951" w:rsidRPr="00366025" w:rsidRDefault="00791951" w:rsidP="00791951">
            <w:pPr>
              <w:spacing w:after="0" w:line="240" w:lineRule="auto"/>
              <w:jc w:val="right"/>
              <w:rPr>
                <w:rFonts w:cs="Arial"/>
                <w:sz w:val="16"/>
                <w:szCs w:val="16"/>
              </w:rPr>
            </w:pPr>
            <w:r>
              <w:rPr>
                <w:rFonts w:cs="Arial"/>
                <w:sz w:val="16"/>
                <w:szCs w:val="16"/>
              </w:rPr>
              <w:t>2</w:t>
            </w:r>
            <w:r w:rsidR="00DE1A0A">
              <w:rPr>
                <w:rFonts w:cs="Arial"/>
                <w:sz w:val="16"/>
                <w:szCs w:val="16"/>
              </w:rPr>
              <w:t>.</w:t>
            </w:r>
            <w:r>
              <w:rPr>
                <w:rFonts w:cs="Arial"/>
                <w:sz w:val="16"/>
                <w:szCs w:val="16"/>
              </w:rPr>
              <w:t>8</w:t>
            </w:r>
          </w:p>
        </w:tc>
      </w:tr>
      <w:tr w:rsidR="00366025" w:rsidRPr="00366025" w14:paraId="6E46C81C" w14:textId="77777777" w:rsidTr="000C2149">
        <w:tc>
          <w:tcPr>
            <w:tcW w:w="8023" w:type="dxa"/>
            <w:gridSpan w:val="9"/>
            <w:vAlign w:val="center"/>
          </w:tcPr>
          <w:p w14:paraId="181B66E3" w14:textId="2072F26F" w:rsidR="00366025" w:rsidRPr="00366025" w:rsidRDefault="00FA3774" w:rsidP="00FA3774">
            <w:pPr>
              <w:spacing w:after="0" w:line="240" w:lineRule="auto"/>
              <w:jc w:val="center"/>
              <w:rPr>
                <w:rFonts w:cs="Arial"/>
                <w:b/>
                <w:sz w:val="16"/>
                <w:szCs w:val="16"/>
              </w:rPr>
            </w:pPr>
            <w:r>
              <w:rPr>
                <w:rFonts w:cs="Arial"/>
                <w:b/>
                <w:sz w:val="16"/>
                <w:szCs w:val="16"/>
              </w:rPr>
              <w:t xml:space="preserve">IMPORTS (country of </w:t>
            </w:r>
            <w:proofErr w:type="spellStart"/>
            <w:r>
              <w:rPr>
                <w:rFonts w:cs="Arial"/>
                <w:b/>
                <w:sz w:val="16"/>
                <w:szCs w:val="16"/>
              </w:rPr>
              <w:t>origin</w:t>
            </w:r>
            <w:proofErr w:type="spellEnd"/>
            <w:r w:rsidR="00992926">
              <w:rPr>
                <w:rFonts w:cs="Arial"/>
                <w:b/>
                <w:sz w:val="16"/>
                <w:szCs w:val="16"/>
              </w:rPr>
              <w:t>)</w:t>
            </w:r>
          </w:p>
        </w:tc>
      </w:tr>
      <w:tr w:rsidR="00DE1A0A" w:rsidRPr="00366025" w14:paraId="1CD438AA" w14:textId="77777777" w:rsidTr="000C2149">
        <w:tc>
          <w:tcPr>
            <w:tcW w:w="2268" w:type="dxa"/>
            <w:vAlign w:val="bottom"/>
          </w:tcPr>
          <w:p w14:paraId="2C77DC79" w14:textId="19343150" w:rsidR="00DE1A0A" w:rsidRPr="00366025" w:rsidRDefault="00DE1A0A" w:rsidP="00DE1A0A">
            <w:pPr>
              <w:tabs>
                <w:tab w:val="left" w:leader="dot" w:pos="2381"/>
              </w:tabs>
              <w:spacing w:after="0" w:line="240" w:lineRule="auto"/>
              <w:rPr>
                <w:rFonts w:cs="Arial"/>
                <w:sz w:val="16"/>
                <w:szCs w:val="16"/>
              </w:rPr>
            </w:pPr>
            <w:r w:rsidRPr="00366025">
              <w:rPr>
                <w:rFonts w:cs="Arial"/>
                <w:sz w:val="16"/>
                <w:szCs w:val="16"/>
              </w:rPr>
              <w:t xml:space="preserve">1. </w:t>
            </w:r>
            <w:r>
              <w:rPr>
                <w:rFonts w:cs="Arial"/>
                <w:sz w:val="16"/>
                <w:szCs w:val="16"/>
              </w:rPr>
              <w:t>Germany</w:t>
            </w:r>
          </w:p>
        </w:tc>
        <w:tc>
          <w:tcPr>
            <w:tcW w:w="911" w:type="dxa"/>
            <w:vAlign w:val="bottom"/>
          </w:tcPr>
          <w:p w14:paraId="0D51E301" w14:textId="211039CF" w:rsidR="00DE1A0A" w:rsidRPr="00366025" w:rsidRDefault="00DE1A0A" w:rsidP="00DE1A0A">
            <w:pPr>
              <w:spacing w:after="0" w:line="240" w:lineRule="auto"/>
              <w:jc w:val="right"/>
              <w:rPr>
                <w:rFonts w:cs="Arial"/>
                <w:sz w:val="16"/>
                <w:szCs w:val="16"/>
              </w:rPr>
            </w:pPr>
            <w:r>
              <w:rPr>
                <w:rFonts w:cs="Arial"/>
                <w:sz w:val="16"/>
                <w:szCs w:val="16"/>
              </w:rPr>
              <w:t>92.8</w:t>
            </w:r>
          </w:p>
        </w:tc>
        <w:tc>
          <w:tcPr>
            <w:tcW w:w="772" w:type="dxa"/>
            <w:vAlign w:val="bottom"/>
          </w:tcPr>
          <w:p w14:paraId="197E5710" w14:textId="6F6F28E7" w:rsidR="00DE1A0A" w:rsidRPr="00366025" w:rsidRDefault="00DE1A0A" w:rsidP="00DE1A0A">
            <w:pPr>
              <w:spacing w:after="0" w:line="240" w:lineRule="auto"/>
              <w:jc w:val="right"/>
              <w:rPr>
                <w:rFonts w:cs="Arial"/>
                <w:sz w:val="16"/>
                <w:szCs w:val="16"/>
              </w:rPr>
            </w:pPr>
            <w:r>
              <w:rPr>
                <w:rFonts w:cs="Arial"/>
                <w:sz w:val="16"/>
                <w:szCs w:val="16"/>
              </w:rPr>
              <w:t>24.5</w:t>
            </w:r>
          </w:p>
        </w:tc>
        <w:tc>
          <w:tcPr>
            <w:tcW w:w="772" w:type="dxa"/>
            <w:vAlign w:val="bottom"/>
          </w:tcPr>
          <w:p w14:paraId="1EDEAF0C" w14:textId="72C2EF0A" w:rsidR="00DE1A0A" w:rsidRPr="00366025" w:rsidRDefault="00DE1A0A" w:rsidP="00DE1A0A">
            <w:pPr>
              <w:spacing w:after="0" w:line="240" w:lineRule="auto"/>
              <w:jc w:val="right"/>
              <w:rPr>
                <w:rFonts w:cs="Arial"/>
                <w:sz w:val="16"/>
                <w:szCs w:val="16"/>
              </w:rPr>
            </w:pPr>
            <w:r>
              <w:rPr>
                <w:rFonts w:cs="Arial"/>
                <w:sz w:val="16"/>
                <w:szCs w:val="16"/>
              </w:rPr>
              <w:t>21.6</w:t>
            </w:r>
          </w:p>
        </w:tc>
        <w:tc>
          <w:tcPr>
            <w:tcW w:w="671" w:type="dxa"/>
            <w:vAlign w:val="bottom"/>
          </w:tcPr>
          <w:p w14:paraId="5FEE159B" w14:textId="6AA0E686" w:rsidR="00DE1A0A" w:rsidRPr="00366025" w:rsidRDefault="00DE1A0A" w:rsidP="00DE1A0A">
            <w:pPr>
              <w:spacing w:after="0" w:line="240" w:lineRule="auto"/>
              <w:jc w:val="right"/>
              <w:rPr>
                <w:rFonts w:cs="Arial"/>
                <w:sz w:val="16"/>
                <w:szCs w:val="16"/>
              </w:rPr>
            </w:pPr>
            <w:r>
              <w:rPr>
                <w:rFonts w:cs="Arial"/>
                <w:sz w:val="16"/>
                <w:szCs w:val="16"/>
              </w:rPr>
              <w:t>105.4</w:t>
            </w:r>
          </w:p>
        </w:tc>
        <w:tc>
          <w:tcPr>
            <w:tcW w:w="671" w:type="dxa"/>
            <w:vAlign w:val="bottom"/>
          </w:tcPr>
          <w:p w14:paraId="4BBFC8A1" w14:textId="7609666D" w:rsidR="00DE1A0A" w:rsidRPr="00366025" w:rsidRDefault="00DE1A0A" w:rsidP="00DE1A0A">
            <w:pPr>
              <w:spacing w:after="0" w:line="240" w:lineRule="auto"/>
              <w:jc w:val="right"/>
              <w:rPr>
                <w:rFonts w:cs="Arial"/>
                <w:sz w:val="16"/>
                <w:szCs w:val="16"/>
              </w:rPr>
            </w:pPr>
            <w:r>
              <w:rPr>
                <w:rFonts w:cs="Arial"/>
                <w:sz w:val="16"/>
                <w:szCs w:val="16"/>
              </w:rPr>
              <w:t>95.3</w:t>
            </w:r>
          </w:p>
        </w:tc>
        <w:tc>
          <w:tcPr>
            <w:tcW w:w="670" w:type="dxa"/>
            <w:vAlign w:val="bottom"/>
          </w:tcPr>
          <w:p w14:paraId="1780A2DB" w14:textId="03800AEC" w:rsidR="00DE1A0A" w:rsidRPr="00366025" w:rsidRDefault="00DE1A0A" w:rsidP="00DE1A0A">
            <w:pPr>
              <w:spacing w:after="0" w:line="240" w:lineRule="auto"/>
              <w:jc w:val="right"/>
              <w:rPr>
                <w:rFonts w:cs="Arial"/>
                <w:sz w:val="16"/>
                <w:szCs w:val="16"/>
              </w:rPr>
            </w:pPr>
            <w:r>
              <w:rPr>
                <w:rFonts w:cs="Arial"/>
                <w:sz w:val="16"/>
                <w:szCs w:val="16"/>
              </w:rPr>
              <w:t>102.7</w:t>
            </w:r>
          </w:p>
        </w:tc>
        <w:tc>
          <w:tcPr>
            <w:tcW w:w="644" w:type="dxa"/>
            <w:vAlign w:val="bottom"/>
          </w:tcPr>
          <w:p w14:paraId="3CF46148" w14:textId="592C251C" w:rsidR="00DE1A0A" w:rsidRPr="00366025" w:rsidRDefault="00DE1A0A" w:rsidP="00DE1A0A">
            <w:pPr>
              <w:spacing w:after="0" w:line="240" w:lineRule="auto"/>
              <w:jc w:val="right"/>
              <w:rPr>
                <w:rFonts w:cs="Arial"/>
                <w:sz w:val="16"/>
                <w:szCs w:val="16"/>
              </w:rPr>
            </w:pPr>
            <w:r>
              <w:rPr>
                <w:rFonts w:cs="Arial"/>
                <w:sz w:val="16"/>
                <w:szCs w:val="16"/>
              </w:rPr>
              <w:t>22.8</w:t>
            </w:r>
          </w:p>
        </w:tc>
        <w:tc>
          <w:tcPr>
            <w:tcW w:w="644" w:type="dxa"/>
            <w:vAlign w:val="bottom"/>
          </w:tcPr>
          <w:p w14:paraId="0644EA11" w14:textId="2FA17B03" w:rsidR="00DE1A0A" w:rsidRPr="00366025" w:rsidRDefault="00DE1A0A" w:rsidP="00DE1A0A">
            <w:pPr>
              <w:spacing w:after="0" w:line="240" w:lineRule="auto"/>
              <w:jc w:val="right"/>
              <w:rPr>
                <w:rFonts w:cs="Arial"/>
                <w:sz w:val="16"/>
                <w:szCs w:val="16"/>
              </w:rPr>
            </w:pPr>
            <w:r>
              <w:rPr>
                <w:rFonts w:cs="Arial"/>
                <w:sz w:val="16"/>
                <w:szCs w:val="16"/>
              </w:rPr>
              <w:t>22.3</w:t>
            </w:r>
          </w:p>
        </w:tc>
      </w:tr>
      <w:tr w:rsidR="00DE1A0A" w:rsidRPr="00366025" w14:paraId="261A0499" w14:textId="77777777" w:rsidTr="000C2149">
        <w:tc>
          <w:tcPr>
            <w:tcW w:w="2268" w:type="dxa"/>
            <w:vAlign w:val="bottom"/>
          </w:tcPr>
          <w:p w14:paraId="148E84DD" w14:textId="019FA36F" w:rsidR="00DE1A0A" w:rsidRPr="00366025" w:rsidRDefault="00DE1A0A" w:rsidP="00DE1A0A">
            <w:pPr>
              <w:tabs>
                <w:tab w:val="left" w:leader="dot" w:pos="2381"/>
              </w:tabs>
              <w:spacing w:after="0" w:line="240" w:lineRule="auto"/>
              <w:rPr>
                <w:rFonts w:cs="Arial"/>
                <w:sz w:val="16"/>
                <w:szCs w:val="16"/>
              </w:rPr>
            </w:pPr>
            <w:r>
              <w:rPr>
                <w:rFonts w:cs="Arial"/>
                <w:sz w:val="16"/>
                <w:szCs w:val="16"/>
              </w:rPr>
              <w:t>2. China</w:t>
            </w:r>
          </w:p>
        </w:tc>
        <w:tc>
          <w:tcPr>
            <w:tcW w:w="911" w:type="dxa"/>
            <w:vAlign w:val="bottom"/>
          </w:tcPr>
          <w:p w14:paraId="3A8BC11E" w14:textId="4784720F" w:rsidR="00DE1A0A" w:rsidRPr="00366025" w:rsidRDefault="00DE1A0A" w:rsidP="00DE1A0A">
            <w:pPr>
              <w:spacing w:after="0" w:line="240" w:lineRule="auto"/>
              <w:jc w:val="right"/>
              <w:rPr>
                <w:rFonts w:cs="Arial"/>
                <w:sz w:val="16"/>
                <w:szCs w:val="16"/>
              </w:rPr>
            </w:pPr>
            <w:r>
              <w:rPr>
                <w:rFonts w:cs="Arial"/>
                <w:sz w:val="16"/>
                <w:szCs w:val="16"/>
              </w:rPr>
              <w:t>49.2</w:t>
            </w:r>
          </w:p>
        </w:tc>
        <w:tc>
          <w:tcPr>
            <w:tcW w:w="772" w:type="dxa"/>
            <w:vAlign w:val="bottom"/>
          </w:tcPr>
          <w:p w14:paraId="1E7C6388" w14:textId="2C4BCA38" w:rsidR="00DE1A0A" w:rsidRPr="00366025" w:rsidRDefault="00DE1A0A" w:rsidP="00DE1A0A">
            <w:pPr>
              <w:spacing w:after="0" w:line="240" w:lineRule="auto"/>
              <w:jc w:val="right"/>
              <w:rPr>
                <w:rFonts w:cs="Arial"/>
                <w:sz w:val="16"/>
                <w:szCs w:val="16"/>
              </w:rPr>
            </w:pPr>
            <w:r>
              <w:rPr>
                <w:rFonts w:cs="Arial"/>
                <w:sz w:val="16"/>
                <w:szCs w:val="16"/>
              </w:rPr>
              <w:t>13.0</w:t>
            </w:r>
          </w:p>
        </w:tc>
        <w:tc>
          <w:tcPr>
            <w:tcW w:w="772" w:type="dxa"/>
            <w:vAlign w:val="bottom"/>
          </w:tcPr>
          <w:p w14:paraId="250324C3" w14:textId="06674D81" w:rsidR="00DE1A0A" w:rsidRPr="00366025" w:rsidRDefault="00DE1A0A" w:rsidP="00DE1A0A">
            <w:pPr>
              <w:spacing w:after="0" w:line="240" w:lineRule="auto"/>
              <w:jc w:val="right"/>
              <w:rPr>
                <w:rFonts w:cs="Arial"/>
                <w:sz w:val="16"/>
                <w:szCs w:val="16"/>
              </w:rPr>
            </w:pPr>
            <w:r>
              <w:rPr>
                <w:rFonts w:cs="Arial"/>
                <w:sz w:val="16"/>
                <w:szCs w:val="16"/>
              </w:rPr>
              <w:t>11.5</w:t>
            </w:r>
          </w:p>
        </w:tc>
        <w:tc>
          <w:tcPr>
            <w:tcW w:w="671" w:type="dxa"/>
            <w:vAlign w:val="bottom"/>
          </w:tcPr>
          <w:p w14:paraId="04A603D7" w14:textId="77AFD7F1" w:rsidR="00DE1A0A" w:rsidRPr="00366025" w:rsidRDefault="00DE1A0A" w:rsidP="00DE1A0A">
            <w:pPr>
              <w:spacing w:after="0" w:line="240" w:lineRule="auto"/>
              <w:jc w:val="right"/>
              <w:rPr>
                <w:rFonts w:cs="Arial"/>
                <w:sz w:val="16"/>
                <w:szCs w:val="16"/>
              </w:rPr>
            </w:pPr>
            <w:r>
              <w:rPr>
                <w:rFonts w:cs="Arial"/>
                <w:sz w:val="16"/>
                <w:szCs w:val="16"/>
              </w:rPr>
              <w:t>116.4</w:t>
            </w:r>
          </w:p>
        </w:tc>
        <w:tc>
          <w:tcPr>
            <w:tcW w:w="671" w:type="dxa"/>
            <w:vAlign w:val="bottom"/>
          </w:tcPr>
          <w:p w14:paraId="6FEE0F04" w14:textId="7ADD8D10" w:rsidR="00DE1A0A" w:rsidRPr="00366025" w:rsidRDefault="00DE1A0A" w:rsidP="00DE1A0A">
            <w:pPr>
              <w:spacing w:after="0" w:line="240" w:lineRule="auto"/>
              <w:jc w:val="right"/>
              <w:rPr>
                <w:rFonts w:cs="Arial"/>
                <w:sz w:val="16"/>
                <w:szCs w:val="16"/>
              </w:rPr>
            </w:pPr>
            <w:r>
              <w:rPr>
                <w:rFonts w:cs="Arial"/>
                <w:sz w:val="16"/>
                <w:szCs w:val="16"/>
              </w:rPr>
              <w:t>105.4</w:t>
            </w:r>
          </w:p>
        </w:tc>
        <w:tc>
          <w:tcPr>
            <w:tcW w:w="670" w:type="dxa"/>
            <w:vAlign w:val="bottom"/>
          </w:tcPr>
          <w:p w14:paraId="1AC30A56" w14:textId="740FD732" w:rsidR="00DE1A0A" w:rsidRPr="00366025" w:rsidRDefault="00DE1A0A" w:rsidP="00DE1A0A">
            <w:pPr>
              <w:spacing w:after="0" w:line="240" w:lineRule="auto"/>
              <w:jc w:val="right"/>
              <w:rPr>
                <w:rFonts w:cs="Arial"/>
                <w:sz w:val="16"/>
                <w:szCs w:val="16"/>
              </w:rPr>
            </w:pPr>
            <w:r>
              <w:rPr>
                <w:rFonts w:cs="Arial"/>
                <w:sz w:val="16"/>
                <w:szCs w:val="16"/>
              </w:rPr>
              <w:t>113.5</w:t>
            </w:r>
          </w:p>
        </w:tc>
        <w:tc>
          <w:tcPr>
            <w:tcW w:w="644" w:type="dxa"/>
            <w:vAlign w:val="bottom"/>
          </w:tcPr>
          <w:p w14:paraId="47703EB6" w14:textId="360FAC9F" w:rsidR="00DE1A0A" w:rsidRPr="00366025" w:rsidRDefault="00DE1A0A" w:rsidP="00DE1A0A">
            <w:pPr>
              <w:spacing w:after="0" w:line="240" w:lineRule="auto"/>
              <w:jc w:val="right"/>
              <w:rPr>
                <w:rFonts w:cs="Arial"/>
                <w:sz w:val="16"/>
                <w:szCs w:val="16"/>
              </w:rPr>
            </w:pPr>
            <w:r>
              <w:rPr>
                <w:rFonts w:cs="Arial"/>
                <w:sz w:val="16"/>
                <w:szCs w:val="16"/>
              </w:rPr>
              <w:t>10.9</w:t>
            </w:r>
          </w:p>
        </w:tc>
        <w:tc>
          <w:tcPr>
            <w:tcW w:w="644" w:type="dxa"/>
            <w:vAlign w:val="bottom"/>
          </w:tcPr>
          <w:p w14:paraId="3822B22C" w14:textId="3DB195AF" w:rsidR="00DE1A0A" w:rsidRPr="00366025" w:rsidRDefault="00DE1A0A" w:rsidP="00DE1A0A">
            <w:pPr>
              <w:spacing w:after="0" w:line="240" w:lineRule="auto"/>
              <w:jc w:val="right"/>
              <w:rPr>
                <w:rFonts w:cs="Arial"/>
                <w:sz w:val="16"/>
                <w:szCs w:val="16"/>
              </w:rPr>
            </w:pPr>
            <w:r>
              <w:rPr>
                <w:rFonts w:cs="Arial"/>
                <w:sz w:val="16"/>
                <w:szCs w:val="16"/>
              </w:rPr>
              <w:t>11.8</w:t>
            </w:r>
          </w:p>
        </w:tc>
      </w:tr>
      <w:tr w:rsidR="00DE1A0A" w:rsidRPr="00366025" w14:paraId="27DC357A" w14:textId="77777777" w:rsidTr="000C2149">
        <w:tc>
          <w:tcPr>
            <w:tcW w:w="2268" w:type="dxa"/>
            <w:vAlign w:val="bottom"/>
          </w:tcPr>
          <w:p w14:paraId="4F2F276A" w14:textId="60D74D59" w:rsidR="00DE1A0A" w:rsidRPr="00366025" w:rsidRDefault="00DE1A0A" w:rsidP="00DE1A0A">
            <w:pPr>
              <w:tabs>
                <w:tab w:val="left" w:leader="dot" w:pos="2381"/>
              </w:tabs>
              <w:spacing w:after="0" w:line="240" w:lineRule="auto"/>
              <w:rPr>
                <w:rFonts w:cs="Arial"/>
                <w:sz w:val="16"/>
                <w:szCs w:val="16"/>
              </w:rPr>
            </w:pPr>
            <w:r w:rsidRPr="00366025">
              <w:rPr>
                <w:rFonts w:cs="Arial"/>
                <w:sz w:val="16"/>
                <w:szCs w:val="16"/>
              </w:rPr>
              <w:t xml:space="preserve">3. </w:t>
            </w:r>
            <w:r>
              <w:rPr>
                <w:rFonts w:cs="Arial"/>
                <w:sz w:val="16"/>
                <w:szCs w:val="16"/>
              </w:rPr>
              <w:t>Russia</w:t>
            </w:r>
          </w:p>
        </w:tc>
        <w:tc>
          <w:tcPr>
            <w:tcW w:w="911" w:type="dxa"/>
            <w:vAlign w:val="bottom"/>
          </w:tcPr>
          <w:p w14:paraId="5F07F26F" w14:textId="7A2E0815" w:rsidR="00DE1A0A" w:rsidRPr="00366025" w:rsidRDefault="00DE1A0A" w:rsidP="00DE1A0A">
            <w:pPr>
              <w:spacing w:after="0" w:line="240" w:lineRule="auto"/>
              <w:jc w:val="right"/>
              <w:rPr>
                <w:rFonts w:cs="Arial"/>
                <w:sz w:val="16"/>
                <w:szCs w:val="16"/>
              </w:rPr>
            </w:pPr>
            <w:r>
              <w:rPr>
                <w:rFonts w:cs="Arial"/>
                <w:sz w:val="16"/>
                <w:szCs w:val="16"/>
              </w:rPr>
              <w:t>25.4</w:t>
            </w:r>
          </w:p>
        </w:tc>
        <w:tc>
          <w:tcPr>
            <w:tcW w:w="772" w:type="dxa"/>
            <w:vAlign w:val="bottom"/>
          </w:tcPr>
          <w:p w14:paraId="4EEC7FDD" w14:textId="38BC88E1" w:rsidR="00DE1A0A" w:rsidRPr="00366025" w:rsidRDefault="00DE1A0A" w:rsidP="00DE1A0A">
            <w:pPr>
              <w:spacing w:after="0" w:line="240" w:lineRule="auto"/>
              <w:jc w:val="right"/>
              <w:rPr>
                <w:rFonts w:cs="Arial"/>
                <w:sz w:val="16"/>
                <w:szCs w:val="16"/>
              </w:rPr>
            </w:pPr>
            <w:r>
              <w:rPr>
                <w:rFonts w:cs="Arial"/>
                <w:sz w:val="16"/>
                <w:szCs w:val="16"/>
              </w:rPr>
              <w:t>6.7</w:t>
            </w:r>
          </w:p>
        </w:tc>
        <w:tc>
          <w:tcPr>
            <w:tcW w:w="772" w:type="dxa"/>
            <w:vAlign w:val="bottom"/>
          </w:tcPr>
          <w:p w14:paraId="61F21E92" w14:textId="1AA9016E" w:rsidR="00DE1A0A" w:rsidRPr="00366025" w:rsidRDefault="00DE1A0A" w:rsidP="00DE1A0A">
            <w:pPr>
              <w:spacing w:after="0" w:line="240" w:lineRule="auto"/>
              <w:jc w:val="right"/>
              <w:rPr>
                <w:rFonts w:cs="Arial"/>
                <w:sz w:val="16"/>
                <w:szCs w:val="16"/>
              </w:rPr>
            </w:pPr>
            <w:r>
              <w:rPr>
                <w:rFonts w:cs="Arial"/>
                <w:sz w:val="16"/>
                <w:szCs w:val="16"/>
              </w:rPr>
              <w:t>5.9</w:t>
            </w:r>
          </w:p>
        </w:tc>
        <w:tc>
          <w:tcPr>
            <w:tcW w:w="671" w:type="dxa"/>
            <w:vAlign w:val="bottom"/>
          </w:tcPr>
          <w:p w14:paraId="208BA65A" w14:textId="3E42C94C" w:rsidR="00DE1A0A" w:rsidRPr="00366025" w:rsidRDefault="00DE1A0A" w:rsidP="00DE1A0A">
            <w:pPr>
              <w:spacing w:after="0" w:line="240" w:lineRule="auto"/>
              <w:jc w:val="right"/>
              <w:rPr>
                <w:rFonts w:cs="Arial"/>
                <w:sz w:val="16"/>
                <w:szCs w:val="16"/>
              </w:rPr>
            </w:pPr>
            <w:r>
              <w:rPr>
                <w:rFonts w:cs="Arial"/>
                <w:sz w:val="16"/>
                <w:szCs w:val="16"/>
              </w:rPr>
              <w:t>96.1</w:t>
            </w:r>
          </w:p>
        </w:tc>
        <w:tc>
          <w:tcPr>
            <w:tcW w:w="671" w:type="dxa"/>
            <w:vAlign w:val="bottom"/>
          </w:tcPr>
          <w:p w14:paraId="28797FF9" w14:textId="349B1E45" w:rsidR="00DE1A0A" w:rsidRPr="00366025" w:rsidRDefault="00DE1A0A" w:rsidP="00DE1A0A">
            <w:pPr>
              <w:spacing w:after="0" w:line="240" w:lineRule="auto"/>
              <w:jc w:val="right"/>
              <w:rPr>
                <w:rFonts w:cs="Arial"/>
                <w:sz w:val="16"/>
                <w:szCs w:val="16"/>
              </w:rPr>
            </w:pPr>
            <w:r>
              <w:rPr>
                <w:rFonts w:cs="Arial"/>
                <w:sz w:val="16"/>
                <w:szCs w:val="16"/>
              </w:rPr>
              <w:t>87.0</w:t>
            </w:r>
          </w:p>
        </w:tc>
        <w:tc>
          <w:tcPr>
            <w:tcW w:w="670" w:type="dxa"/>
            <w:vAlign w:val="bottom"/>
          </w:tcPr>
          <w:p w14:paraId="582F2C8D" w14:textId="15009E3F" w:rsidR="00DE1A0A" w:rsidRPr="00366025" w:rsidRDefault="00DE1A0A" w:rsidP="00DE1A0A">
            <w:pPr>
              <w:spacing w:after="0" w:line="240" w:lineRule="auto"/>
              <w:jc w:val="right"/>
              <w:rPr>
                <w:rFonts w:cs="Arial"/>
                <w:sz w:val="16"/>
                <w:szCs w:val="16"/>
              </w:rPr>
            </w:pPr>
            <w:r>
              <w:rPr>
                <w:rFonts w:cs="Arial"/>
                <w:sz w:val="16"/>
                <w:szCs w:val="16"/>
              </w:rPr>
              <w:t>93.7</w:t>
            </w:r>
          </w:p>
        </w:tc>
        <w:tc>
          <w:tcPr>
            <w:tcW w:w="644" w:type="dxa"/>
            <w:vAlign w:val="bottom"/>
          </w:tcPr>
          <w:p w14:paraId="24CD06CC" w14:textId="10497BD4" w:rsidR="00DE1A0A" w:rsidRPr="00366025" w:rsidRDefault="00DE1A0A" w:rsidP="00DE1A0A">
            <w:pPr>
              <w:spacing w:after="0" w:line="240" w:lineRule="auto"/>
              <w:jc w:val="right"/>
              <w:rPr>
                <w:rFonts w:cs="Arial"/>
                <w:sz w:val="16"/>
                <w:szCs w:val="16"/>
              </w:rPr>
            </w:pPr>
            <w:r>
              <w:rPr>
                <w:rFonts w:cs="Arial"/>
                <w:sz w:val="16"/>
                <w:szCs w:val="16"/>
              </w:rPr>
              <w:t>6.8</w:t>
            </w:r>
          </w:p>
        </w:tc>
        <w:tc>
          <w:tcPr>
            <w:tcW w:w="644" w:type="dxa"/>
            <w:vAlign w:val="bottom"/>
          </w:tcPr>
          <w:p w14:paraId="688A9753" w14:textId="66551361" w:rsidR="00DE1A0A" w:rsidRPr="00366025" w:rsidRDefault="00DE1A0A" w:rsidP="00DE1A0A">
            <w:pPr>
              <w:spacing w:after="0" w:line="240" w:lineRule="auto"/>
              <w:jc w:val="right"/>
              <w:rPr>
                <w:rFonts w:cs="Arial"/>
                <w:sz w:val="16"/>
                <w:szCs w:val="16"/>
              </w:rPr>
            </w:pPr>
            <w:r>
              <w:rPr>
                <w:rFonts w:cs="Arial"/>
                <w:sz w:val="16"/>
                <w:szCs w:val="16"/>
              </w:rPr>
              <w:t>6.1</w:t>
            </w:r>
          </w:p>
        </w:tc>
      </w:tr>
      <w:tr w:rsidR="00DE1A0A" w:rsidRPr="00366025" w14:paraId="65FC0E5E" w14:textId="77777777" w:rsidTr="000C2149">
        <w:tc>
          <w:tcPr>
            <w:tcW w:w="2268" w:type="dxa"/>
            <w:vAlign w:val="bottom"/>
          </w:tcPr>
          <w:p w14:paraId="45FC597E" w14:textId="7045B0D5" w:rsidR="00DE1A0A" w:rsidRPr="00366025" w:rsidRDefault="00DE1A0A" w:rsidP="00DE1A0A">
            <w:pPr>
              <w:tabs>
                <w:tab w:val="left" w:leader="dot" w:pos="2381"/>
              </w:tabs>
              <w:spacing w:after="0" w:line="240" w:lineRule="auto"/>
              <w:rPr>
                <w:rFonts w:cs="Arial"/>
                <w:sz w:val="16"/>
                <w:szCs w:val="16"/>
              </w:rPr>
            </w:pPr>
            <w:r w:rsidRPr="00366025">
              <w:rPr>
                <w:rFonts w:cs="Arial"/>
                <w:sz w:val="16"/>
                <w:szCs w:val="16"/>
              </w:rPr>
              <w:t xml:space="preserve">4. </w:t>
            </w:r>
            <w:proofErr w:type="spellStart"/>
            <w:r>
              <w:rPr>
                <w:rFonts w:cs="Arial"/>
                <w:sz w:val="16"/>
                <w:szCs w:val="16"/>
              </w:rPr>
              <w:t>Italy</w:t>
            </w:r>
            <w:proofErr w:type="spellEnd"/>
            <w:r w:rsidRPr="00366025">
              <w:rPr>
                <w:rFonts w:cs="Arial"/>
                <w:sz w:val="16"/>
                <w:szCs w:val="16"/>
              </w:rPr>
              <w:t xml:space="preserve"> </w:t>
            </w:r>
          </w:p>
        </w:tc>
        <w:tc>
          <w:tcPr>
            <w:tcW w:w="911" w:type="dxa"/>
            <w:vAlign w:val="bottom"/>
          </w:tcPr>
          <w:p w14:paraId="7D021E3F" w14:textId="5AC9A474" w:rsidR="00DE1A0A" w:rsidRPr="00366025" w:rsidRDefault="00DE1A0A" w:rsidP="00DE1A0A">
            <w:pPr>
              <w:spacing w:after="0" w:line="240" w:lineRule="auto"/>
              <w:jc w:val="right"/>
              <w:rPr>
                <w:rFonts w:cs="Arial"/>
                <w:sz w:val="16"/>
                <w:szCs w:val="16"/>
              </w:rPr>
            </w:pPr>
            <w:r>
              <w:rPr>
                <w:rFonts w:cs="Arial"/>
                <w:sz w:val="16"/>
                <w:szCs w:val="16"/>
              </w:rPr>
              <w:t>20.1</w:t>
            </w:r>
          </w:p>
        </w:tc>
        <w:tc>
          <w:tcPr>
            <w:tcW w:w="772" w:type="dxa"/>
            <w:vAlign w:val="bottom"/>
          </w:tcPr>
          <w:p w14:paraId="554F512B" w14:textId="741664B3" w:rsidR="00DE1A0A" w:rsidRPr="00366025" w:rsidRDefault="00DE1A0A" w:rsidP="00DE1A0A">
            <w:pPr>
              <w:spacing w:after="0" w:line="240" w:lineRule="auto"/>
              <w:jc w:val="right"/>
              <w:rPr>
                <w:rFonts w:cs="Arial"/>
                <w:sz w:val="16"/>
                <w:szCs w:val="16"/>
              </w:rPr>
            </w:pPr>
            <w:r>
              <w:rPr>
                <w:rFonts w:cs="Arial"/>
                <w:sz w:val="16"/>
                <w:szCs w:val="16"/>
              </w:rPr>
              <w:t>5.3</w:t>
            </w:r>
          </w:p>
        </w:tc>
        <w:tc>
          <w:tcPr>
            <w:tcW w:w="772" w:type="dxa"/>
            <w:vAlign w:val="bottom"/>
          </w:tcPr>
          <w:p w14:paraId="5EE9C93E" w14:textId="278D7F1E" w:rsidR="00DE1A0A" w:rsidRPr="00366025" w:rsidRDefault="00DE1A0A" w:rsidP="00DE1A0A">
            <w:pPr>
              <w:spacing w:after="0" w:line="240" w:lineRule="auto"/>
              <w:jc w:val="right"/>
              <w:rPr>
                <w:rFonts w:cs="Arial"/>
                <w:sz w:val="16"/>
                <w:szCs w:val="16"/>
              </w:rPr>
            </w:pPr>
            <w:r>
              <w:rPr>
                <w:rFonts w:cs="Arial"/>
                <w:sz w:val="16"/>
                <w:szCs w:val="16"/>
              </w:rPr>
              <w:t>4.7</w:t>
            </w:r>
          </w:p>
        </w:tc>
        <w:tc>
          <w:tcPr>
            <w:tcW w:w="671" w:type="dxa"/>
            <w:vAlign w:val="bottom"/>
          </w:tcPr>
          <w:p w14:paraId="49DA3B92" w14:textId="486D7E53" w:rsidR="00DE1A0A" w:rsidRPr="00366025" w:rsidRDefault="00DE1A0A" w:rsidP="00DE1A0A">
            <w:pPr>
              <w:spacing w:after="0" w:line="240" w:lineRule="auto"/>
              <w:jc w:val="right"/>
              <w:rPr>
                <w:rFonts w:cs="Arial"/>
                <w:sz w:val="16"/>
                <w:szCs w:val="16"/>
              </w:rPr>
            </w:pPr>
            <w:r>
              <w:rPr>
                <w:rFonts w:cs="Arial"/>
                <w:sz w:val="16"/>
                <w:szCs w:val="16"/>
              </w:rPr>
              <w:t>101.3</w:t>
            </w:r>
          </w:p>
        </w:tc>
        <w:tc>
          <w:tcPr>
            <w:tcW w:w="671" w:type="dxa"/>
            <w:vAlign w:val="bottom"/>
          </w:tcPr>
          <w:p w14:paraId="542C2708" w14:textId="6AE88CED" w:rsidR="00DE1A0A" w:rsidRPr="00366025" w:rsidRDefault="00DE1A0A" w:rsidP="00DE1A0A">
            <w:pPr>
              <w:spacing w:after="0" w:line="240" w:lineRule="auto"/>
              <w:jc w:val="right"/>
              <w:rPr>
                <w:rFonts w:cs="Arial"/>
                <w:sz w:val="16"/>
                <w:szCs w:val="16"/>
              </w:rPr>
            </w:pPr>
            <w:r>
              <w:rPr>
                <w:rFonts w:cs="Arial"/>
                <w:sz w:val="16"/>
                <w:szCs w:val="16"/>
              </w:rPr>
              <w:t>91.5</w:t>
            </w:r>
          </w:p>
        </w:tc>
        <w:tc>
          <w:tcPr>
            <w:tcW w:w="670" w:type="dxa"/>
            <w:vAlign w:val="bottom"/>
          </w:tcPr>
          <w:p w14:paraId="3CE23353" w14:textId="3F656835" w:rsidR="00DE1A0A" w:rsidRPr="00366025" w:rsidRDefault="00DE1A0A" w:rsidP="00DE1A0A">
            <w:pPr>
              <w:spacing w:after="0" w:line="240" w:lineRule="auto"/>
              <w:jc w:val="right"/>
              <w:rPr>
                <w:rFonts w:cs="Arial"/>
                <w:sz w:val="16"/>
                <w:szCs w:val="16"/>
              </w:rPr>
            </w:pPr>
            <w:r>
              <w:rPr>
                <w:rFonts w:cs="Arial"/>
                <w:sz w:val="16"/>
                <w:szCs w:val="16"/>
              </w:rPr>
              <w:t>98.7</w:t>
            </w:r>
          </w:p>
        </w:tc>
        <w:tc>
          <w:tcPr>
            <w:tcW w:w="644" w:type="dxa"/>
            <w:vAlign w:val="bottom"/>
          </w:tcPr>
          <w:p w14:paraId="4CD7D3B0" w14:textId="44DEC91D" w:rsidR="00DE1A0A" w:rsidRPr="00366025" w:rsidRDefault="00DE1A0A" w:rsidP="00DE1A0A">
            <w:pPr>
              <w:spacing w:after="0" w:line="240" w:lineRule="auto"/>
              <w:jc w:val="right"/>
              <w:rPr>
                <w:rFonts w:cs="Arial"/>
                <w:sz w:val="16"/>
                <w:szCs w:val="16"/>
              </w:rPr>
            </w:pPr>
            <w:r>
              <w:rPr>
                <w:rFonts w:cs="Arial"/>
                <w:sz w:val="16"/>
                <w:szCs w:val="16"/>
              </w:rPr>
              <w:t>5.1</w:t>
            </w:r>
          </w:p>
        </w:tc>
        <w:tc>
          <w:tcPr>
            <w:tcW w:w="644" w:type="dxa"/>
            <w:vAlign w:val="bottom"/>
          </w:tcPr>
          <w:p w14:paraId="0EE0ED4B" w14:textId="02BDE80D" w:rsidR="00DE1A0A" w:rsidRPr="00366025" w:rsidRDefault="00DE1A0A" w:rsidP="00DE1A0A">
            <w:pPr>
              <w:spacing w:after="0" w:line="240" w:lineRule="auto"/>
              <w:jc w:val="right"/>
              <w:rPr>
                <w:rFonts w:cs="Arial"/>
                <w:sz w:val="16"/>
                <w:szCs w:val="16"/>
              </w:rPr>
            </w:pPr>
            <w:r>
              <w:rPr>
                <w:rFonts w:cs="Arial"/>
                <w:sz w:val="16"/>
                <w:szCs w:val="16"/>
              </w:rPr>
              <w:t>4.8</w:t>
            </w:r>
          </w:p>
        </w:tc>
      </w:tr>
      <w:tr w:rsidR="00DE1A0A" w:rsidRPr="00366025" w14:paraId="74D1C14C" w14:textId="77777777" w:rsidTr="000C2149">
        <w:tc>
          <w:tcPr>
            <w:tcW w:w="2268" w:type="dxa"/>
            <w:vAlign w:val="bottom"/>
          </w:tcPr>
          <w:p w14:paraId="11C007DD" w14:textId="31013D73" w:rsidR="00DE1A0A" w:rsidRPr="00366025" w:rsidRDefault="00DE1A0A" w:rsidP="00DE1A0A">
            <w:pPr>
              <w:tabs>
                <w:tab w:val="left" w:leader="dot" w:pos="2381"/>
              </w:tabs>
              <w:spacing w:after="0" w:line="240" w:lineRule="auto"/>
              <w:rPr>
                <w:rFonts w:cs="Arial"/>
                <w:sz w:val="16"/>
                <w:szCs w:val="16"/>
              </w:rPr>
            </w:pPr>
            <w:r w:rsidRPr="00366025">
              <w:rPr>
                <w:rFonts w:cs="Arial"/>
                <w:sz w:val="16"/>
                <w:szCs w:val="16"/>
              </w:rPr>
              <w:t xml:space="preserve">5. </w:t>
            </w:r>
            <w:r>
              <w:rPr>
                <w:rFonts w:cs="Arial"/>
                <w:sz w:val="16"/>
                <w:szCs w:val="16"/>
              </w:rPr>
              <w:t xml:space="preserve">France </w:t>
            </w:r>
          </w:p>
        </w:tc>
        <w:tc>
          <w:tcPr>
            <w:tcW w:w="911" w:type="dxa"/>
            <w:vAlign w:val="bottom"/>
          </w:tcPr>
          <w:p w14:paraId="0EFA695A" w14:textId="0E097C3E" w:rsidR="00DE1A0A" w:rsidRPr="00366025" w:rsidRDefault="00DE1A0A" w:rsidP="00DE1A0A">
            <w:pPr>
              <w:spacing w:after="0" w:line="240" w:lineRule="auto"/>
              <w:jc w:val="right"/>
              <w:rPr>
                <w:rFonts w:cs="Arial"/>
                <w:sz w:val="16"/>
                <w:szCs w:val="16"/>
              </w:rPr>
            </w:pPr>
            <w:r>
              <w:rPr>
                <w:rFonts w:cs="Arial"/>
                <w:sz w:val="16"/>
                <w:szCs w:val="16"/>
              </w:rPr>
              <w:t>15.5</w:t>
            </w:r>
          </w:p>
        </w:tc>
        <w:tc>
          <w:tcPr>
            <w:tcW w:w="772" w:type="dxa"/>
            <w:vAlign w:val="bottom"/>
          </w:tcPr>
          <w:p w14:paraId="37A860C9" w14:textId="3F3559C0" w:rsidR="00DE1A0A" w:rsidRPr="00366025" w:rsidRDefault="00DE1A0A" w:rsidP="00DE1A0A">
            <w:pPr>
              <w:spacing w:after="0" w:line="240" w:lineRule="auto"/>
              <w:jc w:val="right"/>
              <w:rPr>
                <w:rFonts w:cs="Arial"/>
                <w:sz w:val="16"/>
                <w:szCs w:val="16"/>
              </w:rPr>
            </w:pPr>
            <w:r>
              <w:rPr>
                <w:rFonts w:cs="Arial"/>
                <w:sz w:val="16"/>
                <w:szCs w:val="16"/>
              </w:rPr>
              <w:t>4.1</w:t>
            </w:r>
          </w:p>
        </w:tc>
        <w:tc>
          <w:tcPr>
            <w:tcW w:w="772" w:type="dxa"/>
            <w:vAlign w:val="bottom"/>
          </w:tcPr>
          <w:p w14:paraId="5195D69C" w14:textId="11AAB413" w:rsidR="00DE1A0A" w:rsidRPr="00366025" w:rsidRDefault="00DE1A0A" w:rsidP="00DE1A0A">
            <w:pPr>
              <w:spacing w:after="0" w:line="240" w:lineRule="auto"/>
              <w:jc w:val="right"/>
              <w:rPr>
                <w:rFonts w:cs="Arial"/>
                <w:sz w:val="16"/>
                <w:szCs w:val="16"/>
              </w:rPr>
            </w:pPr>
            <w:r>
              <w:rPr>
                <w:rFonts w:cs="Arial"/>
                <w:sz w:val="16"/>
                <w:szCs w:val="16"/>
              </w:rPr>
              <w:t>3.6</w:t>
            </w:r>
          </w:p>
        </w:tc>
        <w:tc>
          <w:tcPr>
            <w:tcW w:w="671" w:type="dxa"/>
            <w:vAlign w:val="bottom"/>
          </w:tcPr>
          <w:p w14:paraId="7C570578" w14:textId="7029CE45" w:rsidR="00DE1A0A" w:rsidRPr="00366025" w:rsidRDefault="00DE1A0A" w:rsidP="00DE1A0A">
            <w:pPr>
              <w:spacing w:after="0" w:line="240" w:lineRule="auto"/>
              <w:jc w:val="right"/>
              <w:rPr>
                <w:rFonts w:cs="Arial"/>
                <w:sz w:val="16"/>
                <w:szCs w:val="16"/>
              </w:rPr>
            </w:pPr>
            <w:r>
              <w:rPr>
                <w:rFonts w:cs="Arial"/>
                <w:sz w:val="16"/>
                <w:szCs w:val="16"/>
              </w:rPr>
              <w:t>105.2</w:t>
            </w:r>
          </w:p>
        </w:tc>
        <w:tc>
          <w:tcPr>
            <w:tcW w:w="671" w:type="dxa"/>
            <w:vAlign w:val="bottom"/>
          </w:tcPr>
          <w:p w14:paraId="3179D4E4" w14:textId="0822904D" w:rsidR="00DE1A0A" w:rsidRPr="00366025" w:rsidRDefault="00DE1A0A" w:rsidP="00DE1A0A">
            <w:pPr>
              <w:spacing w:after="0" w:line="240" w:lineRule="auto"/>
              <w:jc w:val="right"/>
              <w:rPr>
                <w:rFonts w:cs="Arial"/>
                <w:sz w:val="16"/>
                <w:szCs w:val="16"/>
              </w:rPr>
            </w:pPr>
            <w:r>
              <w:rPr>
                <w:rFonts w:cs="Arial"/>
                <w:sz w:val="16"/>
                <w:szCs w:val="16"/>
              </w:rPr>
              <w:t>95.1</w:t>
            </w:r>
          </w:p>
        </w:tc>
        <w:tc>
          <w:tcPr>
            <w:tcW w:w="670" w:type="dxa"/>
            <w:vAlign w:val="bottom"/>
          </w:tcPr>
          <w:p w14:paraId="29E8F1E4" w14:textId="64955920" w:rsidR="00DE1A0A" w:rsidRPr="00366025" w:rsidRDefault="00DE1A0A" w:rsidP="00DE1A0A">
            <w:pPr>
              <w:spacing w:after="0" w:line="240" w:lineRule="auto"/>
              <w:jc w:val="right"/>
              <w:rPr>
                <w:rFonts w:cs="Arial"/>
                <w:sz w:val="16"/>
                <w:szCs w:val="16"/>
              </w:rPr>
            </w:pPr>
            <w:r>
              <w:rPr>
                <w:rFonts w:cs="Arial"/>
                <w:sz w:val="16"/>
                <w:szCs w:val="16"/>
              </w:rPr>
              <w:t>102.4</w:t>
            </w:r>
          </w:p>
        </w:tc>
        <w:tc>
          <w:tcPr>
            <w:tcW w:w="644" w:type="dxa"/>
            <w:vAlign w:val="bottom"/>
          </w:tcPr>
          <w:p w14:paraId="6894811B" w14:textId="374D1BBB" w:rsidR="00DE1A0A" w:rsidRPr="00366025" w:rsidRDefault="00DE1A0A" w:rsidP="00DE1A0A">
            <w:pPr>
              <w:spacing w:after="0" w:line="240" w:lineRule="auto"/>
              <w:jc w:val="right"/>
              <w:rPr>
                <w:rFonts w:cs="Arial"/>
                <w:sz w:val="16"/>
                <w:szCs w:val="16"/>
              </w:rPr>
            </w:pPr>
            <w:r>
              <w:rPr>
                <w:rFonts w:cs="Arial"/>
                <w:sz w:val="16"/>
                <w:szCs w:val="16"/>
              </w:rPr>
              <w:t>3.8</w:t>
            </w:r>
          </w:p>
        </w:tc>
        <w:tc>
          <w:tcPr>
            <w:tcW w:w="644" w:type="dxa"/>
            <w:vAlign w:val="bottom"/>
          </w:tcPr>
          <w:p w14:paraId="2429DB60" w14:textId="089C47D6" w:rsidR="00DE1A0A" w:rsidRPr="00366025" w:rsidRDefault="00DE1A0A" w:rsidP="00DE1A0A">
            <w:pPr>
              <w:spacing w:after="0" w:line="240" w:lineRule="auto"/>
              <w:jc w:val="right"/>
              <w:rPr>
                <w:rFonts w:cs="Arial"/>
                <w:sz w:val="16"/>
                <w:szCs w:val="16"/>
              </w:rPr>
            </w:pPr>
            <w:r>
              <w:rPr>
                <w:rFonts w:cs="Arial"/>
                <w:sz w:val="16"/>
                <w:szCs w:val="16"/>
              </w:rPr>
              <w:t>3.7</w:t>
            </w:r>
          </w:p>
        </w:tc>
      </w:tr>
      <w:tr w:rsidR="00DE1A0A" w:rsidRPr="00366025" w14:paraId="00321FD8" w14:textId="77777777" w:rsidTr="000C2149">
        <w:tc>
          <w:tcPr>
            <w:tcW w:w="2268" w:type="dxa"/>
            <w:vAlign w:val="bottom"/>
          </w:tcPr>
          <w:p w14:paraId="2DF16F21" w14:textId="179F449D" w:rsidR="00DE1A0A" w:rsidRPr="00366025" w:rsidRDefault="00DE1A0A" w:rsidP="00DE1A0A">
            <w:pPr>
              <w:tabs>
                <w:tab w:val="left" w:leader="dot" w:pos="2381"/>
              </w:tabs>
              <w:spacing w:after="0" w:line="240" w:lineRule="auto"/>
              <w:rPr>
                <w:rFonts w:cs="Arial"/>
                <w:sz w:val="16"/>
                <w:szCs w:val="16"/>
              </w:rPr>
            </w:pPr>
            <w:r w:rsidRPr="00366025">
              <w:rPr>
                <w:rFonts w:cs="Arial"/>
                <w:sz w:val="16"/>
                <w:szCs w:val="16"/>
              </w:rPr>
              <w:t xml:space="preserve">6. </w:t>
            </w:r>
            <w:proofErr w:type="spellStart"/>
            <w:r>
              <w:rPr>
                <w:rFonts w:cs="Arial"/>
                <w:sz w:val="16"/>
                <w:szCs w:val="16"/>
              </w:rPr>
              <w:t>Netherlands</w:t>
            </w:r>
            <w:proofErr w:type="spellEnd"/>
          </w:p>
        </w:tc>
        <w:tc>
          <w:tcPr>
            <w:tcW w:w="911" w:type="dxa"/>
            <w:vAlign w:val="bottom"/>
          </w:tcPr>
          <w:p w14:paraId="22411BD5" w14:textId="3CEED7EB" w:rsidR="00DE1A0A" w:rsidRPr="00366025" w:rsidRDefault="00DE1A0A" w:rsidP="00DE1A0A">
            <w:pPr>
              <w:spacing w:after="0" w:line="240" w:lineRule="auto"/>
              <w:jc w:val="right"/>
              <w:rPr>
                <w:rFonts w:cs="Arial"/>
                <w:sz w:val="16"/>
                <w:szCs w:val="16"/>
              </w:rPr>
            </w:pPr>
            <w:r>
              <w:rPr>
                <w:rFonts w:cs="Arial"/>
                <w:sz w:val="16"/>
                <w:szCs w:val="16"/>
              </w:rPr>
              <w:t>15.4</w:t>
            </w:r>
          </w:p>
        </w:tc>
        <w:tc>
          <w:tcPr>
            <w:tcW w:w="772" w:type="dxa"/>
            <w:vAlign w:val="bottom"/>
          </w:tcPr>
          <w:p w14:paraId="36D581DD" w14:textId="34F0D2AB" w:rsidR="00DE1A0A" w:rsidRPr="00366025" w:rsidRDefault="00DE1A0A" w:rsidP="00DE1A0A">
            <w:pPr>
              <w:spacing w:after="0" w:line="240" w:lineRule="auto"/>
              <w:jc w:val="right"/>
              <w:rPr>
                <w:rFonts w:cs="Arial"/>
                <w:sz w:val="16"/>
                <w:szCs w:val="16"/>
              </w:rPr>
            </w:pPr>
            <w:r>
              <w:rPr>
                <w:rFonts w:cs="Arial"/>
                <w:sz w:val="16"/>
                <w:szCs w:val="16"/>
              </w:rPr>
              <w:t>4.1</w:t>
            </w:r>
          </w:p>
        </w:tc>
        <w:tc>
          <w:tcPr>
            <w:tcW w:w="772" w:type="dxa"/>
            <w:vAlign w:val="bottom"/>
          </w:tcPr>
          <w:p w14:paraId="37E3B9B4" w14:textId="357D65DB" w:rsidR="00DE1A0A" w:rsidRPr="00366025" w:rsidRDefault="00DE1A0A" w:rsidP="00DE1A0A">
            <w:pPr>
              <w:spacing w:after="0" w:line="240" w:lineRule="auto"/>
              <w:jc w:val="right"/>
              <w:rPr>
                <w:rFonts w:cs="Arial"/>
                <w:sz w:val="16"/>
                <w:szCs w:val="16"/>
              </w:rPr>
            </w:pPr>
            <w:r>
              <w:rPr>
                <w:rFonts w:cs="Arial"/>
                <w:sz w:val="16"/>
                <w:szCs w:val="16"/>
              </w:rPr>
              <w:t>3.6</w:t>
            </w:r>
          </w:p>
        </w:tc>
        <w:tc>
          <w:tcPr>
            <w:tcW w:w="671" w:type="dxa"/>
            <w:vAlign w:val="bottom"/>
          </w:tcPr>
          <w:p w14:paraId="3657EDA2" w14:textId="2CBC2D87" w:rsidR="00DE1A0A" w:rsidRPr="00366025" w:rsidRDefault="00DE1A0A" w:rsidP="00DE1A0A">
            <w:pPr>
              <w:spacing w:after="0" w:line="240" w:lineRule="auto"/>
              <w:jc w:val="right"/>
              <w:rPr>
                <w:rFonts w:cs="Arial"/>
                <w:sz w:val="16"/>
                <w:szCs w:val="16"/>
              </w:rPr>
            </w:pPr>
            <w:r>
              <w:rPr>
                <w:rFonts w:cs="Arial"/>
                <w:sz w:val="16"/>
                <w:szCs w:val="16"/>
              </w:rPr>
              <w:t>105.1</w:t>
            </w:r>
          </w:p>
        </w:tc>
        <w:tc>
          <w:tcPr>
            <w:tcW w:w="671" w:type="dxa"/>
            <w:vAlign w:val="bottom"/>
          </w:tcPr>
          <w:p w14:paraId="66441F04" w14:textId="7A9FBCC2" w:rsidR="00DE1A0A" w:rsidRPr="00366025" w:rsidRDefault="00DE1A0A" w:rsidP="00DE1A0A">
            <w:pPr>
              <w:spacing w:after="0" w:line="240" w:lineRule="auto"/>
              <w:jc w:val="right"/>
              <w:rPr>
                <w:rFonts w:cs="Arial"/>
                <w:sz w:val="16"/>
                <w:szCs w:val="16"/>
              </w:rPr>
            </w:pPr>
            <w:r>
              <w:rPr>
                <w:rFonts w:cs="Arial"/>
                <w:sz w:val="16"/>
                <w:szCs w:val="16"/>
              </w:rPr>
              <w:t>95.0</w:t>
            </w:r>
          </w:p>
        </w:tc>
        <w:tc>
          <w:tcPr>
            <w:tcW w:w="670" w:type="dxa"/>
            <w:vAlign w:val="bottom"/>
          </w:tcPr>
          <w:p w14:paraId="5E66BB03" w14:textId="324EFF94" w:rsidR="00DE1A0A" w:rsidRPr="00366025" w:rsidRDefault="00DE1A0A" w:rsidP="00DE1A0A">
            <w:pPr>
              <w:spacing w:after="0" w:line="240" w:lineRule="auto"/>
              <w:jc w:val="right"/>
              <w:rPr>
                <w:rFonts w:cs="Arial"/>
                <w:sz w:val="16"/>
                <w:szCs w:val="16"/>
              </w:rPr>
            </w:pPr>
            <w:r>
              <w:rPr>
                <w:rFonts w:cs="Arial"/>
                <w:sz w:val="16"/>
                <w:szCs w:val="16"/>
              </w:rPr>
              <w:t>102.4</w:t>
            </w:r>
          </w:p>
        </w:tc>
        <w:tc>
          <w:tcPr>
            <w:tcW w:w="644" w:type="dxa"/>
            <w:vAlign w:val="bottom"/>
          </w:tcPr>
          <w:p w14:paraId="262144C6" w14:textId="3B9000BC" w:rsidR="00DE1A0A" w:rsidRPr="00366025" w:rsidRDefault="00DE1A0A" w:rsidP="00DE1A0A">
            <w:pPr>
              <w:spacing w:after="0" w:line="240" w:lineRule="auto"/>
              <w:jc w:val="right"/>
              <w:rPr>
                <w:rFonts w:cs="Arial"/>
                <w:sz w:val="16"/>
                <w:szCs w:val="16"/>
              </w:rPr>
            </w:pPr>
            <w:r>
              <w:rPr>
                <w:rFonts w:cs="Arial"/>
                <w:sz w:val="16"/>
                <w:szCs w:val="16"/>
              </w:rPr>
              <w:t>3.8</w:t>
            </w:r>
          </w:p>
        </w:tc>
        <w:tc>
          <w:tcPr>
            <w:tcW w:w="644" w:type="dxa"/>
            <w:vAlign w:val="bottom"/>
          </w:tcPr>
          <w:p w14:paraId="65581BDF" w14:textId="216C3B3B" w:rsidR="00DE1A0A" w:rsidRPr="00366025" w:rsidRDefault="00DE1A0A" w:rsidP="00DE1A0A">
            <w:pPr>
              <w:spacing w:after="0" w:line="240" w:lineRule="auto"/>
              <w:jc w:val="right"/>
              <w:rPr>
                <w:rFonts w:cs="Arial"/>
                <w:sz w:val="16"/>
                <w:szCs w:val="16"/>
              </w:rPr>
            </w:pPr>
            <w:r>
              <w:rPr>
                <w:rFonts w:cs="Arial"/>
                <w:sz w:val="16"/>
                <w:szCs w:val="16"/>
              </w:rPr>
              <w:t>3.7</w:t>
            </w:r>
          </w:p>
        </w:tc>
      </w:tr>
      <w:tr w:rsidR="00DE1A0A" w:rsidRPr="00366025" w14:paraId="72905E34" w14:textId="77777777" w:rsidTr="000C2149">
        <w:tc>
          <w:tcPr>
            <w:tcW w:w="2268" w:type="dxa"/>
            <w:vAlign w:val="bottom"/>
          </w:tcPr>
          <w:p w14:paraId="1DFC4F2D" w14:textId="083DFED4" w:rsidR="00DE1A0A" w:rsidRPr="00366025" w:rsidRDefault="00DE1A0A" w:rsidP="00DE1A0A">
            <w:pPr>
              <w:tabs>
                <w:tab w:val="left" w:leader="dot" w:pos="2381"/>
              </w:tabs>
              <w:spacing w:after="0" w:line="240" w:lineRule="auto"/>
              <w:rPr>
                <w:rFonts w:cs="Arial"/>
                <w:sz w:val="16"/>
                <w:szCs w:val="16"/>
              </w:rPr>
            </w:pPr>
            <w:r w:rsidRPr="00366025">
              <w:rPr>
                <w:rFonts w:cs="Arial"/>
                <w:sz w:val="16"/>
                <w:szCs w:val="16"/>
              </w:rPr>
              <w:t>7. Czech</w:t>
            </w:r>
            <w:r>
              <w:rPr>
                <w:rFonts w:cs="Arial"/>
                <w:sz w:val="16"/>
                <w:szCs w:val="16"/>
              </w:rPr>
              <w:t xml:space="preserve"> Republic</w:t>
            </w:r>
          </w:p>
        </w:tc>
        <w:tc>
          <w:tcPr>
            <w:tcW w:w="911" w:type="dxa"/>
            <w:vAlign w:val="bottom"/>
          </w:tcPr>
          <w:p w14:paraId="7376438B" w14:textId="4EB4D511" w:rsidR="00DE1A0A" w:rsidRPr="00366025" w:rsidRDefault="00DE1A0A" w:rsidP="00DE1A0A">
            <w:pPr>
              <w:spacing w:after="0" w:line="240" w:lineRule="auto"/>
              <w:jc w:val="right"/>
              <w:rPr>
                <w:rFonts w:cs="Arial"/>
                <w:sz w:val="16"/>
                <w:szCs w:val="16"/>
              </w:rPr>
            </w:pPr>
            <w:r>
              <w:rPr>
                <w:rFonts w:cs="Arial"/>
                <w:sz w:val="16"/>
                <w:szCs w:val="16"/>
              </w:rPr>
              <w:t>14.0</w:t>
            </w:r>
          </w:p>
        </w:tc>
        <w:tc>
          <w:tcPr>
            <w:tcW w:w="772" w:type="dxa"/>
            <w:vAlign w:val="bottom"/>
          </w:tcPr>
          <w:p w14:paraId="1B0A1DB0" w14:textId="719E0F45" w:rsidR="00DE1A0A" w:rsidRPr="00366025" w:rsidRDefault="00DE1A0A" w:rsidP="00DE1A0A">
            <w:pPr>
              <w:spacing w:after="0" w:line="240" w:lineRule="auto"/>
              <w:jc w:val="right"/>
              <w:rPr>
                <w:rFonts w:cs="Arial"/>
                <w:sz w:val="16"/>
                <w:szCs w:val="16"/>
              </w:rPr>
            </w:pPr>
            <w:r>
              <w:rPr>
                <w:rFonts w:cs="Arial"/>
                <w:sz w:val="16"/>
                <w:szCs w:val="16"/>
              </w:rPr>
              <w:t>3.7</w:t>
            </w:r>
          </w:p>
        </w:tc>
        <w:tc>
          <w:tcPr>
            <w:tcW w:w="772" w:type="dxa"/>
            <w:vAlign w:val="bottom"/>
          </w:tcPr>
          <w:p w14:paraId="6E21BBE1" w14:textId="7C9AD992" w:rsidR="00DE1A0A" w:rsidRPr="00366025" w:rsidRDefault="00DE1A0A" w:rsidP="00DE1A0A">
            <w:pPr>
              <w:spacing w:after="0" w:line="240" w:lineRule="auto"/>
              <w:jc w:val="right"/>
              <w:rPr>
                <w:rFonts w:cs="Arial"/>
                <w:sz w:val="16"/>
                <w:szCs w:val="16"/>
              </w:rPr>
            </w:pPr>
            <w:r>
              <w:rPr>
                <w:rFonts w:cs="Arial"/>
                <w:sz w:val="16"/>
                <w:szCs w:val="16"/>
              </w:rPr>
              <w:t>3.3</w:t>
            </w:r>
          </w:p>
        </w:tc>
        <w:tc>
          <w:tcPr>
            <w:tcW w:w="671" w:type="dxa"/>
            <w:vAlign w:val="bottom"/>
          </w:tcPr>
          <w:p w14:paraId="1F31A9DD" w14:textId="33B1D1AE" w:rsidR="00DE1A0A" w:rsidRPr="00366025" w:rsidRDefault="00DE1A0A" w:rsidP="00DE1A0A">
            <w:pPr>
              <w:spacing w:after="0" w:line="240" w:lineRule="auto"/>
              <w:jc w:val="right"/>
              <w:rPr>
                <w:rFonts w:cs="Arial"/>
                <w:sz w:val="16"/>
                <w:szCs w:val="16"/>
              </w:rPr>
            </w:pPr>
            <w:r>
              <w:rPr>
                <w:rFonts w:cs="Arial"/>
                <w:sz w:val="16"/>
                <w:szCs w:val="16"/>
              </w:rPr>
              <w:t>101.6</w:t>
            </w:r>
          </w:p>
        </w:tc>
        <w:tc>
          <w:tcPr>
            <w:tcW w:w="671" w:type="dxa"/>
            <w:vAlign w:val="bottom"/>
          </w:tcPr>
          <w:p w14:paraId="4F4E5854" w14:textId="0D2E0C2E" w:rsidR="00DE1A0A" w:rsidRPr="00366025" w:rsidRDefault="00DE1A0A" w:rsidP="00DE1A0A">
            <w:pPr>
              <w:spacing w:after="0" w:line="240" w:lineRule="auto"/>
              <w:jc w:val="right"/>
              <w:rPr>
                <w:rFonts w:cs="Arial"/>
                <w:sz w:val="16"/>
                <w:szCs w:val="16"/>
              </w:rPr>
            </w:pPr>
            <w:r>
              <w:rPr>
                <w:rFonts w:cs="Arial"/>
                <w:sz w:val="16"/>
                <w:szCs w:val="16"/>
              </w:rPr>
              <w:t>91.9</w:t>
            </w:r>
          </w:p>
        </w:tc>
        <w:tc>
          <w:tcPr>
            <w:tcW w:w="670" w:type="dxa"/>
            <w:vAlign w:val="bottom"/>
          </w:tcPr>
          <w:p w14:paraId="0B9F6E94" w14:textId="28A865E0" w:rsidR="00DE1A0A" w:rsidRPr="00366025" w:rsidRDefault="00DE1A0A" w:rsidP="00DE1A0A">
            <w:pPr>
              <w:spacing w:after="0" w:line="240" w:lineRule="auto"/>
              <w:jc w:val="right"/>
              <w:rPr>
                <w:rFonts w:cs="Arial"/>
                <w:sz w:val="16"/>
                <w:szCs w:val="16"/>
              </w:rPr>
            </w:pPr>
            <w:r>
              <w:rPr>
                <w:rFonts w:cs="Arial"/>
                <w:sz w:val="16"/>
                <w:szCs w:val="16"/>
              </w:rPr>
              <w:t>99.0</w:t>
            </w:r>
          </w:p>
        </w:tc>
        <w:tc>
          <w:tcPr>
            <w:tcW w:w="644" w:type="dxa"/>
            <w:vAlign w:val="bottom"/>
          </w:tcPr>
          <w:p w14:paraId="7E61D1FE" w14:textId="750D04A5" w:rsidR="00DE1A0A" w:rsidRPr="00366025" w:rsidRDefault="00DE1A0A" w:rsidP="00DE1A0A">
            <w:pPr>
              <w:spacing w:after="0" w:line="240" w:lineRule="auto"/>
              <w:jc w:val="right"/>
              <w:rPr>
                <w:rFonts w:cs="Arial"/>
                <w:sz w:val="16"/>
                <w:szCs w:val="16"/>
              </w:rPr>
            </w:pPr>
            <w:r>
              <w:rPr>
                <w:rFonts w:cs="Arial"/>
                <w:sz w:val="16"/>
                <w:szCs w:val="16"/>
              </w:rPr>
              <w:t>3.6</w:t>
            </w:r>
          </w:p>
        </w:tc>
        <w:tc>
          <w:tcPr>
            <w:tcW w:w="644" w:type="dxa"/>
            <w:vAlign w:val="bottom"/>
          </w:tcPr>
          <w:p w14:paraId="09C20040" w14:textId="10CB7067" w:rsidR="00DE1A0A" w:rsidRPr="00366025" w:rsidRDefault="00DE1A0A" w:rsidP="00DE1A0A">
            <w:pPr>
              <w:spacing w:after="0" w:line="240" w:lineRule="auto"/>
              <w:jc w:val="right"/>
              <w:rPr>
                <w:rFonts w:cs="Arial"/>
                <w:sz w:val="16"/>
                <w:szCs w:val="16"/>
              </w:rPr>
            </w:pPr>
            <w:r>
              <w:rPr>
                <w:rFonts w:cs="Arial"/>
                <w:sz w:val="16"/>
                <w:szCs w:val="16"/>
              </w:rPr>
              <w:t>3.4</w:t>
            </w:r>
          </w:p>
        </w:tc>
      </w:tr>
      <w:tr w:rsidR="00DE1A0A" w:rsidRPr="00366025" w14:paraId="78641ACB" w14:textId="77777777" w:rsidTr="000C2149">
        <w:tc>
          <w:tcPr>
            <w:tcW w:w="2268" w:type="dxa"/>
            <w:vAlign w:val="bottom"/>
          </w:tcPr>
          <w:p w14:paraId="277AF19F" w14:textId="0D1C0D7C" w:rsidR="00DE1A0A" w:rsidRPr="00366025" w:rsidRDefault="00DE1A0A" w:rsidP="00DE1A0A">
            <w:pPr>
              <w:tabs>
                <w:tab w:val="left" w:leader="dot" w:pos="2381"/>
              </w:tabs>
              <w:spacing w:after="0" w:line="240" w:lineRule="auto"/>
              <w:ind w:right="-56"/>
              <w:rPr>
                <w:rFonts w:cs="Arial"/>
                <w:sz w:val="16"/>
                <w:szCs w:val="16"/>
              </w:rPr>
            </w:pPr>
            <w:r w:rsidRPr="00366025">
              <w:rPr>
                <w:rFonts w:cs="Arial"/>
                <w:sz w:val="16"/>
                <w:szCs w:val="16"/>
              </w:rPr>
              <w:t xml:space="preserve">8. </w:t>
            </w:r>
            <w:r>
              <w:rPr>
                <w:rFonts w:cs="Arial"/>
                <w:sz w:val="16"/>
                <w:szCs w:val="16"/>
              </w:rPr>
              <w:t xml:space="preserve">United </w:t>
            </w:r>
            <w:proofErr w:type="spellStart"/>
            <w:r>
              <w:rPr>
                <w:rFonts w:cs="Arial"/>
                <w:sz w:val="16"/>
                <w:szCs w:val="16"/>
              </w:rPr>
              <w:t>States</w:t>
            </w:r>
            <w:proofErr w:type="spellEnd"/>
          </w:p>
        </w:tc>
        <w:tc>
          <w:tcPr>
            <w:tcW w:w="911" w:type="dxa"/>
            <w:vAlign w:val="bottom"/>
          </w:tcPr>
          <w:p w14:paraId="329416A3" w14:textId="11549E96" w:rsidR="00DE1A0A" w:rsidRPr="00366025" w:rsidRDefault="00DE1A0A" w:rsidP="00DE1A0A">
            <w:pPr>
              <w:spacing w:after="0" w:line="240" w:lineRule="auto"/>
              <w:jc w:val="right"/>
              <w:rPr>
                <w:rFonts w:cs="Arial"/>
                <w:sz w:val="16"/>
                <w:szCs w:val="16"/>
              </w:rPr>
            </w:pPr>
            <w:r>
              <w:rPr>
                <w:rFonts w:cs="Arial"/>
                <w:sz w:val="16"/>
                <w:szCs w:val="16"/>
              </w:rPr>
              <w:t>13.4</w:t>
            </w:r>
          </w:p>
        </w:tc>
        <w:tc>
          <w:tcPr>
            <w:tcW w:w="772" w:type="dxa"/>
            <w:vAlign w:val="bottom"/>
          </w:tcPr>
          <w:p w14:paraId="763535B1" w14:textId="240B564C" w:rsidR="00DE1A0A" w:rsidRPr="00366025" w:rsidRDefault="00DE1A0A" w:rsidP="00DE1A0A">
            <w:pPr>
              <w:spacing w:after="0" w:line="240" w:lineRule="auto"/>
              <w:jc w:val="right"/>
              <w:rPr>
                <w:rFonts w:cs="Arial"/>
                <w:sz w:val="16"/>
                <w:szCs w:val="16"/>
              </w:rPr>
            </w:pPr>
            <w:r>
              <w:rPr>
                <w:rFonts w:cs="Arial"/>
                <w:sz w:val="16"/>
                <w:szCs w:val="16"/>
              </w:rPr>
              <w:t>3.6</w:t>
            </w:r>
          </w:p>
        </w:tc>
        <w:tc>
          <w:tcPr>
            <w:tcW w:w="772" w:type="dxa"/>
            <w:vAlign w:val="bottom"/>
          </w:tcPr>
          <w:p w14:paraId="7259B644" w14:textId="5CD570B2" w:rsidR="00DE1A0A" w:rsidRPr="00366025" w:rsidRDefault="00DE1A0A" w:rsidP="00DE1A0A">
            <w:pPr>
              <w:spacing w:after="0" w:line="240" w:lineRule="auto"/>
              <w:jc w:val="right"/>
              <w:rPr>
                <w:rFonts w:cs="Arial"/>
                <w:sz w:val="16"/>
                <w:szCs w:val="16"/>
              </w:rPr>
            </w:pPr>
            <w:r>
              <w:rPr>
                <w:rFonts w:cs="Arial"/>
                <w:sz w:val="16"/>
                <w:szCs w:val="16"/>
              </w:rPr>
              <w:t>3.1</w:t>
            </w:r>
          </w:p>
        </w:tc>
        <w:tc>
          <w:tcPr>
            <w:tcW w:w="671" w:type="dxa"/>
            <w:vAlign w:val="bottom"/>
          </w:tcPr>
          <w:p w14:paraId="76B24F5A" w14:textId="5FDDEAED" w:rsidR="00DE1A0A" w:rsidRPr="00366025" w:rsidRDefault="00DE1A0A" w:rsidP="00DE1A0A">
            <w:pPr>
              <w:spacing w:after="0" w:line="240" w:lineRule="auto"/>
              <w:jc w:val="right"/>
              <w:rPr>
                <w:rFonts w:cs="Arial"/>
                <w:sz w:val="16"/>
                <w:szCs w:val="16"/>
              </w:rPr>
            </w:pPr>
            <w:r>
              <w:rPr>
                <w:rFonts w:cs="Arial"/>
                <w:sz w:val="16"/>
                <w:szCs w:val="16"/>
              </w:rPr>
              <w:t>114.8</w:t>
            </w:r>
          </w:p>
        </w:tc>
        <w:tc>
          <w:tcPr>
            <w:tcW w:w="671" w:type="dxa"/>
            <w:vAlign w:val="bottom"/>
          </w:tcPr>
          <w:p w14:paraId="319B2B41" w14:textId="5EB13345" w:rsidR="00DE1A0A" w:rsidRPr="00366025" w:rsidRDefault="00DE1A0A" w:rsidP="00DE1A0A">
            <w:pPr>
              <w:spacing w:after="0" w:line="240" w:lineRule="auto"/>
              <w:jc w:val="right"/>
              <w:rPr>
                <w:rFonts w:cs="Arial"/>
                <w:sz w:val="16"/>
                <w:szCs w:val="16"/>
              </w:rPr>
            </w:pPr>
            <w:r>
              <w:rPr>
                <w:rFonts w:cs="Arial"/>
                <w:sz w:val="16"/>
                <w:szCs w:val="16"/>
              </w:rPr>
              <w:t>103.7</w:t>
            </w:r>
          </w:p>
        </w:tc>
        <w:tc>
          <w:tcPr>
            <w:tcW w:w="670" w:type="dxa"/>
            <w:vAlign w:val="bottom"/>
          </w:tcPr>
          <w:p w14:paraId="28D72452" w14:textId="1DC8E257" w:rsidR="00DE1A0A" w:rsidRPr="00366025" w:rsidRDefault="00DE1A0A" w:rsidP="00DE1A0A">
            <w:pPr>
              <w:spacing w:after="0" w:line="240" w:lineRule="auto"/>
              <w:jc w:val="right"/>
              <w:rPr>
                <w:rFonts w:cs="Arial"/>
                <w:sz w:val="16"/>
                <w:szCs w:val="16"/>
              </w:rPr>
            </w:pPr>
            <w:r>
              <w:rPr>
                <w:rFonts w:cs="Arial"/>
                <w:sz w:val="16"/>
                <w:szCs w:val="16"/>
              </w:rPr>
              <w:t>111.9</w:t>
            </w:r>
          </w:p>
        </w:tc>
        <w:tc>
          <w:tcPr>
            <w:tcW w:w="644" w:type="dxa"/>
            <w:vAlign w:val="bottom"/>
          </w:tcPr>
          <w:p w14:paraId="6099311C" w14:textId="19ED7A0C" w:rsidR="00DE1A0A" w:rsidRPr="00366025" w:rsidRDefault="00DE1A0A" w:rsidP="00DE1A0A">
            <w:pPr>
              <w:spacing w:after="0" w:line="240" w:lineRule="auto"/>
              <w:jc w:val="right"/>
              <w:rPr>
                <w:rFonts w:cs="Arial"/>
                <w:sz w:val="16"/>
                <w:szCs w:val="16"/>
              </w:rPr>
            </w:pPr>
            <w:r>
              <w:rPr>
                <w:rFonts w:cs="Arial"/>
                <w:sz w:val="16"/>
                <w:szCs w:val="16"/>
              </w:rPr>
              <w:t>3.0</w:t>
            </w:r>
          </w:p>
        </w:tc>
        <w:tc>
          <w:tcPr>
            <w:tcW w:w="644" w:type="dxa"/>
            <w:vAlign w:val="bottom"/>
          </w:tcPr>
          <w:p w14:paraId="6FFDD869" w14:textId="4C501F37" w:rsidR="00DE1A0A" w:rsidRPr="00366025" w:rsidRDefault="00DE1A0A" w:rsidP="00DE1A0A">
            <w:pPr>
              <w:spacing w:after="0" w:line="240" w:lineRule="auto"/>
              <w:jc w:val="right"/>
              <w:rPr>
                <w:rFonts w:cs="Arial"/>
                <w:sz w:val="16"/>
                <w:szCs w:val="16"/>
              </w:rPr>
            </w:pPr>
            <w:r>
              <w:rPr>
                <w:rFonts w:cs="Arial"/>
                <w:sz w:val="16"/>
                <w:szCs w:val="16"/>
              </w:rPr>
              <w:t>3.2</w:t>
            </w:r>
          </w:p>
        </w:tc>
      </w:tr>
      <w:tr w:rsidR="00DE1A0A" w:rsidRPr="00366025" w14:paraId="37F42DFF" w14:textId="77777777" w:rsidTr="000C2149">
        <w:tc>
          <w:tcPr>
            <w:tcW w:w="2268" w:type="dxa"/>
            <w:vAlign w:val="bottom"/>
          </w:tcPr>
          <w:p w14:paraId="3364D841" w14:textId="07AD6AA3" w:rsidR="00DE1A0A" w:rsidRPr="00366025" w:rsidRDefault="00DE1A0A" w:rsidP="00DE1A0A">
            <w:pPr>
              <w:tabs>
                <w:tab w:val="left" w:leader="dot" w:pos="2381"/>
              </w:tabs>
              <w:spacing w:after="0" w:line="240" w:lineRule="auto"/>
              <w:rPr>
                <w:rFonts w:cs="Arial"/>
                <w:sz w:val="16"/>
                <w:szCs w:val="16"/>
              </w:rPr>
            </w:pPr>
            <w:r>
              <w:rPr>
                <w:rFonts w:cs="Arial"/>
                <w:sz w:val="16"/>
                <w:szCs w:val="16"/>
              </w:rPr>
              <w:t xml:space="preserve">9. </w:t>
            </w:r>
            <w:r>
              <w:rPr>
                <w:rFonts w:cs="Arial"/>
                <w:sz w:val="16"/>
                <w:szCs w:val="16"/>
                <w:lang w:val="en-US"/>
              </w:rPr>
              <w:t>Spain</w:t>
            </w:r>
            <w:r>
              <w:rPr>
                <w:rFonts w:cs="Arial"/>
                <w:sz w:val="16"/>
                <w:szCs w:val="16"/>
              </w:rPr>
              <w:t xml:space="preserve"> </w:t>
            </w:r>
          </w:p>
        </w:tc>
        <w:tc>
          <w:tcPr>
            <w:tcW w:w="911" w:type="dxa"/>
            <w:vAlign w:val="bottom"/>
          </w:tcPr>
          <w:p w14:paraId="3EC90EDA" w14:textId="44532FBF" w:rsidR="00DE1A0A" w:rsidRPr="00366025" w:rsidRDefault="00DE1A0A" w:rsidP="00DE1A0A">
            <w:pPr>
              <w:spacing w:after="0" w:line="240" w:lineRule="auto"/>
              <w:jc w:val="right"/>
              <w:rPr>
                <w:rFonts w:cs="Arial"/>
                <w:sz w:val="16"/>
                <w:szCs w:val="16"/>
              </w:rPr>
            </w:pPr>
            <w:r>
              <w:rPr>
                <w:rFonts w:cs="Arial"/>
                <w:sz w:val="16"/>
                <w:szCs w:val="16"/>
              </w:rPr>
              <w:t>10.0</w:t>
            </w:r>
          </w:p>
        </w:tc>
        <w:tc>
          <w:tcPr>
            <w:tcW w:w="772" w:type="dxa"/>
            <w:vAlign w:val="bottom"/>
          </w:tcPr>
          <w:p w14:paraId="424BA7D9" w14:textId="438F22AE" w:rsidR="00DE1A0A" w:rsidRPr="00366025" w:rsidRDefault="00DE1A0A" w:rsidP="00DE1A0A">
            <w:pPr>
              <w:spacing w:after="0" w:line="240" w:lineRule="auto"/>
              <w:jc w:val="right"/>
              <w:rPr>
                <w:rFonts w:cs="Arial"/>
                <w:sz w:val="16"/>
                <w:szCs w:val="16"/>
              </w:rPr>
            </w:pPr>
            <w:r>
              <w:rPr>
                <w:rFonts w:cs="Arial"/>
                <w:sz w:val="16"/>
                <w:szCs w:val="16"/>
              </w:rPr>
              <w:t>2.6</w:t>
            </w:r>
          </w:p>
        </w:tc>
        <w:tc>
          <w:tcPr>
            <w:tcW w:w="772" w:type="dxa"/>
            <w:vAlign w:val="bottom"/>
          </w:tcPr>
          <w:p w14:paraId="6B7303D3" w14:textId="530244BC" w:rsidR="00DE1A0A" w:rsidRPr="00366025" w:rsidRDefault="00DE1A0A" w:rsidP="00DE1A0A">
            <w:pPr>
              <w:spacing w:after="0" w:line="240" w:lineRule="auto"/>
              <w:jc w:val="right"/>
              <w:rPr>
                <w:rFonts w:cs="Arial"/>
                <w:sz w:val="16"/>
                <w:szCs w:val="16"/>
              </w:rPr>
            </w:pPr>
            <w:r>
              <w:rPr>
                <w:rFonts w:cs="Arial"/>
                <w:sz w:val="16"/>
                <w:szCs w:val="16"/>
              </w:rPr>
              <w:t>2.3</w:t>
            </w:r>
          </w:p>
        </w:tc>
        <w:tc>
          <w:tcPr>
            <w:tcW w:w="671" w:type="dxa"/>
            <w:vAlign w:val="bottom"/>
          </w:tcPr>
          <w:p w14:paraId="3666A73F" w14:textId="23321566" w:rsidR="00DE1A0A" w:rsidRPr="00366025" w:rsidRDefault="00DE1A0A" w:rsidP="00DE1A0A">
            <w:pPr>
              <w:spacing w:after="0" w:line="240" w:lineRule="auto"/>
              <w:jc w:val="right"/>
              <w:rPr>
                <w:rFonts w:cs="Arial"/>
                <w:sz w:val="16"/>
                <w:szCs w:val="16"/>
              </w:rPr>
            </w:pPr>
            <w:r>
              <w:rPr>
                <w:rFonts w:cs="Arial"/>
                <w:sz w:val="16"/>
                <w:szCs w:val="16"/>
              </w:rPr>
              <w:t>108.2</w:t>
            </w:r>
          </w:p>
        </w:tc>
        <w:tc>
          <w:tcPr>
            <w:tcW w:w="671" w:type="dxa"/>
            <w:vAlign w:val="bottom"/>
          </w:tcPr>
          <w:p w14:paraId="1B2ADD74" w14:textId="6702287A" w:rsidR="00DE1A0A" w:rsidRPr="00366025" w:rsidRDefault="00DE1A0A" w:rsidP="00DE1A0A">
            <w:pPr>
              <w:spacing w:after="0" w:line="240" w:lineRule="auto"/>
              <w:jc w:val="right"/>
              <w:rPr>
                <w:rFonts w:cs="Arial"/>
                <w:sz w:val="16"/>
                <w:szCs w:val="16"/>
              </w:rPr>
            </w:pPr>
            <w:r>
              <w:rPr>
                <w:rFonts w:cs="Arial"/>
                <w:sz w:val="16"/>
                <w:szCs w:val="16"/>
              </w:rPr>
              <w:t>97.8</w:t>
            </w:r>
          </w:p>
        </w:tc>
        <w:tc>
          <w:tcPr>
            <w:tcW w:w="670" w:type="dxa"/>
            <w:vAlign w:val="bottom"/>
          </w:tcPr>
          <w:p w14:paraId="567E5C25" w14:textId="65629029" w:rsidR="00DE1A0A" w:rsidRPr="00366025" w:rsidRDefault="00DE1A0A" w:rsidP="00DE1A0A">
            <w:pPr>
              <w:spacing w:after="0" w:line="240" w:lineRule="auto"/>
              <w:jc w:val="right"/>
              <w:rPr>
                <w:rFonts w:cs="Arial"/>
                <w:sz w:val="16"/>
                <w:szCs w:val="16"/>
              </w:rPr>
            </w:pPr>
            <w:r>
              <w:rPr>
                <w:rFonts w:cs="Arial"/>
                <w:sz w:val="16"/>
                <w:szCs w:val="16"/>
              </w:rPr>
              <w:t>105.4</w:t>
            </w:r>
          </w:p>
        </w:tc>
        <w:tc>
          <w:tcPr>
            <w:tcW w:w="644" w:type="dxa"/>
            <w:vAlign w:val="bottom"/>
          </w:tcPr>
          <w:p w14:paraId="48A1C956" w14:textId="117EF395" w:rsidR="00DE1A0A" w:rsidRPr="00366025" w:rsidRDefault="00DE1A0A" w:rsidP="00DE1A0A">
            <w:pPr>
              <w:spacing w:after="0" w:line="240" w:lineRule="auto"/>
              <w:jc w:val="right"/>
              <w:rPr>
                <w:rFonts w:cs="Arial"/>
                <w:sz w:val="16"/>
                <w:szCs w:val="16"/>
              </w:rPr>
            </w:pPr>
            <w:r>
              <w:rPr>
                <w:rFonts w:cs="Arial"/>
                <w:sz w:val="16"/>
                <w:szCs w:val="16"/>
              </w:rPr>
              <w:t>2.4</w:t>
            </w:r>
          </w:p>
        </w:tc>
        <w:tc>
          <w:tcPr>
            <w:tcW w:w="644" w:type="dxa"/>
            <w:vAlign w:val="bottom"/>
          </w:tcPr>
          <w:p w14:paraId="01B5D68A" w14:textId="70CF95E1" w:rsidR="00DE1A0A" w:rsidRPr="00366025" w:rsidRDefault="00DE1A0A" w:rsidP="00DE1A0A">
            <w:pPr>
              <w:spacing w:after="0" w:line="240" w:lineRule="auto"/>
              <w:jc w:val="right"/>
              <w:rPr>
                <w:rFonts w:cs="Arial"/>
                <w:sz w:val="16"/>
                <w:szCs w:val="16"/>
              </w:rPr>
            </w:pPr>
            <w:r>
              <w:rPr>
                <w:rFonts w:cs="Arial"/>
                <w:sz w:val="16"/>
                <w:szCs w:val="16"/>
              </w:rPr>
              <w:t>2.4</w:t>
            </w:r>
          </w:p>
        </w:tc>
      </w:tr>
      <w:tr w:rsidR="00DE1A0A" w:rsidRPr="00782B51" w14:paraId="04A779E8" w14:textId="77777777" w:rsidTr="000C2149">
        <w:tc>
          <w:tcPr>
            <w:tcW w:w="2268" w:type="dxa"/>
            <w:vAlign w:val="bottom"/>
          </w:tcPr>
          <w:p w14:paraId="2D955C84" w14:textId="22E09D4C" w:rsidR="00DE1A0A" w:rsidRPr="00782B51" w:rsidRDefault="00DE1A0A" w:rsidP="00DE1A0A">
            <w:pPr>
              <w:tabs>
                <w:tab w:val="left" w:leader="dot" w:pos="2381"/>
              </w:tabs>
              <w:spacing w:after="0" w:line="240" w:lineRule="auto"/>
              <w:rPr>
                <w:rFonts w:cs="Arial"/>
                <w:sz w:val="16"/>
                <w:szCs w:val="16"/>
                <w:lang w:val="en-US"/>
              </w:rPr>
            </w:pPr>
            <w:r w:rsidRPr="00782B51">
              <w:rPr>
                <w:rFonts w:cs="Arial"/>
                <w:sz w:val="16"/>
                <w:szCs w:val="16"/>
                <w:lang w:val="en-US"/>
              </w:rPr>
              <w:t xml:space="preserve">10. </w:t>
            </w:r>
            <w:proofErr w:type="spellStart"/>
            <w:r>
              <w:rPr>
                <w:rFonts w:cs="Arial"/>
                <w:sz w:val="16"/>
                <w:szCs w:val="16"/>
              </w:rPr>
              <w:t>Belgium</w:t>
            </w:r>
            <w:proofErr w:type="spellEnd"/>
          </w:p>
        </w:tc>
        <w:tc>
          <w:tcPr>
            <w:tcW w:w="911" w:type="dxa"/>
            <w:vAlign w:val="bottom"/>
          </w:tcPr>
          <w:p w14:paraId="560B0C5E" w14:textId="659EB1EB" w:rsidR="00DE1A0A" w:rsidRPr="00782B51" w:rsidRDefault="00DE1A0A" w:rsidP="00DE1A0A">
            <w:pPr>
              <w:spacing w:after="0" w:line="240" w:lineRule="auto"/>
              <w:jc w:val="right"/>
              <w:rPr>
                <w:rFonts w:cs="Arial"/>
                <w:sz w:val="16"/>
                <w:szCs w:val="16"/>
                <w:lang w:val="en-US"/>
              </w:rPr>
            </w:pPr>
            <w:r>
              <w:rPr>
                <w:rFonts w:cs="Arial"/>
                <w:sz w:val="16"/>
                <w:szCs w:val="16"/>
              </w:rPr>
              <w:t>9.9</w:t>
            </w:r>
          </w:p>
        </w:tc>
        <w:tc>
          <w:tcPr>
            <w:tcW w:w="772" w:type="dxa"/>
            <w:vAlign w:val="bottom"/>
          </w:tcPr>
          <w:p w14:paraId="00E658E1" w14:textId="23538161" w:rsidR="00DE1A0A" w:rsidRPr="00782B51" w:rsidRDefault="00DE1A0A" w:rsidP="00DE1A0A">
            <w:pPr>
              <w:spacing w:after="0" w:line="240" w:lineRule="auto"/>
              <w:jc w:val="right"/>
              <w:rPr>
                <w:rFonts w:cs="Arial"/>
                <w:sz w:val="16"/>
                <w:szCs w:val="16"/>
                <w:lang w:val="en-US"/>
              </w:rPr>
            </w:pPr>
            <w:r>
              <w:rPr>
                <w:rFonts w:cs="Arial"/>
                <w:sz w:val="16"/>
                <w:szCs w:val="16"/>
              </w:rPr>
              <w:t>2.6</w:t>
            </w:r>
          </w:p>
        </w:tc>
        <w:tc>
          <w:tcPr>
            <w:tcW w:w="772" w:type="dxa"/>
            <w:vAlign w:val="bottom"/>
          </w:tcPr>
          <w:p w14:paraId="1FEC6457" w14:textId="25AA7AA4" w:rsidR="00DE1A0A" w:rsidRPr="00782B51" w:rsidRDefault="00DE1A0A" w:rsidP="00DE1A0A">
            <w:pPr>
              <w:spacing w:after="0" w:line="240" w:lineRule="auto"/>
              <w:jc w:val="right"/>
              <w:rPr>
                <w:rFonts w:cs="Arial"/>
                <w:sz w:val="16"/>
                <w:szCs w:val="16"/>
                <w:lang w:val="en-US"/>
              </w:rPr>
            </w:pPr>
            <w:r>
              <w:rPr>
                <w:rFonts w:cs="Arial"/>
                <w:sz w:val="16"/>
                <w:szCs w:val="16"/>
              </w:rPr>
              <w:t>2.3</w:t>
            </w:r>
          </w:p>
        </w:tc>
        <w:tc>
          <w:tcPr>
            <w:tcW w:w="671" w:type="dxa"/>
            <w:vAlign w:val="bottom"/>
          </w:tcPr>
          <w:p w14:paraId="4AD224B7" w14:textId="75519CC8" w:rsidR="00DE1A0A" w:rsidRPr="00782B51" w:rsidRDefault="00DE1A0A" w:rsidP="00DE1A0A">
            <w:pPr>
              <w:spacing w:after="0" w:line="240" w:lineRule="auto"/>
              <w:jc w:val="right"/>
              <w:rPr>
                <w:rFonts w:cs="Arial"/>
                <w:sz w:val="16"/>
                <w:szCs w:val="16"/>
                <w:lang w:val="en-US"/>
              </w:rPr>
            </w:pPr>
            <w:r>
              <w:rPr>
                <w:rFonts w:cs="Arial"/>
                <w:sz w:val="16"/>
                <w:szCs w:val="16"/>
              </w:rPr>
              <w:t>101.3</w:t>
            </w:r>
          </w:p>
        </w:tc>
        <w:tc>
          <w:tcPr>
            <w:tcW w:w="671" w:type="dxa"/>
            <w:vAlign w:val="bottom"/>
          </w:tcPr>
          <w:p w14:paraId="7AD74DEA" w14:textId="19135D8A" w:rsidR="00DE1A0A" w:rsidRPr="00782B51" w:rsidRDefault="00DE1A0A" w:rsidP="00DE1A0A">
            <w:pPr>
              <w:spacing w:after="0" w:line="240" w:lineRule="auto"/>
              <w:jc w:val="right"/>
              <w:rPr>
                <w:rFonts w:cs="Arial"/>
                <w:sz w:val="16"/>
                <w:szCs w:val="16"/>
                <w:lang w:val="en-US"/>
              </w:rPr>
            </w:pPr>
            <w:r>
              <w:rPr>
                <w:rFonts w:cs="Arial"/>
                <w:sz w:val="16"/>
                <w:szCs w:val="16"/>
              </w:rPr>
              <w:t>91.6</w:t>
            </w:r>
          </w:p>
        </w:tc>
        <w:tc>
          <w:tcPr>
            <w:tcW w:w="670" w:type="dxa"/>
            <w:vAlign w:val="bottom"/>
          </w:tcPr>
          <w:p w14:paraId="30D512D4" w14:textId="4C86F1D0" w:rsidR="00DE1A0A" w:rsidRPr="00782B51" w:rsidRDefault="00DE1A0A" w:rsidP="00DE1A0A">
            <w:pPr>
              <w:spacing w:after="0" w:line="240" w:lineRule="auto"/>
              <w:jc w:val="right"/>
              <w:rPr>
                <w:rFonts w:cs="Arial"/>
                <w:sz w:val="16"/>
                <w:szCs w:val="16"/>
                <w:lang w:val="en-US"/>
              </w:rPr>
            </w:pPr>
            <w:r>
              <w:rPr>
                <w:rFonts w:cs="Arial"/>
                <w:sz w:val="16"/>
                <w:szCs w:val="16"/>
              </w:rPr>
              <w:t>98.7</w:t>
            </w:r>
          </w:p>
        </w:tc>
        <w:tc>
          <w:tcPr>
            <w:tcW w:w="644" w:type="dxa"/>
            <w:vAlign w:val="bottom"/>
          </w:tcPr>
          <w:p w14:paraId="79401C90" w14:textId="097B96CA" w:rsidR="00DE1A0A" w:rsidRPr="00782B51" w:rsidRDefault="00DE1A0A" w:rsidP="00DE1A0A">
            <w:pPr>
              <w:spacing w:after="0" w:line="240" w:lineRule="auto"/>
              <w:jc w:val="right"/>
              <w:rPr>
                <w:rFonts w:cs="Arial"/>
                <w:sz w:val="16"/>
                <w:szCs w:val="16"/>
                <w:lang w:val="en-US"/>
              </w:rPr>
            </w:pPr>
            <w:r>
              <w:rPr>
                <w:rFonts w:cs="Arial"/>
                <w:sz w:val="16"/>
                <w:szCs w:val="16"/>
              </w:rPr>
              <w:t>2.5</w:t>
            </w:r>
          </w:p>
        </w:tc>
        <w:tc>
          <w:tcPr>
            <w:tcW w:w="644" w:type="dxa"/>
            <w:vAlign w:val="bottom"/>
          </w:tcPr>
          <w:p w14:paraId="2B94C071" w14:textId="75189F50" w:rsidR="00DE1A0A" w:rsidRPr="00782B51" w:rsidRDefault="00DE1A0A" w:rsidP="00DE1A0A">
            <w:pPr>
              <w:spacing w:after="0" w:line="240" w:lineRule="auto"/>
              <w:jc w:val="right"/>
              <w:rPr>
                <w:rFonts w:cs="Arial"/>
                <w:sz w:val="16"/>
                <w:szCs w:val="16"/>
                <w:lang w:val="en-US"/>
              </w:rPr>
            </w:pPr>
            <w:r>
              <w:rPr>
                <w:rFonts w:cs="Arial"/>
                <w:sz w:val="16"/>
                <w:szCs w:val="16"/>
              </w:rPr>
              <w:t>2.4</w:t>
            </w:r>
          </w:p>
        </w:tc>
      </w:tr>
    </w:tbl>
    <w:p w14:paraId="06C6C418" w14:textId="29A5FFE9" w:rsidR="00CD2FE9" w:rsidRPr="00782B51" w:rsidRDefault="00CD2FE9" w:rsidP="00366025">
      <w:pPr>
        <w:rPr>
          <w:b/>
          <w:sz w:val="18"/>
          <w:szCs w:val="18"/>
          <w:lang w:val="en-US"/>
        </w:rPr>
      </w:pPr>
    </w:p>
    <w:p w14:paraId="583F11F2" w14:textId="7B20D571" w:rsidR="00CD2FE9" w:rsidRPr="00070820" w:rsidRDefault="00CD2FE9" w:rsidP="00366025">
      <w:pPr>
        <w:rPr>
          <w:b/>
          <w:sz w:val="18"/>
          <w:szCs w:val="18"/>
          <w:shd w:val="clear" w:color="auto" w:fill="FFFFFF"/>
          <w:lang w:val="en-US"/>
        </w:rPr>
      </w:pPr>
    </w:p>
    <w:p w14:paraId="4F9F0AD1" w14:textId="2ADADE9F" w:rsidR="00AD34B4" w:rsidRPr="00070820" w:rsidRDefault="00717D5C" w:rsidP="00AD34B4">
      <w:pPr>
        <w:pStyle w:val="Nagwek1"/>
        <w:rPr>
          <w:lang w:val="en-US"/>
        </w:rPr>
      </w:pPr>
      <w:r w:rsidRPr="00070820">
        <w:rPr>
          <w:lang w:val="en-US"/>
        </w:rPr>
        <w:t>Imports by country of consignment in total and by groups of counties</w:t>
      </w:r>
    </w:p>
    <w:p w14:paraId="5AA2FC22" w14:textId="56C6825E" w:rsidR="0048231B" w:rsidRDefault="00AA6D1C" w:rsidP="0048231B">
      <w:pPr>
        <w:rPr>
          <w:rFonts w:cs="Arial"/>
          <w:spacing w:val="-3"/>
          <w:lang w:val="en-US"/>
        </w:rPr>
      </w:pPr>
      <w:r w:rsidRPr="00AA6D1C">
        <w:rPr>
          <w:rFonts w:cs="Arial"/>
          <w:spacing w:val="-3"/>
          <w:lang w:val="en-US"/>
        </w:rPr>
        <w:t>The highest turnover in imports by country of consignment Poland rec</w:t>
      </w:r>
      <w:r>
        <w:rPr>
          <w:rFonts w:cs="Arial"/>
          <w:spacing w:val="-3"/>
          <w:lang w:val="en-US"/>
        </w:rPr>
        <w:t>orded with the developed countries - PLN</w:t>
      </w:r>
      <w:r w:rsidR="0048231B" w:rsidRPr="00AA6D1C">
        <w:rPr>
          <w:rFonts w:cs="Arial"/>
          <w:spacing w:val="-3"/>
          <w:lang w:val="en-US"/>
        </w:rPr>
        <w:t xml:space="preserve"> </w:t>
      </w:r>
      <w:r w:rsidR="00DE1A0A">
        <w:rPr>
          <w:rFonts w:cs="Arial"/>
          <w:spacing w:val="-3"/>
          <w:lang w:val="en-US"/>
        </w:rPr>
        <w:t>307.4</w:t>
      </w:r>
      <w:r w:rsidR="00340F34">
        <w:rPr>
          <w:rFonts w:cs="Arial"/>
          <w:spacing w:val="-3"/>
          <w:lang w:val="en-US"/>
        </w:rPr>
        <w:t xml:space="preserve"> </w:t>
      </w:r>
      <w:proofErr w:type="spellStart"/>
      <w:r>
        <w:rPr>
          <w:rFonts w:cs="Arial"/>
          <w:spacing w:val="-3"/>
          <w:lang w:val="en-US"/>
        </w:rPr>
        <w:t>bn</w:t>
      </w:r>
      <w:proofErr w:type="spellEnd"/>
      <w:r w:rsidR="0048231B" w:rsidRPr="00AA6D1C">
        <w:rPr>
          <w:rFonts w:cs="Arial"/>
          <w:spacing w:val="-3"/>
          <w:lang w:val="en-US"/>
        </w:rPr>
        <w:t xml:space="preserve">, </w:t>
      </w:r>
      <w:r>
        <w:rPr>
          <w:rFonts w:cs="Arial"/>
          <w:spacing w:val="-3"/>
          <w:lang w:val="en-US"/>
        </w:rPr>
        <w:t>of which the EU</w:t>
      </w:r>
      <w:r w:rsidR="0048231B" w:rsidRPr="00AA6D1C">
        <w:rPr>
          <w:rFonts w:cs="Arial"/>
          <w:spacing w:val="-3"/>
          <w:lang w:val="en-US"/>
        </w:rPr>
        <w:t xml:space="preserve"> – </w:t>
      </w:r>
      <w:r>
        <w:rPr>
          <w:rFonts w:cs="Arial"/>
          <w:spacing w:val="-3"/>
          <w:lang w:val="en-US"/>
        </w:rPr>
        <w:t xml:space="preserve">PLN </w:t>
      </w:r>
      <w:r w:rsidR="00DE1A0A">
        <w:rPr>
          <w:rFonts w:cs="Arial"/>
          <w:spacing w:val="-3"/>
          <w:lang w:val="en-US"/>
        </w:rPr>
        <w:t>287.3</w:t>
      </w:r>
      <w:r w:rsidR="004921B7" w:rsidRPr="00AA6D1C">
        <w:rPr>
          <w:rFonts w:cs="Arial"/>
          <w:spacing w:val="-3"/>
          <w:lang w:val="en-US"/>
        </w:rPr>
        <w:t xml:space="preserve"> </w:t>
      </w:r>
      <w:proofErr w:type="spellStart"/>
      <w:r>
        <w:rPr>
          <w:rFonts w:cs="Arial"/>
          <w:spacing w:val="-3"/>
          <w:lang w:val="en-US"/>
        </w:rPr>
        <w:t>bn</w:t>
      </w:r>
      <w:proofErr w:type="spellEnd"/>
      <w:r w:rsidR="0048231B" w:rsidRPr="00AA6D1C">
        <w:rPr>
          <w:rFonts w:cs="Arial"/>
          <w:spacing w:val="-3"/>
          <w:lang w:val="en-US"/>
        </w:rPr>
        <w:t xml:space="preserve">, </w:t>
      </w:r>
      <w:r>
        <w:rPr>
          <w:rFonts w:cs="Arial"/>
          <w:spacing w:val="-3"/>
          <w:lang w:val="en-US"/>
        </w:rPr>
        <w:t>compared to PLN</w:t>
      </w:r>
      <w:r w:rsidR="0048231B" w:rsidRPr="00AA6D1C">
        <w:rPr>
          <w:rFonts w:cs="Arial"/>
          <w:spacing w:val="-3"/>
          <w:lang w:val="en-US"/>
        </w:rPr>
        <w:t xml:space="preserve"> </w:t>
      </w:r>
      <w:r w:rsidR="00DE1A0A">
        <w:rPr>
          <w:rFonts w:cs="Arial"/>
          <w:spacing w:val="-3"/>
          <w:lang w:val="en-US"/>
        </w:rPr>
        <w:t>290.6</w:t>
      </w:r>
      <w:r>
        <w:rPr>
          <w:rFonts w:cs="Arial"/>
          <w:spacing w:val="-3"/>
          <w:lang w:val="en-US"/>
        </w:rPr>
        <w:t xml:space="preserve"> </w:t>
      </w:r>
      <w:proofErr w:type="spellStart"/>
      <w:r>
        <w:rPr>
          <w:rFonts w:cs="Arial"/>
          <w:spacing w:val="-3"/>
          <w:lang w:val="en-US"/>
        </w:rPr>
        <w:t>bn</w:t>
      </w:r>
      <w:proofErr w:type="spellEnd"/>
      <w:r w:rsidR="0048231B" w:rsidRPr="00AA6D1C">
        <w:rPr>
          <w:rFonts w:cs="Arial"/>
          <w:spacing w:val="-3"/>
          <w:lang w:val="en-US"/>
        </w:rPr>
        <w:t xml:space="preserve">, </w:t>
      </w:r>
      <w:r>
        <w:rPr>
          <w:rFonts w:cs="Arial"/>
          <w:spacing w:val="-3"/>
          <w:lang w:val="en-US"/>
        </w:rPr>
        <w:t xml:space="preserve">of which the EU  - PLN </w:t>
      </w:r>
      <w:r w:rsidR="00DE1A0A">
        <w:rPr>
          <w:rFonts w:cs="Arial"/>
          <w:spacing w:val="-3"/>
          <w:lang w:val="en-US"/>
        </w:rPr>
        <w:t>273.0</w:t>
      </w:r>
      <w:r w:rsidR="00704E4D">
        <w:rPr>
          <w:rFonts w:cs="Arial"/>
          <w:spacing w:val="-3"/>
          <w:lang w:val="en-US"/>
        </w:rPr>
        <w:t xml:space="preserve"> </w:t>
      </w:r>
      <w:proofErr w:type="spellStart"/>
      <w:r>
        <w:rPr>
          <w:rFonts w:cs="Arial"/>
          <w:spacing w:val="-3"/>
          <w:lang w:val="en-US"/>
        </w:rPr>
        <w:t>bn</w:t>
      </w:r>
      <w:proofErr w:type="spellEnd"/>
      <w:r>
        <w:rPr>
          <w:rFonts w:cs="Arial"/>
          <w:spacing w:val="-3"/>
          <w:lang w:val="en-US"/>
        </w:rPr>
        <w:t xml:space="preserve"> in the same period of</w:t>
      </w:r>
      <w:r w:rsidR="00466489">
        <w:rPr>
          <w:rFonts w:cs="Arial"/>
          <w:spacing w:val="-3"/>
          <w:lang w:val="en-US"/>
        </w:rPr>
        <w:t xml:space="preserve"> 2018</w:t>
      </w:r>
      <w:r>
        <w:rPr>
          <w:rFonts w:cs="Arial"/>
          <w:spacing w:val="-3"/>
          <w:lang w:val="en-US"/>
        </w:rPr>
        <w:t>.</w:t>
      </w:r>
    </w:p>
    <w:p w14:paraId="35A94970" w14:textId="77777777" w:rsidR="00782B51" w:rsidRDefault="00782B51" w:rsidP="0048231B">
      <w:pPr>
        <w:rPr>
          <w:rFonts w:cs="Arial"/>
          <w:spacing w:val="-3"/>
          <w:lang w:val="en-US"/>
        </w:rPr>
      </w:pPr>
    </w:p>
    <w:p w14:paraId="3A730B0E" w14:textId="77777777" w:rsidR="00782B51" w:rsidRDefault="00782B51" w:rsidP="0048231B">
      <w:pPr>
        <w:rPr>
          <w:rFonts w:cs="Arial"/>
          <w:spacing w:val="-3"/>
          <w:lang w:val="en-US"/>
        </w:rPr>
      </w:pPr>
    </w:p>
    <w:p w14:paraId="6A7BE8DB" w14:textId="77777777" w:rsidR="00782B51" w:rsidRDefault="00782B51" w:rsidP="0048231B">
      <w:pPr>
        <w:rPr>
          <w:rFonts w:cs="Arial"/>
          <w:spacing w:val="-3"/>
          <w:lang w:val="en-US"/>
        </w:rPr>
      </w:pPr>
    </w:p>
    <w:p w14:paraId="2EA1126B" w14:textId="77777777" w:rsidR="00782B51" w:rsidRDefault="00782B51" w:rsidP="0048231B">
      <w:pPr>
        <w:rPr>
          <w:rFonts w:cs="Arial"/>
          <w:spacing w:val="-3"/>
          <w:lang w:val="en-US"/>
        </w:rPr>
      </w:pPr>
    </w:p>
    <w:p w14:paraId="744C6C2F" w14:textId="77777777" w:rsidR="00782B51" w:rsidRDefault="00782B51" w:rsidP="0048231B">
      <w:pPr>
        <w:rPr>
          <w:rFonts w:cs="Arial"/>
          <w:spacing w:val="-3"/>
          <w:lang w:val="en-US"/>
        </w:rPr>
      </w:pPr>
    </w:p>
    <w:p w14:paraId="32DF34B2" w14:textId="77777777" w:rsidR="00782B51" w:rsidRDefault="00782B51" w:rsidP="0048231B">
      <w:pPr>
        <w:rPr>
          <w:rFonts w:cs="Arial"/>
          <w:spacing w:val="-3"/>
          <w:lang w:val="en-US"/>
        </w:rPr>
      </w:pPr>
    </w:p>
    <w:p w14:paraId="37F5609D" w14:textId="77777777" w:rsidR="00782B51" w:rsidRDefault="00782B51" w:rsidP="0048231B">
      <w:pPr>
        <w:rPr>
          <w:rFonts w:cs="Arial"/>
          <w:spacing w:val="-3"/>
          <w:lang w:val="en-US"/>
        </w:rPr>
      </w:pPr>
    </w:p>
    <w:p w14:paraId="1416CF98" w14:textId="77777777" w:rsidR="00782B51" w:rsidRDefault="00782B51" w:rsidP="0048231B">
      <w:pPr>
        <w:rPr>
          <w:shd w:val="clear" w:color="auto" w:fill="FFFFFF"/>
          <w:lang w:val="en-US"/>
        </w:rPr>
      </w:pPr>
    </w:p>
    <w:p w14:paraId="610F8DB2" w14:textId="77777777" w:rsidR="00AD195B" w:rsidRDefault="00AD195B" w:rsidP="0048231B">
      <w:pPr>
        <w:rPr>
          <w:shd w:val="clear" w:color="auto" w:fill="FFFFFF"/>
          <w:lang w:val="en-US"/>
        </w:rPr>
      </w:pPr>
    </w:p>
    <w:p w14:paraId="09E25EB6" w14:textId="7D9476F1" w:rsidR="00AE636C" w:rsidRPr="00070820" w:rsidRDefault="0048231B" w:rsidP="00366025">
      <w:pPr>
        <w:rPr>
          <w:b/>
          <w:sz w:val="18"/>
          <w:szCs w:val="18"/>
          <w:shd w:val="clear" w:color="auto" w:fill="FFFFFF"/>
          <w:lang w:val="en-US"/>
        </w:rPr>
      </w:pPr>
      <w:r w:rsidRPr="00070820">
        <w:rPr>
          <w:rFonts w:cs="Arial"/>
          <w:b/>
          <w:spacing w:val="-3"/>
          <w:sz w:val="18"/>
          <w:szCs w:val="18"/>
          <w:lang w:val="en-US"/>
        </w:rPr>
        <w:lastRenderedPageBreak/>
        <w:t>Tabl</w:t>
      </w:r>
      <w:r w:rsidR="00717D5C" w:rsidRPr="00070820">
        <w:rPr>
          <w:rFonts w:cs="Arial"/>
          <w:b/>
          <w:spacing w:val="-3"/>
          <w:sz w:val="18"/>
          <w:szCs w:val="18"/>
          <w:lang w:val="en-US"/>
        </w:rPr>
        <w:t>e</w:t>
      </w:r>
      <w:r w:rsidRPr="00070820">
        <w:rPr>
          <w:rFonts w:cs="Arial"/>
          <w:b/>
          <w:spacing w:val="-3"/>
          <w:sz w:val="18"/>
          <w:szCs w:val="18"/>
          <w:lang w:val="en-US"/>
        </w:rPr>
        <w:t xml:space="preserve"> </w:t>
      </w:r>
      <w:r w:rsidR="00D67CD3" w:rsidRPr="00070820">
        <w:rPr>
          <w:rFonts w:cs="Arial"/>
          <w:b/>
          <w:spacing w:val="-3"/>
          <w:sz w:val="18"/>
          <w:szCs w:val="18"/>
          <w:lang w:val="en-US"/>
        </w:rPr>
        <w:t>3</w:t>
      </w:r>
      <w:r w:rsidRPr="00070820">
        <w:rPr>
          <w:rFonts w:cs="Arial"/>
          <w:b/>
          <w:spacing w:val="-3"/>
          <w:sz w:val="18"/>
          <w:szCs w:val="18"/>
          <w:lang w:val="en-US"/>
        </w:rPr>
        <w:t xml:space="preserve">. </w:t>
      </w:r>
      <w:r w:rsidRPr="00070820">
        <w:rPr>
          <w:b/>
          <w:lang w:val="en-US"/>
        </w:rPr>
        <w:t>Import</w:t>
      </w:r>
      <w:r w:rsidR="00717D5C" w:rsidRPr="00070820">
        <w:rPr>
          <w:b/>
          <w:lang w:val="en-US"/>
        </w:rPr>
        <w:t>s</w:t>
      </w:r>
      <w:r w:rsidRPr="00070820">
        <w:rPr>
          <w:b/>
          <w:lang w:val="en-US"/>
        </w:rPr>
        <w:t xml:space="preserve"> </w:t>
      </w:r>
      <w:r w:rsidR="00717D5C" w:rsidRPr="00070820">
        <w:rPr>
          <w:b/>
          <w:lang w:val="en-US"/>
        </w:rPr>
        <w:t>by country of consignment in total and by groups of counties</w:t>
      </w:r>
    </w:p>
    <w:tbl>
      <w:tblPr>
        <w:tblW w:w="8080" w:type="dxa"/>
        <w:tblBorders>
          <w:insideH w:val="single" w:sz="4" w:space="0" w:color="001D77"/>
          <w:insideV w:val="single" w:sz="4" w:space="0" w:color="001D77"/>
        </w:tblBorders>
        <w:tblLayout w:type="fixed"/>
        <w:tblLook w:val="01E0" w:firstRow="1" w:lastRow="1" w:firstColumn="1" w:lastColumn="1" w:noHBand="0" w:noVBand="0"/>
      </w:tblPr>
      <w:tblGrid>
        <w:gridCol w:w="2237"/>
        <w:gridCol w:w="718"/>
        <w:gridCol w:w="717"/>
        <w:gridCol w:w="723"/>
        <w:gridCol w:w="708"/>
        <w:gridCol w:w="720"/>
        <w:gridCol w:w="698"/>
        <w:gridCol w:w="738"/>
        <w:gridCol w:w="821"/>
      </w:tblGrid>
      <w:tr w:rsidR="0051165C" w:rsidRPr="0051165C" w14:paraId="27DBE42B" w14:textId="77777777" w:rsidTr="000C2149">
        <w:trPr>
          <w:trHeight w:val="352"/>
        </w:trPr>
        <w:tc>
          <w:tcPr>
            <w:tcW w:w="2237" w:type="dxa"/>
            <w:vMerge w:val="restart"/>
            <w:tcBorders>
              <w:top w:val="nil"/>
              <w:bottom w:val="single" w:sz="4" w:space="0" w:color="001D77"/>
            </w:tcBorders>
            <w:vAlign w:val="center"/>
          </w:tcPr>
          <w:p w14:paraId="66D62FDF" w14:textId="481CEB83" w:rsidR="0051165C" w:rsidRPr="000C2149" w:rsidRDefault="00717D5C" w:rsidP="00B92654">
            <w:pPr>
              <w:spacing w:after="0"/>
              <w:jc w:val="center"/>
              <w:rPr>
                <w:rFonts w:cs="Arial"/>
                <w:sz w:val="16"/>
                <w:szCs w:val="16"/>
              </w:rPr>
            </w:pPr>
            <w:r w:rsidRPr="000C2149">
              <w:rPr>
                <w:rFonts w:cs="Arial"/>
                <w:sz w:val="16"/>
                <w:szCs w:val="16"/>
              </w:rPr>
              <w:t>SPECIFICATION</w:t>
            </w:r>
          </w:p>
        </w:tc>
        <w:tc>
          <w:tcPr>
            <w:tcW w:w="4284" w:type="dxa"/>
            <w:gridSpan w:val="6"/>
            <w:tcBorders>
              <w:top w:val="nil"/>
              <w:bottom w:val="single" w:sz="4" w:space="0" w:color="001D77"/>
            </w:tcBorders>
            <w:vAlign w:val="center"/>
          </w:tcPr>
          <w:p w14:paraId="41F775E6" w14:textId="2242D576" w:rsidR="0051165C" w:rsidRPr="000C2149" w:rsidRDefault="0051165C" w:rsidP="00704E4D">
            <w:pPr>
              <w:spacing w:after="0"/>
              <w:jc w:val="center"/>
              <w:rPr>
                <w:rFonts w:cs="Arial"/>
                <w:sz w:val="16"/>
                <w:szCs w:val="16"/>
              </w:rPr>
            </w:pPr>
            <w:r w:rsidRPr="000C2149">
              <w:rPr>
                <w:rFonts w:cs="Arial"/>
                <w:sz w:val="16"/>
                <w:szCs w:val="16"/>
              </w:rPr>
              <w:t>I</w:t>
            </w:r>
            <w:r w:rsidR="00DE1A0A">
              <w:rPr>
                <w:rFonts w:cs="Arial"/>
                <w:sz w:val="16"/>
                <w:szCs w:val="16"/>
              </w:rPr>
              <w:t xml:space="preserve"> – </w:t>
            </w:r>
            <w:r w:rsidR="00340F34">
              <w:rPr>
                <w:rFonts w:cs="Arial"/>
                <w:sz w:val="16"/>
                <w:szCs w:val="16"/>
              </w:rPr>
              <w:t>V</w:t>
            </w:r>
            <w:r w:rsidR="00704E4D">
              <w:rPr>
                <w:rFonts w:cs="Arial"/>
                <w:sz w:val="16"/>
                <w:szCs w:val="16"/>
              </w:rPr>
              <w:t xml:space="preserve"> </w:t>
            </w:r>
            <w:r w:rsidRPr="000C2149">
              <w:rPr>
                <w:rFonts w:cs="Arial"/>
                <w:sz w:val="16"/>
                <w:szCs w:val="16"/>
              </w:rPr>
              <w:t>201</w:t>
            </w:r>
            <w:r w:rsidR="00466489">
              <w:rPr>
                <w:rFonts w:cs="Arial"/>
                <w:sz w:val="16"/>
                <w:szCs w:val="16"/>
              </w:rPr>
              <w:t>9</w:t>
            </w:r>
          </w:p>
        </w:tc>
        <w:tc>
          <w:tcPr>
            <w:tcW w:w="738" w:type="dxa"/>
            <w:tcBorders>
              <w:top w:val="nil"/>
              <w:bottom w:val="single" w:sz="4" w:space="0" w:color="001D77"/>
            </w:tcBorders>
            <w:vAlign w:val="center"/>
          </w:tcPr>
          <w:p w14:paraId="4D72C402" w14:textId="2EF2CAB5" w:rsidR="0051165C" w:rsidRPr="000C2149" w:rsidRDefault="0051165C" w:rsidP="00782B51">
            <w:pPr>
              <w:spacing w:after="0"/>
              <w:jc w:val="center"/>
              <w:rPr>
                <w:rFonts w:cs="Arial"/>
                <w:sz w:val="16"/>
                <w:szCs w:val="16"/>
              </w:rPr>
            </w:pPr>
            <w:r w:rsidRPr="000C2149">
              <w:rPr>
                <w:rFonts w:cs="Arial"/>
                <w:sz w:val="16"/>
                <w:szCs w:val="16"/>
              </w:rPr>
              <w:t>201</w:t>
            </w:r>
            <w:r w:rsidR="00466489">
              <w:rPr>
                <w:rFonts w:cs="Arial"/>
                <w:sz w:val="16"/>
                <w:szCs w:val="16"/>
              </w:rPr>
              <w:t>8</w:t>
            </w:r>
          </w:p>
        </w:tc>
        <w:tc>
          <w:tcPr>
            <w:tcW w:w="821" w:type="dxa"/>
            <w:tcBorders>
              <w:top w:val="nil"/>
              <w:bottom w:val="single" w:sz="4" w:space="0" w:color="001D77"/>
            </w:tcBorders>
            <w:vAlign w:val="center"/>
          </w:tcPr>
          <w:p w14:paraId="46D65732" w14:textId="34E99B5D" w:rsidR="0051165C" w:rsidRPr="000C2149" w:rsidRDefault="0051165C" w:rsidP="00782B51">
            <w:pPr>
              <w:spacing w:after="0"/>
              <w:jc w:val="center"/>
              <w:rPr>
                <w:rFonts w:cs="Arial"/>
                <w:sz w:val="16"/>
                <w:szCs w:val="16"/>
              </w:rPr>
            </w:pPr>
            <w:r w:rsidRPr="000C2149">
              <w:rPr>
                <w:rFonts w:cs="Arial"/>
                <w:sz w:val="16"/>
                <w:szCs w:val="16"/>
              </w:rPr>
              <w:t>201</w:t>
            </w:r>
            <w:r w:rsidR="00466489">
              <w:rPr>
                <w:rFonts w:cs="Arial"/>
                <w:sz w:val="16"/>
                <w:szCs w:val="16"/>
              </w:rPr>
              <w:t>9</w:t>
            </w:r>
          </w:p>
        </w:tc>
      </w:tr>
      <w:tr w:rsidR="0051165C" w:rsidRPr="0051165C" w14:paraId="5A592C61" w14:textId="77777777" w:rsidTr="00782B51">
        <w:trPr>
          <w:trHeight w:val="370"/>
        </w:trPr>
        <w:tc>
          <w:tcPr>
            <w:tcW w:w="2237" w:type="dxa"/>
            <w:vMerge/>
            <w:tcBorders>
              <w:top w:val="single" w:sz="4" w:space="0" w:color="001D77"/>
              <w:bottom w:val="single" w:sz="4" w:space="0" w:color="001D77"/>
            </w:tcBorders>
          </w:tcPr>
          <w:p w14:paraId="39CD18A4" w14:textId="77777777" w:rsidR="0051165C" w:rsidRPr="000C2149" w:rsidRDefault="0051165C" w:rsidP="00B92654">
            <w:pPr>
              <w:spacing w:after="0"/>
              <w:rPr>
                <w:rFonts w:cs="Arial"/>
                <w:sz w:val="16"/>
                <w:szCs w:val="16"/>
              </w:rPr>
            </w:pPr>
          </w:p>
        </w:tc>
        <w:tc>
          <w:tcPr>
            <w:tcW w:w="718" w:type="dxa"/>
            <w:vMerge w:val="restart"/>
            <w:tcBorders>
              <w:top w:val="single" w:sz="4" w:space="0" w:color="001D77"/>
              <w:bottom w:val="single" w:sz="4" w:space="0" w:color="001D77"/>
            </w:tcBorders>
            <w:vAlign w:val="bottom"/>
          </w:tcPr>
          <w:p w14:paraId="3C2384DC" w14:textId="77777777" w:rsidR="00890348" w:rsidRPr="000C2149" w:rsidRDefault="00717D5C" w:rsidP="00890348">
            <w:pPr>
              <w:ind w:right="-108"/>
              <w:jc w:val="center"/>
              <w:rPr>
                <w:rFonts w:cs="Arial"/>
                <w:sz w:val="16"/>
                <w:szCs w:val="16"/>
              </w:rPr>
            </w:pPr>
            <w:proofErr w:type="spellStart"/>
            <w:r w:rsidRPr="000C2149">
              <w:rPr>
                <w:rFonts w:cs="Arial"/>
                <w:sz w:val="16"/>
                <w:szCs w:val="16"/>
              </w:rPr>
              <w:t>bn</w:t>
            </w:r>
            <w:proofErr w:type="spellEnd"/>
            <w:r w:rsidRPr="000C2149">
              <w:rPr>
                <w:rFonts w:cs="Arial"/>
                <w:sz w:val="16"/>
                <w:szCs w:val="16"/>
              </w:rPr>
              <w:t xml:space="preserve"> </w:t>
            </w:r>
          </w:p>
          <w:p w14:paraId="3C1EBA79" w14:textId="39ACD246" w:rsidR="0051165C" w:rsidRPr="000C2149" w:rsidRDefault="00717D5C" w:rsidP="00890348">
            <w:pPr>
              <w:ind w:right="-108"/>
              <w:jc w:val="center"/>
              <w:rPr>
                <w:rFonts w:cs="Arial"/>
                <w:sz w:val="16"/>
                <w:szCs w:val="16"/>
              </w:rPr>
            </w:pPr>
            <w:r w:rsidRPr="000C2149">
              <w:rPr>
                <w:rFonts w:cs="Arial"/>
                <w:sz w:val="16"/>
                <w:szCs w:val="16"/>
              </w:rPr>
              <w:t>PLN</w:t>
            </w:r>
          </w:p>
        </w:tc>
        <w:tc>
          <w:tcPr>
            <w:tcW w:w="717" w:type="dxa"/>
            <w:vMerge w:val="restart"/>
            <w:tcBorders>
              <w:top w:val="single" w:sz="4" w:space="0" w:color="001D77"/>
              <w:bottom w:val="single" w:sz="4" w:space="0" w:color="001D77"/>
            </w:tcBorders>
            <w:vAlign w:val="bottom"/>
          </w:tcPr>
          <w:p w14:paraId="360BA5EA" w14:textId="77777777" w:rsidR="00890348" w:rsidRPr="000C2149" w:rsidRDefault="00717D5C" w:rsidP="00890348">
            <w:pPr>
              <w:ind w:right="-108"/>
              <w:jc w:val="center"/>
              <w:rPr>
                <w:rFonts w:cs="Arial"/>
                <w:sz w:val="16"/>
                <w:szCs w:val="16"/>
              </w:rPr>
            </w:pPr>
            <w:proofErr w:type="spellStart"/>
            <w:r w:rsidRPr="000C2149">
              <w:rPr>
                <w:rFonts w:cs="Arial"/>
                <w:sz w:val="16"/>
                <w:szCs w:val="16"/>
              </w:rPr>
              <w:t>bn</w:t>
            </w:r>
            <w:proofErr w:type="spellEnd"/>
            <w:r w:rsidR="0051165C" w:rsidRPr="000C2149">
              <w:rPr>
                <w:rFonts w:cs="Arial"/>
                <w:sz w:val="16"/>
                <w:szCs w:val="16"/>
              </w:rPr>
              <w:t xml:space="preserve"> </w:t>
            </w:r>
          </w:p>
          <w:p w14:paraId="01E48675" w14:textId="77E8DDB8" w:rsidR="0051165C" w:rsidRPr="000C2149" w:rsidRDefault="0051165C" w:rsidP="00890348">
            <w:pPr>
              <w:ind w:right="-108"/>
              <w:jc w:val="center"/>
              <w:rPr>
                <w:rFonts w:cs="Arial"/>
                <w:sz w:val="16"/>
                <w:szCs w:val="16"/>
              </w:rPr>
            </w:pPr>
            <w:r w:rsidRPr="000C2149">
              <w:rPr>
                <w:rFonts w:cs="Arial"/>
                <w:sz w:val="16"/>
                <w:szCs w:val="16"/>
              </w:rPr>
              <w:t>USD</w:t>
            </w:r>
          </w:p>
        </w:tc>
        <w:tc>
          <w:tcPr>
            <w:tcW w:w="723" w:type="dxa"/>
            <w:vMerge w:val="restart"/>
            <w:tcBorders>
              <w:top w:val="single" w:sz="4" w:space="0" w:color="001D77"/>
              <w:bottom w:val="single" w:sz="4" w:space="0" w:color="001D77"/>
            </w:tcBorders>
            <w:vAlign w:val="bottom"/>
          </w:tcPr>
          <w:p w14:paraId="3B8EC245" w14:textId="77777777" w:rsidR="00890348" w:rsidRPr="000C2149" w:rsidRDefault="00717D5C" w:rsidP="00890348">
            <w:pPr>
              <w:jc w:val="center"/>
              <w:rPr>
                <w:rFonts w:cs="Arial"/>
                <w:sz w:val="16"/>
                <w:szCs w:val="16"/>
              </w:rPr>
            </w:pPr>
            <w:proofErr w:type="spellStart"/>
            <w:r w:rsidRPr="000C2149">
              <w:rPr>
                <w:rFonts w:cs="Arial"/>
                <w:sz w:val="16"/>
                <w:szCs w:val="16"/>
              </w:rPr>
              <w:t>bn</w:t>
            </w:r>
            <w:proofErr w:type="spellEnd"/>
            <w:r w:rsidR="0051165C" w:rsidRPr="000C2149">
              <w:rPr>
                <w:rFonts w:cs="Arial"/>
                <w:sz w:val="16"/>
                <w:szCs w:val="16"/>
              </w:rPr>
              <w:t xml:space="preserve"> </w:t>
            </w:r>
          </w:p>
          <w:p w14:paraId="3706E975" w14:textId="6EBFB697" w:rsidR="0051165C" w:rsidRPr="000C2149" w:rsidRDefault="0051165C" w:rsidP="00890348">
            <w:pPr>
              <w:jc w:val="center"/>
              <w:rPr>
                <w:rFonts w:cs="Arial"/>
                <w:sz w:val="16"/>
                <w:szCs w:val="16"/>
              </w:rPr>
            </w:pPr>
            <w:r w:rsidRPr="000C2149">
              <w:rPr>
                <w:rFonts w:cs="Arial"/>
                <w:sz w:val="16"/>
                <w:szCs w:val="16"/>
              </w:rPr>
              <w:t>EUR</w:t>
            </w:r>
          </w:p>
        </w:tc>
        <w:tc>
          <w:tcPr>
            <w:tcW w:w="2126" w:type="dxa"/>
            <w:gridSpan w:val="3"/>
            <w:tcBorders>
              <w:top w:val="single" w:sz="4" w:space="0" w:color="001D77"/>
              <w:bottom w:val="single" w:sz="4" w:space="0" w:color="001D77"/>
            </w:tcBorders>
            <w:vAlign w:val="center"/>
          </w:tcPr>
          <w:p w14:paraId="1F36F4C4" w14:textId="24B9A6FB" w:rsidR="0051165C" w:rsidRPr="000C2149" w:rsidRDefault="0051165C" w:rsidP="00704E4D">
            <w:pPr>
              <w:spacing w:after="0"/>
              <w:jc w:val="center"/>
              <w:rPr>
                <w:rFonts w:cs="Arial"/>
                <w:sz w:val="16"/>
                <w:szCs w:val="16"/>
              </w:rPr>
            </w:pPr>
            <w:r w:rsidRPr="000C2149">
              <w:rPr>
                <w:rFonts w:cs="Arial"/>
                <w:sz w:val="16"/>
                <w:szCs w:val="16"/>
              </w:rPr>
              <w:t>I</w:t>
            </w:r>
            <w:r w:rsidR="00DE1A0A">
              <w:rPr>
                <w:rFonts w:cs="Arial"/>
                <w:sz w:val="16"/>
                <w:szCs w:val="16"/>
              </w:rPr>
              <w:t xml:space="preserve"> – </w:t>
            </w:r>
            <w:r w:rsidR="00340F34">
              <w:rPr>
                <w:rFonts w:cs="Arial"/>
                <w:sz w:val="16"/>
                <w:szCs w:val="16"/>
              </w:rPr>
              <w:t>V</w:t>
            </w:r>
            <w:r w:rsidR="00704E4D">
              <w:rPr>
                <w:rFonts w:cs="Arial"/>
                <w:sz w:val="16"/>
                <w:szCs w:val="16"/>
              </w:rPr>
              <w:t xml:space="preserve"> </w:t>
            </w:r>
            <w:r w:rsidR="00782B51">
              <w:rPr>
                <w:rFonts w:cs="Arial"/>
                <w:sz w:val="16"/>
                <w:szCs w:val="16"/>
              </w:rPr>
              <w:t>201</w:t>
            </w:r>
            <w:r w:rsidR="00466489">
              <w:rPr>
                <w:rFonts w:cs="Arial"/>
                <w:sz w:val="16"/>
                <w:szCs w:val="16"/>
              </w:rPr>
              <w:t>8</w:t>
            </w:r>
            <w:r w:rsidRPr="000C2149">
              <w:rPr>
                <w:rFonts w:cs="Arial"/>
                <w:sz w:val="16"/>
                <w:szCs w:val="16"/>
              </w:rPr>
              <w:t xml:space="preserve"> = 100</w:t>
            </w:r>
          </w:p>
        </w:tc>
        <w:tc>
          <w:tcPr>
            <w:tcW w:w="1559" w:type="dxa"/>
            <w:gridSpan w:val="2"/>
            <w:tcBorders>
              <w:top w:val="single" w:sz="4" w:space="0" w:color="001D77"/>
              <w:bottom w:val="single" w:sz="4" w:space="0" w:color="001D77"/>
            </w:tcBorders>
            <w:vAlign w:val="center"/>
          </w:tcPr>
          <w:p w14:paraId="1A58C3B8" w14:textId="37E2D9EC" w:rsidR="0051165C" w:rsidRPr="000C2149" w:rsidRDefault="0051165C" w:rsidP="00782B51">
            <w:pPr>
              <w:spacing w:after="0"/>
              <w:jc w:val="center"/>
              <w:rPr>
                <w:rFonts w:cs="Arial"/>
                <w:sz w:val="16"/>
                <w:szCs w:val="16"/>
              </w:rPr>
            </w:pPr>
            <w:r w:rsidRPr="000C2149">
              <w:rPr>
                <w:rFonts w:cs="Arial"/>
                <w:sz w:val="16"/>
                <w:szCs w:val="16"/>
              </w:rPr>
              <w:t>I</w:t>
            </w:r>
            <w:r w:rsidR="00DE1A0A">
              <w:rPr>
                <w:rFonts w:cs="Arial"/>
                <w:sz w:val="16"/>
                <w:szCs w:val="16"/>
              </w:rPr>
              <w:t xml:space="preserve"> – </w:t>
            </w:r>
            <w:r w:rsidR="00340F34">
              <w:rPr>
                <w:rFonts w:cs="Arial"/>
                <w:sz w:val="16"/>
                <w:szCs w:val="16"/>
              </w:rPr>
              <w:t>V</w:t>
            </w:r>
            <w:r w:rsidR="00704E4D">
              <w:rPr>
                <w:rFonts w:cs="Arial"/>
                <w:sz w:val="16"/>
                <w:szCs w:val="16"/>
              </w:rPr>
              <w:t xml:space="preserve"> </w:t>
            </w:r>
            <w:r w:rsidRPr="000C2149">
              <w:rPr>
                <w:rFonts w:cs="Arial"/>
                <w:sz w:val="16"/>
                <w:szCs w:val="16"/>
              </w:rPr>
              <w:t xml:space="preserve">    </w:t>
            </w:r>
          </w:p>
        </w:tc>
      </w:tr>
      <w:tr w:rsidR="0051165C" w:rsidRPr="0051165C" w14:paraId="61F0318C" w14:textId="77777777" w:rsidTr="00782B51">
        <w:trPr>
          <w:trHeight w:val="380"/>
        </w:trPr>
        <w:tc>
          <w:tcPr>
            <w:tcW w:w="2237" w:type="dxa"/>
            <w:vMerge/>
            <w:tcBorders>
              <w:top w:val="single" w:sz="4" w:space="0" w:color="001D77"/>
              <w:bottom w:val="single" w:sz="12" w:space="0" w:color="001D77"/>
            </w:tcBorders>
          </w:tcPr>
          <w:p w14:paraId="2A086A78" w14:textId="77777777" w:rsidR="0051165C" w:rsidRPr="000C2149" w:rsidRDefault="0051165C" w:rsidP="00B92654">
            <w:pPr>
              <w:spacing w:after="0"/>
              <w:rPr>
                <w:rFonts w:cs="Arial"/>
                <w:sz w:val="16"/>
                <w:szCs w:val="16"/>
              </w:rPr>
            </w:pPr>
          </w:p>
        </w:tc>
        <w:tc>
          <w:tcPr>
            <w:tcW w:w="718" w:type="dxa"/>
            <w:vMerge/>
            <w:tcBorders>
              <w:top w:val="single" w:sz="4" w:space="0" w:color="001D77"/>
              <w:bottom w:val="single" w:sz="12" w:space="0" w:color="001D77"/>
            </w:tcBorders>
          </w:tcPr>
          <w:p w14:paraId="1FE94048" w14:textId="77777777" w:rsidR="0051165C" w:rsidRPr="000C2149" w:rsidRDefault="0051165C" w:rsidP="00B92654">
            <w:pPr>
              <w:spacing w:after="0"/>
              <w:rPr>
                <w:rFonts w:cs="Arial"/>
                <w:sz w:val="16"/>
                <w:szCs w:val="16"/>
              </w:rPr>
            </w:pPr>
          </w:p>
        </w:tc>
        <w:tc>
          <w:tcPr>
            <w:tcW w:w="717" w:type="dxa"/>
            <w:vMerge/>
            <w:tcBorders>
              <w:top w:val="single" w:sz="4" w:space="0" w:color="001D77"/>
              <w:bottom w:val="single" w:sz="12" w:space="0" w:color="001D77"/>
            </w:tcBorders>
          </w:tcPr>
          <w:p w14:paraId="5253D6F5" w14:textId="77777777" w:rsidR="0051165C" w:rsidRPr="000C2149" w:rsidRDefault="0051165C" w:rsidP="00B92654">
            <w:pPr>
              <w:spacing w:after="0"/>
              <w:rPr>
                <w:rFonts w:cs="Arial"/>
                <w:sz w:val="16"/>
                <w:szCs w:val="16"/>
              </w:rPr>
            </w:pPr>
          </w:p>
        </w:tc>
        <w:tc>
          <w:tcPr>
            <w:tcW w:w="723" w:type="dxa"/>
            <w:vMerge/>
            <w:tcBorders>
              <w:top w:val="single" w:sz="4" w:space="0" w:color="001D77"/>
              <w:bottom w:val="single" w:sz="12" w:space="0" w:color="001D77"/>
            </w:tcBorders>
          </w:tcPr>
          <w:p w14:paraId="756A55CF" w14:textId="77777777" w:rsidR="0051165C" w:rsidRPr="000C2149" w:rsidRDefault="0051165C" w:rsidP="00B92654">
            <w:pPr>
              <w:spacing w:after="0"/>
              <w:rPr>
                <w:rFonts w:cs="Arial"/>
                <w:sz w:val="16"/>
                <w:szCs w:val="16"/>
              </w:rPr>
            </w:pPr>
          </w:p>
        </w:tc>
        <w:tc>
          <w:tcPr>
            <w:tcW w:w="708" w:type="dxa"/>
            <w:tcBorders>
              <w:top w:val="single" w:sz="4" w:space="0" w:color="001D77"/>
              <w:bottom w:val="single" w:sz="12" w:space="0" w:color="001D77"/>
            </w:tcBorders>
            <w:vAlign w:val="center"/>
          </w:tcPr>
          <w:p w14:paraId="0B6ADA1E" w14:textId="48FE5513" w:rsidR="0051165C" w:rsidRPr="000C2149" w:rsidRDefault="00CC60CF" w:rsidP="00890348">
            <w:pPr>
              <w:jc w:val="center"/>
              <w:rPr>
                <w:rFonts w:cs="Arial"/>
                <w:sz w:val="16"/>
                <w:szCs w:val="16"/>
              </w:rPr>
            </w:pPr>
            <w:r w:rsidRPr="000C2149">
              <w:rPr>
                <w:rFonts w:cs="Arial"/>
                <w:sz w:val="16"/>
                <w:szCs w:val="16"/>
              </w:rPr>
              <w:t>PLN</w:t>
            </w:r>
          </w:p>
        </w:tc>
        <w:tc>
          <w:tcPr>
            <w:tcW w:w="720" w:type="dxa"/>
            <w:tcBorders>
              <w:top w:val="single" w:sz="4" w:space="0" w:color="001D77"/>
              <w:bottom w:val="single" w:sz="12" w:space="0" w:color="001D77"/>
            </w:tcBorders>
            <w:vAlign w:val="center"/>
          </w:tcPr>
          <w:p w14:paraId="1D3E6460" w14:textId="77777777" w:rsidR="0051165C" w:rsidRPr="000C2149" w:rsidRDefault="0051165C" w:rsidP="00890348">
            <w:pPr>
              <w:jc w:val="center"/>
              <w:rPr>
                <w:rFonts w:cs="Arial"/>
                <w:sz w:val="16"/>
                <w:szCs w:val="16"/>
              </w:rPr>
            </w:pPr>
            <w:r w:rsidRPr="000C2149">
              <w:rPr>
                <w:rFonts w:cs="Arial"/>
                <w:sz w:val="16"/>
                <w:szCs w:val="16"/>
              </w:rPr>
              <w:t>USD</w:t>
            </w:r>
          </w:p>
        </w:tc>
        <w:tc>
          <w:tcPr>
            <w:tcW w:w="698" w:type="dxa"/>
            <w:tcBorders>
              <w:top w:val="single" w:sz="4" w:space="0" w:color="001D77"/>
              <w:bottom w:val="single" w:sz="12" w:space="0" w:color="001D77"/>
            </w:tcBorders>
            <w:vAlign w:val="center"/>
          </w:tcPr>
          <w:p w14:paraId="7D9D888B" w14:textId="77777777" w:rsidR="0051165C" w:rsidRPr="000C2149" w:rsidRDefault="0051165C" w:rsidP="00890348">
            <w:pPr>
              <w:jc w:val="center"/>
              <w:rPr>
                <w:rFonts w:cs="Arial"/>
                <w:sz w:val="16"/>
                <w:szCs w:val="16"/>
              </w:rPr>
            </w:pPr>
            <w:r w:rsidRPr="000C2149">
              <w:rPr>
                <w:rFonts w:cs="Arial"/>
                <w:sz w:val="16"/>
                <w:szCs w:val="16"/>
              </w:rPr>
              <w:t>EUR</w:t>
            </w:r>
          </w:p>
        </w:tc>
        <w:tc>
          <w:tcPr>
            <w:tcW w:w="1559" w:type="dxa"/>
            <w:gridSpan w:val="2"/>
            <w:tcBorders>
              <w:top w:val="single" w:sz="4" w:space="0" w:color="001D77"/>
              <w:bottom w:val="single" w:sz="12" w:space="0" w:color="001D77"/>
            </w:tcBorders>
            <w:vAlign w:val="center"/>
          </w:tcPr>
          <w:p w14:paraId="1F8C3C40" w14:textId="4D2E0CB0" w:rsidR="0051165C" w:rsidRPr="000C2149" w:rsidRDefault="00CC60CF" w:rsidP="00890348">
            <w:pPr>
              <w:jc w:val="center"/>
              <w:rPr>
                <w:rFonts w:cs="Arial"/>
                <w:sz w:val="16"/>
                <w:szCs w:val="16"/>
              </w:rPr>
            </w:pPr>
            <w:proofErr w:type="spellStart"/>
            <w:r w:rsidRPr="000C2149">
              <w:rPr>
                <w:rFonts w:cs="Arial"/>
                <w:sz w:val="16"/>
                <w:szCs w:val="16"/>
              </w:rPr>
              <w:t>structure</w:t>
            </w:r>
            <w:proofErr w:type="spellEnd"/>
            <w:r w:rsidR="0051165C" w:rsidRPr="000C2149">
              <w:rPr>
                <w:rFonts w:cs="Arial"/>
                <w:sz w:val="16"/>
                <w:szCs w:val="16"/>
              </w:rPr>
              <w:t xml:space="preserve"> </w:t>
            </w:r>
            <w:r w:rsidRPr="000C2149">
              <w:rPr>
                <w:rFonts w:cs="Arial"/>
                <w:sz w:val="16"/>
                <w:szCs w:val="16"/>
              </w:rPr>
              <w:t>in</w:t>
            </w:r>
            <w:r w:rsidR="0051165C" w:rsidRPr="000C2149">
              <w:rPr>
                <w:rFonts w:cs="Arial"/>
                <w:sz w:val="16"/>
                <w:szCs w:val="16"/>
              </w:rPr>
              <w:t xml:space="preserve"> %</w:t>
            </w:r>
          </w:p>
        </w:tc>
      </w:tr>
      <w:tr w:rsidR="00DE1A0A" w:rsidRPr="0051165C" w14:paraId="139A0AC8" w14:textId="77777777" w:rsidTr="00782B51">
        <w:trPr>
          <w:trHeight w:val="342"/>
        </w:trPr>
        <w:tc>
          <w:tcPr>
            <w:tcW w:w="2237" w:type="dxa"/>
            <w:tcBorders>
              <w:top w:val="single" w:sz="12" w:space="0" w:color="001D77"/>
            </w:tcBorders>
            <w:vAlign w:val="center"/>
          </w:tcPr>
          <w:p w14:paraId="3CB90A79" w14:textId="32BC902E" w:rsidR="00DE1A0A" w:rsidRPr="00A00ADB" w:rsidRDefault="00DE1A0A" w:rsidP="00DE1A0A">
            <w:pPr>
              <w:tabs>
                <w:tab w:val="left" w:leader="dot" w:pos="3686"/>
              </w:tabs>
              <w:spacing w:after="0"/>
              <w:rPr>
                <w:rFonts w:cs="Arial"/>
                <w:sz w:val="16"/>
                <w:szCs w:val="16"/>
              </w:rPr>
            </w:pPr>
            <w:proofErr w:type="spellStart"/>
            <w:r w:rsidRPr="0051165C">
              <w:rPr>
                <w:rFonts w:cs="Arial"/>
                <w:b/>
                <w:sz w:val="16"/>
                <w:szCs w:val="16"/>
              </w:rPr>
              <w:t>Import</w:t>
            </w:r>
            <w:r>
              <w:rPr>
                <w:rFonts w:cs="Arial"/>
                <w:b/>
                <w:sz w:val="16"/>
                <w:szCs w:val="16"/>
              </w:rPr>
              <w:t>s</w:t>
            </w:r>
            <w:proofErr w:type="spellEnd"/>
            <w:r>
              <w:rPr>
                <w:rFonts w:cs="Arial"/>
                <w:b/>
                <w:sz w:val="16"/>
                <w:szCs w:val="16"/>
              </w:rPr>
              <w:t xml:space="preserve"> </w:t>
            </w:r>
            <w:r>
              <w:rPr>
                <w:rFonts w:cs="Arial"/>
                <w:sz w:val="16"/>
                <w:szCs w:val="16"/>
              </w:rPr>
              <w:t xml:space="preserve">(country of </w:t>
            </w:r>
            <w:proofErr w:type="spellStart"/>
            <w:r>
              <w:rPr>
                <w:rFonts w:cs="Arial"/>
                <w:sz w:val="16"/>
                <w:szCs w:val="16"/>
              </w:rPr>
              <w:t>consignment</w:t>
            </w:r>
            <w:proofErr w:type="spellEnd"/>
            <w:r>
              <w:rPr>
                <w:rFonts w:cs="Arial"/>
                <w:sz w:val="16"/>
                <w:szCs w:val="16"/>
              </w:rPr>
              <w:t>)</w:t>
            </w:r>
            <w:r>
              <w:rPr>
                <w:rStyle w:val="Odwoanieprzypisudolnego"/>
                <w:rFonts w:cs="Arial"/>
                <w:sz w:val="16"/>
                <w:szCs w:val="16"/>
              </w:rPr>
              <w:footnoteReference w:id="3"/>
            </w:r>
          </w:p>
        </w:tc>
        <w:tc>
          <w:tcPr>
            <w:tcW w:w="718" w:type="dxa"/>
            <w:tcBorders>
              <w:top w:val="single" w:sz="12" w:space="0" w:color="001D77"/>
            </w:tcBorders>
            <w:vAlign w:val="bottom"/>
          </w:tcPr>
          <w:p w14:paraId="21D3872B" w14:textId="7BCC50C6" w:rsidR="00DE1A0A" w:rsidRPr="0051165C" w:rsidRDefault="00DE1A0A" w:rsidP="00DE1A0A">
            <w:pPr>
              <w:spacing w:after="0"/>
              <w:jc w:val="right"/>
              <w:rPr>
                <w:rFonts w:cs="Arial"/>
                <w:b/>
                <w:bCs/>
                <w:color w:val="000000"/>
                <w:sz w:val="16"/>
                <w:szCs w:val="16"/>
              </w:rPr>
            </w:pPr>
            <w:r>
              <w:rPr>
                <w:rFonts w:cs="Arial"/>
                <w:b/>
                <w:bCs/>
                <w:color w:val="000000"/>
                <w:sz w:val="16"/>
                <w:szCs w:val="16"/>
              </w:rPr>
              <w:t>415.8</w:t>
            </w:r>
          </w:p>
        </w:tc>
        <w:tc>
          <w:tcPr>
            <w:tcW w:w="717" w:type="dxa"/>
            <w:tcBorders>
              <w:top w:val="single" w:sz="12" w:space="0" w:color="001D77"/>
            </w:tcBorders>
            <w:vAlign w:val="bottom"/>
          </w:tcPr>
          <w:p w14:paraId="4AF553D6" w14:textId="08BABFEE" w:rsidR="00DE1A0A" w:rsidRPr="0051165C" w:rsidRDefault="00DE1A0A" w:rsidP="00DE1A0A">
            <w:pPr>
              <w:spacing w:after="0"/>
              <w:jc w:val="right"/>
              <w:rPr>
                <w:rFonts w:cs="Arial"/>
                <w:b/>
                <w:bCs/>
                <w:color w:val="000000"/>
                <w:sz w:val="16"/>
                <w:szCs w:val="16"/>
              </w:rPr>
            </w:pPr>
            <w:r>
              <w:rPr>
                <w:rFonts w:cs="Arial"/>
                <w:b/>
                <w:bCs/>
                <w:color w:val="000000"/>
                <w:sz w:val="16"/>
                <w:szCs w:val="16"/>
              </w:rPr>
              <w:t>109.9</w:t>
            </w:r>
          </w:p>
        </w:tc>
        <w:tc>
          <w:tcPr>
            <w:tcW w:w="723" w:type="dxa"/>
            <w:tcBorders>
              <w:top w:val="single" w:sz="12" w:space="0" w:color="001D77"/>
            </w:tcBorders>
            <w:vAlign w:val="bottom"/>
          </w:tcPr>
          <w:p w14:paraId="409E2311" w14:textId="661F12BE" w:rsidR="00DE1A0A" w:rsidRPr="0051165C" w:rsidRDefault="00DE1A0A" w:rsidP="00DE1A0A">
            <w:pPr>
              <w:spacing w:after="0"/>
              <w:jc w:val="right"/>
              <w:rPr>
                <w:rFonts w:cs="Arial"/>
                <w:b/>
                <w:bCs/>
                <w:color w:val="000000"/>
                <w:sz w:val="16"/>
                <w:szCs w:val="16"/>
              </w:rPr>
            </w:pPr>
            <w:r>
              <w:rPr>
                <w:rFonts w:cs="Arial"/>
                <w:b/>
                <w:bCs/>
                <w:color w:val="000000"/>
                <w:sz w:val="16"/>
                <w:szCs w:val="16"/>
              </w:rPr>
              <w:t>96.8</w:t>
            </w:r>
          </w:p>
        </w:tc>
        <w:tc>
          <w:tcPr>
            <w:tcW w:w="708" w:type="dxa"/>
            <w:tcBorders>
              <w:top w:val="single" w:sz="12" w:space="0" w:color="001D77"/>
            </w:tcBorders>
            <w:vAlign w:val="bottom"/>
          </w:tcPr>
          <w:p w14:paraId="0DB4135A" w14:textId="2B9DF2D5" w:rsidR="00DE1A0A" w:rsidRPr="0051165C" w:rsidRDefault="00DE1A0A" w:rsidP="00DE1A0A">
            <w:pPr>
              <w:spacing w:after="0"/>
              <w:jc w:val="right"/>
              <w:rPr>
                <w:rFonts w:cs="Arial"/>
                <w:b/>
                <w:bCs/>
                <w:color w:val="000000"/>
                <w:sz w:val="16"/>
                <w:szCs w:val="16"/>
              </w:rPr>
            </w:pPr>
            <w:r>
              <w:rPr>
                <w:rFonts w:cs="Arial"/>
                <w:b/>
                <w:bCs/>
                <w:color w:val="000000"/>
                <w:sz w:val="16"/>
                <w:szCs w:val="16"/>
              </w:rPr>
              <w:t>107.7</w:t>
            </w:r>
          </w:p>
        </w:tc>
        <w:tc>
          <w:tcPr>
            <w:tcW w:w="720" w:type="dxa"/>
            <w:tcBorders>
              <w:top w:val="single" w:sz="12" w:space="0" w:color="001D77"/>
            </w:tcBorders>
            <w:vAlign w:val="bottom"/>
          </w:tcPr>
          <w:p w14:paraId="505724CF" w14:textId="0746D466" w:rsidR="00DE1A0A" w:rsidRPr="0051165C" w:rsidRDefault="00DE1A0A" w:rsidP="00DE1A0A">
            <w:pPr>
              <w:spacing w:after="0"/>
              <w:jc w:val="right"/>
              <w:rPr>
                <w:rFonts w:cs="Arial"/>
                <w:b/>
                <w:bCs/>
                <w:color w:val="000000"/>
                <w:sz w:val="16"/>
                <w:szCs w:val="16"/>
              </w:rPr>
            </w:pPr>
            <w:r>
              <w:rPr>
                <w:rFonts w:cs="Arial"/>
                <w:b/>
                <w:bCs/>
                <w:color w:val="000000"/>
                <w:sz w:val="16"/>
                <w:szCs w:val="16"/>
              </w:rPr>
              <w:t>97.4</w:t>
            </w:r>
          </w:p>
        </w:tc>
        <w:tc>
          <w:tcPr>
            <w:tcW w:w="698" w:type="dxa"/>
            <w:tcBorders>
              <w:top w:val="single" w:sz="12" w:space="0" w:color="001D77"/>
            </w:tcBorders>
            <w:vAlign w:val="bottom"/>
          </w:tcPr>
          <w:p w14:paraId="3A2BED1F" w14:textId="4B5DD5DA" w:rsidR="00DE1A0A" w:rsidRPr="0051165C" w:rsidRDefault="00DE1A0A" w:rsidP="00DE1A0A">
            <w:pPr>
              <w:spacing w:after="0"/>
              <w:jc w:val="right"/>
              <w:rPr>
                <w:rFonts w:cs="Arial"/>
                <w:b/>
                <w:bCs/>
                <w:color w:val="000000"/>
                <w:sz w:val="16"/>
                <w:szCs w:val="16"/>
              </w:rPr>
            </w:pPr>
            <w:r>
              <w:rPr>
                <w:rFonts w:cs="Arial"/>
                <w:b/>
                <w:bCs/>
                <w:color w:val="000000"/>
                <w:sz w:val="16"/>
                <w:szCs w:val="16"/>
              </w:rPr>
              <w:t>104.9</w:t>
            </w:r>
          </w:p>
        </w:tc>
        <w:tc>
          <w:tcPr>
            <w:tcW w:w="738" w:type="dxa"/>
            <w:tcBorders>
              <w:top w:val="single" w:sz="12" w:space="0" w:color="001D77"/>
            </w:tcBorders>
            <w:vAlign w:val="bottom"/>
          </w:tcPr>
          <w:p w14:paraId="42348286" w14:textId="18994C16" w:rsidR="00DE1A0A" w:rsidRPr="0051165C" w:rsidRDefault="00DE1A0A" w:rsidP="00DE1A0A">
            <w:pPr>
              <w:spacing w:after="0"/>
              <w:jc w:val="right"/>
              <w:rPr>
                <w:rFonts w:cs="Arial"/>
                <w:b/>
                <w:bCs/>
                <w:color w:val="000000"/>
                <w:sz w:val="16"/>
                <w:szCs w:val="16"/>
              </w:rPr>
            </w:pPr>
            <w:r w:rsidRPr="0051165C">
              <w:rPr>
                <w:rFonts w:cs="Arial"/>
                <w:b/>
                <w:bCs/>
                <w:color w:val="000000"/>
                <w:sz w:val="16"/>
                <w:szCs w:val="16"/>
              </w:rPr>
              <w:t>100</w:t>
            </w:r>
            <w:r>
              <w:rPr>
                <w:rFonts w:cs="Arial"/>
                <w:b/>
                <w:bCs/>
                <w:color w:val="000000"/>
                <w:sz w:val="16"/>
                <w:szCs w:val="16"/>
              </w:rPr>
              <w:t>.</w:t>
            </w:r>
            <w:r w:rsidRPr="0051165C">
              <w:rPr>
                <w:rFonts w:cs="Arial"/>
                <w:b/>
                <w:bCs/>
                <w:color w:val="000000"/>
                <w:sz w:val="16"/>
                <w:szCs w:val="16"/>
              </w:rPr>
              <w:t>0</w:t>
            </w:r>
          </w:p>
        </w:tc>
        <w:tc>
          <w:tcPr>
            <w:tcW w:w="821" w:type="dxa"/>
            <w:tcBorders>
              <w:top w:val="single" w:sz="12" w:space="0" w:color="001D77"/>
            </w:tcBorders>
            <w:vAlign w:val="bottom"/>
          </w:tcPr>
          <w:p w14:paraId="7380145C" w14:textId="009A63C5" w:rsidR="00DE1A0A" w:rsidRPr="0051165C" w:rsidRDefault="00DE1A0A" w:rsidP="00DE1A0A">
            <w:pPr>
              <w:spacing w:after="0"/>
              <w:jc w:val="right"/>
              <w:rPr>
                <w:rFonts w:cs="Arial"/>
                <w:b/>
                <w:bCs/>
                <w:color w:val="000000"/>
                <w:sz w:val="16"/>
                <w:szCs w:val="16"/>
              </w:rPr>
            </w:pPr>
            <w:r w:rsidRPr="0051165C">
              <w:rPr>
                <w:rFonts w:cs="Arial"/>
                <w:b/>
                <w:bCs/>
                <w:color w:val="000000"/>
                <w:sz w:val="16"/>
                <w:szCs w:val="16"/>
              </w:rPr>
              <w:t>100</w:t>
            </w:r>
            <w:r>
              <w:rPr>
                <w:rFonts w:cs="Arial"/>
                <w:b/>
                <w:bCs/>
                <w:color w:val="000000"/>
                <w:sz w:val="16"/>
                <w:szCs w:val="16"/>
              </w:rPr>
              <w:t>.</w:t>
            </w:r>
            <w:r w:rsidRPr="0051165C">
              <w:rPr>
                <w:rFonts w:cs="Arial"/>
                <w:b/>
                <w:bCs/>
                <w:color w:val="000000"/>
                <w:sz w:val="16"/>
                <w:szCs w:val="16"/>
              </w:rPr>
              <w:t>0</w:t>
            </w:r>
          </w:p>
        </w:tc>
      </w:tr>
      <w:tr w:rsidR="00DE1A0A" w:rsidRPr="0051165C" w14:paraId="6AFE57B4" w14:textId="77777777" w:rsidTr="00782B51">
        <w:trPr>
          <w:trHeight w:val="352"/>
        </w:trPr>
        <w:tc>
          <w:tcPr>
            <w:tcW w:w="2237" w:type="dxa"/>
            <w:vAlign w:val="center"/>
          </w:tcPr>
          <w:p w14:paraId="179C49CA" w14:textId="15CD5970" w:rsidR="00DE1A0A" w:rsidRPr="0051165C" w:rsidRDefault="00DE1A0A" w:rsidP="00DE1A0A">
            <w:pPr>
              <w:tabs>
                <w:tab w:val="left" w:leader="dot" w:pos="3686"/>
              </w:tabs>
              <w:spacing w:after="0"/>
              <w:rPr>
                <w:rFonts w:cs="Arial"/>
                <w:sz w:val="16"/>
                <w:szCs w:val="16"/>
              </w:rPr>
            </w:pPr>
            <w:proofErr w:type="spellStart"/>
            <w:r>
              <w:rPr>
                <w:rFonts w:cs="Arial"/>
                <w:sz w:val="16"/>
                <w:szCs w:val="16"/>
              </w:rPr>
              <w:t>Developed</w:t>
            </w:r>
            <w:proofErr w:type="spellEnd"/>
            <w:r>
              <w:rPr>
                <w:rFonts w:cs="Arial"/>
                <w:sz w:val="16"/>
                <w:szCs w:val="16"/>
              </w:rPr>
              <w:t xml:space="preserve"> </w:t>
            </w:r>
            <w:proofErr w:type="spellStart"/>
            <w:r>
              <w:rPr>
                <w:rFonts w:cs="Arial"/>
                <w:sz w:val="16"/>
                <w:szCs w:val="16"/>
              </w:rPr>
              <w:t>countries</w:t>
            </w:r>
            <w:proofErr w:type="spellEnd"/>
            <w:r w:rsidRPr="00E33A76">
              <w:rPr>
                <w:rFonts w:cs="Arial"/>
                <w:sz w:val="16"/>
                <w:szCs w:val="16"/>
              </w:rPr>
              <w:t xml:space="preserve"> </w:t>
            </w:r>
          </w:p>
        </w:tc>
        <w:tc>
          <w:tcPr>
            <w:tcW w:w="718" w:type="dxa"/>
            <w:vAlign w:val="bottom"/>
          </w:tcPr>
          <w:p w14:paraId="61C78786" w14:textId="106BD930" w:rsidR="00DE1A0A" w:rsidRPr="0051165C" w:rsidRDefault="00DE1A0A" w:rsidP="00DE1A0A">
            <w:pPr>
              <w:spacing w:after="0"/>
              <w:jc w:val="right"/>
              <w:rPr>
                <w:rFonts w:cs="Arial"/>
                <w:color w:val="000000"/>
                <w:sz w:val="16"/>
                <w:szCs w:val="16"/>
              </w:rPr>
            </w:pPr>
            <w:r>
              <w:rPr>
                <w:rFonts w:cs="Arial"/>
                <w:color w:val="000000"/>
                <w:sz w:val="16"/>
                <w:szCs w:val="16"/>
              </w:rPr>
              <w:t>307.4</w:t>
            </w:r>
          </w:p>
        </w:tc>
        <w:tc>
          <w:tcPr>
            <w:tcW w:w="717" w:type="dxa"/>
            <w:vAlign w:val="bottom"/>
          </w:tcPr>
          <w:p w14:paraId="3EA701E9" w14:textId="519CA6BD" w:rsidR="00DE1A0A" w:rsidRPr="0051165C" w:rsidRDefault="00DE1A0A" w:rsidP="00DE1A0A">
            <w:pPr>
              <w:spacing w:after="0"/>
              <w:jc w:val="right"/>
              <w:rPr>
                <w:rFonts w:cs="Arial"/>
                <w:color w:val="000000"/>
                <w:sz w:val="16"/>
                <w:szCs w:val="16"/>
              </w:rPr>
            </w:pPr>
            <w:r>
              <w:rPr>
                <w:rFonts w:cs="Arial"/>
                <w:color w:val="000000"/>
                <w:sz w:val="16"/>
                <w:szCs w:val="16"/>
              </w:rPr>
              <w:t>81.3</w:t>
            </w:r>
          </w:p>
        </w:tc>
        <w:tc>
          <w:tcPr>
            <w:tcW w:w="723" w:type="dxa"/>
            <w:vAlign w:val="bottom"/>
          </w:tcPr>
          <w:p w14:paraId="28012681" w14:textId="29ADB7BC" w:rsidR="00DE1A0A" w:rsidRPr="0051165C" w:rsidRDefault="00DE1A0A" w:rsidP="00DE1A0A">
            <w:pPr>
              <w:spacing w:after="0"/>
              <w:jc w:val="right"/>
              <w:rPr>
                <w:rFonts w:cs="Arial"/>
                <w:color w:val="000000"/>
                <w:sz w:val="16"/>
                <w:szCs w:val="16"/>
              </w:rPr>
            </w:pPr>
            <w:r>
              <w:rPr>
                <w:rFonts w:cs="Arial"/>
                <w:color w:val="000000"/>
                <w:sz w:val="16"/>
                <w:szCs w:val="16"/>
              </w:rPr>
              <w:t>71.6</w:t>
            </w:r>
          </w:p>
        </w:tc>
        <w:tc>
          <w:tcPr>
            <w:tcW w:w="708" w:type="dxa"/>
            <w:vAlign w:val="bottom"/>
          </w:tcPr>
          <w:p w14:paraId="4F2EFB0E" w14:textId="101B3E63" w:rsidR="00DE1A0A" w:rsidRPr="0051165C" w:rsidRDefault="00DE1A0A" w:rsidP="00DE1A0A">
            <w:pPr>
              <w:spacing w:after="0"/>
              <w:jc w:val="right"/>
              <w:rPr>
                <w:rFonts w:cs="Arial"/>
                <w:color w:val="000000"/>
                <w:sz w:val="16"/>
                <w:szCs w:val="16"/>
              </w:rPr>
            </w:pPr>
            <w:r>
              <w:rPr>
                <w:rFonts w:cs="Arial"/>
                <w:color w:val="000000"/>
                <w:sz w:val="16"/>
                <w:szCs w:val="16"/>
              </w:rPr>
              <w:t>105.8</w:t>
            </w:r>
          </w:p>
        </w:tc>
        <w:tc>
          <w:tcPr>
            <w:tcW w:w="720" w:type="dxa"/>
            <w:vAlign w:val="bottom"/>
          </w:tcPr>
          <w:p w14:paraId="586219E8" w14:textId="10981CF7" w:rsidR="00DE1A0A" w:rsidRPr="0051165C" w:rsidRDefault="00DE1A0A" w:rsidP="00DE1A0A">
            <w:pPr>
              <w:spacing w:after="0"/>
              <w:jc w:val="right"/>
              <w:rPr>
                <w:rFonts w:cs="Arial"/>
                <w:color w:val="000000"/>
                <w:sz w:val="16"/>
                <w:szCs w:val="16"/>
              </w:rPr>
            </w:pPr>
            <w:r>
              <w:rPr>
                <w:rFonts w:cs="Arial"/>
                <w:color w:val="000000"/>
                <w:sz w:val="16"/>
                <w:szCs w:val="16"/>
              </w:rPr>
              <w:t>95.7</w:t>
            </w:r>
          </w:p>
        </w:tc>
        <w:tc>
          <w:tcPr>
            <w:tcW w:w="698" w:type="dxa"/>
            <w:vAlign w:val="bottom"/>
          </w:tcPr>
          <w:p w14:paraId="4688C09B" w14:textId="15E102DD" w:rsidR="00DE1A0A" w:rsidRPr="0051165C" w:rsidRDefault="00DE1A0A" w:rsidP="00DE1A0A">
            <w:pPr>
              <w:spacing w:after="0"/>
              <w:jc w:val="right"/>
              <w:rPr>
                <w:rFonts w:cs="Arial"/>
                <w:color w:val="000000"/>
                <w:sz w:val="16"/>
                <w:szCs w:val="16"/>
              </w:rPr>
            </w:pPr>
            <w:r>
              <w:rPr>
                <w:rFonts w:cs="Arial"/>
                <w:color w:val="000000"/>
                <w:sz w:val="16"/>
                <w:szCs w:val="16"/>
              </w:rPr>
              <w:t>103.1</w:t>
            </w:r>
          </w:p>
        </w:tc>
        <w:tc>
          <w:tcPr>
            <w:tcW w:w="738" w:type="dxa"/>
            <w:vAlign w:val="bottom"/>
          </w:tcPr>
          <w:p w14:paraId="0751E6A9" w14:textId="152CC4A8" w:rsidR="00DE1A0A" w:rsidRPr="0051165C" w:rsidRDefault="00DE1A0A" w:rsidP="00DE1A0A">
            <w:pPr>
              <w:spacing w:after="0"/>
              <w:jc w:val="right"/>
              <w:rPr>
                <w:rFonts w:cs="Arial"/>
                <w:color w:val="000000"/>
                <w:sz w:val="16"/>
                <w:szCs w:val="16"/>
              </w:rPr>
            </w:pPr>
            <w:r>
              <w:rPr>
                <w:rFonts w:cs="Arial"/>
                <w:color w:val="000000"/>
                <w:sz w:val="16"/>
                <w:szCs w:val="16"/>
              </w:rPr>
              <w:t>75.2</w:t>
            </w:r>
          </w:p>
        </w:tc>
        <w:tc>
          <w:tcPr>
            <w:tcW w:w="821" w:type="dxa"/>
            <w:vAlign w:val="bottom"/>
          </w:tcPr>
          <w:p w14:paraId="6C0A8788" w14:textId="02247812" w:rsidR="00DE1A0A" w:rsidRPr="0051165C" w:rsidRDefault="00DE1A0A" w:rsidP="00DE1A0A">
            <w:pPr>
              <w:spacing w:after="0"/>
              <w:jc w:val="right"/>
              <w:rPr>
                <w:rFonts w:cs="Arial"/>
                <w:color w:val="000000"/>
                <w:sz w:val="16"/>
                <w:szCs w:val="16"/>
              </w:rPr>
            </w:pPr>
            <w:r>
              <w:rPr>
                <w:rFonts w:cs="Arial"/>
                <w:color w:val="000000"/>
                <w:sz w:val="16"/>
                <w:szCs w:val="16"/>
              </w:rPr>
              <w:t>73.9</w:t>
            </w:r>
          </w:p>
        </w:tc>
      </w:tr>
      <w:tr w:rsidR="00DE1A0A" w:rsidRPr="0051165C" w14:paraId="56C97CDA" w14:textId="77777777" w:rsidTr="00782B51">
        <w:trPr>
          <w:trHeight w:val="342"/>
        </w:trPr>
        <w:tc>
          <w:tcPr>
            <w:tcW w:w="2237" w:type="dxa"/>
            <w:vAlign w:val="center"/>
          </w:tcPr>
          <w:p w14:paraId="3A77726D" w14:textId="75D901A6" w:rsidR="00DE1A0A" w:rsidRPr="0051165C" w:rsidRDefault="00DE1A0A" w:rsidP="00DE1A0A">
            <w:pPr>
              <w:tabs>
                <w:tab w:val="left" w:leader="dot" w:pos="3686"/>
              </w:tabs>
              <w:spacing w:after="0"/>
              <w:ind w:left="176"/>
              <w:rPr>
                <w:rFonts w:cs="Arial"/>
                <w:sz w:val="16"/>
                <w:szCs w:val="16"/>
              </w:rPr>
            </w:pPr>
            <w:r>
              <w:rPr>
                <w:rFonts w:cs="Arial"/>
                <w:sz w:val="16"/>
                <w:szCs w:val="16"/>
              </w:rPr>
              <w:t xml:space="preserve">of </w:t>
            </w:r>
            <w:proofErr w:type="spellStart"/>
            <w:r>
              <w:rPr>
                <w:rFonts w:cs="Arial"/>
                <w:sz w:val="16"/>
                <w:szCs w:val="16"/>
              </w:rPr>
              <w:t>which</w:t>
            </w:r>
            <w:proofErr w:type="spellEnd"/>
            <w:r w:rsidRPr="00E33A76">
              <w:rPr>
                <w:rFonts w:cs="Arial"/>
                <w:sz w:val="16"/>
                <w:szCs w:val="16"/>
              </w:rPr>
              <w:t xml:space="preserve"> </w:t>
            </w:r>
            <w:r>
              <w:rPr>
                <w:rFonts w:cs="Arial"/>
                <w:sz w:val="16"/>
                <w:szCs w:val="16"/>
              </w:rPr>
              <w:t>EU</w:t>
            </w:r>
            <w:r w:rsidRPr="00E33A76">
              <w:rPr>
                <w:rFonts w:cs="Arial"/>
                <w:sz w:val="16"/>
                <w:szCs w:val="16"/>
                <w:vertAlign w:val="subscript"/>
              </w:rPr>
              <w:t xml:space="preserve"> </w:t>
            </w:r>
            <w:r w:rsidRPr="00E33A76">
              <w:rPr>
                <w:rFonts w:cs="Arial"/>
                <w:sz w:val="16"/>
                <w:szCs w:val="16"/>
              </w:rPr>
              <w:t xml:space="preserve"> </w:t>
            </w:r>
          </w:p>
        </w:tc>
        <w:tc>
          <w:tcPr>
            <w:tcW w:w="718" w:type="dxa"/>
            <w:vAlign w:val="bottom"/>
          </w:tcPr>
          <w:p w14:paraId="136D97F1" w14:textId="5E2018D0" w:rsidR="00DE1A0A" w:rsidRPr="0051165C" w:rsidRDefault="00DE1A0A" w:rsidP="00DE1A0A">
            <w:pPr>
              <w:spacing w:after="0"/>
              <w:jc w:val="right"/>
              <w:rPr>
                <w:rFonts w:cs="Arial"/>
                <w:color w:val="000000"/>
                <w:sz w:val="16"/>
                <w:szCs w:val="16"/>
              </w:rPr>
            </w:pPr>
            <w:r>
              <w:rPr>
                <w:rFonts w:cs="Arial"/>
                <w:color w:val="000000"/>
                <w:sz w:val="16"/>
                <w:szCs w:val="16"/>
              </w:rPr>
              <w:t>287.3</w:t>
            </w:r>
          </w:p>
        </w:tc>
        <w:tc>
          <w:tcPr>
            <w:tcW w:w="717" w:type="dxa"/>
            <w:vAlign w:val="bottom"/>
          </w:tcPr>
          <w:p w14:paraId="6E6AB1F1" w14:textId="0604B019" w:rsidR="00DE1A0A" w:rsidRPr="0051165C" w:rsidRDefault="00DE1A0A" w:rsidP="00DE1A0A">
            <w:pPr>
              <w:spacing w:after="0"/>
              <w:jc w:val="right"/>
              <w:rPr>
                <w:rFonts w:cs="Arial"/>
                <w:color w:val="000000"/>
                <w:sz w:val="16"/>
                <w:szCs w:val="16"/>
              </w:rPr>
            </w:pPr>
            <w:r>
              <w:rPr>
                <w:rFonts w:cs="Arial"/>
                <w:color w:val="000000"/>
                <w:sz w:val="16"/>
                <w:szCs w:val="16"/>
              </w:rPr>
              <w:t>76.0</w:t>
            </w:r>
          </w:p>
        </w:tc>
        <w:tc>
          <w:tcPr>
            <w:tcW w:w="723" w:type="dxa"/>
            <w:vAlign w:val="bottom"/>
          </w:tcPr>
          <w:p w14:paraId="0E397000" w14:textId="62ED5F5E" w:rsidR="00DE1A0A" w:rsidRPr="0051165C" w:rsidRDefault="00DE1A0A" w:rsidP="00DE1A0A">
            <w:pPr>
              <w:spacing w:after="0"/>
              <w:jc w:val="right"/>
              <w:rPr>
                <w:rFonts w:cs="Arial"/>
                <w:color w:val="000000"/>
                <w:sz w:val="16"/>
                <w:szCs w:val="16"/>
              </w:rPr>
            </w:pPr>
            <w:r>
              <w:rPr>
                <w:rFonts w:cs="Arial"/>
                <w:color w:val="000000"/>
                <w:sz w:val="16"/>
                <w:szCs w:val="16"/>
              </w:rPr>
              <w:t>66.9</w:t>
            </w:r>
          </w:p>
        </w:tc>
        <w:tc>
          <w:tcPr>
            <w:tcW w:w="708" w:type="dxa"/>
            <w:vAlign w:val="bottom"/>
          </w:tcPr>
          <w:p w14:paraId="4C8A76CF" w14:textId="4106596D" w:rsidR="00DE1A0A" w:rsidRPr="0051165C" w:rsidRDefault="00DE1A0A" w:rsidP="00DE1A0A">
            <w:pPr>
              <w:spacing w:after="0"/>
              <w:jc w:val="right"/>
              <w:rPr>
                <w:rFonts w:cs="Arial"/>
                <w:color w:val="000000"/>
                <w:sz w:val="16"/>
                <w:szCs w:val="16"/>
              </w:rPr>
            </w:pPr>
            <w:r>
              <w:rPr>
                <w:rFonts w:cs="Arial"/>
                <w:color w:val="000000"/>
                <w:sz w:val="16"/>
                <w:szCs w:val="16"/>
              </w:rPr>
              <w:t>105.2</w:t>
            </w:r>
          </w:p>
        </w:tc>
        <w:tc>
          <w:tcPr>
            <w:tcW w:w="720" w:type="dxa"/>
            <w:vAlign w:val="bottom"/>
          </w:tcPr>
          <w:p w14:paraId="76FCAFA0" w14:textId="6DC19599" w:rsidR="00DE1A0A" w:rsidRPr="0051165C" w:rsidRDefault="00DE1A0A" w:rsidP="00DE1A0A">
            <w:pPr>
              <w:spacing w:after="0"/>
              <w:jc w:val="right"/>
              <w:rPr>
                <w:rFonts w:cs="Arial"/>
                <w:color w:val="000000"/>
                <w:sz w:val="16"/>
                <w:szCs w:val="16"/>
              </w:rPr>
            </w:pPr>
            <w:r>
              <w:rPr>
                <w:rFonts w:cs="Arial"/>
                <w:color w:val="000000"/>
                <w:sz w:val="16"/>
                <w:szCs w:val="16"/>
              </w:rPr>
              <w:t>95.2</w:t>
            </w:r>
          </w:p>
        </w:tc>
        <w:tc>
          <w:tcPr>
            <w:tcW w:w="698" w:type="dxa"/>
            <w:vAlign w:val="bottom"/>
          </w:tcPr>
          <w:p w14:paraId="56EA7174" w14:textId="0F6AC683" w:rsidR="00DE1A0A" w:rsidRPr="0051165C" w:rsidRDefault="00DE1A0A" w:rsidP="00DE1A0A">
            <w:pPr>
              <w:spacing w:after="0"/>
              <w:jc w:val="right"/>
              <w:rPr>
                <w:rFonts w:cs="Arial"/>
                <w:color w:val="000000"/>
                <w:sz w:val="16"/>
                <w:szCs w:val="16"/>
              </w:rPr>
            </w:pPr>
            <w:r>
              <w:rPr>
                <w:rFonts w:cs="Arial"/>
                <w:color w:val="000000"/>
                <w:sz w:val="16"/>
                <w:szCs w:val="16"/>
              </w:rPr>
              <w:t>102.6</w:t>
            </w:r>
          </w:p>
        </w:tc>
        <w:tc>
          <w:tcPr>
            <w:tcW w:w="738" w:type="dxa"/>
            <w:vAlign w:val="bottom"/>
          </w:tcPr>
          <w:p w14:paraId="7B0F515E" w14:textId="6B2D97D2" w:rsidR="00DE1A0A" w:rsidRPr="0051165C" w:rsidRDefault="00DE1A0A" w:rsidP="00DE1A0A">
            <w:pPr>
              <w:spacing w:after="0"/>
              <w:jc w:val="right"/>
              <w:rPr>
                <w:rFonts w:cs="Arial"/>
                <w:color w:val="000000"/>
                <w:sz w:val="16"/>
                <w:szCs w:val="16"/>
              </w:rPr>
            </w:pPr>
            <w:r>
              <w:rPr>
                <w:rFonts w:cs="Arial"/>
                <w:color w:val="000000"/>
                <w:sz w:val="16"/>
                <w:szCs w:val="16"/>
              </w:rPr>
              <w:t>70.7</w:t>
            </w:r>
          </w:p>
        </w:tc>
        <w:tc>
          <w:tcPr>
            <w:tcW w:w="821" w:type="dxa"/>
            <w:vAlign w:val="bottom"/>
          </w:tcPr>
          <w:p w14:paraId="15B18860" w14:textId="09419E6C" w:rsidR="00DE1A0A" w:rsidRPr="0051165C" w:rsidRDefault="00DE1A0A" w:rsidP="00DE1A0A">
            <w:pPr>
              <w:spacing w:after="0"/>
              <w:jc w:val="right"/>
              <w:rPr>
                <w:rFonts w:cs="Arial"/>
                <w:color w:val="000000"/>
                <w:sz w:val="16"/>
                <w:szCs w:val="16"/>
              </w:rPr>
            </w:pPr>
            <w:r>
              <w:rPr>
                <w:rFonts w:cs="Arial"/>
                <w:color w:val="000000"/>
                <w:sz w:val="16"/>
                <w:szCs w:val="16"/>
              </w:rPr>
              <w:t>69.1</w:t>
            </w:r>
          </w:p>
        </w:tc>
      </w:tr>
      <w:tr w:rsidR="00DE1A0A" w:rsidRPr="0051165C" w14:paraId="10E6465E" w14:textId="77777777" w:rsidTr="00782B51">
        <w:trPr>
          <w:trHeight w:val="352"/>
        </w:trPr>
        <w:tc>
          <w:tcPr>
            <w:tcW w:w="2237" w:type="dxa"/>
            <w:vAlign w:val="center"/>
          </w:tcPr>
          <w:p w14:paraId="0AC796F5" w14:textId="13E84567" w:rsidR="00DE1A0A" w:rsidRPr="0051165C" w:rsidRDefault="00DE1A0A" w:rsidP="00DE1A0A">
            <w:pPr>
              <w:tabs>
                <w:tab w:val="left" w:leader="dot" w:pos="3686"/>
              </w:tabs>
              <w:spacing w:after="0"/>
              <w:rPr>
                <w:rFonts w:cs="Arial"/>
                <w:sz w:val="16"/>
                <w:szCs w:val="16"/>
              </w:rPr>
            </w:pPr>
            <w:r w:rsidRPr="00E33A76">
              <w:rPr>
                <w:rFonts w:cs="Arial"/>
                <w:sz w:val="16"/>
                <w:szCs w:val="16"/>
              </w:rPr>
              <w:t xml:space="preserve">           </w:t>
            </w:r>
            <w:r>
              <w:rPr>
                <w:rFonts w:cs="Arial"/>
                <w:sz w:val="16"/>
                <w:szCs w:val="16"/>
              </w:rPr>
              <w:t xml:space="preserve">of </w:t>
            </w:r>
            <w:proofErr w:type="spellStart"/>
            <w:r>
              <w:rPr>
                <w:rFonts w:cs="Arial"/>
                <w:sz w:val="16"/>
                <w:szCs w:val="16"/>
              </w:rPr>
              <w:t>which</w:t>
            </w:r>
            <w:proofErr w:type="spellEnd"/>
            <w:r>
              <w:rPr>
                <w:rFonts w:cs="Arial"/>
                <w:sz w:val="16"/>
                <w:szCs w:val="16"/>
              </w:rPr>
              <w:t xml:space="preserve"> </w:t>
            </w:r>
            <w:r w:rsidRPr="00E33A76">
              <w:rPr>
                <w:rFonts w:cs="Arial"/>
                <w:sz w:val="16"/>
                <w:szCs w:val="16"/>
              </w:rPr>
              <w:t xml:space="preserve"> euro</w:t>
            </w:r>
            <w:r>
              <w:rPr>
                <w:rFonts w:cs="Arial"/>
                <w:sz w:val="16"/>
                <w:szCs w:val="16"/>
              </w:rPr>
              <w:t>-</w:t>
            </w:r>
            <w:proofErr w:type="spellStart"/>
            <w:r>
              <w:rPr>
                <w:rFonts w:cs="Arial"/>
                <w:sz w:val="16"/>
                <w:szCs w:val="16"/>
              </w:rPr>
              <w:t>zone</w:t>
            </w:r>
            <w:proofErr w:type="spellEnd"/>
            <w:r w:rsidRPr="00E33A76">
              <w:rPr>
                <w:rFonts w:cs="Arial"/>
                <w:sz w:val="16"/>
                <w:szCs w:val="16"/>
              </w:rPr>
              <w:t xml:space="preserve"> </w:t>
            </w:r>
          </w:p>
        </w:tc>
        <w:tc>
          <w:tcPr>
            <w:tcW w:w="718" w:type="dxa"/>
            <w:vAlign w:val="bottom"/>
          </w:tcPr>
          <w:p w14:paraId="25F6EDBA" w14:textId="56FB58AD" w:rsidR="00DE1A0A" w:rsidRPr="0051165C" w:rsidRDefault="00DE1A0A" w:rsidP="00DE1A0A">
            <w:pPr>
              <w:spacing w:after="0"/>
              <w:jc w:val="right"/>
              <w:rPr>
                <w:rFonts w:cs="Arial"/>
                <w:color w:val="000000"/>
                <w:sz w:val="16"/>
                <w:szCs w:val="16"/>
              </w:rPr>
            </w:pPr>
            <w:r>
              <w:rPr>
                <w:rFonts w:cs="Arial"/>
                <w:color w:val="000000"/>
                <w:sz w:val="16"/>
                <w:szCs w:val="16"/>
              </w:rPr>
              <w:t>232.5</w:t>
            </w:r>
          </w:p>
        </w:tc>
        <w:tc>
          <w:tcPr>
            <w:tcW w:w="717" w:type="dxa"/>
            <w:vAlign w:val="bottom"/>
          </w:tcPr>
          <w:p w14:paraId="0D0ABF4E" w14:textId="3D67124F" w:rsidR="00DE1A0A" w:rsidRPr="0051165C" w:rsidRDefault="00DE1A0A" w:rsidP="00DE1A0A">
            <w:pPr>
              <w:spacing w:after="0"/>
              <w:jc w:val="right"/>
              <w:rPr>
                <w:rFonts w:cs="Arial"/>
                <w:color w:val="000000"/>
                <w:sz w:val="16"/>
                <w:szCs w:val="16"/>
              </w:rPr>
            </w:pPr>
            <w:r>
              <w:rPr>
                <w:rFonts w:cs="Arial"/>
                <w:color w:val="000000"/>
                <w:sz w:val="16"/>
                <w:szCs w:val="16"/>
              </w:rPr>
              <w:t>61.5</w:t>
            </w:r>
          </w:p>
        </w:tc>
        <w:tc>
          <w:tcPr>
            <w:tcW w:w="723" w:type="dxa"/>
            <w:vAlign w:val="bottom"/>
          </w:tcPr>
          <w:p w14:paraId="7059D8CB" w14:textId="570C4D5A" w:rsidR="00DE1A0A" w:rsidRPr="0051165C" w:rsidRDefault="00DE1A0A" w:rsidP="00DE1A0A">
            <w:pPr>
              <w:spacing w:after="0"/>
              <w:jc w:val="right"/>
              <w:rPr>
                <w:rFonts w:cs="Arial"/>
                <w:color w:val="000000"/>
                <w:sz w:val="16"/>
                <w:szCs w:val="16"/>
              </w:rPr>
            </w:pPr>
            <w:r>
              <w:rPr>
                <w:rFonts w:cs="Arial"/>
                <w:color w:val="000000"/>
                <w:sz w:val="16"/>
                <w:szCs w:val="16"/>
              </w:rPr>
              <w:t>54.1</w:t>
            </w:r>
          </w:p>
        </w:tc>
        <w:tc>
          <w:tcPr>
            <w:tcW w:w="708" w:type="dxa"/>
            <w:vAlign w:val="bottom"/>
          </w:tcPr>
          <w:p w14:paraId="41DECC32" w14:textId="3C37751B" w:rsidR="00DE1A0A" w:rsidRPr="0051165C" w:rsidRDefault="00DE1A0A" w:rsidP="00DE1A0A">
            <w:pPr>
              <w:spacing w:after="0"/>
              <w:jc w:val="right"/>
              <w:rPr>
                <w:rFonts w:cs="Arial"/>
                <w:color w:val="000000"/>
                <w:sz w:val="16"/>
                <w:szCs w:val="16"/>
              </w:rPr>
            </w:pPr>
            <w:r>
              <w:rPr>
                <w:rFonts w:cs="Arial"/>
                <w:color w:val="000000"/>
                <w:sz w:val="16"/>
                <w:szCs w:val="16"/>
              </w:rPr>
              <w:t>105.4</w:t>
            </w:r>
          </w:p>
        </w:tc>
        <w:tc>
          <w:tcPr>
            <w:tcW w:w="720" w:type="dxa"/>
            <w:vAlign w:val="bottom"/>
          </w:tcPr>
          <w:p w14:paraId="1B4C7C19" w14:textId="7743D3B0" w:rsidR="00DE1A0A" w:rsidRPr="0051165C" w:rsidRDefault="00DE1A0A" w:rsidP="00DE1A0A">
            <w:pPr>
              <w:spacing w:after="0"/>
              <w:jc w:val="right"/>
              <w:rPr>
                <w:rFonts w:cs="Arial"/>
                <w:color w:val="000000"/>
                <w:sz w:val="16"/>
                <w:szCs w:val="16"/>
              </w:rPr>
            </w:pPr>
            <w:r>
              <w:rPr>
                <w:rFonts w:cs="Arial"/>
                <w:color w:val="000000"/>
                <w:sz w:val="16"/>
                <w:szCs w:val="16"/>
              </w:rPr>
              <w:t>95.3</w:t>
            </w:r>
          </w:p>
        </w:tc>
        <w:tc>
          <w:tcPr>
            <w:tcW w:w="698" w:type="dxa"/>
            <w:vAlign w:val="bottom"/>
          </w:tcPr>
          <w:p w14:paraId="60418E11" w14:textId="7368B01A" w:rsidR="00DE1A0A" w:rsidRPr="0051165C" w:rsidRDefault="00DE1A0A" w:rsidP="00DE1A0A">
            <w:pPr>
              <w:spacing w:after="0"/>
              <w:jc w:val="right"/>
              <w:rPr>
                <w:rFonts w:cs="Arial"/>
                <w:color w:val="000000"/>
                <w:sz w:val="16"/>
                <w:szCs w:val="16"/>
              </w:rPr>
            </w:pPr>
            <w:r>
              <w:rPr>
                <w:rFonts w:cs="Arial"/>
                <w:color w:val="000000"/>
                <w:sz w:val="16"/>
                <w:szCs w:val="16"/>
              </w:rPr>
              <w:t>102.7</w:t>
            </w:r>
          </w:p>
        </w:tc>
        <w:tc>
          <w:tcPr>
            <w:tcW w:w="738" w:type="dxa"/>
            <w:vAlign w:val="bottom"/>
          </w:tcPr>
          <w:p w14:paraId="4DF40ADA" w14:textId="28E7C72F" w:rsidR="00DE1A0A" w:rsidRPr="0051165C" w:rsidRDefault="00DE1A0A" w:rsidP="00DE1A0A">
            <w:pPr>
              <w:spacing w:after="0"/>
              <w:jc w:val="right"/>
              <w:rPr>
                <w:rFonts w:cs="Arial"/>
                <w:color w:val="000000"/>
                <w:sz w:val="16"/>
                <w:szCs w:val="16"/>
              </w:rPr>
            </w:pPr>
            <w:r>
              <w:rPr>
                <w:rFonts w:cs="Arial"/>
                <w:color w:val="000000"/>
                <w:sz w:val="16"/>
                <w:szCs w:val="16"/>
              </w:rPr>
              <w:t>57.1</w:t>
            </w:r>
          </w:p>
        </w:tc>
        <w:tc>
          <w:tcPr>
            <w:tcW w:w="821" w:type="dxa"/>
            <w:vAlign w:val="bottom"/>
          </w:tcPr>
          <w:p w14:paraId="26511D85" w14:textId="186A69BA" w:rsidR="00DE1A0A" w:rsidRPr="0051165C" w:rsidRDefault="00DE1A0A" w:rsidP="00DE1A0A">
            <w:pPr>
              <w:spacing w:after="0"/>
              <w:jc w:val="right"/>
              <w:rPr>
                <w:rFonts w:cs="Arial"/>
                <w:color w:val="000000"/>
                <w:sz w:val="16"/>
                <w:szCs w:val="16"/>
              </w:rPr>
            </w:pPr>
            <w:r>
              <w:rPr>
                <w:rFonts w:cs="Arial"/>
                <w:color w:val="000000"/>
                <w:sz w:val="16"/>
                <w:szCs w:val="16"/>
              </w:rPr>
              <w:t>55.9</w:t>
            </w:r>
          </w:p>
        </w:tc>
      </w:tr>
      <w:tr w:rsidR="00DE1A0A" w:rsidRPr="0051165C" w14:paraId="5E082EB7" w14:textId="77777777" w:rsidTr="00782B51">
        <w:trPr>
          <w:trHeight w:val="342"/>
        </w:trPr>
        <w:tc>
          <w:tcPr>
            <w:tcW w:w="2237" w:type="dxa"/>
            <w:vAlign w:val="center"/>
          </w:tcPr>
          <w:p w14:paraId="6D264FD3" w14:textId="3BC22755" w:rsidR="00DE1A0A" w:rsidRPr="0051165C" w:rsidRDefault="00DE1A0A" w:rsidP="00DE1A0A">
            <w:pPr>
              <w:tabs>
                <w:tab w:val="left" w:leader="dot" w:pos="3686"/>
              </w:tabs>
              <w:spacing w:after="0"/>
              <w:rPr>
                <w:rFonts w:cs="Arial"/>
                <w:sz w:val="16"/>
                <w:szCs w:val="16"/>
              </w:rPr>
            </w:pPr>
            <w:r>
              <w:rPr>
                <w:rFonts w:cs="Arial"/>
                <w:sz w:val="16"/>
                <w:szCs w:val="16"/>
              </w:rPr>
              <w:t xml:space="preserve">Developing </w:t>
            </w:r>
            <w:proofErr w:type="spellStart"/>
            <w:r>
              <w:rPr>
                <w:rFonts w:cs="Arial"/>
                <w:sz w:val="16"/>
                <w:szCs w:val="16"/>
              </w:rPr>
              <w:t>countries</w:t>
            </w:r>
            <w:proofErr w:type="spellEnd"/>
            <w:r w:rsidRPr="00E33A76">
              <w:rPr>
                <w:rFonts w:cs="Arial"/>
                <w:sz w:val="16"/>
                <w:szCs w:val="16"/>
              </w:rPr>
              <w:t xml:space="preserve"> </w:t>
            </w:r>
          </w:p>
        </w:tc>
        <w:tc>
          <w:tcPr>
            <w:tcW w:w="718" w:type="dxa"/>
            <w:vAlign w:val="bottom"/>
          </w:tcPr>
          <w:p w14:paraId="71D13D06" w14:textId="145B6BBF" w:rsidR="00DE1A0A" w:rsidRPr="0051165C" w:rsidRDefault="00DE1A0A" w:rsidP="00DE1A0A">
            <w:pPr>
              <w:spacing w:after="0"/>
              <w:jc w:val="right"/>
              <w:rPr>
                <w:rFonts w:cs="Arial"/>
                <w:color w:val="000000"/>
                <w:sz w:val="16"/>
                <w:szCs w:val="16"/>
              </w:rPr>
            </w:pPr>
            <w:r>
              <w:rPr>
                <w:rFonts w:cs="Arial"/>
                <w:color w:val="000000"/>
                <w:sz w:val="16"/>
                <w:szCs w:val="16"/>
              </w:rPr>
              <w:t>73.0</w:t>
            </w:r>
          </w:p>
        </w:tc>
        <w:tc>
          <w:tcPr>
            <w:tcW w:w="717" w:type="dxa"/>
            <w:vAlign w:val="bottom"/>
          </w:tcPr>
          <w:p w14:paraId="031EF443" w14:textId="6956A623" w:rsidR="00DE1A0A" w:rsidRPr="0051165C" w:rsidRDefault="00DE1A0A" w:rsidP="00DE1A0A">
            <w:pPr>
              <w:spacing w:after="0"/>
              <w:jc w:val="right"/>
              <w:rPr>
                <w:rFonts w:cs="Arial"/>
                <w:color w:val="000000"/>
                <w:sz w:val="16"/>
                <w:szCs w:val="16"/>
              </w:rPr>
            </w:pPr>
            <w:r>
              <w:rPr>
                <w:rFonts w:cs="Arial"/>
                <w:color w:val="000000"/>
                <w:sz w:val="16"/>
                <w:szCs w:val="16"/>
              </w:rPr>
              <w:t>19.3</w:t>
            </w:r>
          </w:p>
        </w:tc>
        <w:tc>
          <w:tcPr>
            <w:tcW w:w="723" w:type="dxa"/>
            <w:vAlign w:val="bottom"/>
          </w:tcPr>
          <w:p w14:paraId="558D632A" w14:textId="2B649E86" w:rsidR="00DE1A0A" w:rsidRPr="0051165C" w:rsidRDefault="00DE1A0A" w:rsidP="00DE1A0A">
            <w:pPr>
              <w:spacing w:after="0"/>
              <w:jc w:val="right"/>
              <w:rPr>
                <w:rFonts w:cs="Arial"/>
                <w:color w:val="000000"/>
                <w:sz w:val="16"/>
                <w:szCs w:val="16"/>
              </w:rPr>
            </w:pPr>
            <w:r>
              <w:rPr>
                <w:rFonts w:cs="Arial"/>
                <w:color w:val="000000"/>
                <w:sz w:val="16"/>
                <w:szCs w:val="16"/>
              </w:rPr>
              <w:t>17.0</w:t>
            </w:r>
          </w:p>
        </w:tc>
        <w:tc>
          <w:tcPr>
            <w:tcW w:w="708" w:type="dxa"/>
            <w:vAlign w:val="bottom"/>
          </w:tcPr>
          <w:p w14:paraId="2C221E46" w14:textId="112EDC40" w:rsidR="00DE1A0A" w:rsidRPr="0051165C" w:rsidRDefault="00DE1A0A" w:rsidP="00DE1A0A">
            <w:pPr>
              <w:spacing w:after="0"/>
              <w:jc w:val="right"/>
              <w:rPr>
                <w:rFonts w:cs="Arial"/>
                <w:color w:val="000000"/>
                <w:sz w:val="16"/>
                <w:szCs w:val="16"/>
              </w:rPr>
            </w:pPr>
            <w:r>
              <w:rPr>
                <w:rFonts w:cs="Arial"/>
                <w:color w:val="000000"/>
                <w:sz w:val="16"/>
                <w:szCs w:val="16"/>
              </w:rPr>
              <w:t>121.3</w:t>
            </w:r>
          </w:p>
        </w:tc>
        <w:tc>
          <w:tcPr>
            <w:tcW w:w="720" w:type="dxa"/>
            <w:vAlign w:val="bottom"/>
          </w:tcPr>
          <w:p w14:paraId="33F03002" w14:textId="79D381FE" w:rsidR="00DE1A0A" w:rsidRPr="0051165C" w:rsidRDefault="00DE1A0A" w:rsidP="00DE1A0A">
            <w:pPr>
              <w:spacing w:after="0"/>
              <w:jc w:val="right"/>
              <w:rPr>
                <w:rFonts w:cs="Arial"/>
                <w:color w:val="000000"/>
                <w:sz w:val="16"/>
                <w:szCs w:val="16"/>
              </w:rPr>
            </w:pPr>
            <w:r>
              <w:rPr>
                <w:rFonts w:cs="Arial"/>
                <w:color w:val="000000"/>
                <w:sz w:val="16"/>
                <w:szCs w:val="16"/>
              </w:rPr>
              <w:t>109.7</w:t>
            </w:r>
          </w:p>
        </w:tc>
        <w:tc>
          <w:tcPr>
            <w:tcW w:w="698" w:type="dxa"/>
            <w:vAlign w:val="bottom"/>
          </w:tcPr>
          <w:p w14:paraId="206E88A2" w14:textId="1AD82FD6" w:rsidR="00DE1A0A" w:rsidRPr="0051165C" w:rsidRDefault="00DE1A0A" w:rsidP="00DE1A0A">
            <w:pPr>
              <w:spacing w:after="0"/>
              <w:jc w:val="right"/>
              <w:rPr>
                <w:rFonts w:cs="Arial"/>
                <w:color w:val="000000"/>
                <w:sz w:val="16"/>
                <w:szCs w:val="16"/>
              </w:rPr>
            </w:pPr>
            <w:r>
              <w:rPr>
                <w:rFonts w:cs="Arial"/>
                <w:color w:val="000000"/>
                <w:sz w:val="16"/>
                <w:szCs w:val="16"/>
              </w:rPr>
              <w:t>118.2</w:t>
            </w:r>
          </w:p>
        </w:tc>
        <w:tc>
          <w:tcPr>
            <w:tcW w:w="738" w:type="dxa"/>
            <w:vAlign w:val="bottom"/>
          </w:tcPr>
          <w:p w14:paraId="4B7C6267" w14:textId="5EB351C4" w:rsidR="00DE1A0A" w:rsidRPr="0051165C" w:rsidRDefault="00DE1A0A" w:rsidP="00DE1A0A">
            <w:pPr>
              <w:spacing w:after="0"/>
              <w:jc w:val="right"/>
              <w:rPr>
                <w:rFonts w:cs="Arial"/>
                <w:color w:val="000000"/>
                <w:sz w:val="16"/>
                <w:szCs w:val="16"/>
              </w:rPr>
            </w:pPr>
            <w:r>
              <w:rPr>
                <w:rFonts w:cs="Arial"/>
                <w:color w:val="000000"/>
                <w:sz w:val="16"/>
                <w:szCs w:val="16"/>
              </w:rPr>
              <w:t>15.6</w:t>
            </w:r>
          </w:p>
        </w:tc>
        <w:tc>
          <w:tcPr>
            <w:tcW w:w="821" w:type="dxa"/>
            <w:vAlign w:val="bottom"/>
          </w:tcPr>
          <w:p w14:paraId="7DD7E20E" w14:textId="6B0DFEAF" w:rsidR="00DE1A0A" w:rsidRPr="0051165C" w:rsidRDefault="00DE1A0A" w:rsidP="00DE1A0A">
            <w:pPr>
              <w:spacing w:after="0"/>
              <w:jc w:val="right"/>
              <w:rPr>
                <w:rFonts w:cs="Arial"/>
                <w:color w:val="000000"/>
                <w:sz w:val="16"/>
                <w:szCs w:val="16"/>
              </w:rPr>
            </w:pPr>
            <w:r>
              <w:rPr>
                <w:rFonts w:cs="Arial"/>
                <w:color w:val="000000"/>
                <w:sz w:val="16"/>
                <w:szCs w:val="16"/>
              </w:rPr>
              <w:t>17.6</w:t>
            </w:r>
          </w:p>
        </w:tc>
      </w:tr>
      <w:tr w:rsidR="00DE1A0A" w:rsidRPr="0051165C" w14:paraId="173A4F9D" w14:textId="77777777" w:rsidTr="00782B51">
        <w:trPr>
          <w:trHeight w:val="355"/>
        </w:trPr>
        <w:tc>
          <w:tcPr>
            <w:tcW w:w="2237" w:type="dxa"/>
            <w:vAlign w:val="center"/>
          </w:tcPr>
          <w:p w14:paraId="7AF51797" w14:textId="75937A5B" w:rsidR="00DE1A0A" w:rsidRPr="00BA58B2" w:rsidRDefault="00DE1A0A" w:rsidP="00DE1A0A">
            <w:pPr>
              <w:tabs>
                <w:tab w:val="left" w:leader="dot" w:pos="3686"/>
              </w:tabs>
              <w:spacing w:after="0"/>
              <w:rPr>
                <w:rFonts w:cs="Arial"/>
                <w:sz w:val="16"/>
                <w:szCs w:val="16"/>
                <w:lang w:val="en-US"/>
              </w:rPr>
            </w:pPr>
            <w:r>
              <w:rPr>
                <w:rFonts w:cs="Arial"/>
                <w:sz w:val="16"/>
                <w:szCs w:val="16"/>
                <w:lang w:val="en-US"/>
              </w:rPr>
              <w:t>Countries</w:t>
            </w:r>
            <w:r w:rsidRPr="00070820">
              <w:rPr>
                <w:rFonts w:cs="Arial"/>
                <w:sz w:val="16"/>
                <w:szCs w:val="16"/>
                <w:lang w:val="en-US"/>
              </w:rPr>
              <w:t xml:space="preserve"> of Cent. and East. </w:t>
            </w:r>
            <w:r w:rsidRPr="00BA58B2">
              <w:rPr>
                <w:rFonts w:cs="Arial"/>
                <w:sz w:val="16"/>
                <w:szCs w:val="16"/>
                <w:lang w:val="en-US"/>
              </w:rPr>
              <w:t>Europe</w:t>
            </w:r>
          </w:p>
        </w:tc>
        <w:tc>
          <w:tcPr>
            <w:tcW w:w="718" w:type="dxa"/>
            <w:vAlign w:val="bottom"/>
          </w:tcPr>
          <w:p w14:paraId="2796F863" w14:textId="2AB6FCD7" w:rsidR="00DE1A0A" w:rsidRPr="0051165C" w:rsidRDefault="00DE1A0A" w:rsidP="00DE1A0A">
            <w:pPr>
              <w:spacing w:after="0"/>
              <w:jc w:val="right"/>
              <w:rPr>
                <w:rFonts w:cs="Arial"/>
                <w:color w:val="000000"/>
                <w:sz w:val="16"/>
                <w:szCs w:val="16"/>
              </w:rPr>
            </w:pPr>
            <w:r>
              <w:rPr>
                <w:rFonts w:cs="Arial"/>
                <w:color w:val="000000"/>
                <w:sz w:val="16"/>
                <w:szCs w:val="16"/>
              </w:rPr>
              <w:t>35.4</w:t>
            </w:r>
          </w:p>
        </w:tc>
        <w:tc>
          <w:tcPr>
            <w:tcW w:w="717" w:type="dxa"/>
            <w:vAlign w:val="bottom"/>
          </w:tcPr>
          <w:p w14:paraId="65C3C39B" w14:textId="4FFC4807" w:rsidR="00DE1A0A" w:rsidRPr="0051165C" w:rsidRDefault="00DE1A0A" w:rsidP="00DE1A0A">
            <w:pPr>
              <w:spacing w:after="0"/>
              <w:jc w:val="right"/>
              <w:rPr>
                <w:rFonts w:cs="Arial"/>
                <w:color w:val="000000"/>
                <w:sz w:val="16"/>
                <w:szCs w:val="16"/>
              </w:rPr>
            </w:pPr>
            <w:r>
              <w:rPr>
                <w:rFonts w:cs="Arial"/>
                <w:color w:val="000000"/>
                <w:sz w:val="16"/>
                <w:szCs w:val="16"/>
              </w:rPr>
              <w:t>9.4</w:t>
            </w:r>
          </w:p>
        </w:tc>
        <w:tc>
          <w:tcPr>
            <w:tcW w:w="723" w:type="dxa"/>
            <w:vAlign w:val="bottom"/>
          </w:tcPr>
          <w:p w14:paraId="223402C1" w14:textId="448E8286" w:rsidR="00DE1A0A" w:rsidRPr="0051165C" w:rsidRDefault="00DE1A0A" w:rsidP="00DE1A0A">
            <w:pPr>
              <w:spacing w:after="0"/>
              <w:jc w:val="right"/>
              <w:rPr>
                <w:rFonts w:cs="Arial"/>
                <w:color w:val="000000"/>
                <w:sz w:val="16"/>
                <w:szCs w:val="16"/>
              </w:rPr>
            </w:pPr>
            <w:r>
              <w:rPr>
                <w:rFonts w:cs="Arial"/>
                <w:color w:val="000000"/>
                <w:sz w:val="16"/>
                <w:szCs w:val="16"/>
              </w:rPr>
              <w:t>8.3</w:t>
            </w:r>
          </w:p>
        </w:tc>
        <w:tc>
          <w:tcPr>
            <w:tcW w:w="708" w:type="dxa"/>
            <w:vAlign w:val="bottom"/>
          </w:tcPr>
          <w:p w14:paraId="405A59BD" w14:textId="6334D1DF" w:rsidR="00DE1A0A" w:rsidRPr="0051165C" w:rsidRDefault="00DE1A0A" w:rsidP="00DE1A0A">
            <w:pPr>
              <w:spacing w:after="0"/>
              <w:jc w:val="right"/>
              <w:rPr>
                <w:rFonts w:cs="Arial"/>
                <w:color w:val="000000"/>
                <w:sz w:val="16"/>
                <w:szCs w:val="16"/>
              </w:rPr>
            </w:pPr>
            <w:r>
              <w:rPr>
                <w:rFonts w:cs="Arial"/>
                <w:color w:val="000000"/>
                <w:sz w:val="16"/>
                <w:szCs w:val="16"/>
              </w:rPr>
              <w:t>100.0</w:t>
            </w:r>
          </w:p>
        </w:tc>
        <w:tc>
          <w:tcPr>
            <w:tcW w:w="720" w:type="dxa"/>
            <w:vAlign w:val="bottom"/>
          </w:tcPr>
          <w:p w14:paraId="65318744" w14:textId="2E6880DF" w:rsidR="00DE1A0A" w:rsidRPr="0051165C" w:rsidRDefault="00DE1A0A" w:rsidP="00DE1A0A">
            <w:pPr>
              <w:spacing w:after="0"/>
              <w:jc w:val="right"/>
              <w:rPr>
                <w:rFonts w:cs="Arial"/>
                <w:color w:val="000000"/>
                <w:sz w:val="16"/>
                <w:szCs w:val="16"/>
              </w:rPr>
            </w:pPr>
            <w:r>
              <w:rPr>
                <w:rFonts w:cs="Arial"/>
                <w:color w:val="000000"/>
                <w:sz w:val="16"/>
                <w:szCs w:val="16"/>
              </w:rPr>
              <w:t>90.5</w:t>
            </w:r>
          </w:p>
        </w:tc>
        <w:tc>
          <w:tcPr>
            <w:tcW w:w="698" w:type="dxa"/>
            <w:vAlign w:val="bottom"/>
          </w:tcPr>
          <w:p w14:paraId="381F3337" w14:textId="6F44B501" w:rsidR="00DE1A0A" w:rsidRPr="0051165C" w:rsidRDefault="00DE1A0A" w:rsidP="00DE1A0A">
            <w:pPr>
              <w:spacing w:after="0"/>
              <w:jc w:val="right"/>
              <w:rPr>
                <w:rFonts w:cs="Arial"/>
                <w:color w:val="000000"/>
                <w:sz w:val="16"/>
                <w:szCs w:val="16"/>
              </w:rPr>
            </w:pPr>
            <w:r>
              <w:rPr>
                <w:rFonts w:cs="Arial"/>
                <w:color w:val="000000"/>
                <w:sz w:val="16"/>
                <w:szCs w:val="16"/>
              </w:rPr>
              <w:t>97.5</w:t>
            </w:r>
          </w:p>
        </w:tc>
        <w:tc>
          <w:tcPr>
            <w:tcW w:w="738" w:type="dxa"/>
            <w:vAlign w:val="bottom"/>
          </w:tcPr>
          <w:p w14:paraId="1FFC93F5" w14:textId="00D91D31" w:rsidR="00DE1A0A" w:rsidRPr="0051165C" w:rsidRDefault="00DE1A0A" w:rsidP="00DE1A0A">
            <w:pPr>
              <w:spacing w:after="0"/>
              <w:jc w:val="right"/>
              <w:rPr>
                <w:rFonts w:cs="Arial"/>
                <w:color w:val="000000"/>
                <w:sz w:val="16"/>
                <w:szCs w:val="16"/>
              </w:rPr>
            </w:pPr>
            <w:r>
              <w:rPr>
                <w:rFonts w:cs="Arial"/>
                <w:color w:val="000000"/>
                <w:sz w:val="16"/>
                <w:szCs w:val="16"/>
              </w:rPr>
              <w:t>9.2</w:t>
            </w:r>
          </w:p>
        </w:tc>
        <w:tc>
          <w:tcPr>
            <w:tcW w:w="821" w:type="dxa"/>
            <w:vAlign w:val="bottom"/>
          </w:tcPr>
          <w:p w14:paraId="37C4E2B7" w14:textId="0038F81F" w:rsidR="00DE1A0A" w:rsidRPr="0051165C" w:rsidRDefault="00DE1A0A" w:rsidP="00DE1A0A">
            <w:pPr>
              <w:spacing w:after="0"/>
              <w:jc w:val="right"/>
              <w:rPr>
                <w:rFonts w:cs="Arial"/>
                <w:color w:val="000000"/>
                <w:sz w:val="16"/>
                <w:szCs w:val="16"/>
              </w:rPr>
            </w:pPr>
            <w:r>
              <w:rPr>
                <w:rFonts w:cs="Arial"/>
                <w:color w:val="000000"/>
                <w:sz w:val="16"/>
                <w:szCs w:val="16"/>
              </w:rPr>
              <w:t>8.5</w:t>
            </w:r>
          </w:p>
        </w:tc>
      </w:tr>
      <w:tr w:rsidR="00DE1A0A" w:rsidRPr="0051165C" w14:paraId="7C90BA94" w14:textId="77777777" w:rsidTr="00782B51">
        <w:trPr>
          <w:trHeight w:val="342"/>
        </w:trPr>
        <w:tc>
          <w:tcPr>
            <w:tcW w:w="2237" w:type="dxa"/>
            <w:vAlign w:val="center"/>
          </w:tcPr>
          <w:p w14:paraId="330CF84D" w14:textId="0214F408" w:rsidR="00DE1A0A" w:rsidRPr="0051165C" w:rsidRDefault="00DE1A0A" w:rsidP="00DE1A0A">
            <w:pPr>
              <w:tabs>
                <w:tab w:val="left" w:leader="dot" w:pos="3686"/>
              </w:tabs>
              <w:spacing w:after="0"/>
              <w:rPr>
                <w:rFonts w:cs="Arial"/>
                <w:b/>
                <w:sz w:val="16"/>
                <w:szCs w:val="16"/>
              </w:rPr>
            </w:pPr>
            <w:proofErr w:type="spellStart"/>
            <w:r>
              <w:rPr>
                <w:rFonts w:cs="Arial"/>
                <w:b/>
                <w:sz w:val="16"/>
                <w:szCs w:val="16"/>
              </w:rPr>
              <w:t>Balance</w:t>
            </w:r>
            <w:proofErr w:type="spellEnd"/>
            <w:r w:rsidRPr="00E33A76">
              <w:rPr>
                <w:rFonts w:cs="Arial"/>
                <w:b/>
                <w:sz w:val="16"/>
                <w:szCs w:val="16"/>
              </w:rPr>
              <w:t xml:space="preserve"> </w:t>
            </w:r>
          </w:p>
        </w:tc>
        <w:tc>
          <w:tcPr>
            <w:tcW w:w="718" w:type="dxa"/>
            <w:vAlign w:val="bottom"/>
          </w:tcPr>
          <w:p w14:paraId="139E79A4" w14:textId="45E49515" w:rsidR="00DE1A0A" w:rsidRPr="0051165C" w:rsidRDefault="00DE1A0A" w:rsidP="00DE1A0A">
            <w:pPr>
              <w:spacing w:after="0"/>
              <w:jc w:val="right"/>
              <w:rPr>
                <w:rFonts w:cs="Arial"/>
                <w:b/>
                <w:bCs/>
                <w:color w:val="000000"/>
                <w:sz w:val="16"/>
                <w:szCs w:val="16"/>
              </w:rPr>
            </w:pPr>
            <w:r>
              <w:rPr>
                <w:rFonts w:cs="Arial"/>
                <w:b/>
                <w:bCs/>
                <w:color w:val="000000"/>
                <w:sz w:val="16"/>
                <w:szCs w:val="16"/>
              </w:rPr>
              <w:t>0.9</w:t>
            </w:r>
          </w:p>
        </w:tc>
        <w:tc>
          <w:tcPr>
            <w:tcW w:w="717" w:type="dxa"/>
            <w:vAlign w:val="bottom"/>
          </w:tcPr>
          <w:p w14:paraId="41AD4FFC" w14:textId="1BF66C2B" w:rsidR="00DE1A0A" w:rsidRPr="0051165C" w:rsidRDefault="00DE1A0A" w:rsidP="00DE1A0A">
            <w:pPr>
              <w:spacing w:after="0"/>
              <w:jc w:val="right"/>
              <w:rPr>
                <w:rFonts w:cs="Arial"/>
                <w:b/>
                <w:bCs/>
                <w:color w:val="000000"/>
                <w:sz w:val="16"/>
                <w:szCs w:val="16"/>
              </w:rPr>
            </w:pPr>
            <w:r>
              <w:rPr>
                <w:rFonts w:cs="Arial"/>
                <w:b/>
                <w:bCs/>
                <w:color w:val="000000"/>
                <w:sz w:val="16"/>
                <w:szCs w:val="16"/>
              </w:rPr>
              <w:t>0.3</w:t>
            </w:r>
          </w:p>
        </w:tc>
        <w:tc>
          <w:tcPr>
            <w:tcW w:w="723" w:type="dxa"/>
            <w:vAlign w:val="bottom"/>
          </w:tcPr>
          <w:p w14:paraId="30E2545C" w14:textId="407A3994" w:rsidR="00DE1A0A" w:rsidRPr="0051165C" w:rsidRDefault="00DE1A0A" w:rsidP="00DE1A0A">
            <w:pPr>
              <w:spacing w:after="0"/>
              <w:jc w:val="right"/>
              <w:rPr>
                <w:rFonts w:cs="Arial"/>
                <w:b/>
                <w:bCs/>
                <w:color w:val="000000"/>
                <w:sz w:val="16"/>
                <w:szCs w:val="16"/>
              </w:rPr>
            </w:pPr>
            <w:r>
              <w:rPr>
                <w:rFonts w:cs="Arial"/>
                <w:b/>
                <w:bCs/>
                <w:color w:val="000000"/>
                <w:sz w:val="16"/>
                <w:szCs w:val="16"/>
              </w:rPr>
              <w:t>0.2</w:t>
            </w:r>
          </w:p>
        </w:tc>
        <w:tc>
          <w:tcPr>
            <w:tcW w:w="708" w:type="dxa"/>
            <w:vAlign w:val="bottom"/>
          </w:tcPr>
          <w:p w14:paraId="75CB10C8" w14:textId="4492DE2B" w:rsidR="00DE1A0A" w:rsidRPr="0051165C" w:rsidRDefault="00DE1A0A" w:rsidP="00DE1A0A">
            <w:pPr>
              <w:spacing w:after="0"/>
              <w:jc w:val="right"/>
              <w:rPr>
                <w:rFonts w:cs="Arial"/>
                <w:b/>
                <w:bCs/>
                <w:sz w:val="16"/>
                <w:szCs w:val="16"/>
              </w:rPr>
            </w:pPr>
            <w:r w:rsidRPr="0051165C">
              <w:rPr>
                <w:rFonts w:cs="Arial"/>
                <w:b/>
                <w:bCs/>
                <w:sz w:val="16"/>
                <w:szCs w:val="16"/>
              </w:rPr>
              <w:t>X</w:t>
            </w:r>
          </w:p>
        </w:tc>
        <w:tc>
          <w:tcPr>
            <w:tcW w:w="720" w:type="dxa"/>
            <w:vAlign w:val="bottom"/>
          </w:tcPr>
          <w:p w14:paraId="0A4FADD0" w14:textId="34485B40" w:rsidR="00DE1A0A" w:rsidRPr="0051165C" w:rsidRDefault="00DE1A0A" w:rsidP="00DE1A0A">
            <w:pPr>
              <w:spacing w:after="0"/>
              <w:jc w:val="right"/>
              <w:rPr>
                <w:rFonts w:cs="Arial"/>
                <w:b/>
                <w:bCs/>
                <w:sz w:val="16"/>
                <w:szCs w:val="16"/>
              </w:rPr>
            </w:pPr>
            <w:r w:rsidRPr="0051165C">
              <w:rPr>
                <w:rFonts w:cs="Arial"/>
                <w:b/>
                <w:bCs/>
                <w:sz w:val="16"/>
                <w:szCs w:val="16"/>
              </w:rPr>
              <w:t>X</w:t>
            </w:r>
          </w:p>
        </w:tc>
        <w:tc>
          <w:tcPr>
            <w:tcW w:w="698" w:type="dxa"/>
            <w:vAlign w:val="bottom"/>
          </w:tcPr>
          <w:p w14:paraId="2DCBC06F" w14:textId="2063ED6A" w:rsidR="00DE1A0A" w:rsidRPr="0051165C" w:rsidRDefault="00DE1A0A" w:rsidP="00DE1A0A">
            <w:pPr>
              <w:spacing w:after="0"/>
              <w:jc w:val="right"/>
              <w:rPr>
                <w:rFonts w:cs="Arial"/>
                <w:b/>
                <w:bCs/>
                <w:sz w:val="16"/>
                <w:szCs w:val="16"/>
              </w:rPr>
            </w:pPr>
            <w:r w:rsidRPr="0051165C">
              <w:rPr>
                <w:rFonts w:cs="Arial"/>
                <w:b/>
                <w:bCs/>
                <w:sz w:val="16"/>
                <w:szCs w:val="16"/>
              </w:rPr>
              <w:t>X</w:t>
            </w:r>
          </w:p>
        </w:tc>
        <w:tc>
          <w:tcPr>
            <w:tcW w:w="738" w:type="dxa"/>
            <w:vAlign w:val="bottom"/>
          </w:tcPr>
          <w:p w14:paraId="7CA21AD1" w14:textId="3C37732A" w:rsidR="00DE1A0A" w:rsidRPr="0051165C" w:rsidRDefault="00DE1A0A" w:rsidP="00DE1A0A">
            <w:pPr>
              <w:spacing w:after="0"/>
              <w:jc w:val="right"/>
              <w:rPr>
                <w:rFonts w:cs="Arial"/>
                <w:b/>
                <w:bCs/>
                <w:sz w:val="16"/>
                <w:szCs w:val="16"/>
              </w:rPr>
            </w:pPr>
            <w:r w:rsidRPr="0051165C">
              <w:rPr>
                <w:rFonts w:cs="Arial"/>
                <w:b/>
                <w:bCs/>
                <w:sz w:val="16"/>
                <w:szCs w:val="16"/>
              </w:rPr>
              <w:t>X</w:t>
            </w:r>
          </w:p>
        </w:tc>
        <w:tc>
          <w:tcPr>
            <w:tcW w:w="821" w:type="dxa"/>
            <w:vAlign w:val="bottom"/>
          </w:tcPr>
          <w:p w14:paraId="71EBC27A" w14:textId="4CFECC3C" w:rsidR="00DE1A0A" w:rsidRPr="0051165C" w:rsidRDefault="00DE1A0A" w:rsidP="00DE1A0A">
            <w:pPr>
              <w:spacing w:after="0"/>
              <w:jc w:val="right"/>
              <w:rPr>
                <w:rFonts w:cs="Arial"/>
                <w:b/>
                <w:bCs/>
                <w:sz w:val="16"/>
                <w:szCs w:val="16"/>
              </w:rPr>
            </w:pPr>
            <w:r w:rsidRPr="0051165C">
              <w:rPr>
                <w:rFonts w:cs="Arial"/>
                <w:b/>
                <w:bCs/>
                <w:sz w:val="16"/>
                <w:szCs w:val="16"/>
              </w:rPr>
              <w:t>X</w:t>
            </w:r>
          </w:p>
        </w:tc>
      </w:tr>
      <w:tr w:rsidR="00DE1A0A" w:rsidRPr="0051165C" w14:paraId="272E1D92" w14:textId="77777777" w:rsidTr="00782B51">
        <w:trPr>
          <w:trHeight w:val="352"/>
        </w:trPr>
        <w:tc>
          <w:tcPr>
            <w:tcW w:w="2237" w:type="dxa"/>
            <w:vAlign w:val="center"/>
          </w:tcPr>
          <w:p w14:paraId="5752AE22" w14:textId="272874AA" w:rsidR="00DE1A0A" w:rsidRPr="0051165C" w:rsidRDefault="00DE1A0A" w:rsidP="00DE1A0A">
            <w:pPr>
              <w:tabs>
                <w:tab w:val="left" w:leader="dot" w:pos="3686"/>
              </w:tabs>
              <w:spacing w:after="0"/>
              <w:rPr>
                <w:rFonts w:cs="Arial"/>
                <w:sz w:val="16"/>
                <w:szCs w:val="16"/>
              </w:rPr>
            </w:pPr>
            <w:proofErr w:type="spellStart"/>
            <w:r>
              <w:rPr>
                <w:rFonts w:cs="Arial"/>
                <w:sz w:val="16"/>
                <w:szCs w:val="16"/>
              </w:rPr>
              <w:t>Developed</w:t>
            </w:r>
            <w:proofErr w:type="spellEnd"/>
            <w:r>
              <w:rPr>
                <w:rFonts w:cs="Arial"/>
                <w:sz w:val="16"/>
                <w:szCs w:val="16"/>
              </w:rPr>
              <w:t xml:space="preserve"> </w:t>
            </w:r>
            <w:proofErr w:type="spellStart"/>
            <w:r>
              <w:rPr>
                <w:rFonts w:cs="Arial"/>
                <w:sz w:val="16"/>
                <w:szCs w:val="16"/>
              </w:rPr>
              <w:t>countries</w:t>
            </w:r>
            <w:proofErr w:type="spellEnd"/>
            <w:r w:rsidRPr="00E33A76">
              <w:rPr>
                <w:rFonts w:cs="Arial"/>
                <w:sz w:val="16"/>
                <w:szCs w:val="16"/>
              </w:rPr>
              <w:t xml:space="preserve"> </w:t>
            </w:r>
          </w:p>
        </w:tc>
        <w:tc>
          <w:tcPr>
            <w:tcW w:w="718" w:type="dxa"/>
            <w:vAlign w:val="bottom"/>
          </w:tcPr>
          <w:p w14:paraId="19EF3D9F" w14:textId="0E4688B9" w:rsidR="00DE1A0A" w:rsidRPr="0051165C" w:rsidRDefault="00DE1A0A" w:rsidP="00DE1A0A">
            <w:pPr>
              <w:spacing w:after="0"/>
              <w:jc w:val="right"/>
              <w:rPr>
                <w:rFonts w:cs="Arial"/>
                <w:color w:val="000000"/>
                <w:sz w:val="16"/>
                <w:szCs w:val="16"/>
              </w:rPr>
            </w:pPr>
            <w:r>
              <w:rPr>
                <w:rFonts w:cs="Arial"/>
                <w:color w:val="000000"/>
                <w:sz w:val="16"/>
                <w:szCs w:val="16"/>
              </w:rPr>
              <w:t>56.7</w:t>
            </w:r>
          </w:p>
        </w:tc>
        <w:tc>
          <w:tcPr>
            <w:tcW w:w="717" w:type="dxa"/>
            <w:vAlign w:val="bottom"/>
          </w:tcPr>
          <w:p w14:paraId="0A1BCC7D" w14:textId="3A72FA8E" w:rsidR="00DE1A0A" w:rsidRPr="0051165C" w:rsidRDefault="00DE1A0A" w:rsidP="00DE1A0A">
            <w:pPr>
              <w:spacing w:after="0"/>
              <w:jc w:val="right"/>
              <w:rPr>
                <w:rFonts w:cs="Arial"/>
                <w:color w:val="000000"/>
                <w:sz w:val="16"/>
                <w:szCs w:val="16"/>
              </w:rPr>
            </w:pPr>
            <w:r>
              <w:rPr>
                <w:rFonts w:cs="Arial"/>
                <w:color w:val="000000"/>
                <w:sz w:val="16"/>
                <w:szCs w:val="16"/>
              </w:rPr>
              <w:t>15.0</w:t>
            </w:r>
          </w:p>
        </w:tc>
        <w:tc>
          <w:tcPr>
            <w:tcW w:w="723" w:type="dxa"/>
            <w:vAlign w:val="bottom"/>
          </w:tcPr>
          <w:p w14:paraId="67809513" w14:textId="531C3B76" w:rsidR="00DE1A0A" w:rsidRPr="0051165C" w:rsidRDefault="00DE1A0A" w:rsidP="00DE1A0A">
            <w:pPr>
              <w:spacing w:after="0"/>
              <w:jc w:val="right"/>
              <w:rPr>
                <w:rFonts w:cs="Arial"/>
                <w:color w:val="000000"/>
                <w:sz w:val="16"/>
                <w:szCs w:val="16"/>
              </w:rPr>
            </w:pPr>
            <w:r>
              <w:rPr>
                <w:rFonts w:cs="Arial"/>
                <w:color w:val="000000"/>
                <w:sz w:val="16"/>
                <w:szCs w:val="16"/>
              </w:rPr>
              <w:t>13.2</w:t>
            </w:r>
          </w:p>
        </w:tc>
        <w:tc>
          <w:tcPr>
            <w:tcW w:w="708" w:type="dxa"/>
            <w:vAlign w:val="bottom"/>
          </w:tcPr>
          <w:p w14:paraId="4AE3E68C" w14:textId="73487E27" w:rsidR="00DE1A0A" w:rsidRPr="0051165C" w:rsidRDefault="00DE1A0A" w:rsidP="00DE1A0A">
            <w:pPr>
              <w:spacing w:after="0"/>
              <w:jc w:val="right"/>
              <w:rPr>
                <w:rFonts w:cs="Arial"/>
                <w:sz w:val="16"/>
                <w:szCs w:val="16"/>
              </w:rPr>
            </w:pPr>
            <w:r w:rsidRPr="0051165C">
              <w:rPr>
                <w:rFonts w:cs="Arial"/>
                <w:sz w:val="16"/>
                <w:szCs w:val="16"/>
              </w:rPr>
              <w:t>X</w:t>
            </w:r>
          </w:p>
        </w:tc>
        <w:tc>
          <w:tcPr>
            <w:tcW w:w="720" w:type="dxa"/>
            <w:vAlign w:val="bottom"/>
          </w:tcPr>
          <w:p w14:paraId="2410713D" w14:textId="43DE2355" w:rsidR="00DE1A0A" w:rsidRPr="0051165C" w:rsidRDefault="00DE1A0A" w:rsidP="00DE1A0A">
            <w:pPr>
              <w:spacing w:after="0"/>
              <w:jc w:val="right"/>
              <w:rPr>
                <w:rFonts w:cs="Arial"/>
                <w:sz w:val="16"/>
                <w:szCs w:val="16"/>
              </w:rPr>
            </w:pPr>
            <w:r w:rsidRPr="0051165C">
              <w:rPr>
                <w:rFonts w:cs="Arial"/>
                <w:sz w:val="16"/>
                <w:szCs w:val="16"/>
              </w:rPr>
              <w:t>X</w:t>
            </w:r>
          </w:p>
        </w:tc>
        <w:tc>
          <w:tcPr>
            <w:tcW w:w="698" w:type="dxa"/>
            <w:vAlign w:val="bottom"/>
          </w:tcPr>
          <w:p w14:paraId="25D4E59D" w14:textId="2787EB8B" w:rsidR="00DE1A0A" w:rsidRPr="0051165C" w:rsidRDefault="00DE1A0A" w:rsidP="00DE1A0A">
            <w:pPr>
              <w:spacing w:after="0"/>
              <w:jc w:val="right"/>
              <w:rPr>
                <w:rFonts w:cs="Arial"/>
                <w:sz w:val="16"/>
                <w:szCs w:val="16"/>
              </w:rPr>
            </w:pPr>
            <w:r w:rsidRPr="0051165C">
              <w:rPr>
                <w:rFonts w:cs="Arial"/>
                <w:sz w:val="16"/>
                <w:szCs w:val="16"/>
              </w:rPr>
              <w:t>X</w:t>
            </w:r>
          </w:p>
        </w:tc>
        <w:tc>
          <w:tcPr>
            <w:tcW w:w="738" w:type="dxa"/>
            <w:vAlign w:val="bottom"/>
          </w:tcPr>
          <w:p w14:paraId="73797134" w14:textId="27F40C61" w:rsidR="00DE1A0A" w:rsidRPr="0051165C" w:rsidRDefault="00DE1A0A" w:rsidP="00DE1A0A">
            <w:pPr>
              <w:spacing w:after="0"/>
              <w:jc w:val="right"/>
              <w:rPr>
                <w:rFonts w:cs="Arial"/>
                <w:sz w:val="16"/>
                <w:szCs w:val="16"/>
              </w:rPr>
            </w:pPr>
            <w:r w:rsidRPr="0051165C">
              <w:rPr>
                <w:rFonts w:cs="Arial"/>
                <w:sz w:val="16"/>
                <w:szCs w:val="16"/>
              </w:rPr>
              <w:t>X</w:t>
            </w:r>
          </w:p>
        </w:tc>
        <w:tc>
          <w:tcPr>
            <w:tcW w:w="821" w:type="dxa"/>
            <w:vAlign w:val="bottom"/>
          </w:tcPr>
          <w:p w14:paraId="14F8C870" w14:textId="03735C59" w:rsidR="00DE1A0A" w:rsidRPr="0051165C" w:rsidRDefault="00DE1A0A" w:rsidP="00DE1A0A">
            <w:pPr>
              <w:spacing w:after="0"/>
              <w:jc w:val="right"/>
              <w:rPr>
                <w:rFonts w:cs="Arial"/>
                <w:sz w:val="16"/>
                <w:szCs w:val="16"/>
              </w:rPr>
            </w:pPr>
            <w:r w:rsidRPr="0051165C">
              <w:rPr>
                <w:rFonts w:cs="Arial"/>
                <w:sz w:val="16"/>
                <w:szCs w:val="16"/>
              </w:rPr>
              <w:t>X</w:t>
            </w:r>
          </w:p>
        </w:tc>
      </w:tr>
      <w:tr w:rsidR="00DE1A0A" w:rsidRPr="0051165C" w14:paraId="29FBE80B" w14:textId="77777777" w:rsidTr="00782B51">
        <w:trPr>
          <w:trHeight w:val="342"/>
        </w:trPr>
        <w:tc>
          <w:tcPr>
            <w:tcW w:w="2237" w:type="dxa"/>
            <w:vAlign w:val="center"/>
          </w:tcPr>
          <w:p w14:paraId="2F313C50" w14:textId="4D9E5EB9" w:rsidR="00DE1A0A" w:rsidRPr="0051165C" w:rsidRDefault="00DE1A0A" w:rsidP="00DE1A0A">
            <w:pPr>
              <w:tabs>
                <w:tab w:val="left" w:leader="dot" w:pos="3686"/>
              </w:tabs>
              <w:spacing w:after="0"/>
              <w:ind w:left="176"/>
              <w:rPr>
                <w:rFonts w:cs="Arial"/>
                <w:sz w:val="16"/>
                <w:szCs w:val="16"/>
              </w:rPr>
            </w:pPr>
            <w:r>
              <w:rPr>
                <w:rFonts w:cs="Arial"/>
                <w:sz w:val="16"/>
                <w:szCs w:val="16"/>
              </w:rPr>
              <w:t xml:space="preserve">of </w:t>
            </w:r>
            <w:proofErr w:type="spellStart"/>
            <w:r>
              <w:rPr>
                <w:rFonts w:cs="Arial"/>
                <w:sz w:val="16"/>
                <w:szCs w:val="16"/>
              </w:rPr>
              <w:t>which</w:t>
            </w:r>
            <w:proofErr w:type="spellEnd"/>
            <w:r w:rsidRPr="00E33A76">
              <w:rPr>
                <w:rFonts w:cs="Arial"/>
                <w:sz w:val="16"/>
                <w:szCs w:val="16"/>
              </w:rPr>
              <w:t xml:space="preserve"> </w:t>
            </w:r>
            <w:r>
              <w:rPr>
                <w:rFonts w:cs="Arial"/>
                <w:sz w:val="16"/>
                <w:szCs w:val="16"/>
              </w:rPr>
              <w:t>EU</w:t>
            </w:r>
            <w:r w:rsidRPr="00E33A76">
              <w:rPr>
                <w:rFonts w:cs="Arial"/>
                <w:sz w:val="16"/>
                <w:szCs w:val="16"/>
                <w:vertAlign w:val="subscript"/>
              </w:rPr>
              <w:t xml:space="preserve"> </w:t>
            </w:r>
            <w:r w:rsidRPr="00E33A76">
              <w:rPr>
                <w:rFonts w:cs="Arial"/>
                <w:sz w:val="16"/>
                <w:szCs w:val="16"/>
              </w:rPr>
              <w:t xml:space="preserve"> </w:t>
            </w:r>
          </w:p>
        </w:tc>
        <w:tc>
          <w:tcPr>
            <w:tcW w:w="718" w:type="dxa"/>
            <w:vAlign w:val="bottom"/>
          </w:tcPr>
          <w:p w14:paraId="0EE38D7A" w14:textId="1AD8300D" w:rsidR="00DE1A0A" w:rsidRPr="0051165C" w:rsidRDefault="00DE1A0A" w:rsidP="00DE1A0A">
            <w:pPr>
              <w:spacing w:after="0"/>
              <w:jc w:val="right"/>
              <w:rPr>
                <w:rFonts w:cs="Arial"/>
                <w:color w:val="000000"/>
                <w:sz w:val="16"/>
                <w:szCs w:val="16"/>
              </w:rPr>
            </w:pPr>
            <w:r>
              <w:rPr>
                <w:rFonts w:cs="Arial"/>
                <w:color w:val="000000"/>
                <w:sz w:val="16"/>
                <w:szCs w:val="16"/>
              </w:rPr>
              <w:t>47.6</w:t>
            </w:r>
          </w:p>
        </w:tc>
        <w:tc>
          <w:tcPr>
            <w:tcW w:w="717" w:type="dxa"/>
            <w:vAlign w:val="bottom"/>
          </w:tcPr>
          <w:p w14:paraId="4AB72E94" w14:textId="1B387434" w:rsidR="00DE1A0A" w:rsidRPr="0051165C" w:rsidRDefault="00DE1A0A" w:rsidP="00DE1A0A">
            <w:pPr>
              <w:spacing w:after="0"/>
              <w:jc w:val="right"/>
              <w:rPr>
                <w:rFonts w:cs="Arial"/>
                <w:color w:val="000000"/>
                <w:sz w:val="16"/>
                <w:szCs w:val="16"/>
              </w:rPr>
            </w:pPr>
            <w:r>
              <w:rPr>
                <w:rFonts w:cs="Arial"/>
                <w:color w:val="000000"/>
                <w:sz w:val="16"/>
                <w:szCs w:val="16"/>
              </w:rPr>
              <w:t>12.5</w:t>
            </w:r>
          </w:p>
        </w:tc>
        <w:tc>
          <w:tcPr>
            <w:tcW w:w="723" w:type="dxa"/>
            <w:vAlign w:val="bottom"/>
          </w:tcPr>
          <w:p w14:paraId="7082B283" w14:textId="152C4257" w:rsidR="00DE1A0A" w:rsidRPr="0051165C" w:rsidRDefault="00DE1A0A" w:rsidP="00DE1A0A">
            <w:pPr>
              <w:spacing w:after="0"/>
              <w:jc w:val="right"/>
              <w:rPr>
                <w:rFonts w:cs="Arial"/>
                <w:color w:val="000000"/>
                <w:sz w:val="16"/>
                <w:szCs w:val="16"/>
              </w:rPr>
            </w:pPr>
            <w:r>
              <w:rPr>
                <w:rFonts w:cs="Arial"/>
                <w:color w:val="000000"/>
                <w:sz w:val="16"/>
                <w:szCs w:val="16"/>
              </w:rPr>
              <w:t>11.1</w:t>
            </w:r>
          </w:p>
        </w:tc>
        <w:tc>
          <w:tcPr>
            <w:tcW w:w="708" w:type="dxa"/>
            <w:vAlign w:val="bottom"/>
          </w:tcPr>
          <w:p w14:paraId="6107481E" w14:textId="0A41D986" w:rsidR="00DE1A0A" w:rsidRPr="0051165C" w:rsidRDefault="00DE1A0A" w:rsidP="00DE1A0A">
            <w:pPr>
              <w:spacing w:after="0"/>
              <w:jc w:val="right"/>
              <w:rPr>
                <w:rFonts w:cs="Arial"/>
                <w:sz w:val="16"/>
                <w:szCs w:val="16"/>
              </w:rPr>
            </w:pPr>
            <w:r w:rsidRPr="0051165C">
              <w:rPr>
                <w:rFonts w:cs="Arial"/>
                <w:sz w:val="16"/>
                <w:szCs w:val="16"/>
              </w:rPr>
              <w:t>X</w:t>
            </w:r>
          </w:p>
        </w:tc>
        <w:tc>
          <w:tcPr>
            <w:tcW w:w="720" w:type="dxa"/>
            <w:vAlign w:val="bottom"/>
          </w:tcPr>
          <w:p w14:paraId="6F66A2E7" w14:textId="67E6DE6E" w:rsidR="00DE1A0A" w:rsidRPr="0051165C" w:rsidRDefault="00DE1A0A" w:rsidP="00DE1A0A">
            <w:pPr>
              <w:spacing w:after="0"/>
              <w:jc w:val="right"/>
              <w:rPr>
                <w:rFonts w:cs="Arial"/>
                <w:sz w:val="16"/>
                <w:szCs w:val="16"/>
              </w:rPr>
            </w:pPr>
            <w:r w:rsidRPr="0051165C">
              <w:rPr>
                <w:rFonts w:cs="Arial"/>
                <w:sz w:val="16"/>
                <w:szCs w:val="16"/>
              </w:rPr>
              <w:t>X</w:t>
            </w:r>
          </w:p>
        </w:tc>
        <w:tc>
          <w:tcPr>
            <w:tcW w:w="698" w:type="dxa"/>
            <w:vAlign w:val="bottom"/>
          </w:tcPr>
          <w:p w14:paraId="4F84695C" w14:textId="7BEE675A" w:rsidR="00DE1A0A" w:rsidRPr="0051165C" w:rsidRDefault="00DE1A0A" w:rsidP="00DE1A0A">
            <w:pPr>
              <w:spacing w:after="0"/>
              <w:jc w:val="right"/>
              <w:rPr>
                <w:rFonts w:cs="Arial"/>
                <w:sz w:val="16"/>
                <w:szCs w:val="16"/>
              </w:rPr>
            </w:pPr>
            <w:r w:rsidRPr="0051165C">
              <w:rPr>
                <w:rFonts w:cs="Arial"/>
                <w:sz w:val="16"/>
                <w:szCs w:val="16"/>
              </w:rPr>
              <w:t>X</w:t>
            </w:r>
          </w:p>
        </w:tc>
        <w:tc>
          <w:tcPr>
            <w:tcW w:w="738" w:type="dxa"/>
            <w:vAlign w:val="bottom"/>
          </w:tcPr>
          <w:p w14:paraId="25CAC890" w14:textId="0950ECD3" w:rsidR="00DE1A0A" w:rsidRPr="0051165C" w:rsidRDefault="00DE1A0A" w:rsidP="00DE1A0A">
            <w:pPr>
              <w:spacing w:after="0"/>
              <w:jc w:val="right"/>
              <w:rPr>
                <w:rFonts w:cs="Arial"/>
                <w:sz w:val="16"/>
                <w:szCs w:val="16"/>
              </w:rPr>
            </w:pPr>
            <w:r w:rsidRPr="0051165C">
              <w:rPr>
                <w:rFonts w:cs="Arial"/>
                <w:sz w:val="16"/>
                <w:szCs w:val="16"/>
              </w:rPr>
              <w:t>X</w:t>
            </w:r>
          </w:p>
        </w:tc>
        <w:tc>
          <w:tcPr>
            <w:tcW w:w="821" w:type="dxa"/>
            <w:vAlign w:val="bottom"/>
          </w:tcPr>
          <w:p w14:paraId="6F7D037E" w14:textId="2F20108D" w:rsidR="00DE1A0A" w:rsidRPr="0051165C" w:rsidRDefault="00DE1A0A" w:rsidP="00DE1A0A">
            <w:pPr>
              <w:spacing w:after="0"/>
              <w:jc w:val="right"/>
              <w:rPr>
                <w:rFonts w:cs="Arial"/>
                <w:sz w:val="16"/>
                <w:szCs w:val="16"/>
              </w:rPr>
            </w:pPr>
            <w:r w:rsidRPr="0051165C">
              <w:rPr>
                <w:rFonts w:cs="Arial"/>
                <w:sz w:val="16"/>
                <w:szCs w:val="16"/>
              </w:rPr>
              <w:t>X</w:t>
            </w:r>
          </w:p>
        </w:tc>
      </w:tr>
      <w:tr w:rsidR="00DE1A0A" w:rsidRPr="0051165C" w14:paraId="6CB64DA5" w14:textId="77777777" w:rsidTr="00782B51">
        <w:trPr>
          <w:trHeight w:val="352"/>
        </w:trPr>
        <w:tc>
          <w:tcPr>
            <w:tcW w:w="2237" w:type="dxa"/>
            <w:vAlign w:val="center"/>
          </w:tcPr>
          <w:p w14:paraId="4001BDCC" w14:textId="7EF9C068" w:rsidR="00DE1A0A" w:rsidRPr="0051165C" w:rsidRDefault="00DE1A0A" w:rsidP="00DE1A0A">
            <w:pPr>
              <w:tabs>
                <w:tab w:val="left" w:leader="dot" w:pos="3686"/>
              </w:tabs>
              <w:spacing w:after="0"/>
              <w:rPr>
                <w:rFonts w:cs="Arial"/>
                <w:sz w:val="16"/>
                <w:szCs w:val="16"/>
              </w:rPr>
            </w:pPr>
            <w:r w:rsidRPr="00E33A76">
              <w:rPr>
                <w:rFonts w:cs="Arial"/>
                <w:sz w:val="16"/>
                <w:szCs w:val="16"/>
              </w:rPr>
              <w:t xml:space="preserve">           </w:t>
            </w:r>
            <w:r>
              <w:rPr>
                <w:rFonts w:cs="Arial"/>
                <w:sz w:val="16"/>
                <w:szCs w:val="16"/>
              </w:rPr>
              <w:t xml:space="preserve">of </w:t>
            </w:r>
            <w:proofErr w:type="spellStart"/>
            <w:r>
              <w:rPr>
                <w:rFonts w:cs="Arial"/>
                <w:sz w:val="16"/>
                <w:szCs w:val="16"/>
              </w:rPr>
              <w:t>which</w:t>
            </w:r>
            <w:proofErr w:type="spellEnd"/>
            <w:r>
              <w:rPr>
                <w:rFonts w:cs="Arial"/>
                <w:sz w:val="16"/>
                <w:szCs w:val="16"/>
              </w:rPr>
              <w:t xml:space="preserve"> </w:t>
            </w:r>
            <w:r w:rsidRPr="00E33A76">
              <w:rPr>
                <w:rFonts w:cs="Arial"/>
                <w:sz w:val="16"/>
                <w:szCs w:val="16"/>
              </w:rPr>
              <w:t xml:space="preserve"> euro</w:t>
            </w:r>
            <w:r>
              <w:rPr>
                <w:rFonts w:cs="Arial"/>
                <w:sz w:val="16"/>
                <w:szCs w:val="16"/>
              </w:rPr>
              <w:t>-</w:t>
            </w:r>
            <w:proofErr w:type="spellStart"/>
            <w:r>
              <w:rPr>
                <w:rFonts w:cs="Arial"/>
                <w:sz w:val="16"/>
                <w:szCs w:val="16"/>
              </w:rPr>
              <w:t>zone</w:t>
            </w:r>
            <w:proofErr w:type="spellEnd"/>
            <w:r w:rsidRPr="00E33A76">
              <w:rPr>
                <w:rFonts w:cs="Arial"/>
                <w:sz w:val="16"/>
                <w:szCs w:val="16"/>
              </w:rPr>
              <w:t xml:space="preserve"> </w:t>
            </w:r>
          </w:p>
        </w:tc>
        <w:tc>
          <w:tcPr>
            <w:tcW w:w="718" w:type="dxa"/>
            <w:vAlign w:val="bottom"/>
          </w:tcPr>
          <w:p w14:paraId="1DDAFFBF" w14:textId="525896A0" w:rsidR="00DE1A0A" w:rsidRPr="0051165C" w:rsidRDefault="00DE1A0A" w:rsidP="00DE1A0A">
            <w:pPr>
              <w:spacing w:after="0"/>
              <w:jc w:val="right"/>
              <w:rPr>
                <w:rFonts w:cs="Arial"/>
                <w:color w:val="000000"/>
                <w:sz w:val="16"/>
                <w:szCs w:val="16"/>
              </w:rPr>
            </w:pPr>
            <w:r>
              <w:rPr>
                <w:rFonts w:cs="Arial"/>
                <w:color w:val="000000"/>
                <w:sz w:val="16"/>
                <w:szCs w:val="16"/>
              </w:rPr>
              <w:t>8.5</w:t>
            </w:r>
          </w:p>
        </w:tc>
        <w:tc>
          <w:tcPr>
            <w:tcW w:w="717" w:type="dxa"/>
            <w:vAlign w:val="bottom"/>
          </w:tcPr>
          <w:p w14:paraId="7592048C" w14:textId="67304266" w:rsidR="00DE1A0A" w:rsidRPr="0051165C" w:rsidRDefault="00DE1A0A" w:rsidP="00DE1A0A">
            <w:pPr>
              <w:spacing w:after="0"/>
              <w:jc w:val="right"/>
              <w:rPr>
                <w:rFonts w:cs="Arial"/>
                <w:color w:val="000000"/>
                <w:sz w:val="16"/>
                <w:szCs w:val="16"/>
              </w:rPr>
            </w:pPr>
            <w:r>
              <w:rPr>
                <w:rFonts w:cs="Arial"/>
                <w:color w:val="000000"/>
                <w:sz w:val="16"/>
                <w:szCs w:val="16"/>
              </w:rPr>
              <w:t>2.2</w:t>
            </w:r>
          </w:p>
        </w:tc>
        <w:tc>
          <w:tcPr>
            <w:tcW w:w="723" w:type="dxa"/>
            <w:vAlign w:val="bottom"/>
          </w:tcPr>
          <w:p w14:paraId="7DC5579B" w14:textId="0ABFCD6E" w:rsidR="00DE1A0A" w:rsidRPr="0051165C" w:rsidRDefault="00DE1A0A" w:rsidP="00DE1A0A">
            <w:pPr>
              <w:spacing w:after="0"/>
              <w:jc w:val="right"/>
              <w:rPr>
                <w:rFonts w:cs="Arial"/>
                <w:color w:val="000000"/>
                <w:sz w:val="16"/>
                <w:szCs w:val="16"/>
              </w:rPr>
            </w:pPr>
            <w:r>
              <w:rPr>
                <w:rFonts w:cs="Arial"/>
                <w:color w:val="000000"/>
                <w:sz w:val="16"/>
                <w:szCs w:val="16"/>
              </w:rPr>
              <w:t>2.0</w:t>
            </w:r>
          </w:p>
        </w:tc>
        <w:tc>
          <w:tcPr>
            <w:tcW w:w="708" w:type="dxa"/>
            <w:vAlign w:val="bottom"/>
          </w:tcPr>
          <w:p w14:paraId="16BED31E" w14:textId="7410AF1D" w:rsidR="00DE1A0A" w:rsidRPr="0051165C" w:rsidRDefault="00DE1A0A" w:rsidP="00DE1A0A">
            <w:pPr>
              <w:spacing w:after="0"/>
              <w:jc w:val="right"/>
              <w:rPr>
                <w:rFonts w:cs="Arial"/>
                <w:sz w:val="16"/>
                <w:szCs w:val="16"/>
              </w:rPr>
            </w:pPr>
            <w:r w:rsidRPr="0051165C">
              <w:rPr>
                <w:rFonts w:cs="Arial"/>
                <w:sz w:val="16"/>
                <w:szCs w:val="16"/>
              </w:rPr>
              <w:t>X</w:t>
            </w:r>
          </w:p>
        </w:tc>
        <w:tc>
          <w:tcPr>
            <w:tcW w:w="720" w:type="dxa"/>
            <w:vAlign w:val="bottom"/>
          </w:tcPr>
          <w:p w14:paraId="31B5D87A" w14:textId="04C19B35" w:rsidR="00DE1A0A" w:rsidRPr="0051165C" w:rsidRDefault="00DE1A0A" w:rsidP="00DE1A0A">
            <w:pPr>
              <w:spacing w:after="0"/>
              <w:jc w:val="right"/>
              <w:rPr>
                <w:rFonts w:cs="Arial"/>
                <w:sz w:val="16"/>
                <w:szCs w:val="16"/>
              </w:rPr>
            </w:pPr>
            <w:r w:rsidRPr="0051165C">
              <w:rPr>
                <w:rFonts w:cs="Arial"/>
                <w:sz w:val="16"/>
                <w:szCs w:val="16"/>
              </w:rPr>
              <w:t>X</w:t>
            </w:r>
          </w:p>
        </w:tc>
        <w:tc>
          <w:tcPr>
            <w:tcW w:w="698" w:type="dxa"/>
            <w:vAlign w:val="bottom"/>
          </w:tcPr>
          <w:p w14:paraId="283E8B1A" w14:textId="521342DF" w:rsidR="00DE1A0A" w:rsidRPr="0051165C" w:rsidRDefault="00DE1A0A" w:rsidP="00DE1A0A">
            <w:pPr>
              <w:spacing w:after="0"/>
              <w:jc w:val="right"/>
              <w:rPr>
                <w:rFonts w:cs="Arial"/>
                <w:sz w:val="16"/>
                <w:szCs w:val="16"/>
              </w:rPr>
            </w:pPr>
            <w:r w:rsidRPr="0051165C">
              <w:rPr>
                <w:rFonts w:cs="Arial"/>
                <w:sz w:val="16"/>
                <w:szCs w:val="16"/>
              </w:rPr>
              <w:t>X</w:t>
            </w:r>
          </w:p>
        </w:tc>
        <w:tc>
          <w:tcPr>
            <w:tcW w:w="738" w:type="dxa"/>
            <w:vAlign w:val="bottom"/>
          </w:tcPr>
          <w:p w14:paraId="026B2291" w14:textId="42FDBF90" w:rsidR="00DE1A0A" w:rsidRPr="0051165C" w:rsidRDefault="00DE1A0A" w:rsidP="00DE1A0A">
            <w:pPr>
              <w:spacing w:after="0"/>
              <w:jc w:val="right"/>
              <w:rPr>
                <w:rFonts w:cs="Arial"/>
                <w:sz w:val="16"/>
                <w:szCs w:val="16"/>
              </w:rPr>
            </w:pPr>
            <w:r w:rsidRPr="0051165C">
              <w:rPr>
                <w:rFonts w:cs="Arial"/>
                <w:sz w:val="16"/>
                <w:szCs w:val="16"/>
              </w:rPr>
              <w:t>X</w:t>
            </w:r>
          </w:p>
        </w:tc>
        <w:tc>
          <w:tcPr>
            <w:tcW w:w="821" w:type="dxa"/>
            <w:vAlign w:val="bottom"/>
          </w:tcPr>
          <w:p w14:paraId="6319B80A" w14:textId="01354D38" w:rsidR="00DE1A0A" w:rsidRPr="0051165C" w:rsidRDefault="00DE1A0A" w:rsidP="00DE1A0A">
            <w:pPr>
              <w:spacing w:after="0"/>
              <w:jc w:val="right"/>
              <w:rPr>
                <w:rFonts w:cs="Arial"/>
                <w:sz w:val="16"/>
                <w:szCs w:val="16"/>
              </w:rPr>
            </w:pPr>
            <w:r w:rsidRPr="0051165C">
              <w:rPr>
                <w:rFonts w:cs="Arial"/>
                <w:sz w:val="16"/>
                <w:szCs w:val="16"/>
              </w:rPr>
              <w:t>X</w:t>
            </w:r>
          </w:p>
        </w:tc>
      </w:tr>
      <w:tr w:rsidR="00DE1A0A" w:rsidRPr="0051165C" w14:paraId="72D596B9" w14:textId="77777777" w:rsidTr="00782B51">
        <w:trPr>
          <w:trHeight w:val="342"/>
        </w:trPr>
        <w:tc>
          <w:tcPr>
            <w:tcW w:w="2237" w:type="dxa"/>
            <w:vAlign w:val="center"/>
          </w:tcPr>
          <w:p w14:paraId="28CDA702" w14:textId="04C7561D" w:rsidR="00DE1A0A" w:rsidRPr="0051165C" w:rsidRDefault="00DE1A0A" w:rsidP="00DE1A0A">
            <w:pPr>
              <w:tabs>
                <w:tab w:val="left" w:leader="dot" w:pos="3686"/>
              </w:tabs>
              <w:spacing w:after="0"/>
              <w:rPr>
                <w:rFonts w:cs="Arial"/>
                <w:sz w:val="16"/>
                <w:szCs w:val="16"/>
              </w:rPr>
            </w:pPr>
            <w:r>
              <w:rPr>
                <w:rFonts w:cs="Arial"/>
                <w:sz w:val="16"/>
                <w:szCs w:val="16"/>
              </w:rPr>
              <w:t xml:space="preserve">Developing </w:t>
            </w:r>
            <w:proofErr w:type="spellStart"/>
            <w:r>
              <w:rPr>
                <w:rFonts w:cs="Arial"/>
                <w:sz w:val="16"/>
                <w:szCs w:val="16"/>
              </w:rPr>
              <w:t>countries</w:t>
            </w:r>
            <w:proofErr w:type="spellEnd"/>
            <w:r w:rsidRPr="00E33A76">
              <w:rPr>
                <w:rFonts w:cs="Arial"/>
                <w:sz w:val="16"/>
                <w:szCs w:val="16"/>
              </w:rPr>
              <w:t xml:space="preserve"> </w:t>
            </w:r>
          </w:p>
        </w:tc>
        <w:tc>
          <w:tcPr>
            <w:tcW w:w="718" w:type="dxa"/>
            <w:vAlign w:val="bottom"/>
          </w:tcPr>
          <w:p w14:paraId="748CB923" w14:textId="45863AAC" w:rsidR="00DE1A0A" w:rsidRPr="0051165C" w:rsidRDefault="00DE1A0A" w:rsidP="00DE1A0A">
            <w:pPr>
              <w:spacing w:after="0"/>
              <w:jc w:val="right"/>
              <w:rPr>
                <w:rFonts w:cs="Arial"/>
                <w:color w:val="000000"/>
                <w:sz w:val="16"/>
                <w:szCs w:val="16"/>
              </w:rPr>
            </w:pPr>
            <w:r>
              <w:rPr>
                <w:rFonts w:cs="Arial"/>
                <w:color w:val="000000"/>
                <w:sz w:val="16"/>
                <w:szCs w:val="16"/>
              </w:rPr>
              <w:t>-44.2</w:t>
            </w:r>
          </w:p>
        </w:tc>
        <w:tc>
          <w:tcPr>
            <w:tcW w:w="717" w:type="dxa"/>
            <w:vAlign w:val="bottom"/>
          </w:tcPr>
          <w:p w14:paraId="55A76382" w14:textId="2A2ADF69" w:rsidR="00DE1A0A" w:rsidRPr="0051165C" w:rsidRDefault="00DE1A0A" w:rsidP="00DE1A0A">
            <w:pPr>
              <w:spacing w:after="0"/>
              <w:jc w:val="right"/>
              <w:rPr>
                <w:rFonts w:cs="Arial"/>
                <w:color w:val="000000"/>
                <w:sz w:val="16"/>
                <w:szCs w:val="16"/>
              </w:rPr>
            </w:pPr>
            <w:r>
              <w:rPr>
                <w:rFonts w:cs="Arial"/>
                <w:color w:val="000000"/>
                <w:sz w:val="16"/>
                <w:szCs w:val="16"/>
              </w:rPr>
              <w:t>-11.7</w:t>
            </w:r>
          </w:p>
        </w:tc>
        <w:tc>
          <w:tcPr>
            <w:tcW w:w="723" w:type="dxa"/>
            <w:vAlign w:val="bottom"/>
          </w:tcPr>
          <w:p w14:paraId="11A14C5E" w14:textId="5421A2B0" w:rsidR="00DE1A0A" w:rsidRPr="0051165C" w:rsidRDefault="00DE1A0A" w:rsidP="00DE1A0A">
            <w:pPr>
              <w:spacing w:after="0"/>
              <w:jc w:val="right"/>
              <w:rPr>
                <w:rFonts w:cs="Arial"/>
                <w:color w:val="000000"/>
                <w:sz w:val="16"/>
                <w:szCs w:val="16"/>
              </w:rPr>
            </w:pPr>
            <w:r>
              <w:rPr>
                <w:rFonts w:cs="Arial"/>
                <w:color w:val="000000"/>
                <w:sz w:val="16"/>
                <w:szCs w:val="16"/>
              </w:rPr>
              <w:t>-10.3</w:t>
            </w:r>
          </w:p>
        </w:tc>
        <w:tc>
          <w:tcPr>
            <w:tcW w:w="708" w:type="dxa"/>
            <w:vAlign w:val="bottom"/>
          </w:tcPr>
          <w:p w14:paraId="73FB7954" w14:textId="4009B0CA" w:rsidR="00DE1A0A" w:rsidRPr="0051165C" w:rsidRDefault="00DE1A0A" w:rsidP="00DE1A0A">
            <w:pPr>
              <w:spacing w:after="0"/>
              <w:jc w:val="right"/>
              <w:rPr>
                <w:rFonts w:cs="Arial"/>
                <w:sz w:val="16"/>
                <w:szCs w:val="16"/>
              </w:rPr>
            </w:pPr>
            <w:r w:rsidRPr="0051165C">
              <w:rPr>
                <w:rFonts w:cs="Arial"/>
                <w:sz w:val="16"/>
                <w:szCs w:val="16"/>
              </w:rPr>
              <w:t>X</w:t>
            </w:r>
          </w:p>
        </w:tc>
        <w:tc>
          <w:tcPr>
            <w:tcW w:w="720" w:type="dxa"/>
            <w:vAlign w:val="bottom"/>
          </w:tcPr>
          <w:p w14:paraId="116A7ACA" w14:textId="1C60EC5A" w:rsidR="00DE1A0A" w:rsidRPr="0051165C" w:rsidRDefault="00DE1A0A" w:rsidP="00DE1A0A">
            <w:pPr>
              <w:spacing w:after="0"/>
              <w:jc w:val="right"/>
              <w:rPr>
                <w:rFonts w:cs="Arial"/>
                <w:sz w:val="16"/>
                <w:szCs w:val="16"/>
              </w:rPr>
            </w:pPr>
            <w:r w:rsidRPr="0051165C">
              <w:rPr>
                <w:rFonts w:cs="Arial"/>
                <w:sz w:val="16"/>
                <w:szCs w:val="16"/>
              </w:rPr>
              <w:t>X</w:t>
            </w:r>
          </w:p>
        </w:tc>
        <w:tc>
          <w:tcPr>
            <w:tcW w:w="698" w:type="dxa"/>
            <w:vAlign w:val="bottom"/>
          </w:tcPr>
          <w:p w14:paraId="3CF540D2" w14:textId="4156E24B" w:rsidR="00DE1A0A" w:rsidRPr="0051165C" w:rsidRDefault="00DE1A0A" w:rsidP="00DE1A0A">
            <w:pPr>
              <w:spacing w:after="0"/>
              <w:jc w:val="right"/>
              <w:rPr>
                <w:rFonts w:cs="Arial"/>
                <w:sz w:val="16"/>
                <w:szCs w:val="16"/>
              </w:rPr>
            </w:pPr>
            <w:r w:rsidRPr="0051165C">
              <w:rPr>
                <w:rFonts w:cs="Arial"/>
                <w:sz w:val="16"/>
                <w:szCs w:val="16"/>
              </w:rPr>
              <w:t>X</w:t>
            </w:r>
          </w:p>
        </w:tc>
        <w:tc>
          <w:tcPr>
            <w:tcW w:w="738" w:type="dxa"/>
            <w:vAlign w:val="bottom"/>
          </w:tcPr>
          <w:p w14:paraId="27C47CED" w14:textId="176B5DBC" w:rsidR="00DE1A0A" w:rsidRPr="0051165C" w:rsidRDefault="00DE1A0A" w:rsidP="00DE1A0A">
            <w:pPr>
              <w:spacing w:after="0"/>
              <w:jc w:val="right"/>
              <w:rPr>
                <w:rFonts w:cs="Arial"/>
                <w:sz w:val="16"/>
                <w:szCs w:val="16"/>
              </w:rPr>
            </w:pPr>
            <w:r w:rsidRPr="0051165C">
              <w:rPr>
                <w:rFonts w:cs="Arial"/>
                <w:sz w:val="16"/>
                <w:szCs w:val="16"/>
              </w:rPr>
              <w:t>X</w:t>
            </w:r>
          </w:p>
        </w:tc>
        <w:tc>
          <w:tcPr>
            <w:tcW w:w="821" w:type="dxa"/>
            <w:vAlign w:val="bottom"/>
          </w:tcPr>
          <w:p w14:paraId="37F95243" w14:textId="157CB54F" w:rsidR="00DE1A0A" w:rsidRPr="0051165C" w:rsidRDefault="00DE1A0A" w:rsidP="00DE1A0A">
            <w:pPr>
              <w:spacing w:after="0"/>
              <w:jc w:val="right"/>
              <w:rPr>
                <w:rFonts w:cs="Arial"/>
                <w:sz w:val="16"/>
                <w:szCs w:val="16"/>
              </w:rPr>
            </w:pPr>
            <w:r w:rsidRPr="0051165C">
              <w:rPr>
                <w:rFonts w:cs="Arial"/>
                <w:sz w:val="16"/>
                <w:szCs w:val="16"/>
              </w:rPr>
              <w:t>X</w:t>
            </w:r>
          </w:p>
        </w:tc>
      </w:tr>
      <w:tr w:rsidR="00DE1A0A" w:rsidRPr="0051165C" w14:paraId="42827894" w14:textId="77777777" w:rsidTr="00782B51">
        <w:trPr>
          <w:trHeight w:val="258"/>
        </w:trPr>
        <w:tc>
          <w:tcPr>
            <w:tcW w:w="2237" w:type="dxa"/>
            <w:vAlign w:val="center"/>
          </w:tcPr>
          <w:p w14:paraId="070434DE" w14:textId="00B652EC" w:rsidR="00DE1A0A" w:rsidRPr="00BA58B2" w:rsidRDefault="00DE1A0A" w:rsidP="00DE1A0A">
            <w:pPr>
              <w:tabs>
                <w:tab w:val="left" w:leader="dot" w:pos="3686"/>
              </w:tabs>
              <w:spacing w:after="0"/>
              <w:rPr>
                <w:rFonts w:cs="Arial"/>
                <w:sz w:val="16"/>
                <w:szCs w:val="16"/>
                <w:lang w:val="en-US"/>
              </w:rPr>
            </w:pPr>
            <w:r>
              <w:rPr>
                <w:rFonts w:cs="Arial"/>
                <w:sz w:val="16"/>
                <w:szCs w:val="16"/>
                <w:lang w:val="en-US"/>
              </w:rPr>
              <w:t>Countries</w:t>
            </w:r>
            <w:r w:rsidRPr="00070820">
              <w:rPr>
                <w:rFonts w:cs="Arial"/>
                <w:sz w:val="16"/>
                <w:szCs w:val="16"/>
                <w:lang w:val="en-US"/>
              </w:rPr>
              <w:t xml:space="preserve"> of Cent. and East. </w:t>
            </w:r>
            <w:r w:rsidRPr="00BA58B2">
              <w:rPr>
                <w:rFonts w:cs="Arial"/>
                <w:sz w:val="16"/>
                <w:szCs w:val="16"/>
                <w:lang w:val="en-US"/>
              </w:rPr>
              <w:t>Europe</w:t>
            </w:r>
          </w:p>
        </w:tc>
        <w:tc>
          <w:tcPr>
            <w:tcW w:w="718" w:type="dxa"/>
            <w:vAlign w:val="bottom"/>
          </w:tcPr>
          <w:p w14:paraId="476CCD4A" w14:textId="0ADA16DE" w:rsidR="00DE1A0A" w:rsidRPr="0051165C" w:rsidRDefault="00DE1A0A" w:rsidP="00DE1A0A">
            <w:pPr>
              <w:spacing w:after="0"/>
              <w:jc w:val="right"/>
              <w:rPr>
                <w:rFonts w:cs="Arial"/>
                <w:color w:val="000000"/>
                <w:sz w:val="16"/>
                <w:szCs w:val="16"/>
              </w:rPr>
            </w:pPr>
            <w:r>
              <w:rPr>
                <w:rFonts w:cs="Arial"/>
                <w:color w:val="000000"/>
                <w:sz w:val="16"/>
                <w:szCs w:val="16"/>
              </w:rPr>
              <w:t>-11.6</w:t>
            </w:r>
          </w:p>
        </w:tc>
        <w:tc>
          <w:tcPr>
            <w:tcW w:w="717" w:type="dxa"/>
            <w:vAlign w:val="bottom"/>
          </w:tcPr>
          <w:p w14:paraId="340C62E8" w14:textId="3E5043D5" w:rsidR="00DE1A0A" w:rsidRPr="0051165C" w:rsidRDefault="00DE1A0A" w:rsidP="00DE1A0A">
            <w:pPr>
              <w:spacing w:after="0"/>
              <w:jc w:val="right"/>
              <w:rPr>
                <w:rFonts w:cs="Arial"/>
                <w:color w:val="000000"/>
                <w:sz w:val="16"/>
                <w:szCs w:val="16"/>
              </w:rPr>
            </w:pPr>
            <w:r>
              <w:rPr>
                <w:rFonts w:cs="Arial"/>
                <w:color w:val="000000"/>
                <w:sz w:val="16"/>
                <w:szCs w:val="16"/>
              </w:rPr>
              <w:t>-3.1</w:t>
            </w:r>
          </w:p>
        </w:tc>
        <w:tc>
          <w:tcPr>
            <w:tcW w:w="723" w:type="dxa"/>
            <w:vAlign w:val="bottom"/>
          </w:tcPr>
          <w:p w14:paraId="5A3B1BA5" w14:textId="4B855CD8" w:rsidR="00DE1A0A" w:rsidRPr="0051165C" w:rsidRDefault="00DE1A0A" w:rsidP="00DE1A0A">
            <w:pPr>
              <w:spacing w:after="0"/>
              <w:jc w:val="right"/>
              <w:rPr>
                <w:rFonts w:cs="Arial"/>
                <w:color w:val="000000"/>
                <w:sz w:val="16"/>
                <w:szCs w:val="16"/>
              </w:rPr>
            </w:pPr>
            <w:r>
              <w:rPr>
                <w:rFonts w:cs="Arial"/>
                <w:color w:val="000000"/>
                <w:sz w:val="16"/>
                <w:szCs w:val="16"/>
              </w:rPr>
              <w:t>-2.8</w:t>
            </w:r>
          </w:p>
        </w:tc>
        <w:tc>
          <w:tcPr>
            <w:tcW w:w="708" w:type="dxa"/>
            <w:vAlign w:val="bottom"/>
          </w:tcPr>
          <w:p w14:paraId="28A08014" w14:textId="313E7712" w:rsidR="00DE1A0A" w:rsidRPr="0051165C" w:rsidRDefault="00DE1A0A" w:rsidP="00DE1A0A">
            <w:pPr>
              <w:spacing w:after="0"/>
              <w:jc w:val="right"/>
              <w:rPr>
                <w:rFonts w:cs="Arial"/>
                <w:sz w:val="16"/>
                <w:szCs w:val="16"/>
              </w:rPr>
            </w:pPr>
            <w:r w:rsidRPr="0051165C">
              <w:rPr>
                <w:rFonts w:cs="Arial"/>
                <w:sz w:val="16"/>
                <w:szCs w:val="16"/>
              </w:rPr>
              <w:t>X</w:t>
            </w:r>
          </w:p>
        </w:tc>
        <w:tc>
          <w:tcPr>
            <w:tcW w:w="720" w:type="dxa"/>
            <w:vAlign w:val="bottom"/>
          </w:tcPr>
          <w:p w14:paraId="305E51C3" w14:textId="4F1969CA" w:rsidR="00DE1A0A" w:rsidRPr="0051165C" w:rsidRDefault="00DE1A0A" w:rsidP="00DE1A0A">
            <w:pPr>
              <w:spacing w:after="0"/>
              <w:jc w:val="right"/>
              <w:rPr>
                <w:rFonts w:cs="Arial"/>
                <w:sz w:val="16"/>
                <w:szCs w:val="16"/>
              </w:rPr>
            </w:pPr>
            <w:r w:rsidRPr="0051165C">
              <w:rPr>
                <w:rFonts w:cs="Arial"/>
                <w:sz w:val="16"/>
                <w:szCs w:val="16"/>
              </w:rPr>
              <w:t>X</w:t>
            </w:r>
          </w:p>
        </w:tc>
        <w:tc>
          <w:tcPr>
            <w:tcW w:w="698" w:type="dxa"/>
            <w:vAlign w:val="bottom"/>
          </w:tcPr>
          <w:p w14:paraId="2D737F28" w14:textId="1608826A" w:rsidR="00DE1A0A" w:rsidRPr="0051165C" w:rsidRDefault="00DE1A0A" w:rsidP="00DE1A0A">
            <w:pPr>
              <w:spacing w:after="0"/>
              <w:jc w:val="right"/>
              <w:rPr>
                <w:rFonts w:cs="Arial"/>
                <w:sz w:val="16"/>
                <w:szCs w:val="16"/>
              </w:rPr>
            </w:pPr>
            <w:r w:rsidRPr="0051165C">
              <w:rPr>
                <w:rFonts w:cs="Arial"/>
                <w:sz w:val="16"/>
                <w:szCs w:val="16"/>
              </w:rPr>
              <w:t>X</w:t>
            </w:r>
          </w:p>
        </w:tc>
        <w:tc>
          <w:tcPr>
            <w:tcW w:w="738" w:type="dxa"/>
            <w:vAlign w:val="bottom"/>
          </w:tcPr>
          <w:p w14:paraId="42E1E8CA" w14:textId="4793EE9D" w:rsidR="00DE1A0A" w:rsidRPr="0051165C" w:rsidRDefault="00DE1A0A" w:rsidP="00DE1A0A">
            <w:pPr>
              <w:spacing w:after="0"/>
              <w:jc w:val="right"/>
              <w:rPr>
                <w:rFonts w:cs="Arial"/>
                <w:sz w:val="16"/>
                <w:szCs w:val="16"/>
              </w:rPr>
            </w:pPr>
            <w:r w:rsidRPr="0051165C">
              <w:rPr>
                <w:rFonts w:cs="Arial"/>
                <w:sz w:val="16"/>
                <w:szCs w:val="16"/>
              </w:rPr>
              <w:t>X</w:t>
            </w:r>
          </w:p>
        </w:tc>
        <w:tc>
          <w:tcPr>
            <w:tcW w:w="821" w:type="dxa"/>
            <w:vAlign w:val="bottom"/>
          </w:tcPr>
          <w:p w14:paraId="6FAC5D41" w14:textId="57E333AB" w:rsidR="00DE1A0A" w:rsidRPr="0051165C" w:rsidRDefault="00DE1A0A" w:rsidP="00DE1A0A">
            <w:pPr>
              <w:spacing w:after="0"/>
              <w:jc w:val="right"/>
              <w:rPr>
                <w:rFonts w:cs="Arial"/>
                <w:sz w:val="16"/>
                <w:szCs w:val="16"/>
              </w:rPr>
            </w:pPr>
            <w:r w:rsidRPr="0051165C">
              <w:rPr>
                <w:rFonts w:cs="Arial"/>
                <w:sz w:val="16"/>
                <w:szCs w:val="16"/>
              </w:rPr>
              <w:t>X</w:t>
            </w:r>
          </w:p>
        </w:tc>
      </w:tr>
    </w:tbl>
    <w:tbl>
      <w:tblPr>
        <w:tblpPr w:leftFromText="141" w:rightFromText="141" w:vertAnchor="page" w:horzAnchor="margin" w:tblpY="9764"/>
        <w:tblW w:w="4973" w:type="pct"/>
        <w:tblBorders>
          <w:insideH w:val="single" w:sz="4" w:space="0" w:color="001D77"/>
          <w:insideV w:val="single" w:sz="4" w:space="0" w:color="001D77"/>
        </w:tblBorders>
        <w:tblLook w:val="01E0" w:firstRow="1" w:lastRow="1" w:firstColumn="1" w:lastColumn="1" w:noHBand="0" w:noVBand="0"/>
      </w:tblPr>
      <w:tblGrid>
        <w:gridCol w:w="2268"/>
        <w:gridCol w:w="911"/>
        <w:gridCol w:w="772"/>
        <w:gridCol w:w="772"/>
        <w:gridCol w:w="671"/>
        <w:gridCol w:w="671"/>
        <w:gridCol w:w="670"/>
        <w:gridCol w:w="644"/>
        <w:gridCol w:w="644"/>
      </w:tblGrid>
      <w:tr w:rsidR="00B92B28" w:rsidRPr="00366025" w14:paraId="1AD727D4" w14:textId="77777777" w:rsidTr="00B92B28">
        <w:tc>
          <w:tcPr>
            <w:tcW w:w="2268" w:type="dxa"/>
            <w:vMerge w:val="restart"/>
            <w:tcBorders>
              <w:top w:val="nil"/>
              <w:bottom w:val="single" w:sz="4" w:space="0" w:color="001D77"/>
            </w:tcBorders>
            <w:vAlign w:val="center"/>
          </w:tcPr>
          <w:p w14:paraId="55BDDB89" w14:textId="77777777" w:rsidR="00B92B28" w:rsidRPr="000C2149" w:rsidRDefault="00B92B28" w:rsidP="00B92B28">
            <w:pPr>
              <w:spacing w:after="0" w:line="240" w:lineRule="auto"/>
              <w:jc w:val="center"/>
              <w:rPr>
                <w:rFonts w:cs="Arial"/>
                <w:sz w:val="16"/>
                <w:szCs w:val="16"/>
              </w:rPr>
            </w:pPr>
            <w:r w:rsidRPr="000C2149">
              <w:rPr>
                <w:rFonts w:cs="Arial"/>
                <w:sz w:val="16"/>
                <w:szCs w:val="16"/>
              </w:rPr>
              <w:t>SPECIFICATION</w:t>
            </w:r>
          </w:p>
        </w:tc>
        <w:tc>
          <w:tcPr>
            <w:tcW w:w="4467" w:type="dxa"/>
            <w:gridSpan w:val="6"/>
            <w:tcBorders>
              <w:top w:val="nil"/>
              <w:bottom w:val="single" w:sz="4" w:space="0" w:color="001D77"/>
            </w:tcBorders>
            <w:vAlign w:val="center"/>
          </w:tcPr>
          <w:p w14:paraId="6F9C05BC" w14:textId="15F4A91C" w:rsidR="00B92B28" w:rsidRPr="000C2149" w:rsidRDefault="00B92B28" w:rsidP="00FC2698">
            <w:pPr>
              <w:jc w:val="center"/>
              <w:rPr>
                <w:rFonts w:cs="Arial"/>
                <w:sz w:val="16"/>
                <w:szCs w:val="16"/>
              </w:rPr>
            </w:pPr>
            <w:r w:rsidRPr="000C2149">
              <w:rPr>
                <w:rFonts w:cs="Arial"/>
                <w:sz w:val="16"/>
                <w:szCs w:val="16"/>
              </w:rPr>
              <w:t>I</w:t>
            </w:r>
            <w:r w:rsidR="00DE1A0A">
              <w:rPr>
                <w:rFonts w:cs="Arial"/>
                <w:sz w:val="16"/>
                <w:szCs w:val="16"/>
              </w:rPr>
              <w:t xml:space="preserve"> – </w:t>
            </w:r>
            <w:r w:rsidR="00340F34">
              <w:rPr>
                <w:rFonts w:cs="Arial"/>
                <w:sz w:val="16"/>
                <w:szCs w:val="16"/>
              </w:rPr>
              <w:t>V</w:t>
            </w:r>
            <w:r w:rsidR="00FC2698">
              <w:rPr>
                <w:rFonts w:cs="Arial"/>
                <w:sz w:val="16"/>
                <w:szCs w:val="16"/>
              </w:rPr>
              <w:t xml:space="preserve"> </w:t>
            </w:r>
            <w:r w:rsidR="00466489">
              <w:rPr>
                <w:rFonts w:cs="Arial"/>
                <w:sz w:val="16"/>
                <w:szCs w:val="16"/>
              </w:rPr>
              <w:t>2019</w:t>
            </w:r>
          </w:p>
        </w:tc>
        <w:tc>
          <w:tcPr>
            <w:tcW w:w="644" w:type="dxa"/>
            <w:tcBorders>
              <w:top w:val="nil"/>
              <w:bottom w:val="single" w:sz="4" w:space="0" w:color="001D77"/>
            </w:tcBorders>
            <w:vAlign w:val="center"/>
          </w:tcPr>
          <w:p w14:paraId="4F94FDE0" w14:textId="4CBA6D92" w:rsidR="00B92B28" w:rsidRPr="000C2149" w:rsidRDefault="00B92B28" w:rsidP="00B92B28">
            <w:pPr>
              <w:jc w:val="center"/>
              <w:rPr>
                <w:rFonts w:cs="Arial"/>
                <w:sz w:val="16"/>
                <w:szCs w:val="16"/>
              </w:rPr>
            </w:pPr>
            <w:r w:rsidRPr="000C2149">
              <w:rPr>
                <w:rFonts w:cs="Arial"/>
                <w:sz w:val="16"/>
                <w:szCs w:val="16"/>
              </w:rPr>
              <w:t>201</w:t>
            </w:r>
            <w:r w:rsidR="00466489">
              <w:rPr>
                <w:rFonts w:cs="Arial"/>
                <w:sz w:val="16"/>
                <w:szCs w:val="16"/>
              </w:rPr>
              <w:t>8</w:t>
            </w:r>
          </w:p>
        </w:tc>
        <w:tc>
          <w:tcPr>
            <w:tcW w:w="644" w:type="dxa"/>
            <w:tcBorders>
              <w:top w:val="nil"/>
              <w:bottom w:val="single" w:sz="4" w:space="0" w:color="001D77"/>
            </w:tcBorders>
            <w:vAlign w:val="center"/>
          </w:tcPr>
          <w:p w14:paraId="21DC4887" w14:textId="54ADA2DC" w:rsidR="00B92B28" w:rsidRPr="000C2149" w:rsidRDefault="00B92B28" w:rsidP="00B92B28">
            <w:pPr>
              <w:jc w:val="center"/>
              <w:rPr>
                <w:rFonts w:cs="Arial"/>
                <w:sz w:val="16"/>
                <w:szCs w:val="16"/>
              </w:rPr>
            </w:pPr>
            <w:r w:rsidRPr="000C2149">
              <w:rPr>
                <w:rFonts w:cs="Arial"/>
                <w:sz w:val="16"/>
                <w:szCs w:val="16"/>
              </w:rPr>
              <w:t>2</w:t>
            </w:r>
            <w:r w:rsidR="00466489">
              <w:rPr>
                <w:rFonts w:cs="Arial"/>
                <w:sz w:val="16"/>
                <w:szCs w:val="16"/>
              </w:rPr>
              <w:t>019</w:t>
            </w:r>
          </w:p>
        </w:tc>
      </w:tr>
      <w:tr w:rsidR="00B92B28" w:rsidRPr="00366025" w14:paraId="583CC3DC" w14:textId="77777777" w:rsidTr="00B92B28">
        <w:tc>
          <w:tcPr>
            <w:tcW w:w="2268" w:type="dxa"/>
            <w:vMerge/>
            <w:tcBorders>
              <w:top w:val="single" w:sz="4" w:space="0" w:color="001D77"/>
              <w:bottom w:val="single" w:sz="4" w:space="0" w:color="001D77"/>
            </w:tcBorders>
          </w:tcPr>
          <w:p w14:paraId="4B1FC01D" w14:textId="77777777" w:rsidR="00B92B28" w:rsidRPr="000C2149" w:rsidRDefault="00B92B28" w:rsidP="00B92B28">
            <w:pPr>
              <w:spacing w:after="0" w:line="240" w:lineRule="auto"/>
              <w:rPr>
                <w:rFonts w:cs="Arial"/>
                <w:sz w:val="16"/>
                <w:szCs w:val="16"/>
              </w:rPr>
            </w:pPr>
          </w:p>
        </w:tc>
        <w:tc>
          <w:tcPr>
            <w:tcW w:w="911" w:type="dxa"/>
            <w:vMerge w:val="restart"/>
            <w:tcBorders>
              <w:top w:val="single" w:sz="4" w:space="0" w:color="001D77"/>
              <w:bottom w:val="single" w:sz="4" w:space="0" w:color="001D77"/>
            </w:tcBorders>
            <w:vAlign w:val="bottom"/>
          </w:tcPr>
          <w:p w14:paraId="2B73F30A" w14:textId="77777777" w:rsidR="00B92B28" w:rsidRPr="000C2149" w:rsidRDefault="00B92B28" w:rsidP="00B92B28">
            <w:pPr>
              <w:jc w:val="center"/>
              <w:rPr>
                <w:rFonts w:cs="Arial"/>
                <w:sz w:val="16"/>
                <w:szCs w:val="16"/>
              </w:rPr>
            </w:pPr>
            <w:proofErr w:type="spellStart"/>
            <w:r w:rsidRPr="000C2149">
              <w:rPr>
                <w:rFonts w:cs="Arial"/>
                <w:sz w:val="16"/>
                <w:szCs w:val="16"/>
              </w:rPr>
              <w:t>bn</w:t>
            </w:r>
            <w:proofErr w:type="spellEnd"/>
            <w:r w:rsidRPr="000C2149">
              <w:rPr>
                <w:rFonts w:cs="Arial"/>
                <w:sz w:val="16"/>
                <w:szCs w:val="16"/>
              </w:rPr>
              <w:t xml:space="preserve"> </w:t>
            </w:r>
          </w:p>
          <w:p w14:paraId="1A3F8A85" w14:textId="77777777" w:rsidR="00B92B28" w:rsidRPr="000C2149" w:rsidRDefault="00B92B28" w:rsidP="00B92B28">
            <w:pPr>
              <w:jc w:val="center"/>
              <w:rPr>
                <w:rFonts w:cs="Arial"/>
                <w:sz w:val="16"/>
                <w:szCs w:val="16"/>
              </w:rPr>
            </w:pPr>
            <w:r w:rsidRPr="000C2149">
              <w:rPr>
                <w:rFonts w:cs="Arial"/>
                <w:sz w:val="16"/>
                <w:szCs w:val="16"/>
              </w:rPr>
              <w:t>PLN</w:t>
            </w:r>
          </w:p>
        </w:tc>
        <w:tc>
          <w:tcPr>
            <w:tcW w:w="772" w:type="dxa"/>
            <w:vMerge w:val="restart"/>
            <w:tcBorders>
              <w:top w:val="single" w:sz="4" w:space="0" w:color="001D77"/>
              <w:bottom w:val="single" w:sz="4" w:space="0" w:color="001D77"/>
            </w:tcBorders>
            <w:vAlign w:val="bottom"/>
          </w:tcPr>
          <w:p w14:paraId="12B1D986" w14:textId="77777777" w:rsidR="00B92B28" w:rsidRPr="000C2149" w:rsidRDefault="00B92B28" w:rsidP="00B92B28">
            <w:pPr>
              <w:ind w:right="-136"/>
              <w:jc w:val="center"/>
              <w:rPr>
                <w:rFonts w:cs="Arial"/>
                <w:sz w:val="16"/>
                <w:szCs w:val="16"/>
              </w:rPr>
            </w:pPr>
            <w:proofErr w:type="spellStart"/>
            <w:r w:rsidRPr="000C2149">
              <w:rPr>
                <w:rFonts w:cs="Arial"/>
                <w:sz w:val="16"/>
                <w:szCs w:val="16"/>
              </w:rPr>
              <w:t>bn</w:t>
            </w:r>
            <w:proofErr w:type="spellEnd"/>
            <w:r w:rsidRPr="000C2149">
              <w:rPr>
                <w:rFonts w:cs="Arial"/>
                <w:sz w:val="16"/>
                <w:szCs w:val="16"/>
              </w:rPr>
              <w:t xml:space="preserve"> </w:t>
            </w:r>
          </w:p>
          <w:p w14:paraId="4BF2AEEA" w14:textId="77777777" w:rsidR="00B92B28" w:rsidRPr="000C2149" w:rsidRDefault="00B92B28" w:rsidP="00B92B28">
            <w:pPr>
              <w:ind w:right="-136"/>
              <w:jc w:val="center"/>
              <w:rPr>
                <w:rFonts w:cs="Arial"/>
                <w:sz w:val="16"/>
                <w:szCs w:val="16"/>
              </w:rPr>
            </w:pPr>
            <w:r w:rsidRPr="000C2149">
              <w:rPr>
                <w:rFonts w:cs="Arial"/>
                <w:sz w:val="16"/>
                <w:szCs w:val="16"/>
              </w:rPr>
              <w:t>USD</w:t>
            </w:r>
          </w:p>
        </w:tc>
        <w:tc>
          <w:tcPr>
            <w:tcW w:w="772" w:type="dxa"/>
            <w:vMerge w:val="restart"/>
            <w:tcBorders>
              <w:top w:val="single" w:sz="4" w:space="0" w:color="001D77"/>
              <w:bottom w:val="single" w:sz="4" w:space="0" w:color="001D77"/>
            </w:tcBorders>
            <w:vAlign w:val="bottom"/>
          </w:tcPr>
          <w:p w14:paraId="382D1A8E" w14:textId="77777777" w:rsidR="00B92B28" w:rsidRPr="000C2149" w:rsidRDefault="00B92B28" w:rsidP="00B92B28">
            <w:pPr>
              <w:ind w:right="-74"/>
              <w:jc w:val="center"/>
              <w:rPr>
                <w:rFonts w:cs="Arial"/>
                <w:sz w:val="16"/>
                <w:szCs w:val="16"/>
              </w:rPr>
            </w:pPr>
            <w:proofErr w:type="spellStart"/>
            <w:r w:rsidRPr="000C2149">
              <w:rPr>
                <w:rFonts w:cs="Arial"/>
                <w:sz w:val="16"/>
                <w:szCs w:val="16"/>
              </w:rPr>
              <w:t>bn</w:t>
            </w:r>
            <w:proofErr w:type="spellEnd"/>
            <w:r w:rsidRPr="000C2149">
              <w:rPr>
                <w:rFonts w:cs="Arial"/>
                <w:sz w:val="16"/>
                <w:szCs w:val="16"/>
              </w:rPr>
              <w:t xml:space="preserve"> </w:t>
            </w:r>
          </w:p>
          <w:p w14:paraId="3560815E" w14:textId="77777777" w:rsidR="00B92B28" w:rsidRPr="000C2149" w:rsidRDefault="00B92B28" w:rsidP="00B92B28">
            <w:pPr>
              <w:ind w:right="-74"/>
              <w:jc w:val="center"/>
              <w:rPr>
                <w:rFonts w:cs="Arial"/>
                <w:sz w:val="16"/>
                <w:szCs w:val="16"/>
              </w:rPr>
            </w:pPr>
            <w:r w:rsidRPr="000C2149">
              <w:rPr>
                <w:rFonts w:cs="Arial"/>
                <w:sz w:val="16"/>
                <w:szCs w:val="16"/>
              </w:rPr>
              <w:t>EUR</w:t>
            </w:r>
          </w:p>
        </w:tc>
        <w:tc>
          <w:tcPr>
            <w:tcW w:w="2012" w:type="dxa"/>
            <w:gridSpan w:val="3"/>
            <w:tcBorders>
              <w:top w:val="single" w:sz="4" w:space="0" w:color="001D77"/>
              <w:bottom w:val="single" w:sz="4" w:space="0" w:color="001D77"/>
            </w:tcBorders>
            <w:vAlign w:val="center"/>
          </w:tcPr>
          <w:p w14:paraId="524FCD70" w14:textId="67EDCAEC" w:rsidR="00B92B28" w:rsidRPr="000C2149" w:rsidRDefault="00B92B28" w:rsidP="00FC2698">
            <w:pPr>
              <w:jc w:val="center"/>
              <w:rPr>
                <w:rFonts w:cs="Arial"/>
                <w:sz w:val="16"/>
                <w:szCs w:val="16"/>
              </w:rPr>
            </w:pPr>
            <w:r w:rsidRPr="000C2149">
              <w:rPr>
                <w:rFonts w:cs="Arial"/>
                <w:sz w:val="16"/>
                <w:szCs w:val="16"/>
              </w:rPr>
              <w:t>I</w:t>
            </w:r>
            <w:r w:rsidR="00DE1A0A">
              <w:rPr>
                <w:rFonts w:cs="Arial"/>
                <w:sz w:val="16"/>
                <w:szCs w:val="16"/>
              </w:rPr>
              <w:t xml:space="preserve"> – </w:t>
            </w:r>
            <w:r w:rsidR="00340F34">
              <w:rPr>
                <w:rFonts w:cs="Arial"/>
                <w:sz w:val="16"/>
                <w:szCs w:val="16"/>
              </w:rPr>
              <w:t>V</w:t>
            </w:r>
            <w:r w:rsidR="00FC2698">
              <w:rPr>
                <w:rFonts w:cs="Arial"/>
                <w:sz w:val="16"/>
                <w:szCs w:val="16"/>
              </w:rPr>
              <w:t xml:space="preserve"> </w:t>
            </w:r>
            <w:r w:rsidRPr="000C2149">
              <w:rPr>
                <w:rFonts w:cs="Arial"/>
                <w:sz w:val="16"/>
                <w:szCs w:val="16"/>
              </w:rPr>
              <w:t>201</w:t>
            </w:r>
            <w:r w:rsidR="00466489">
              <w:rPr>
                <w:rFonts w:cs="Arial"/>
                <w:sz w:val="16"/>
                <w:szCs w:val="16"/>
              </w:rPr>
              <w:t>8</w:t>
            </w:r>
            <w:r w:rsidRPr="000C2149">
              <w:rPr>
                <w:rFonts w:cs="Arial"/>
                <w:sz w:val="16"/>
                <w:szCs w:val="16"/>
              </w:rPr>
              <w:t xml:space="preserve"> = 100</w:t>
            </w:r>
          </w:p>
        </w:tc>
        <w:tc>
          <w:tcPr>
            <w:tcW w:w="1288" w:type="dxa"/>
            <w:gridSpan w:val="2"/>
            <w:tcBorders>
              <w:top w:val="single" w:sz="4" w:space="0" w:color="001D77"/>
              <w:bottom w:val="single" w:sz="4" w:space="0" w:color="001D77"/>
            </w:tcBorders>
            <w:vAlign w:val="center"/>
          </w:tcPr>
          <w:p w14:paraId="5A8916CE" w14:textId="04584F0A" w:rsidR="00B92B28" w:rsidRPr="000C2149" w:rsidRDefault="00B92B28" w:rsidP="00B92B28">
            <w:pPr>
              <w:jc w:val="center"/>
              <w:rPr>
                <w:rFonts w:cs="Arial"/>
                <w:sz w:val="16"/>
                <w:szCs w:val="16"/>
              </w:rPr>
            </w:pPr>
            <w:r w:rsidRPr="000C2149">
              <w:rPr>
                <w:rFonts w:cs="Arial"/>
                <w:sz w:val="16"/>
                <w:szCs w:val="16"/>
              </w:rPr>
              <w:t>I</w:t>
            </w:r>
            <w:r w:rsidR="00FC2698">
              <w:rPr>
                <w:rFonts w:cs="Arial"/>
                <w:sz w:val="16"/>
                <w:szCs w:val="16"/>
              </w:rPr>
              <w:t xml:space="preserve"> –</w:t>
            </w:r>
            <w:r w:rsidR="00DE1A0A">
              <w:rPr>
                <w:rFonts w:cs="Arial"/>
                <w:sz w:val="16"/>
                <w:szCs w:val="16"/>
              </w:rPr>
              <w:t xml:space="preserve"> </w:t>
            </w:r>
            <w:r w:rsidR="00340F34">
              <w:rPr>
                <w:rFonts w:cs="Arial"/>
                <w:sz w:val="16"/>
                <w:szCs w:val="16"/>
              </w:rPr>
              <w:t>V</w:t>
            </w:r>
            <w:r w:rsidR="00FC2698">
              <w:rPr>
                <w:rFonts w:cs="Arial"/>
                <w:sz w:val="16"/>
                <w:szCs w:val="16"/>
              </w:rPr>
              <w:t xml:space="preserve"> </w:t>
            </w:r>
            <w:r w:rsidRPr="000C2149">
              <w:rPr>
                <w:rFonts w:cs="Arial"/>
                <w:sz w:val="16"/>
                <w:szCs w:val="16"/>
              </w:rPr>
              <w:t xml:space="preserve">      </w:t>
            </w:r>
          </w:p>
        </w:tc>
      </w:tr>
      <w:tr w:rsidR="00B92B28" w:rsidRPr="00366025" w14:paraId="5FDFD238" w14:textId="77777777" w:rsidTr="00B92B28">
        <w:tc>
          <w:tcPr>
            <w:tcW w:w="2268" w:type="dxa"/>
            <w:vMerge/>
            <w:tcBorders>
              <w:top w:val="single" w:sz="4" w:space="0" w:color="001D77"/>
              <w:bottom w:val="single" w:sz="12" w:space="0" w:color="001D77"/>
            </w:tcBorders>
          </w:tcPr>
          <w:p w14:paraId="2E32C5C2" w14:textId="77777777" w:rsidR="00B92B28" w:rsidRPr="000C2149" w:rsidRDefault="00B92B28" w:rsidP="00B92B28">
            <w:pPr>
              <w:spacing w:after="0" w:line="240" w:lineRule="auto"/>
              <w:rPr>
                <w:rFonts w:cs="Arial"/>
                <w:sz w:val="16"/>
                <w:szCs w:val="16"/>
              </w:rPr>
            </w:pPr>
          </w:p>
        </w:tc>
        <w:tc>
          <w:tcPr>
            <w:tcW w:w="911" w:type="dxa"/>
            <w:vMerge/>
            <w:tcBorders>
              <w:top w:val="single" w:sz="4" w:space="0" w:color="001D77"/>
              <w:bottom w:val="single" w:sz="12" w:space="0" w:color="001D77"/>
            </w:tcBorders>
          </w:tcPr>
          <w:p w14:paraId="6CD98076" w14:textId="77777777" w:rsidR="00B92B28" w:rsidRPr="000C2149" w:rsidRDefault="00B92B28" w:rsidP="00B92B28">
            <w:pPr>
              <w:spacing w:after="0" w:line="240" w:lineRule="auto"/>
              <w:rPr>
                <w:rFonts w:cs="Arial"/>
                <w:sz w:val="16"/>
                <w:szCs w:val="16"/>
              </w:rPr>
            </w:pPr>
          </w:p>
        </w:tc>
        <w:tc>
          <w:tcPr>
            <w:tcW w:w="772" w:type="dxa"/>
            <w:vMerge/>
            <w:tcBorders>
              <w:top w:val="single" w:sz="4" w:space="0" w:color="001D77"/>
              <w:bottom w:val="single" w:sz="12" w:space="0" w:color="001D77"/>
            </w:tcBorders>
            <w:vAlign w:val="center"/>
          </w:tcPr>
          <w:p w14:paraId="6F2218AA" w14:textId="77777777" w:rsidR="00B92B28" w:rsidRPr="000C2149" w:rsidRDefault="00B92B28" w:rsidP="00B92B28">
            <w:pPr>
              <w:spacing w:after="0" w:line="240" w:lineRule="auto"/>
              <w:jc w:val="center"/>
              <w:rPr>
                <w:rFonts w:cs="Arial"/>
                <w:sz w:val="16"/>
                <w:szCs w:val="16"/>
              </w:rPr>
            </w:pPr>
          </w:p>
        </w:tc>
        <w:tc>
          <w:tcPr>
            <w:tcW w:w="772" w:type="dxa"/>
            <w:vMerge/>
            <w:tcBorders>
              <w:top w:val="single" w:sz="4" w:space="0" w:color="001D77"/>
              <w:bottom w:val="single" w:sz="12" w:space="0" w:color="001D77"/>
            </w:tcBorders>
          </w:tcPr>
          <w:p w14:paraId="0A191DE2" w14:textId="77777777" w:rsidR="00B92B28" w:rsidRPr="000C2149" w:rsidRDefault="00B92B28" w:rsidP="00B92B28">
            <w:pPr>
              <w:spacing w:after="0" w:line="240" w:lineRule="auto"/>
              <w:rPr>
                <w:rFonts w:cs="Arial"/>
                <w:sz w:val="16"/>
                <w:szCs w:val="16"/>
              </w:rPr>
            </w:pPr>
          </w:p>
        </w:tc>
        <w:tc>
          <w:tcPr>
            <w:tcW w:w="671" w:type="dxa"/>
            <w:tcBorders>
              <w:top w:val="single" w:sz="4" w:space="0" w:color="001D77"/>
              <w:bottom w:val="single" w:sz="12" w:space="0" w:color="001D77"/>
            </w:tcBorders>
            <w:vAlign w:val="bottom"/>
          </w:tcPr>
          <w:p w14:paraId="009C1EC7" w14:textId="77777777" w:rsidR="00B92B28" w:rsidRPr="000C2149" w:rsidRDefault="00B92B28" w:rsidP="00B92B28">
            <w:pPr>
              <w:jc w:val="center"/>
              <w:rPr>
                <w:rFonts w:cs="Arial"/>
                <w:sz w:val="16"/>
                <w:szCs w:val="16"/>
              </w:rPr>
            </w:pPr>
            <w:r w:rsidRPr="000C2149">
              <w:rPr>
                <w:rFonts w:cs="Arial"/>
                <w:sz w:val="16"/>
                <w:szCs w:val="16"/>
              </w:rPr>
              <w:t>PLN</w:t>
            </w:r>
          </w:p>
        </w:tc>
        <w:tc>
          <w:tcPr>
            <w:tcW w:w="671" w:type="dxa"/>
            <w:tcBorders>
              <w:top w:val="single" w:sz="4" w:space="0" w:color="001D77"/>
              <w:bottom w:val="single" w:sz="12" w:space="0" w:color="001D77"/>
            </w:tcBorders>
            <w:vAlign w:val="bottom"/>
          </w:tcPr>
          <w:p w14:paraId="00556A33" w14:textId="77777777" w:rsidR="00B92B28" w:rsidRPr="000C2149" w:rsidRDefault="00B92B28" w:rsidP="00B92B28">
            <w:pPr>
              <w:jc w:val="center"/>
              <w:rPr>
                <w:rFonts w:cs="Arial"/>
                <w:sz w:val="16"/>
                <w:szCs w:val="16"/>
              </w:rPr>
            </w:pPr>
            <w:r w:rsidRPr="000C2149">
              <w:rPr>
                <w:rFonts w:cs="Arial"/>
                <w:sz w:val="16"/>
                <w:szCs w:val="16"/>
              </w:rPr>
              <w:t>USD</w:t>
            </w:r>
          </w:p>
        </w:tc>
        <w:tc>
          <w:tcPr>
            <w:tcW w:w="670" w:type="dxa"/>
            <w:tcBorders>
              <w:top w:val="single" w:sz="4" w:space="0" w:color="001D77"/>
              <w:bottom w:val="single" w:sz="12" w:space="0" w:color="001D77"/>
            </w:tcBorders>
            <w:vAlign w:val="bottom"/>
          </w:tcPr>
          <w:p w14:paraId="67D7D8F4" w14:textId="77777777" w:rsidR="00B92B28" w:rsidRPr="000C2149" w:rsidRDefault="00B92B28" w:rsidP="00B92B28">
            <w:pPr>
              <w:jc w:val="center"/>
              <w:rPr>
                <w:rFonts w:cs="Arial"/>
                <w:sz w:val="16"/>
                <w:szCs w:val="16"/>
              </w:rPr>
            </w:pPr>
            <w:r w:rsidRPr="000C2149">
              <w:rPr>
                <w:rFonts w:cs="Arial"/>
                <w:sz w:val="16"/>
                <w:szCs w:val="16"/>
              </w:rPr>
              <w:t>EUR</w:t>
            </w:r>
          </w:p>
        </w:tc>
        <w:tc>
          <w:tcPr>
            <w:tcW w:w="1288" w:type="dxa"/>
            <w:gridSpan w:val="2"/>
            <w:tcBorders>
              <w:top w:val="single" w:sz="4" w:space="0" w:color="001D77"/>
              <w:bottom w:val="single" w:sz="12" w:space="0" w:color="001D77"/>
            </w:tcBorders>
            <w:vAlign w:val="bottom"/>
          </w:tcPr>
          <w:p w14:paraId="5EAAF758" w14:textId="77777777" w:rsidR="00B92B28" w:rsidRPr="000C2149" w:rsidRDefault="00B92B28" w:rsidP="00B92B28">
            <w:pPr>
              <w:jc w:val="center"/>
              <w:rPr>
                <w:rFonts w:cs="Arial"/>
                <w:sz w:val="16"/>
                <w:szCs w:val="16"/>
              </w:rPr>
            </w:pPr>
            <w:proofErr w:type="spellStart"/>
            <w:r w:rsidRPr="000C2149">
              <w:rPr>
                <w:rFonts w:cs="Arial"/>
                <w:sz w:val="16"/>
                <w:szCs w:val="16"/>
              </w:rPr>
              <w:t>structure</w:t>
            </w:r>
            <w:proofErr w:type="spellEnd"/>
            <w:r w:rsidRPr="000C2149">
              <w:rPr>
                <w:rFonts w:cs="Arial"/>
                <w:sz w:val="16"/>
                <w:szCs w:val="16"/>
              </w:rPr>
              <w:t xml:space="preserve"> in %</w:t>
            </w:r>
          </w:p>
        </w:tc>
      </w:tr>
      <w:tr w:rsidR="00B92B28" w:rsidRPr="00366025" w14:paraId="4D7FF0D4" w14:textId="77777777" w:rsidTr="00B92B28">
        <w:tc>
          <w:tcPr>
            <w:tcW w:w="8023" w:type="dxa"/>
            <w:gridSpan w:val="9"/>
            <w:tcBorders>
              <w:top w:val="single" w:sz="12" w:space="0" w:color="001D77"/>
            </w:tcBorders>
            <w:vAlign w:val="center"/>
          </w:tcPr>
          <w:p w14:paraId="289093B9" w14:textId="77777777" w:rsidR="00B92B28" w:rsidRPr="00366025" w:rsidRDefault="00B92B28" w:rsidP="00B92B28">
            <w:pPr>
              <w:spacing w:after="0" w:line="240" w:lineRule="auto"/>
              <w:jc w:val="center"/>
              <w:rPr>
                <w:rFonts w:cs="Arial"/>
                <w:b/>
                <w:sz w:val="16"/>
                <w:szCs w:val="16"/>
              </w:rPr>
            </w:pPr>
            <w:r w:rsidRPr="00366025">
              <w:rPr>
                <w:rFonts w:cs="Arial"/>
                <w:b/>
                <w:sz w:val="16"/>
                <w:szCs w:val="16"/>
              </w:rPr>
              <w:t>IMPORT</w:t>
            </w:r>
            <w:r>
              <w:rPr>
                <w:rFonts w:cs="Arial"/>
                <w:b/>
                <w:sz w:val="16"/>
                <w:szCs w:val="16"/>
              </w:rPr>
              <w:t xml:space="preserve">S (country of </w:t>
            </w:r>
            <w:proofErr w:type="spellStart"/>
            <w:r>
              <w:rPr>
                <w:rFonts w:cs="Arial"/>
                <w:b/>
                <w:sz w:val="16"/>
                <w:szCs w:val="16"/>
              </w:rPr>
              <w:t>consignment</w:t>
            </w:r>
            <w:proofErr w:type="spellEnd"/>
            <w:r>
              <w:rPr>
                <w:rFonts w:cs="Arial"/>
                <w:b/>
                <w:sz w:val="16"/>
                <w:szCs w:val="16"/>
              </w:rPr>
              <w:t>)</w:t>
            </w:r>
          </w:p>
        </w:tc>
      </w:tr>
      <w:tr w:rsidR="00DE1A0A" w:rsidRPr="00366025" w14:paraId="2D900DF1" w14:textId="77777777" w:rsidTr="006332BB">
        <w:tc>
          <w:tcPr>
            <w:tcW w:w="2268" w:type="dxa"/>
            <w:vAlign w:val="center"/>
          </w:tcPr>
          <w:p w14:paraId="4046DFF0" w14:textId="77777777" w:rsidR="00DE1A0A" w:rsidRPr="0038490F" w:rsidRDefault="00DE1A0A" w:rsidP="00DE1A0A">
            <w:pPr>
              <w:tabs>
                <w:tab w:val="left" w:leader="dot" w:pos="2381"/>
              </w:tabs>
              <w:spacing w:after="0" w:line="240" w:lineRule="auto"/>
              <w:rPr>
                <w:rFonts w:cs="Arial"/>
                <w:sz w:val="16"/>
                <w:szCs w:val="16"/>
              </w:rPr>
            </w:pPr>
            <w:r>
              <w:rPr>
                <w:rFonts w:cs="Arial"/>
                <w:sz w:val="16"/>
                <w:szCs w:val="16"/>
              </w:rPr>
              <w:t>1. Germany</w:t>
            </w:r>
            <w:r w:rsidRPr="0038490F">
              <w:rPr>
                <w:rFonts w:cs="Arial"/>
                <w:sz w:val="16"/>
                <w:szCs w:val="16"/>
              </w:rPr>
              <w:t xml:space="preserve"> </w:t>
            </w:r>
          </w:p>
        </w:tc>
        <w:tc>
          <w:tcPr>
            <w:tcW w:w="911" w:type="dxa"/>
            <w:vAlign w:val="bottom"/>
          </w:tcPr>
          <w:p w14:paraId="7A09DBBE" w14:textId="7F1C904B" w:rsidR="00DE1A0A" w:rsidRPr="0038490F" w:rsidRDefault="00DE1A0A" w:rsidP="00DE1A0A">
            <w:pPr>
              <w:spacing w:after="0" w:line="240" w:lineRule="auto"/>
              <w:jc w:val="right"/>
              <w:rPr>
                <w:rFonts w:cs="Arial"/>
                <w:sz w:val="16"/>
                <w:szCs w:val="16"/>
              </w:rPr>
            </w:pPr>
            <w:r>
              <w:rPr>
                <w:rFonts w:cs="Arial"/>
                <w:sz w:val="16"/>
                <w:szCs w:val="16"/>
              </w:rPr>
              <w:t>111.6</w:t>
            </w:r>
          </w:p>
        </w:tc>
        <w:tc>
          <w:tcPr>
            <w:tcW w:w="772" w:type="dxa"/>
            <w:vAlign w:val="bottom"/>
          </w:tcPr>
          <w:p w14:paraId="673FF4E4" w14:textId="5EB1B237" w:rsidR="00DE1A0A" w:rsidRPr="0038490F" w:rsidRDefault="00DE1A0A" w:rsidP="00DE1A0A">
            <w:pPr>
              <w:spacing w:after="0" w:line="240" w:lineRule="auto"/>
              <w:jc w:val="right"/>
              <w:rPr>
                <w:rFonts w:cs="Arial"/>
                <w:sz w:val="16"/>
                <w:szCs w:val="16"/>
              </w:rPr>
            </w:pPr>
            <w:r>
              <w:rPr>
                <w:rFonts w:cs="Arial"/>
                <w:sz w:val="16"/>
                <w:szCs w:val="16"/>
              </w:rPr>
              <w:t>29.5</w:t>
            </w:r>
          </w:p>
        </w:tc>
        <w:tc>
          <w:tcPr>
            <w:tcW w:w="772" w:type="dxa"/>
            <w:vAlign w:val="bottom"/>
          </w:tcPr>
          <w:p w14:paraId="1BA2CC30" w14:textId="6F925464" w:rsidR="00DE1A0A" w:rsidRPr="0038490F" w:rsidRDefault="00DE1A0A" w:rsidP="00DE1A0A">
            <w:pPr>
              <w:spacing w:after="0" w:line="240" w:lineRule="auto"/>
              <w:jc w:val="right"/>
              <w:rPr>
                <w:rFonts w:cs="Arial"/>
                <w:sz w:val="16"/>
                <w:szCs w:val="16"/>
              </w:rPr>
            </w:pPr>
            <w:r>
              <w:rPr>
                <w:rFonts w:cs="Arial"/>
                <w:sz w:val="16"/>
                <w:szCs w:val="16"/>
              </w:rPr>
              <w:t>26.0</w:t>
            </w:r>
          </w:p>
        </w:tc>
        <w:tc>
          <w:tcPr>
            <w:tcW w:w="671" w:type="dxa"/>
            <w:vAlign w:val="bottom"/>
          </w:tcPr>
          <w:p w14:paraId="4F7FFC7E" w14:textId="698793FB" w:rsidR="00DE1A0A" w:rsidRPr="0038490F" w:rsidRDefault="00DE1A0A" w:rsidP="00DE1A0A">
            <w:pPr>
              <w:spacing w:after="0" w:line="240" w:lineRule="auto"/>
              <w:jc w:val="right"/>
              <w:rPr>
                <w:rFonts w:cs="Arial"/>
                <w:sz w:val="16"/>
                <w:szCs w:val="16"/>
              </w:rPr>
            </w:pPr>
            <w:r>
              <w:rPr>
                <w:rFonts w:cs="Arial"/>
                <w:sz w:val="16"/>
                <w:szCs w:val="16"/>
              </w:rPr>
              <w:t>105.4</w:t>
            </w:r>
          </w:p>
        </w:tc>
        <w:tc>
          <w:tcPr>
            <w:tcW w:w="671" w:type="dxa"/>
            <w:vAlign w:val="bottom"/>
          </w:tcPr>
          <w:p w14:paraId="7C064A4E" w14:textId="1E47CCD7" w:rsidR="00DE1A0A" w:rsidRPr="0038490F" w:rsidRDefault="00DE1A0A" w:rsidP="00DE1A0A">
            <w:pPr>
              <w:spacing w:after="0" w:line="240" w:lineRule="auto"/>
              <w:jc w:val="right"/>
              <w:rPr>
                <w:rFonts w:cs="Arial"/>
                <w:sz w:val="16"/>
                <w:szCs w:val="16"/>
              </w:rPr>
            </w:pPr>
            <w:r>
              <w:rPr>
                <w:rFonts w:cs="Arial"/>
                <w:sz w:val="16"/>
                <w:szCs w:val="16"/>
              </w:rPr>
              <w:t>95.4</w:t>
            </w:r>
          </w:p>
        </w:tc>
        <w:tc>
          <w:tcPr>
            <w:tcW w:w="670" w:type="dxa"/>
            <w:vAlign w:val="bottom"/>
          </w:tcPr>
          <w:p w14:paraId="185D9F0E" w14:textId="22E6FE91" w:rsidR="00DE1A0A" w:rsidRPr="0038490F" w:rsidRDefault="00DE1A0A" w:rsidP="00DE1A0A">
            <w:pPr>
              <w:spacing w:after="0" w:line="240" w:lineRule="auto"/>
              <w:jc w:val="right"/>
              <w:rPr>
                <w:rFonts w:cs="Arial"/>
                <w:sz w:val="16"/>
                <w:szCs w:val="16"/>
              </w:rPr>
            </w:pPr>
            <w:r>
              <w:rPr>
                <w:rFonts w:cs="Arial"/>
                <w:sz w:val="16"/>
                <w:szCs w:val="16"/>
              </w:rPr>
              <w:t>102.8</w:t>
            </w:r>
          </w:p>
        </w:tc>
        <w:tc>
          <w:tcPr>
            <w:tcW w:w="644" w:type="dxa"/>
            <w:vAlign w:val="bottom"/>
          </w:tcPr>
          <w:p w14:paraId="5AAB945B" w14:textId="0AA2F61B" w:rsidR="00DE1A0A" w:rsidRPr="0038490F" w:rsidRDefault="00DE1A0A" w:rsidP="00DE1A0A">
            <w:pPr>
              <w:spacing w:after="0" w:line="240" w:lineRule="auto"/>
              <w:jc w:val="right"/>
              <w:rPr>
                <w:rFonts w:cs="Arial"/>
                <w:sz w:val="16"/>
                <w:szCs w:val="16"/>
              </w:rPr>
            </w:pPr>
            <w:r>
              <w:rPr>
                <w:rFonts w:cs="Arial"/>
                <w:sz w:val="16"/>
                <w:szCs w:val="16"/>
              </w:rPr>
              <w:t>27.4</w:t>
            </w:r>
          </w:p>
        </w:tc>
        <w:tc>
          <w:tcPr>
            <w:tcW w:w="644" w:type="dxa"/>
            <w:vAlign w:val="bottom"/>
          </w:tcPr>
          <w:p w14:paraId="036750B6" w14:textId="1E4F3FC2" w:rsidR="00DE1A0A" w:rsidRPr="0038490F" w:rsidRDefault="00DE1A0A" w:rsidP="00DE1A0A">
            <w:pPr>
              <w:spacing w:after="0" w:line="240" w:lineRule="auto"/>
              <w:jc w:val="right"/>
              <w:rPr>
                <w:rFonts w:cs="Arial"/>
                <w:sz w:val="16"/>
                <w:szCs w:val="16"/>
              </w:rPr>
            </w:pPr>
            <w:r>
              <w:rPr>
                <w:rFonts w:cs="Arial"/>
                <w:sz w:val="16"/>
                <w:szCs w:val="16"/>
              </w:rPr>
              <w:t>26.8</w:t>
            </w:r>
          </w:p>
        </w:tc>
      </w:tr>
      <w:tr w:rsidR="00DE1A0A" w:rsidRPr="00366025" w14:paraId="01B4AC8A" w14:textId="77777777" w:rsidTr="006332BB">
        <w:tc>
          <w:tcPr>
            <w:tcW w:w="2268" w:type="dxa"/>
            <w:vAlign w:val="center"/>
          </w:tcPr>
          <w:p w14:paraId="0A739665" w14:textId="62E061DE" w:rsidR="00DE1A0A" w:rsidRPr="0038490F" w:rsidRDefault="00DE1A0A" w:rsidP="00DE1A0A">
            <w:pPr>
              <w:tabs>
                <w:tab w:val="left" w:leader="dot" w:pos="2381"/>
              </w:tabs>
              <w:spacing w:after="0" w:line="240" w:lineRule="auto"/>
              <w:rPr>
                <w:rFonts w:cs="Arial"/>
                <w:sz w:val="16"/>
                <w:szCs w:val="16"/>
              </w:rPr>
            </w:pPr>
            <w:r>
              <w:rPr>
                <w:rFonts w:cs="Arial"/>
                <w:sz w:val="16"/>
                <w:szCs w:val="16"/>
              </w:rPr>
              <w:t xml:space="preserve">2. China </w:t>
            </w:r>
          </w:p>
        </w:tc>
        <w:tc>
          <w:tcPr>
            <w:tcW w:w="911" w:type="dxa"/>
            <w:vAlign w:val="bottom"/>
          </w:tcPr>
          <w:p w14:paraId="0F5D4AE1" w14:textId="7BBC05C8" w:rsidR="00DE1A0A" w:rsidRPr="0038490F" w:rsidRDefault="00DE1A0A" w:rsidP="00DE1A0A">
            <w:pPr>
              <w:spacing w:after="0" w:line="240" w:lineRule="auto"/>
              <w:jc w:val="right"/>
              <w:rPr>
                <w:rFonts w:cs="Arial"/>
                <w:sz w:val="16"/>
                <w:szCs w:val="16"/>
              </w:rPr>
            </w:pPr>
            <w:r>
              <w:rPr>
                <w:rFonts w:cs="Arial"/>
                <w:sz w:val="16"/>
                <w:szCs w:val="16"/>
              </w:rPr>
              <w:t>32.8</w:t>
            </w:r>
          </w:p>
        </w:tc>
        <w:tc>
          <w:tcPr>
            <w:tcW w:w="772" w:type="dxa"/>
            <w:vAlign w:val="bottom"/>
          </w:tcPr>
          <w:p w14:paraId="090E5755" w14:textId="0D3B1F77" w:rsidR="00DE1A0A" w:rsidRPr="0038490F" w:rsidRDefault="00DE1A0A" w:rsidP="00DE1A0A">
            <w:pPr>
              <w:spacing w:after="0" w:line="240" w:lineRule="auto"/>
              <w:jc w:val="right"/>
              <w:rPr>
                <w:rFonts w:cs="Arial"/>
                <w:sz w:val="16"/>
                <w:szCs w:val="16"/>
              </w:rPr>
            </w:pPr>
            <w:r>
              <w:rPr>
                <w:rFonts w:cs="Arial"/>
                <w:sz w:val="16"/>
                <w:szCs w:val="16"/>
              </w:rPr>
              <w:t>8.7</w:t>
            </w:r>
          </w:p>
        </w:tc>
        <w:tc>
          <w:tcPr>
            <w:tcW w:w="772" w:type="dxa"/>
            <w:vAlign w:val="bottom"/>
          </w:tcPr>
          <w:p w14:paraId="06391732" w14:textId="2A2A947E" w:rsidR="00DE1A0A" w:rsidRPr="0038490F" w:rsidRDefault="00DE1A0A" w:rsidP="00DE1A0A">
            <w:pPr>
              <w:spacing w:after="0" w:line="240" w:lineRule="auto"/>
              <w:jc w:val="right"/>
              <w:rPr>
                <w:rFonts w:cs="Arial"/>
                <w:sz w:val="16"/>
                <w:szCs w:val="16"/>
              </w:rPr>
            </w:pPr>
            <w:r>
              <w:rPr>
                <w:rFonts w:cs="Arial"/>
                <w:sz w:val="16"/>
                <w:szCs w:val="16"/>
              </w:rPr>
              <w:t>7.6</w:t>
            </w:r>
          </w:p>
        </w:tc>
        <w:tc>
          <w:tcPr>
            <w:tcW w:w="671" w:type="dxa"/>
            <w:vAlign w:val="bottom"/>
          </w:tcPr>
          <w:p w14:paraId="573B9F4C" w14:textId="20E349EF" w:rsidR="00DE1A0A" w:rsidRPr="0038490F" w:rsidRDefault="00DE1A0A" w:rsidP="00DE1A0A">
            <w:pPr>
              <w:spacing w:after="0" w:line="240" w:lineRule="auto"/>
              <w:jc w:val="right"/>
              <w:rPr>
                <w:rFonts w:cs="Arial"/>
                <w:sz w:val="16"/>
                <w:szCs w:val="16"/>
              </w:rPr>
            </w:pPr>
            <w:r>
              <w:rPr>
                <w:rFonts w:cs="Arial"/>
                <w:sz w:val="16"/>
                <w:szCs w:val="16"/>
              </w:rPr>
              <w:t>122.5</w:t>
            </w:r>
          </w:p>
        </w:tc>
        <w:tc>
          <w:tcPr>
            <w:tcW w:w="671" w:type="dxa"/>
            <w:vAlign w:val="bottom"/>
          </w:tcPr>
          <w:p w14:paraId="255B010D" w14:textId="4A49EB5D" w:rsidR="00DE1A0A" w:rsidRPr="0038490F" w:rsidRDefault="00DE1A0A" w:rsidP="00DE1A0A">
            <w:pPr>
              <w:spacing w:after="0" w:line="240" w:lineRule="auto"/>
              <w:jc w:val="right"/>
              <w:rPr>
                <w:rFonts w:cs="Arial"/>
                <w:sz w:val="16"/>
                <w:szCs w:val="16"/>
              </w:rPr>
            </w:pPr>
            <w:r>
              <w:rPr>
                <w:rFonts w:cs="Arial"/>
                <w:sz w:val="16"/>
                <w:szCs w:val="16"/>
              </w:rPr>
              <w:t>110.9</w:t>
            </w:r>
          </w:p>
        </w:tc>
        <w:tc>
          <w:tcPr>
            <w:tcW w:w="670" w:type="dxa"/>
            <w:vAlign w:val="bottom"/>
          </w:tcPr>
          <w:p w14:paraId="2F440C6A" w14:textId="27B1A5A5" w:rsidR="00DE1A0A" w:rsidRPr="0038490F" w:rsidRDefault="00DE1A0A" w:rsidP="00DE1A0A">
            <w:pPr>
              <w:spacing w:after="0" w:line="240" w:lineRule="auto"/>
              <w:jc w:val="right"/>
              <w:rPr>
                <w:rFonts w:cs="Arial"/>
                <w:sz w:val="16"/>
                <w:szCs w:val="16"/>
              </w:rPr>
            </w:pPr>
            <w:r>
              <w:rPr>
                <w:rFonts w:cs="Arial"/>
                <w:sz w:val="16"/>
                <w:szCs w:val="16"/>
              </w:rPr>
              <w:t>119.4</w:t>
            </w:r>
          </w:p>
        </w:tc>
        <w:tc>
          <w:tcPr>
            <w:tcW w:w="644" w:type="dxa"/>
            <w:vAlign w:val="bottom"/>
          </w:tcPr>
          <w:p w14:paraId="609D1D4A" w14:textId="76DACABE" w:rsidR="00DE1A0A" w:rsidRPr="0038490F" w:rsidRDefault="00DE1A0A" w:rsidP="00DE1A0A">
            <w:pPr>
              <w:spacing w:after="0" w:line="240" w:lineRule="auto"/>
              <w:jc w:val="right"/>
              <w:rPr>
                <w:rFonts w:cs="Arial"/>
                <w:sz w:val="16"/>
                <w:szCs w:val="16"/>
              </w:rPr>
            </w:pPr>
            <w:r>
              <w:rPr>
                <w:rFonts w:cs="Arial"/>
                <w:sz w:val="16"/>
                <w:szCs w:val="16"/>
              </w:rPr>
              <w:t>6.9</w:t>
            </w:r>
          </w:p>
        </w:tc>
        <w:tc>
          <w:tcPr>
            <w:tcW w:w="644" w:type="dxa"/>
            <w:vAlign w:val="bottom"/>
          </w:tcPr>
          <w:p w14:paraId="06799779" w14:textId="2C02001E" w:rsidR="00DE1A0A" w:rsidRPr="0038490F" w:rsidRDefault="00DE1A0A" w:rsidP="00DE1A0A">
            <w:pPr>
              <w:spacing w:after="0" w:line="240" w:lineRule="auto"/>
              <w:jc w:val="right"/>
              <w:rPr>
                <w:rFonts w:cs="Arial"/>
                <w:sz w:val="16"/>
                <w:szCs w:val="16"/>
              </w:rPr>
            </w:pPr>
            <w:r>
              <w:rPr>
                <w:rFonts w:cs="Arial"/>
                <w:sz w:val="16"/>
                <w:szCs w:val="16"/>
              </w:rPr>
              <w:t>7.9</w:t>
            </w:r>
          </w:p>
        </w:tc>
      </w:tr>
      <w:tr w:rsidR="00DE1A0A" w:rsidRPr="00366025" w14:paraId="177095D4" w14:textId="77777777" w:rsidTr="006332BB">
        <w:tc>
          <w:tcPr>
            <w:tcW w:w="2268" w:type="dxa"/>
            <w:vAlign w:val="center"/>
          </w:tcPr>
          <w:p w14:paraId="0B4BEAB9" w14:textId="7C6298FA" w:rsidR="00DE1A0A" w:rsidRPr="0038490F" w:rsidRDefault="00DE1A0A" w:rsidP="00DE1A0A">
            <w:pPr>
              <w:tabs>
                <w:tab w:val="left" w:leader="dot" w:pos="2381"/>
              </w:tabs>
              <w:spacing w:after="0" w:line="240" w:lineRule="auto"/>
              <w:rPr>
                <w:rFonts w:cs="Arial"/>
                <w:sz w:val="16"/>
                <w:szCs w:val="16"/>
              </w:rPr>
            </w:pPr>
            <w:r>
              <w:rPr>
                <w:rFonts w:cs="Arial"/>
                <w:sz w:val="16"/>
                <w:szCs w:val="16"/>
              </w:rPr>
              <w:t>3. Russia</w:t>
            </w:r>
          </w:p>
        </w:tc>
        <w:tc>
          <w:tcPr>
            <w:tcW w:w="911" w:type="dxa"/>
            <w:vAlign w:val="bottom"/>
          </w:tcPr>
          <w:p w14:paraId="7A7884B6" w14:textId="08F31509" w:rsidR="00DE1A0A" w:rsidRPr="0038490F" w:rsidRDefault="00DE1A0A" w:rsidP="00DE1A0A">
            <w:pPr>
              <w:spacing w:after="0" w:line="240" w:lineRule="auto"/>
              <w:jc w:val="right"/>
              <w:rPr>
                <w:rFonts w:cs="Arial"/>
                <w:sz w:val="16"/>
                <w:szCs w:val="16"/>
              </w:rPr>
            </w:pPr>
            <w:r>
              <w:rPr>
                <w:rFonts w:cs="Arial"/>
                <w:sz w:val="16"/>
                <w:szCs w:val="16"/>
              </w:rPr>
              <w:t>26.8</w:t>
            </w:r>
          </w:p>
        </w:tc>
        <w:tc>
          <w:tcPr>
            <w:tcW w:w="772" w:type="dxa"/>
            <w:vAlign w:val="bottom"/>
          </w:tcPr>
          <w:p w14:paraId="7C883237" w14:textId="3050C890" w:rsidR="00DE1A0A" w:rsidRPr="0038490F" w:rsidRDefault="00DE1A0A" w:rsidP="00DE1A0A">
            <w:pPr>
              <w:spacing w:after="0" w:line="240" w:lineRule="auto"/>
              <w:jc w:val="right"/>
              <w:rPr>
                <w:rFonts w:cs="Arial"/>
                <w:sz w:val="16"/>
                <w:szCs w:val="16"/>
              </w:rPr>
            </w:pPr>
            <w:r>
              <w:rPr>
                <w:rFonts w:cs="Arial"/>
                <w:sz w:val="16"/>
                <w:szCs w:val="16"/>
              </w:rPr>
              <w:t>7.1</w:t>
            </w:r>
          </w:p>
        </w:tc>
        <w:tc>
          <w:tcPr>
            <w:tcW w:w="772" w:type="dxa"/>
            <w:vAlign w:val="bottom"/>
          </w:tcPr>
          <w:p w14:paraId="0FFB5F7F" w14:textId="5EF4DCB7" w:rsidR="00DE1A0A" w:rsidRPr="0038490F" w:rsidRDefault="00DE1A0A" w:rsidP="00DE1A0A">
            <w:pPr>
              <w:spacing w:after="0" w:line="240" w:lineRule="auto"/>
              <w:jc w:val="right"/>
              <w:rPr>
                <w:rFonts w:cs="Arial"/>
                <w:sz w:val="16"/>
                <w:szCs w:val="16"/>
              </w:rPr>
            </w:pPr>
            <w:r>
              <w:rPr>
                <w:rFonts w:cs="Arial"/>
                <w:sz w:val="16"/>
                <w:szCs w:val="16"/>
              </w:rPr>
              <w:t>6.2</w:t>
            </w:r>
          </w:p>
        </w:tc>
        <w:tc>
          <w:tcPr>
            <w:tcW w:w="671" w:type="dxa"/>
            <w:vAlign w:val="bottom"/>
          </w:tcPr>
          <w:p w14:paraId="398B33D3" w14:textId="701B13CC" w:rsidR="00DE1A0A" w:rsidRPr="0038490F" w:rsidRDefault="00DE1A0A" w:rsidP="00DE1A0A">
            <w:pPr>
              <w:spacing w:after="0" w:line="240" w:lineRule="auto"/>
              <w:jc w:val="right"/>
              <w:rPr>
                <w:rFonts w:cs="Arial"/>
                <w:sz w:val="16"/>
                <w:szCs w:val="16"/>
              </w:rPr>
            </w:pPr>
            <w:r>
              <w:rPr>
                <w:rFonts w:cs="Arial"/>
                <w:sz w:val="16"/>
                <w:szCs w:val="16"/>
              </w:rPr>
              <w:t>95.1</w:t>
            </w:r>
          </w:p>
        </w:tc>
        <w:tc>
          <w:tcPr>
            <w:tcW w:w="671" w:type="dxa"/>
            <w:vAlign w:val="bottom"/>
          </w:tcPr>
          <w:p w14:paraId="2C4FF155" w14:textId="1F6654E2" w:rsidR="00DE1A0A" w:rsidRPr="0038490F" w:rsidRDefault="00DE1A0A" w:rsidP="00DE1A0A">
            <w:pPr>
              <w:spacing w:after="0" w:line="240" w:lineRule="auto"/>
              <w:jc w:val="right"/>
              <w:rPr>
                <w:rFonts w:cs="Arial"/>
                <w:sz w:val="16"/>
                <w:szCs w:val="16"/>
              </w:rPr>
            </w:pPr>
            <w:r>
              <w:rPr>
                <w:rFonts w:cs="Arial"/>
                <w:sz w:val="16"/>
                <w:szCs w:val="16"/>
              </w:rPr>
              <w:t>86.1</w:t>
            </w:r>
          </w:p>
        </w:tc>
        <w:tc>
          <w:tcPr>
            <w:tcW w:w="670" w:type="dxa"/>
            <w:vAlign w:val="bottom"/>
          </w:tcPr>
          <w:p w14:paraId="11EA0EE4" w14:textId="45F2294A" w:rsidR="00DE1A0A" w:rsidRPr="0038490F" w:rsidRDefault="00DE1A0A" w:rsidP="00DE1A0A">
            <w:pPr>
              <w:spacing w:after="0" w:line="240" w:lineRule="auto"/>
              <w:jc w:val="right"/>
              <w:rPr>
                <w:rFonts w:cs="Arial"/>
                <w:sz w:val="16"/>
                <w:szCs w:val="16"/>
              </w:rPr>
            </w:pPr>
            <w:r>
              <w:rPr>
                <w:rFonts w:cs="Arial"/>
                <w:sz w:val="16"/>
                <w:szCs w:val="16"/>
              </w:rPr>
              <w:t>92.7</w:t>
            </w:r>
          </w:p>
        </w:tc>
        <w:tc>
          <w:tcPr>
            <w:tcW w:w="644" w:type="dxa"/>
            <w:vAlign w:val="bottom"/>
          </w:tcPr>
          <w:p w14:paraId="5B49FF78" w14:textId="49805BC9" w:rsidR="00DE1A0A" w:rsidRPr="0038490F" w:rsidRDefault="00DE1A0A" w:rsidP="00DE1A0A">
            <w:pPr>
              <w:spacing w:after="0" w:line="240" w:lineRule="auto"/>
              <w:jc w:val="right"/>
              <w:rPr>
                <w:rFonts w:cs="Arial"/>
                <w:sz w:val="16"/>
                <w:szCs w:val="16"/>
              </w:rPr>
            </w:pPr>
            <w:r>
              <w:rPr>
                <w:rFonts w:cs="Arial"/>
                <w:sz w:val="16"/>
                <w:szCs w:val="16"/>
              </w:rPr>
              <w:t>7.3</w:t>
            </w:r>
          </w:p>
        </w:tc>
        <w:tc>
          <w:tcPr>
            <w:tcW w:w="644" w:type="dxa"/>
            <w:vAlign w:val="bottom"/>
          </w:tcPr>
          <w:p w14:paraId="40DA72BD" w14:textId="39BB4725" w:rsidR="00DE1A0A" w:rsidRPr="0038490F" w:rsidRDefault="00DE1A0A" w:rsidP="00DE1A0A">
            <w:pPr>
              <w:spacing w:after="0" w:line="240" w:lineRule="auto"/>
              <w:jc w:val="right"/>
              <w:rPr>
                <w:rFonts w:cs="Arial"/>
                <w:sz w:val="16"/>
                <w:szCs w:val="16"/>
              </w:rPr>
            </w:pPr>
            <w:r>
              <w:rPr>
                <w:rFonts w:cs="Arial"/>
                <w:sz w:val="16"/>
                <w:szCs w:val="16"/>
              </w:rPr>
              <w:t>6.4</w:t>
            </w:r>
          </w:p>
        </w:tc>
      </w:tr>
      <w:tr w:rsidR="00DE1A0A" w:rsidRPr="00366025" w14:paraId="53DE6448" w14:textId="77777777" w:rsidTr="006332BB">
        <w:tc>
          <w:tcPr>
            <w:tcW w:w="2268" w:type="dxa"/>
            <w:vAlign w:val="center"/>
          </w:tcPr>
          <w:p w14:paraId="55309F56" w14:textId="77777777" w:rsidR="00DE1A0A" w:rsidRPr="0038490F" w:rsidRDefault="00DE1A0A" w:rsidP="00DE1A0A">
            <w:pPr>
              <w:tabs>
                <w:tab w:val="left" w:leader="dot" w:pos="2381"/>
              </w:tabs>
              <w:spacing w:after="0" w:line="240" w:lineRule="auto"/>
              <w:rPr>
                <w:rFonts w:cs="Arial"/>
                <w:sz w:val="16"/>
                <w:szCs w:val="16"/>
              </w:rPr>
            </w:pPr>
            <w:r>
              <w:rPr>
                <w:rFonts w:cs="Arial"/>
                <w:sz w:val="16"/>
                <w:szCs w:val="16"/>
              </w:rPr>
              <w:t xml:space="preserve">4. </w:t>
            </w:r>
            <w:proofErr w:type="spellStart"/>
            <w:r>
              <w:rPr>
                <w:rFonts w:cs="Arial"/>
                <w:sz w:val="16"/>
                <w:szCs w:val="16"/>
              </w:rPr>
              <w:t>Netherlands</w:t>
            </w:r>
            <w:proofErr w:type="spellEnd"/>
          </w:p>
        </w:tc>
        <w:tc>
          <w:tcPr>
            <w:tcW w:w="911" w:type="dxa"/>
            <w:vAlign w:val="bottom"/>
          </w:tcPr>
          <w:p w14:paraId="455D7E5C" w14:textId="3B2BD7FC" w:rsidR="00DE1A0A" w:rsidRPr="0038490F" w:rsidRDefault="00DE1A0A" w:rsidP="00DE1A0A">
            <w:pPr>
              <w:spacing w:after="0" w:line="240" w:lineRule="auto"/>
              <w:jc w:val="right"/>
              <w:rPr>
                <w:rFonts w:cs="Arial"/>
                <w:sz w:val="16"/>
                <w:szCs w:val="16"/>
              </w:rPr>
            </w:pPr>
            <w:r>
              <w:rPr>
                <w:rFonts w:cs="Arial"/>
                <w:sz w:val="16"/>
                <w:szCs w:val="16"/>
              </w:rPr>
              <w:t>22.8</w:t>
            </w:r>
          </w:p>
        </w:tc>
        <w:tc>
          <w:tcPr>
            <w:tcW w:w="772" w:type="dxa"/>
            <w:vAlign w:val="bottom"/>
          </w:tcPr>
          <w:p w14:paraId="2EC55A47" w14:textId="3C71F9F2" w:rsidR="00DE1A0A" w:rsidRPr="0038490F" w:rsidRDefault="00DE1A0A" w:rsidP="00DE1A0A">
            <w:pPr>
              <w:spacing w:after="0" w:line="240" w:lineRule="auto"/>
              <w:jc w:val="right"/>
              <w:rPr>
                <w:rFonts w:cs="Arial"/>
                <w:sz w:val="16"/>
                <w:szCs w:val="16"/>
              </w:rPr>
            </w:pPr>
            <w:r>
              <w:rPr>
                <w:rFonts w:cs="Arial"/>
                <w:sz w:val="16"/>
                <w:szCs w:val="16"/>
              </w:rPr>
              <w:t>6.0</w:t>
            </w:r>
          </w:p>
        </w:tc>
        <w:tc>
          <w:tcPr>
            <w:tcW w:w="772" w:type="dxa"/>
            <w:vAlign w:val="bottom"/>
          </w:tcPr>
          <w:p w14:paraId="64251AE0" w14:textId="2921F675" w:rsidR="00DE1A0A" w:rsidRPr="0038490F" w:rsidRDefault="00DE1A0A" w:rsidP="00DE1A0A">
            <w:pPr>
              <w:spacing w:after="0" w:line="240" w:lineRule="auto"/>
              <w:jc w:val="right"/>
              <w:rPr>
                <w:rFonts w:cs="Arial"/>
                <w:sz w:val="16"/>
                <w:szCs w:val="16"/>
              </w:rPr>
            </w:pPr>
            <w:r>
              <w:rPr>
                <w:rFonts w:cs="Arial"/>
                <w:sz w:val="16"/>
                <w:szCs w:val="16"/>
              </w:rPr>
              <w:t>5.3</w:t>
            </w:r>
          </w:p>
        </w:tc>
        <w:tc>
          <w:tcPr>
            <w:tcW w:w="671" w:type="dxa"/>
            <w:vAlign w:val="bottom"/>
          </w:tcPr>
          <w:p w14:paraId="7E84EF58" w14:textId="5DA1DC8A" w:rsidR="00DE1A0A" w:rsidRPr="0038490F" w:rsidRDefault="00DE1A0A" w:rsidP="00DE1A0A">
            <w:pPr>
              <w:spacing w:after="0" w:line="240" w:lineRule="auto"/>
              <w:jc w:val="right"/>
              <w:rPr>
                <w:rFonts w:cs="Arial"/>
                <w:sz w:val="16"/>
                <w:szCs w:val="16"/>
              </w:rPr>
            </w:pPr>
            <w:r>
              <w:rPr>
                <w:rFonts w:cs="Arial"/>
                <w:sz w:val="16"/>
                <w:szCs w:val="16"/>
              </w:rPr>
              <w:t>103.6</w:t>
            </w:r>
          </w:p>
        </w:tc>
        <w:tc>
          <w:tcPr>
            <w:tcW w:w="671" w:type="dxa"/>
            <w:vAlign w:val="bottom"/>
          </w:tcPr>
          <w:p w14:paraId="4CDEF95B" w14:textId="19D49325" w:rsidR="00DE1A0A" w:rsidRPr="0038490F" w:rsidRDefault="00DE1A0A" w:rsidP="00DE1A0A">
            <w:pPr>
              <w:spacing w:after="0" w:line="240" w:lineRule="auto"/>
              <w:jc w:val="right"/>
              <w:rPr>
                <w:rFonts w:cs="Arial"/>
                <w:sz w:val="16"/>
                <w:szCs w:val="16"/>
              </w:rPr>
            </w:pPr>
            <w:r>
              <w:rPr>
                <w:rFonts w:cs="Arial"/>
                <w:sz w:val="16"/>
                <w:szCs w:val="16"/>
              </w:rPr>
              <w:t>93.6</w:t>
            </w:r>
          </w:p>
        </w:tc>
        <w:tc>
          <w:tcPr>
            <w:tcW w:w="670" w:type="dxa"/>
            <w:vAlign w:val="bottom"/>
          </w:tcPr>
          <w:p w14:paraId="2110F19A" w14:textId="0FA049F0" w:rsidR="00DE1A0A" w:rsidRPr="0038490F" w:rsidRDefault="00DE1A0A" w:rsidP="00DE1A0A">
            <w:pPr>
              <w:spacing w:after="0" w:line="240" w:lineRule="auto"/>
              <w:jc w:val="right"/>
              <w:rPr>
                <w:rFonts w:cs="Arial"/>
                <w:sz w:val="16"/>
                <w:szCs w:val="16"/>
              </w:rPr>
            </w:pPr>
            <w:r>
              <w:rPr>
                <w:rFonts w:cs="Arial"/>
                <w:sz w:val="16"/>
                <w:szCs w:val="16"/>
              </w:rPr>
              <w:t>100.9</w:t>
            </w:r>
          </w:p>
        </w:tc>
        <w:tc>
          <w:tcPr>
            <w:tcW w:w="644" w:type="dxa"/>
            <w:vAlign w:val="bottom"/>
          </w:tcPr>
          <w:p w14:paraId="221156BF" w14:textId="46F69C9E" w:rsidR="00DE1A0A" w:rsidRPr="0038490F" w:rsidRDefault="00DE1A0A" w:rsidP="00DE1A0A">
            <w:pPr>
              <w:spacing w:after="0" w:line="240" w:lineRule="auto"/>
              <w:jc w:val="right"/>
              <w:rPr>
                <w:rFonts w:cs="Arial"/>
                <w:sz w:val="16"/>
                <w:szCs w:val="16"/>
              </w:rPr>
            </w:pPr>
            <w:r>
              <w:rPr>
                <w:rFonts w:cs="Arial"/>
                <w:sz w:val="16"/>
                <w:szCs w:val="16"/>
              </w:rPr>
              <w:t>5.7</w:t>
            </w:r>
          </w:p>
        </w:tc>
        <w:tc>
          <w:tcPr>
            <w:tcW w:w="644" w:type="dxa"/>
            <w:vAlign w:val="bottom"/>
          </w:tcPr>
          <w:p w14:paraId="0E39A0E7" w14:textId="12FA5CC3" w:rsidR="00DE1A0A" w:rsidRPr="0038490F" w:rsidRDefault="00DE1A0A" w:rsidP="00DE1A0A">
            <w:pPr>
              <w:spacing w:after="0" w:line="240" w:lineRule="auto"/>
              <w:jc w:val="right"/>
              <w:rPr>
                <w:rFonts w:cs="Arial"/>
                <w:sz w:val="16"/>
                <w:szCs w:val="16"/>
              </w:rPr>
            </w:pPr>
            <w:r>
              <w:rPr>
                <w:rFonts w:cs="Arial"/>
                <w:sz w:val="16"/>
                <w:szCs w:val="16"/>
              </w:rPr>
              <w:t>5.5</w:t>
            </w:r>
          </w:p>
        </w:tc>
      </w:tr>
      <w:tr w:rsidR="00DE1A0A" w:rsidRPr="00366025" w14:paraId="2360D431" w14:textId="77777777" w:rsidTr="006332BB">
        <w:tc>
          <w:tcPr>
            <w:tcW w:w="2268" w:type="dxa"/>
            <w:vAlign w:val="center"/>
          </w:tcPr>
          <w:p w14:paraId="15B9F800" w14:textId="77777777" w:rsidR="00DE1A0A" w:rsidRPr="0038490F" w:rsidRDefault="00DE1A0A" w:rsidP="00DE1A0A">
            <w:pPr>
              <w:tabs>
                <w:tab w:val="left" w:leader="dot" w:pos="2381"/>
              </w:tabs>
              <w:spacing w:after="0" w:line="240" w:lineRule="auto"/>
              <w:rPr>
                <w:rFonts w:cs="Arial"/>
                <w:sz w:val="16"/>
                <w:szCs w:val="16"/>
              </w:rPr>
            </w:pPr>
            <w:r>
              <w:rPr>
                <w:rFonts w:cs="Arial"/>
                <w:sz w:val="16"/>
                <w:szCs w:val="16"/>
              </w:rPr>
              <w:t xml:space="preserve">5. </w:t>
            </w:r>
            <w:proofErr w:type="spellStart"/>
            <w:r>
              <w:rPr>
                <w:rFonts w:cs="Arial"/>
                <w:sz w:val="16"/>
                <w:szCs w:val="16"/>
              </w:rPr>
              <w:t>Italy</w:t>
            </w:r>
            <w:proofErr w:type="spellEnd"/>
          </w:p>
        </w:tc>
        <w:tc>
          <w:tcPr>
            <w:tcW w:w="911" w:type="dxa"/>
            <w:vAlign w:val="bottom"/>
          </w:tcPr>
          <w:p w14:paraId="1A6BC350" w14:textId="14DF55D2" w:rsidR="00DE1A0A" w:rsidRPr="0038490F" w:rsidRDefault="00DE1A0A" w:rsidP="00DE1A0A">
            <w:pPr>
              <w:spacing w:after="0" w:line="240" w:lineRule="auto"/>
              <w:jc w:val="right"/>
              <w:rPr>
                <w:rFonts w:cs="Arial"/>
                <w:sz w:val="16"/>
                <w:szCs w:val="16"/>
              </w:rPr>
            </w:pPr>
            <w:r>
              <w:rPr>
                <w:rFonts w:cs="Arial"/>
                <w:sz w:val="16"/>
                <w:szCs w:val="16"/>
              </w:rPr>
              <w:t>19.9</w:t>
            </w:r>
          </w:p>
        </w:tc>
        <w:tc>
          <w:tcPr>
            <w:tcW w:w="772" w:type="dxa"/>
            <w:vAlign w:val="bottom"/>
          </w:tcPr>
          <w:p w14:paraId="33308717" w14:textId="3C72A1AE" w:rsidR="00DE1A0A" w:rsidRPr="0038490F" w:rsidRDefault="00DE1A0A" w:rsidP="00DE1A0A">
            <w:pPr>
              <w:spacing w:after="0" w:line="240" w:lineRule="auto"/>
              <w:jc w:val="right"/>
              <w:rPr>
                <w:rFonts w:cs="Arial"/>
                <w:sz w:val="16"/>
                <w:szCs w:val="16"/>
              </w:rPr>
            </w:pPr>
            <w:r>
              <w:rPr>
                <w:rFonts w:cs="Arial"/>
                <w:sz w:val="16"/>
                <w:szCs w:val="16"/>
              </w:rPr>
              <w:t>5.3</w:t>
            </w:r>
          </w:p>
        </w:tc>
        <w:tc>
          <w:tcPr>
            <w:tcW w:w="772" w:type="dxa"/>
            <w:vAlign w:val="bottom"/>
          </w:tcPr>
          <w:p w14:paraId="67BB4B94" w14:textId="75DF3F26" w:rsidR="00DE1A0A" w:rsidRPr="0038490F" w:rsidRDefault="00DE1A0A" w:rsidP="00DE1A0A">
            <w:pPr>
              <w:spacing w:after="0" w:line="240" w:lineRule="auto"/>
              <w:jc w:val="right"/>
              <w:rPr>
                <w:rFonts w:cs="Arial"/>
                <w:sz w:val="16"/>
                <w:szCs w:val="16"/>
              </w:rPr>
            </w:pPr>
            <w:r>
              <w:rPr>
                <w:rFonts w:cs="Arial"/>
                <w:sz w:val="16"/>
                <w:szCs w:val="16"/>
              </w:rPr>
              <w:t>4.6</w:t>
            </w:r>
          </w:p>
        </w:tc>
        <w:tc>
          <w:tcPr>
            <w:tcW w:w="671" w:type="dxa"/>
            <w:vAlign w:val="bottom"/>
          </w:tcPr>
          <w:p w14:paraId="174F5EE2" w14:textId="15E70149" w:rsidR="00DE1A0A" w:rsidRPr="0038490F" w:rsidRDefault="00DE1A0A" w:rsidP="00DE1A0A">
            <w:pPr>
              <w:spacing w:after="0" w:line="240" w:lineRule="auto"/>
              <w:jc w:val="right"/>
              <w:rPr>
                <w:rFonts w:cs="Arial"/>
                <w:sz w:val="16"/>
                <w:szCs w:val="16"/>
              </w:rPr>
            </w:pPr>
            <w:r>
              <w:rPr>
                <w:rFonts w:cs="Arial"/>
                <w:sz w:val="16"/>
                <w:szCs w:val="16"/>
              </w:rPr>
              <w:t>99.9</w:t>
            </w:r>
          </w:p>
        </w:tc>
        <w:tc>
          <w:tcPr>
            <w:tcW w:w="671" w:type="dxa"/>
            <w:vAlign w:val="bottom"/>
          </w:tcPr>
          <w:p w14:paraId="5AF7D014" w14:textId="75F7BBB0" w:rsidR="00DE1A0A" w:rsidRPr="0038490F" w:rsidRDefault="00DE1A0A" w:rsidP="00DE1A0A">
            <w:pPr>
              <w:spacing w:after="0" w:line="240" w:lineRule="auto"/>
              <w:jc w:val="right"/>
              <w:rPr>
                <w:rFonts w:cs="Arial"/>
                <w:sz w:val="16"/>
                <w:szCs w:val="16"/>
              </w:rPr>
            </w:pPr>
            <w:r>
              <w:rPr>
                <w:rFonts w:cs="Arial"/>
                <w:sz w:val="16"/>
                <w:szCs w:val="16"/>
              </w:rPr>
              <w:t>90.3</w:t>
            </w:r>
          </w:p>
        </w:tc>
        <w:tc>
          <w:tcPr>
            <w:tcW w:w="670" w:type="dxa"/>
            <w:vAlign w:val="bottom"/>
          </w:tcPr>
          <w:p w14:paraId="6FF67025" w14:textId="59C68EAF" w:rsidR="00DE1A0A" w:rsidRPr="0038490F" w:rsidRDefault="00DE1A0A" w:rsidP="00DE1A0A">
            <w:pPr>
              <w:spacing w:after="0" w:line="240" w:lineRule="auto"/>
              <w:jc w:val="right"/>
              <w:rPr>
                <w:rFonts w:cs="Arial"/>
                <w:sz w:val="16"/>
                <w:szCs w:val="16"/>
              </w:rPr>
            </w:pPr>
            <w:r>
              <w:rPr>
                <w:rFonts w:cs="Arial"/>
                <w:sz w:val="16"/>
                <w:szCs w:val="16"/>
              </w:rPr>
              <w:t>97.4</w:t>
            </w:r>
          </w:p>
        </w:tc>
        <w:tc>
          <w:tcPr>
            <w:tcW w:w="644" w:type="dxa"/>
            <w:vAlign w:val="bottom"/>
          </w:tcPr>
          <w:p w14:paraId="5C393653" w14:textId="4CBC2395" w:rsidR="00DE1A0A" w:rsidRPr="0038490F" w:rsidRDefault="00DE1A0A" w:rsidP="00DE1A0A">
            <w:pPr>
              <w:spacing w:after="0" w:line="240" w:lineRule="auto"/>
              <w:jc w:val="right"/>
              <w:rPr>
                <w:rFonts w:cs="Arial"/>
                <w:sz w:val="16"/>
                <w:szCs w:val="16"/>
              </w:rPr>
            </w:pPr>
            <w:r>
              <w:rPr>
                <w:rFonts w:cs="Arial"/>
                <w:sz w:val="16"/>
                <w:szCs w:val="16"/>
              </w:rPr>
              <w:t>5.2</w:t>
            </w:r>
          </w:p>
        </w:tc>
        <w:tc>
          <w:tcPr>
            <w:tcW w:w="644" w:type="dxa"/>
            <w:vAlign w:val="bottom"/>
          </w:tcPr>
          <w:p w14:paraId="19E5E3CC" w14:textId="727DAC88" w:rsidR="00DE1A0A" w:rsidRPr="0038490F" w:rsidRDefault="00DE1A0A" w:rsidP="00DE1A0A">
            <w:pPr>
              <w:spacing w:after="0" w:line="240" w:lineRule="auto"/>
              <w:jc w:val="right"/>
              <w:rPr>
                <w:rFonts w:cs="Arial"/>
                <w:sz w:val="16"/>
                <w:szCs w:val="16"/>
              </w:rPr>
            </w:pPr>
            <w:r>
              <w:rPr>
                <w:rFonts w:cs="Arial"/>
                <w:sz w:val="16"/>
                <w:szCs w:val="16"/>
              </w:rPr>
              <w:t>4.8</w:t>
            </w:r>
          </w:p>
        </w:tc>
      </w:tr>
      <w:tr w:rsidR="00DE1A0A" w:rsidRPr="00366025" w14:paraId="600287BA" w14:textId="77777777" w:rsidTr="006332BB">
        <w:tc>
          <w:tcPr>
            <w:tcW w:w="2268" w:type="dxa"/>
            <w:vAlign w:val="center"/>
          </w:tcPr>
          <w:p w14:paraId="54B90F6D" w14:textId="1F8D1AF9" w:rsidR="00DE1A0A" w:rsidRPr="0038490F" w:rsidRDefault="00DE1A0A" w:rsidP="00DE1A0A">
            <w:pPr>
              <w:tabs>
                <w:tab w:val="left" w:leader="dot" w:pos="2381"/>
              </w:tabs>
              <w:spacing w:after="0" w:line="240" w:lineRule="auto"/>
              <w:rPr>
                <w:rFonts w:cs="Arial"/>
                <w:sz w:val="16"/>
                <w:szCs w:val="16"/>
              </w:rPr>
            </w:pPr>
            <w:r>
              <w:rPr>
                <w:rFonts w:cs="Arial"/>
                <w:sz w:val="16"/>
                <w:szCs w:val="16"/>
              </w:rPr>
              <w:t>6. France</w:t>
            </w:r>
          </w:p>
        </w:tc>
        <w:tc>
          <w:tcPr>
            <w:tcW w:w="911" w:type="dxa"/>
            <w:vAlign w:val="bottom"/>
          </w:tcPr>
          <w:p w14:paraId="5A91A834" w14:textId="675049A9" w:rsidR="00DE1A0A" w:rsidRPr="0038490F" w:rsidRDefault="00DE1A0A" w:rsidP="00DE1A0A">
            <w:pPr>
              <w:spacing w:after="0" w:line="240" w:lineRule="auto"/>
              <w:jc w:val="right"/>
              <w:rPr>
                <w:rFonts w:cs="Arial"/>
                <w:sz w:val="16"/>
                <w:szCs w:val="16"/>
              </w:rPr>
            </w:pPr>
            <w:r>
              <w:rPr>
                <w:rFonts w:cs="Arial"/>
                <w:sz w:val="16"/>
                <w:szCs w:val="16"/>
              </w:rPr>
              <w:t>16.7</w:t>
            </w:r>
          </w:p>
        </w:tc>
        <w:tc>
          <w:tcPr>
            <w:tcW w:w="772" w:type="dxa"/>
            <w:vAlign w:val="bottom"/>
          </w:tcPr>
          <w:p w14:paraId="20EECA67" w14:textId="01986B0B" w:rsidR="00DE1A0A" w:rsidRPr="0038490F" w:rsidRDefault="00DE1A0A" w:rsidP="00DE1A0A">
            <w:pPr>
              <w:spacing w:after="0" w:line="240" w:lineRule="auto"/>
              <w:jc w:val="right"/>
              <w:rPr>
                <w:rFonts w:cs="Arial"/>
                <w:sz w:val="16"/>
                <w:szCs w:val="16"/>
              </w:rPr>
            </w:pPr>
            <w:r>
              <w:rPr>
                <w:rFonts w:cs="Arial"/>
                <w:sz w:val="16"/>
                <w:szCs w:val="16"/>
              </w:rPr>
              <w:t>4.4</w:t>
            </w:r>
          </w:p>
        </w:tc>
        <w:tc>
          <w:tcPr>
            <w:tcW w:w="772" w:type="dxa"/>
            <w:vAlign w:val="bottom"/>
          </w:tcPr>
          <w:p w14:paraId="03D7A065" w14:textId="2FA60F91" w:rsidR="00DE1A0A" w:rsidRPr="0038490F" w:rsidRDefault="00DE1A0A" w:rsidP="00DE1A0A">
            <w:pPr>
              <w:spacing w:after="0" w:line="240" w:lineRule="auto"/>
              <w:jc w:val="right"/>
              <w:rPr>
                <w:rFonts w:cs="Arial"/>
                <w:sz w:val="16"/>
                <w:szCs w:val="16"/>
              </w:rPr>
            </w:pPr>
            <w:r>
              <w:rPr>
                <w:rFonts w:cs="Arial"/>
                <w:sz w:val="16"/>
                <w:szCs w:val="16"/>
              </w:rPr>
              <w:t>3.9</w:t>
            </w:r>
          </w:p>
        </w:tc>
        <w:tc>
          <w:tcPr>
            <w:tcW w:w="671" w:type="dxa"/>
            <w:vAlign w:val="bottom"/>
          </w:tcPr>
          <w:p w14:paraId="02310768" w14:textId="4BFAA62D" w:rsidR="00DE1A0A" w:rsidRPr="0038490F" w:rsidRDefault="00DE1A0A" w:rsidP="00DE1A0A">
            <w:pPr>
              <w:spacing w:after="0" w:line="240" w:lineRule="auto"/>
              <w:jc w:val="right"/>
              <w:rPr>
                <w:rFonts w:cs="Arial"/>
                <w:sz w:val="16"/>
                <w:szCs w:val="16"/>
              </w:rPr>
            </w:pPr>
            <w:r>
              <w:rPr>
                <w:rFonts w:cs="Arial"/>
                <w:sz w:val="16"/>
                <w:szCs w:val="16"/>
              </w:rPr>
              <w:t>104.3</w:t>
            </w:r>
          </w:p>
        </w:tc>
        <w:tc>
          <w:tcPr>
            <w:tcW w:w="671" w:type="dxa"/>
            <w:vAlign w:val="bottom"/>
          </w:tcPr>
          <w:p w14:paraId="2DF5C38D" w14:textId="69B4BEBE" w:rsidR="00DE1A0A" w:rsidRPr="0038490F" w:rsidRDefault="00DE1A0A" w:rsidP="00DE1A0A">
            <w:pPr>
              <w:spacing w:after="0" w:line="240" w:lineRule="auto"/>
              <w:jc w:val="right"/>
              <w:rPr>
                <w:rFonts w:cs="Arial"/>
                <w:sz w:val="16"/>
                <w:szCs w:val="16"/>
              </w:rPr>
            </w:pPr>
            <w:r>
              <w:rPr>
                <w:rFonts w:cs="Arial"/>
                <w:sz w:val="16"/>
                <w:szCs w:val="16"/>
              </w:rPr>
              <w:t>94.3</w:t>
            </w:r>
          </w:p>
        </w:tc>
        <w:tc>
          <w:tcPr>
            <w:tcW w:w="670" w:type="dxa"/>
            <w:vAlign w:val="bottom"/>
          </w:tcPr>
          <w:p w14:paraId="485BB67D" w14:textId="50C4B754" w:rsidR="00DE1A0A" w:rsidRPr="0038490F" w:rsidRDefault="00DE1A0A" w:rsidP="00DE1A0A">
            <w:pPr>
              <w:spacing w:after="0" w:line="240" w:lineRule="auto"/>
              <w:jc w:val="right"/>
              <w:rPr>
                <w:rFonts w:cs="Arial"/>
                <w:sz w:val="16"/>
                <w:szCs w:val="16"/>
              </w:rPr>
            </w:pPr>
            <w:r>
              <w:rPr>
                <w:rFonts w:cs="Arial"/>
                <w:sz w:val="16"/>
                <w:szCs w:val="16"/>
              </w:rPr>
              <w:t>101.6</w:t>
            </w:r>
          </w:p>
        </w:tc>
        <w:tc>
          <w:tcPr>
            <w:tcW w:w="644" w:type="dxa"/>
            <w:vAlign w:val="bottom"/>
          </w:tcPr>
          <w:p w14:paraId="0174C815" w14:textId="6BF66C28" w:rsidR="00DE1A0A" w:rsidRPr="0038490F" w:rsidRDefault="00DE1A0A" w:rsidP="00DE1A0A">
            <w:pPr>
              <w:spacing w:after="0" w:line="240" w:lineRule="auto"/>
              <w:jc w:val="right"/>
              <w:rPr>
                <w:rFonts w:cs="Arial"/>
                <w:sz w:val="16"/>
                <w:szCs w:val="16"/>
              </w:rPr>
            </w:pPr>
            <w:r>
              <w:rPr>
                <w:rFonts w:cs="Arial"/>
                <w:sz w:val="16"/>
                <w:szCs w:val="16"/>
              </w:rPr>
              <w:t>4.1</w:t>
            </w:r>
          </w:p>
        </w:tc>
        <w:tc>
          <w:tcPr>
            <w:tcW w:w="644" w:type="dxa"/>
            <w:vAlign w:val="bottom"/>
          </w:tcPr>
          <w:p w14:paraId="782C8BF7" w14:textId="03E6CA81" w:rsidR="00DE1A0A" w:rsidRPr="0038490F" w:rsidRDefault="00DE1A0A" w:rsidP="00DE1A0A">
            <w:pPr>
              <w:spacing w:after="0" w:line="240" w:lineRule="auto"/>
              <w:jc w:val="right"/>
              <w:rPr>
                <w:rFonts w:cs="Arial"/>
                <w:sz w:val="16"/>
                <w:szCs w:val="16"/>
              </w:rPr>
            </w:pPr>
            <w:r>
              <w:rPr>
                <w:rFonts w:cs="Arial"/>
                <w:sz w:val="16"/>
                <w:szCs w:val="16"/>
              </w:rPr>
              <w:t>4.0</w:t>
            </w:r>
          </w:p>
        </w:tc>
      </w:tr>
      <w:tr w:rsidR="00DE1A0A" w:rsidRPr="00366025" w14:paraId="7EE7C680" w14:textId="77777777" w:rsidTr="006332BB">
        <w:tc>
          <w:tcPr>
            <w:tcW w:w="2268" w:type="dxa"/>
            <w:vAlign w:val="center"/>
          </w:tcPr>
          <w:p w14:paraId="5C1DDFD5" w14:textId="4574EDB2" w:rsidR="00DE1A0A" w:rsidRPr="0038490F" w:rsidRDefault="00DE1A0A" w:rsidP="00DE1A0A">
            <w:pPr>
              <w:tabs>
                <w:tab w:val="left" w:leader="dot" w:pos="2381"/>
              </w:tabs>
              <w:spacing w:after="0" w:line="240" w:lineRule="auto"/>
              <w:rPr>
                <w:rFonts w:cs="Arial"/>
                <w:sz w:val="16"/>
                <w:szCs w:val="16"/>
              </w:rPr>
            </w:pPr>
            <w:r w:rsidRPr="0038490F">
              <w:rPr>
                <w:rFonts w:cs="Arial"/>
                <w:sz w:val="16"/>
                <w:szCs w:val="16"/>
              </w:rPr>
              <w:t xml:space="preserve">7. </w:t>
            </w:r>
            <w:r w:rsidRPr="00366025">
              <w:rPr>
                <w:rFonts w:cs="Arial"/>
                <w:sz w:val="16"/>
                <w:szCs w:val="16"/>
              </w:rPr>
              <w:t>Czech</w:t>
            </w:r>
            <w:r>
              <w:rPr>
                <w:rFonts w:cs="Arial"/>
                <w:sz w:val="16"/>
                <w:szCs w:val="16"/>
              </w:rPr>
              <w:t xml:space="preserve"> Republic </w:t>
            </w:r>
          </w:p>
        </w:tc>
        <w:tc>
          <w:tcPr>
            <w:tcW w:w="911" w:type="dxa"/>
            <w:vAlign w:val="bottom"/>
          </w:tcPr>
          <w:p w14:paraId="0120D27D" w14:textId="5EAE0F83" w:rsidR="00DE1A0A" w:rsidRPr="0038490F" w:rsidRDefault="00DE1A0A" w:rsidP="00DE1A0A">
            <w:pPr>
              <w:spacing w:after="0" w:line="240" w:lineRule="auto"/>
              <w:jc w:val="right"/>
              <w:rPr>
                <w:rFonts w:cs="Arial"/>
                <w:sz w:val="16"/>
                <w:szCs w:val="16"/>
              </w:rPr>
            </w:pPr>
            <w:r>
              <w:rPr>
                <w:rFonts w:cs="Arial"/>
                <w:sz w:val="16"/>
                <w:szCs w:val="16"/>
              </w:rPr>
              <w:t>16.4</w:t>
            </w:r>
          </w:p>
        </w:tc>
        <w:tc>
          <w:tcPr>
            <w:tcW w:w="772" w:type="dxa"/>
            <w:vAlign w:val="bottom"/>
          </w:tcPr>
          <w:p w14:paraId="6337AC4C" w14:textId="51AF1AB5" w:rsidR="00DE1A0A" w:rsidRPr="0038490F" w:rsidRDefault="00DE1A0A" w:rsidP="00DE1A0A">
            <w:pPr>
              <w:spacing w:after="0" w:line="240" w:lineRule="auto"/>
              <w:jc w:val="right"/>
              <w:rPr>
                <w:rFonts w:cs="Arial"/>
                <w:sz w:val="16"/>
                <w:szCs w:val="16"/>
              </w:rPr>
            </w:pPr>
            <w:r>
              <w:rPr>
                <w:rFonts w:cs="Arial"/>
                <w:sz w:val="16"/>
                <w:szCs w:val="16"/>
              </w:rPr>
              <w:t>4.3</w:t>
            </w:r>
          </w:p>
        </w:tc>
        <w:tc>
          <w:tcPr>
            <w:tcW w:w="772" w:type="dxa"/>
            <w:vAlign w:val="bottom"/>
          </w:tcPr>
          <w:p w14:paraId="69D9C3DD" w14:textId="399C71BD" w:rsidR="00DE1A0A" w:rsidRPr="0038490F" w:rsidRDefault="00DE1A0A" w:rsidP="00DE1A0A">
            <w:pPr>
              <w:spacing w:after="0" w:line="240" w:lineRule="auto"/>
              <w:jc w:val="right"/>
              <w:rPr>
                <w:rFonts w:cs="Arial"/>
                <w:sz w:val="16"/>
                <w:szCs w:val="16"/>
              </w:rPr>
            </w:pPr>
            <w:r>
              <w:rPr>
                <w:rFonts w:cs="Arial"/>
                <w:sz w:val="16"/>
                <w:szCs w:val="16"/>
              </w:rPr>
              <w:t>3.8</w:t>
            </w:r>
          </w:p>
        </w:tc>
        <w:tc>
          <w:tcPr>
            <w:tcW w:w="671" w:type="dxa"/>
            <w:vAlign w:val="bottom"/>
          </w:tcPr>
          <w:p w14:paraId="623BDBEF" w14:textId="21968163" w:rsidR="00DE1A0A" w:rsidRPr="0038490F" w:rsidRDefault="00DE1A0A" w:rsidP="00DE1A0A">
            <w:pPr>
              <w:spacing w:after="0" w:line="240" w:lineRule="auto"/>
              <w:jc w:val="right"/>
              <w:rPr>
                <w:rFonts w:cs="Arial"/>
                <w:sz w:val="16"/>
                <w:szCs w:val="16"/>
              </w:rPr>
            </w:pPr>
            <w:r>
              <w:rPr>
                <w:rFonts w:cs="Arial"/>
                <w:sz w:val="16"/>
                <w:szCs w:val="16"/>
              </w:rPr>
              <w:t>105.6</w:t>
            </w:r>
          </w:p>
        </w:tc>
        <w:tc>
          <w:tcPr>
            <w:tcW w:w="671" w:type="dxa"/>
            <w:vAlign w:val="bottom"/>
          </w:tcPr>
          <w:p w14:paraId="2D715A2F" w14:textId="490A4A20" w:rsidR="00DE1A0A" w:rsidRPr="0038490F" w:rsidRDefault="00DE1A0A" w:rsidP="00DE1A0A">
            <w:pPr>
              <w:spacing w:after="0" w:line="240" w:lineRule="auto"/>
              <w:jc w:val="right"/>
              <w:rPr>
                <w:rFonts w:cs="Arial"/>
                <w:sz w:val="16"/>
                <w:szCs w:val="16"/>
              </w:rPr>
            </w:pPr>
            <w:r>
              <w:rPr>
                <w:rFonts w:cs="Arial"/>
                <w:sz w:val="16"/>
                <w:szCs w:val="16"/>
              </w:rPr>
              <w:t>95.5</w:t>
            </w:r>
          </w:p>
        </w:tc>
        <w:tc>
          <w:tcPr>
            <w:tcW w:w="670" w:type="dxa"/>
            <w:vAlign w:val="bottom"/>
          </w:tcPr>
          <w:p w14:paraId="709D884D" w14:textId="345D2D31" w:rsidR="00DE1A0A" w:rsidRPr="0038490F" w:rsidRDefault="00DE1A0A" w:rsidP="00DE1A0A">
            <w:pPr>
              <w:spacing w:after="0" w:line="240" w:lineRule="auto"/>
              <w:jc w:val="right"/>
              <w:rPr>
                <w:rFonts w:cs="Arial"/>
                <w:sz w:val="16"/>
                <w:szCs w:val="16"/>
              </w:rPr>
            </w:pPr>
            <w:r>
              <w:rPr>
                <w:rFonts w:cs="Arial"/>
                <w:sz w:val="16"/>
                <w:szCs w:val="16"/>
              </w:rPr>
              <w:t>102.9</w:t>
            </w:r>
          </w:p>
        </w:tc>
        <w:tc>
          <w:tcPr>
            <w:tcW w:w="644" w:type="dxa"/>
            <w:vAlign w:val="bottom"/>
          </w:tcPr>
          <w:p w14:paraId="6682D9E5" w14:textId="6925BE23" w:rsidR="00DE1A0A" w:rsidRPr="0038490F" w:rsidRDefault="00DE1A0A" w:rsidP="00DE1A0A">
            <w:pPr>
              <w:spacing w:after="0" w:line="240" w:lineRule="auto"/>
              <w:jc w:val="right"/>
              <w:rPr>
                <w:rFonts w:cs="Arial"/>
                <w:sz w:val="16"/>
                <w:szCs w:val="16"/>
              </w:rPr>
            </w:pPr>
            <w:r>
              <w:rPr>
                <w:rFonts w:cs="Arial"/>
                <w:sz w:val="16"/>
                <w:szCs w:val="16"/>
              </w:rPr>
              <w:t>4.0</w:t>
            </w:r>
          </w:p>
        </w:tc>
        <w:tc>
          <w:tcPr>
            <w:tcW w:w="644" w:type="dxa"/>
            <w:vAlign w:val="bottom"/>
          </w:tcPr>
          <w:p w14:paraId="44EE23FF" w14:textId="53F27CC9" w:rsidR="00DE1A0A" w:rsidRPr="0038490F" w:rsidRDefault="00DE1A0A" w:rsidP="00DE1A0A">
            <w:pPr>
              <w:spacing w:after="0" w:line="240" w:lineRule="auto"/>
              <w:jc w:val="right"/>
              <w:rPr>
                <w:rFonts w:cs="Arial"/>
                <w:sz w:val="16"/>
                <w:szCs w:val="16"/>
              </w:rPr>
            </w:pPr>
            <w:r>
              <w:rPr>
                <w:rFonts w:cs="Arial"/>
                <w:sz w:val="16"/>
                <w:szCs w:val="16"/>
              </w:rPr>
              <w:t>4.0</w:t>
            </w:r>
          </w:p>
        </w:tc>
      </w:tr>
      <w:tr w:rsidR="00DE1A0A" w:rsidRPr="00366025" w14:paraId="308A9ACC" w14:textId="77777777" w:rsidTr="006332BB">
        <w:tc>
          <w:tcPr>
            <w:tcW w:w="2268" w:type="dxa"/>
            <w:vAlign w:val="center"/>
          </w:tcPr>
          <w:p w14:paraId="1CB706AD" w14:textId="77777777" w:rsidR="00DE1A0A" w:rsidRPr="0038490F" w:rsidRDefault="00DE1A0A" w:rsidP="00DE1A0A">
            <w:pPr>
              <w:tabs>
                <w:tab w:val="left" w:leader="dot" w:pos="2381"/>
              </w:tabs>
              <w:spacing w:after="0" w:line="240" w:lineRule="auto"/>
              <w:ind w:right="-56"/>
              <w:rPr>
                <w:rFonts w:cs="Arial"/>
                <w:sz w:val="16"/>
                <w:szCs w:val="16"/>
              </w:rPr>
            </w:pPr>
            <w:r>
              <w:rPr>
                <w:rFonts w:cs="Arial"/>
                <w:sz w:val="16"/>
                <w:szCs w:val="16"/>
              </w:rPr>
              <w:t xml:space="preserve">8. </w:t>
            </w:r>
            <w:proofErr w:type="spellStart"/>
            <w:r>
              <w:rPr>
                <w:rFonts w:cs="Arial"/>
                <w:sz w:val="16"/>
                <w:szCs w:val="16"/>
              </w:rPr>
              <w:t>Belgium</w:t>
            </w:r>
            <w:proofErr w:type="spellEnd"/>
          </w:p>
        </w:tc>
        <w:tc>
          <w:tcPr>
            <w:tcW w:w="911" w:type="dxa"/>
            <w:vAlign w:val="bottom"/>
          </w:tcPr>
          <w:p w14:paraId="3487DD29" w14:textId="4C3BCC98" w:rsidR="00DE1A0A" w:rsidRPr="0038490F" w:rsidRDefault="00DE1A0A" w:rsidP="00DE1A0A">
            <w:pPr>
              <w:spacing w:after="0" w:line="240" w:lineRule="auto"/>
              <w:jc w:val="right"/>
              <w:rPr>
                <w:rFonts w:cs="Arial"/>
                <w:sz w:val="16"/>
                <w:szCs w:val="16"/>
              </w:rPr>
            </w:pPr>
            <w:r>
              <w:rPr>
                <w:rFonts w:cs="Arial"/>
                <w:sz w:val="16"/>
                <w:szCs w:val="16"/>
              </w:rPr>
              <w:t>15.8</w:t>
            </w:r>
          </w:p>
        </w:tc>
        <w:tc>
          <w:tcPr>
            <w:tcW w:w="772" w:type="dxa"/>
            <w:vAlign w:val="bottom"/>
          </w:tcPr>
          <w:p w14:paraId="5B3C3E37" w14:textId="780ADC5F" w:rsidR="00DE1A0A" w:rsidRPr="0038490F" w:rsidRDefault="00DE1A0A" w:rsidP="00DE1A0A">
            <w:pPr>
              <w:spacing w:after="0" w:line="240" w:lineRule="auto"/>
              <w:jc w:val="right"/>
              <w:rPr>
                <w:rFonts w:cs="Arial"/>
                <w:sz w:val="16"/>
                <w:szCs w:val="16"/>
              </w:rPr>
            </w:pPr>
            <w:r>
              <w:rPr>
                <w:rFonts w:cs="Arial"/>
                <w:sz w:val="16"/>
                <w:szCs w:val="16"/>
              </w:rPr>
              <w:t>4.2</w:t>
            </w:r>
          </w:p>
        </w:tc>
        <w:tc>
          <w:tcPr>
            <w:tcW w:w="772" w:type="dxa"/>
            <w:vAlign w:val="bottom"/>
          </w:tcPr>
          <w:p w14:paraId="312BB965" w14:textId="6985B39A" w:rsidR="00DE1A0A" w:rsidRPr="0038490F" w:rsidRDefault="00DE1A0A" w:rsidP="00DE1A0A">
            <w:pPr>
              <w:spacing w:after="0" w:line="240" w:lineRule="auto"/>
              <w:jc w:val="right"/>
              <w:rPr>
                <w:rFonts w:cs="Arial"/>
                <w:sz w:val="16"/>
                <w:szCs w:val="16"/>
              </w:rPr>
            </w:pPr>
            <w:r>
              <w:rPr>
                <w:rFonts w:cs="Arial"/>
                <w:sz w:val="16"/>
                <w:szCs w:val="16"/>
              </w:rPr>
              <w:t>3.7</w:t>
            </w:r>
          </w:p>
        </w:tc>
        <w:tc>
          <w:tcPr>
            <w:tcW w:w="671" w:type="dxa"/>
            <w:vAlign w:val="bottom"/>
          </w:tcPr>
          <w:p w14:paraId="7574235E" w14:textId="6C8E8643" w:rsidR="00DE1A0A" w:rsidRPr="0038490F" w:rsidRDefault="00DE1A0A" w:rsidP="00DE1A0A">
            <w:pPr>
              <w:spacing w:after="0" w:line="240" w:lineRule="auto"/>
              <w:jc w:val="right"/>
              <w:rPr>
                <w:rFonts w:cs="Arial"/>
                <w:sz w:val="16"/>
                <w:szCs w:val="16"/>
              </w:rPr>
            </w:pPr>
            <w:r>
              <w:rPr>
                <w:rFonts w:cs="Arial"/>
                <w:sz w:val="16"/>
                <w:szCs w:val="16"/>
              </w:rPr>
              <w:t>106.9</w:t>
            </w:r>
          </w:p>
        </w:tc>
        <w:tc>
          <w:tcPr>
            <w:tcW w:w="671" w:type="dxa"/>
            <w:vAlign w:val="bottom"/>
          </w:tcPr>
          <w:p w14:paraId="037DB886" w14:textId="49818452" w:rsidR="00DE1A0A" w:rsidRPr="0038490F" w:rsidRDefault="00DE1A0A" w:rsidP="00DE1A0A">
            <w:pPr>
              <w:spacing w:after="0" w:line="240" w:lineRule="auto"/>
              <w:jc w:val="right"/>
              <w:rPr>
                <w:rFonts w:cs="Arial"/>
                <w:sz w:val="16"/>
                <w:szCs w:val="16"/>
              </w:rPr>
            </w:pPr>
            <w:r>
              <w:rPr>
                <w:rFonts w:cs="Arial"/>
                <w:sz w:val="16"/>
                <w:szCs w:val="16"/>
              </w:rPr>
              <w:t>96.7</w:t>
            </w:r>
          </w:p>
        </w:tc>
        <w:tc>
          <w:tcPr>
            <w:tcW w:w="670" w:type="dxa"/>
            <w:vAlign w:val="bottom"/>
          </w:tcPr>
          <w:p w14:paraId="091CAB66" w14:textId="7DC3027F" w:rsidR="00DE1A0A" w:rsidRPr="0038490F" w:rsidRDefault="00DE1A0A" w:rsidP="00DE1A0A">
            <w:pPr>
              <w:spacing w:after="0" w:line="240" w:lineRule="auto"/>
              <w:jc w:val="right"/>
              <w:rPr>
                <w:rFonts w:cs="Arial"/>
                <w:sz w:val="16"/>
                <w:szCs w:val="16"/>
              </w:rPr>
            </w:pPr>
            <w:r>
              <w:rPr>
                <w:rFonts w:cs="Arial"/>
                <w:sz w:val="16"/>
                <w:szCs w:val="16"/>
              </w:rPr>
              <w:t>104.2</w:t>
            </w:r>
          </w:p>
        </w:tc>
        <w:tc>
          <w:tcPr>
            <w:tcW w:w="644" w:type="dxa"/>
            <w:vAlign w:val="bottom"/>
          </w:tcPr>
          <w:p w14:paraId="2BE81CCE" w14:textId="69DCC849" w:rsidR="00DE1A0A" w:rsidRPr="0038490F" w:rsidRDefault="00DE1A0A" w:rsidP="00DE1A0A">
            <w:pPr>
              <w:spacing w:after="0" w:line="240" w:lineRule="auto"/>
              <w:jc w:val="right"/>
              <w:rPr>
                <w:rFonts w:cs="Arial"/>
                <w:sz w:val="16"/>
                <w:szCs w:val="16"/>
              </w:rPr>
            </w:pPr>
            <w:r>
              <w:rPr>
                <w:rFonts w:cs="Arial"/>
                <w:sz w:val="16"/>
                <w:szCs w:val="16"/>
              </w:rPr>
              <w:t>3.8</w:t>
            </w:r>
          </w:p>
        </w:tc>
        <w:tc>
          <w:tcPr>
            <w:tcW w:w="644" w:type="dxa"/>
            <w:vAlign w:val="bottom"/>
          </w:tcPr>
          <w:p w14:paraId="02A5DFE2" w14:textId="5536F17E" w:rsidR="00DE1A0A" w:rsidRPr="0038490F" w:rsidRDefault="00DE1A0A" w:rsidP="00DE1A0A">
            <w:pPr>
              <w:spacing w:after="0" w:line="240" w:lineRule="auto"/>
              <w:jc w:val="right"/>
              <w:rPr>
                <w:rFonts w:cs="Arial"/>
                <w:sz w:val="16"/>
                <w:szCs w:val="16"/>
              </w:rPr>
            </w:pPr>
            <w:r>
              <w:rPr>
                <w:rFonts w:cs="Arial"/>
                <w:sz w:val="16"/>
                <w:szCs w:val="16"/>
              </w:rPr>
              <w:t>3.8</w:t>
            </w:r>
          </w:p>
        </w:tc>
      </w:tr>
      <w:tr w:rsidR="00DE1A0A" w:rsidRPr="00366025" w14:paraId="1DFCFAEB" w14:textId="77777777" w:rsidTr="006332BB">
        <w:tc>
          <w:tcPr>
            <w:tcW w:w="2268" w:type="dxa"/>
            <w:vAlign w:val="center"/>
          </w:tcPr>
          <w:p w14:paraId="506158B5" w14:textId="3767CBE3" w:rsidR="00DE1A0A" w:rsidRPr="0038490F" w:rsidRDefault="00DE1A0A" w:rsidP="00DE1A0A">
            <w:pPr>
              <w:tabs>
                <w:tab w:val="left" w:leader="dot" w:pos="2381"/>
              </w:tabs>
              <w:spacing w:after="0" w:line="240" w:lineRule="auto"/>
              <w:rPr>
                <w:rFonts w:cs="Arial"/>
                <w:sz w:val="16"/>
                <w:szCs w:val="16"/>
              </w:rPr>
            </w:pPr>
            <w:r w:rsidRPr="0038490F">
              <w:rPr>
                <w:rFonts w:cs="Arial"/>
                <w:sz w:val="16"/>
                <w:szCs w:val="16"/>
              </w:rPr>
              <w:t xml:space="preserve">9. </w:t>
            </w:r>
            <w:r>
              <w:rPr>
                <w:rFonts w:cs="Arial"/>
                <w:sz w:val="16"/>
                <w:szCs w:val="16"/>
              </w:rPr>
              <w:t xml:space="preserve">United </w:t>
            </w:r>
            <w:proofErr w:type="spellStart"/>
            <w:r>
              <w:rPr>
                <w:rFonts w:cs="Arial"/>
                <w:sz w:val="16"/>
                <w:szCs w:val="16"/>
              </w:rPr>
              <w:t>Kingdom</w:t>
            </w:r>
            <w:proofErr w:type="spellEnd"/>
            <w:r>
              <w:rPr>
                <w:rFonts w:cs="Arial"/>
                <w:sz w:val="16"/>
                <w:szCs w:val="16"/>
              </w:rPr>
              <w:t xml:space="preserve"> </w:t>
            </w:r>
          </w:p>
        </w:tc>
        <w:tc>
          <w:tcPr>
            <w:tcW w:w="911" w:type="dxa"/>
            <w:vAlign w:val="bottom"/>
          </w:tcPr>
          <w:p w14:paraId="4194E501" w14:textId="7338584C" w:rsidR="00DE1A0A" w:rsidRPr="0038490F" w:rsidRDefault="00DE1A0A" w:rsidP="00DE1A0A">
            <w:pPr>
              <w:spacing w:after="0" w:line="240" w:lineRule="auto"/>
              <w:jc w:val="right"/>
              <w:rPr>
                <w:rFonts w:cs="Arial"/>
                <w:sz w:val="16"/>
                <w:szCs w:val="16"/>
              </w:rPr>
            </w:pPr>
            <w:r>
              <w:rPr>
                <w:rFonts w:cs="Arial"/>
                <w:sz w:val="16"/>
                <w:szCs w:val="16"/>
              </w:rPr>
              <w:t>10.5</w:t>
            </w:r>
          </w:p>
        </w:tc>
        <w:tc>
          <w:tcPr>
            <w:tcW w:w="772" w:type="dxa"/>
            <w:vAlign w:val="bottom"/>
          </w:tcPr>
          <w:p w14:paraId="08223B9F" w14:textId="49F7ABFF" w:rsidR="00DE1A0A" w:rsidRPr="0038490F" w:rsidRDefault="00DE1A0A" w:rsidP="00DE1A0A">
            <w:pPr>
              <w:spacing w:after="0" w:line="240" w:lineRule="auto"/>
              <w:jc w:val="right"/>
              <w:rPr>
                <w:rFonts w:cs="Arial"/>
                <w:sz w:val="16"/>
                <w:szCs w:val="16"/>
              </w:rPr>
            </w:pPr>
            <w:r>
              <w:rPr>
                <w:rFonts w:cs="Arial"/>
                <w:sz w:val="16"/>
                <w:szCs w:val="16"/>
              </w:rPr>
              <w:t>2.8</w:t>
            </w:r>
          </w:p>
        </w:tc>
        <w:tc>
          <w:tcPr>
            <w:tcW w:w="772" w:type="dxa"/>
            <w:vAlign w:val="bottom"/>
          </w:tcPr>
          <w:p w14:paraId="2455F797" w14:textId="12EB4B0E" w:rsidR="00DE1A0A" w:rsidRPr="0038490F" w:rsidRDefault="00DE1A0A" w:rsidP="00DE1A0A">
            <w:pPr>
              <w:spacing w:after="0" w:line="240" w:lineRule="auto"/>
              <w:jc w:val="right"/>
              <w:rPr>
                <w:rFonts w:cs="Arial"/>
                <w:sz w:val="16"/>
                <w:szCs w:val="16"/>
              </w:rPr>
            </w:pPr>
            <w:r>
              <w:rPr>
                <w:rFonts w:cs="Arial"/>
                <w:sz w:val="16"/>
                <w:szCs w:val="16"/>
              </w:rPr>
              <w:t>2.4</w:t>
            </w:r>
          </w:p>
        </w:tc>
        <w:tc>
          <w:tcPr>
            <w:tcW w:w="671" w:type="dxa"/>
            <w:vAlign w:val="bottom"/>
          </w:tcPr>
          <w:p w14:paraId="11081182" w14:textId="2A122C07" w:rsidR="00DE1A0A" w:rsidRPr="0038490F" w:rsidRDefault="00DE1A0A" w:rsidP="00DE1A0A">
            <w:pPr>
              <w:spacing w:after="0" w:line="240" w:lineRule="auto"/>
              <w:jc w:val="right"/>
              <w:rPr>
                <w:rFonts w:cs="Arial"/>
                <w:sz w:val="16"/>
                <w:szCs w:val="16"/>
              </w:rPr>
            </w:pPr>
            <w:r>
              <w:rPr>
                <w:rFonts w:cs="Arial"/>
                <w:sz w:val="16"/>
                <w:szCs w:val="16"/>
              </w:rPr>
              <w:t>107.0</w:t>
            </w:r>
          </w:p>
        </w:tc>
        <w:tc>
          <w:tcPr>
            <w:tcW w:w="671" w:type="dxa"/>
            <w:vAlign w:val="bottom"/>
          </w:tcPr>
          <w:p w14:paraId="7D945DCC" w14:textId="41C56C8C" w:rsidR="00DE1A0A" w:rsidRPr="0038490F" w:rsidRDefault="00DE1A0A" w:rsidP="00DE1A0A">
            <w:pPr>
              <w:spacing w:after="0" w:line="240" w:lineRule="auto"/>
              <w:jc w:val="right"/>
              <w:rPr>
                <w:rFonts w:cs="Arial"/>
                <w:sz w:val="16"/>
                <w:szCs w:val="16"/>
              </w:rPr>
            </w:pPr>
            <w:r>
              <w:rPr>
                <w:rFonts w:cs="Arial"/>
                <w:sz w:val="16"/>
                <w:szCs w:val="16"/>
              </w:rPr>
              <w:t>96.7</w:t>
            </w:r>
          </w:p>
        </w:tc>
        <w:tc>
          <w:tcPr>
            <w:tcW w:w="670" w:type="dxa"/>
            <w:vAlign w:val="bottom"/>
          </w:tcPr>
          <w:p w14:paraId="3FDF5671" w14:textId="742BDA42" w:rsidR="00DE1A0A" w:rsidRPr="0038490F" w:rsidRDefault="00DE1A0A" w:rsidP="00DE1A0A">
            <w:pPr>
              <w:spacing w:after="0" w:line="240" w:lineRule="auto"/>
              <w:jc w:val="right"/>
              <w:rPr>
                <w:rFonts w:cs="Arial"/>
                <w:sz w:val="16"/>
                <w:szCs w:val="16"/>
              </w:rPr>
            </w:pPr>
            <w:r>
              <w:rPr>
                <w:rFonts w:cs="Arial"/>
                <w:sz w:val="16"/>
                <w:szCs w:val="16"/>
              </w:rPr>
              <w:t>104.3</w:t>
            </w:r>
          </w:p>
        </w:tc>
        <w:tc>
          <w:tcPr>
            <w:tcW w:w="644" w:type="dxa"/>
            <w:vAlign w:val="bottom"/>
          </w:tcPr>
          <w:p w14:paraId="7604064A" w14:textId="125AEE88" w:rsidR="00DE1A0A" w:rsidRPr="0038490F" w:rsidRDefault="00DE1A0A" w:rsidP="00DE1A0A">
            <w:pPr>
              <w:spacing w:after="0" w:line="240" w:lineRule="auto"/>
              <w:jc w:val="right"/>
              <w:rPr>
                <w:rFonts w:cs="Arial"/>
                <w:sz w:val="16"/>
                <w:szCs w:val="16"/>
              </w:rPr>
            </w:pPr>
            <w:r>
              <w:rPr>
                <w:rFonts w:cs="Arial"/>
                <w:sz w:val="16"/>
                <w:szCs w:val="16"/>
              </w:rPr>
              <w:t>2.5</w:t>
            </w:r>
          </w:p>
        </w:tc>
        <w:tc>
          <w:tcPr>
            <w:tcW w:w="644" w:type="dxa"/>
            <w:vAlign w:val="bottom"/>
          </w:tcPr>
          <w:p w14:paraId="13722B8A" w14:textId="7BF27585" w:rsidR="00DE1A0A" w:rsidRPr="0038490F" w:rsidRDefault="00DE1A0A" w:rsidP="00DE1A0A">
            <w:pPr>
              <w:spacing w:after="0" w:line="240" w:lineRule="auto"/>
              <w:jc w:val="right"/>
              <w:rPr>
                <w:rFonts w:cs="Arial"/>
                <w:sz w:val="16"/>
                <w:szCs w:val="16"/>
              </w:rPr>
            </w:pPr>
            <w:r>
              <w:rPr>
                <w:rFonts w:cs="Arial"/>
                <w:sz w:val="16"/>
                <w:szCs w:val="16"/>
              </w:rPr>
              <w:t>2.5</w:t>
            </w:r>
          </w:p>
        </w:tc>
      </w:tr>
      <w:tr w:rsidR="00DE1A0A" w:rsidRPr="00366025" w14:paraId="1EEC315F" w14:textId="77777777" w:rsidTr="006332BB">
        <w:tc>
          <w:tcPr>
            <w:tcW w:w="2268" w:type="dxa"/>
            <w:vAlign w:val="center"/>
          </w:tcPr>
          <w:p w14:paraId="0D32BC2D" w14:textId="41D53FE8" w:rsidR="00DE1A0A" w:rsidRPr="0038490F" w:rsidRDefault="00DE1A0A" w:rsidP="00DE1A0A">
            <w:pPr>
              <w:tabs>
                <w:tab w:val="left" w:leader="dot" w:pos="2381"/>
              </w:tabs>
              <w:spacing w:after="0" w:line="240" w:lineRule="auto"/>
              <w:rPr>
                <w:rFonts w:cs="Arial"/>
                <w:sz w:val="16"/>
                <w:szCs w:val="16"/>
              </w:rPr>
            </w:pPr>
            <w:r>
              <w:rPr>
                <w:rFonts w:cs="Arial"/>
                <w:sz w:val="16"/>
                <w:szCs w:val="16"/>
              </w:rPr>
              <w:t xml:space="preserve">10. </w:t>
            </w:r>
            <w:proofErr w:type="spellStart"/>
            <w:r>
              <w:rPr>
                <w:rFonts w:cs="Arial"/>
                <w:sz w:val="16"/>
                <w:szCs w:val="16"/>
              </w:rPr>
              <w:t>Spain</w:t>
            </w:r>
            <w:proofErr w:type="spellEnd"/>
          </w:p>
        </w:tc>
        <w:tc>
          <w:tcPr>
            <w:tcW w:w="911" w:type="dxa"/>
            <w:vAlign w:val="bottom"/>
          </w:tcPr>
          <w:p w14:paraId="6E69C3AA" w14:textId="76C26C22" w:rsidR="00DE1A0A" w:rsidRPr="0038490F" w:rsidRDefault="00DE1A0A" w:rsidP="00DE1A0A">
            <w:pPr>
              <w:spacing w:after="0" w:line="240" w:lineRule="auto"/>
              <w:jc w:val="right"/>
              <w:rPr>
                <w:rFonts w:cs="Arial"/>
                <w:sz w:val="16"/>
                <w:szCs w:val="16"/>
              </w:rPr>
            </w:pPr>
            <w:r>
              <w:rPr>
                <w:rFonts w:cs="Arial"/>
                <w:sz w:val="16"/>
                <w:szCs w:val="16"/>
              </w:rPr>
              <w:t>10.3</w:t>
            </w:r>
          </w:p>
        </w:tc>
        <w:tc>
          <w:tcPr>
            <w:tcW w:w="772" w:type="dxa"/>
            <w:vAlign w:val="bottom"/>
          </w:tcPr>
          <w:p w14:paraId="6A844F3C" w14:textId="7899EC17" w:rsidR="00DE1A0A" w:rsidRPr="0038490F" w:rsidRDefault="00DE1A0A" w:rsidP="00DE1A0A">
            <w:pPr>
              <w:spacing w:after="0" w:line="240" w:lineRule="auto"/>
              <w:jc w:val="right"/>
              <w:rPr>
                <w:rFonts w:cs="Arial"/>
                <w:sz w:val="16"/>
                <w:szCs w:val="16"/>
              </w:rPr>
            </w:pPr>
            <w:r>
              <w:rPr>
                <w:rFonts w:cs="Arial"/>
                <w:sz w:val="16"/>
                <w:szCs w:val="16"/>
              </w:rPr>
              <w:t>2.7</w:t>
            </w:r>
          </w:p>
        </w:tc>
        <w:tc>
          <w:tcPr>
            <w:tcW w:w="772" w:type="dxa"/>
            <w:vAlign w:val="bottom"/>
          </w:tcPr>
          <w:p w14:paraId="70E0A203" w14:textId="49DE8D1B" w:rsidR="00DE1A0A" w:rsidRPr="0038490F" w:rsidRDefault="00DE1A0A" w:rsidP="00DE1A0A">
            <w:pPr>
              <w:spacing w:after="0" w:line="240" w:lineRule="auto"/>
              <w:jc w:val="right"/>
              <w:rPr>
                <w:rFonts w:cs="Arial"/>
                <w:sz w:val="16"/>
                <w:szCs w:val="16"/>
              </w:rPr>
            </w:pPr>
            <w:r>
              <w:rPr>
                <w:rFonts w:cs="Arial"/>
                <w:sz w:val="16"/>
                <w:szCs w:val="16"/>
              </w:rPr>
              <w:t>2.4</w:t>
            </w:r>
          </w:p>
        </w:tc>
        <w:tc>
          <w:tcPr>
            <w:tcW w:w="671" w:type="dxa"/>
            <w:vAlign w:val="bottom"/>
          </w:tcPr>
          <w:p w14:paraId="74B43889" w14:textId="73FFADC2" w:rsidR="00DE1A0A" w:rsidRPr="0038490F" w:rsidRDefault="00DE1A0A" w:rsidP="00DE1A0A">
            <w:pPr>
              <w:spacing w:after="0" w:line="240" w:lineRule="auto"/>
              <w:jc w:val="right"/>
              <w:rPr>
                <w:rFonts w:cs="Arial"/>
                <w:sz w:val="16"/>
                <w:szCs w:val="16"/>
              </w:rPr>
            </w:pPr>
            <w:r>
              <w:rPr>
                <w:rFonts w:cs="Arial"/>
                <w:sz w:val="16"/>
                <w:szCs w:val="16"/>
              </w:rPr>
              <w:t>109.6</w:t>
            </w:r>
          </w:p>
        </w:tc>
        <w:tc>
          <w:tcPr>
            <w:tcW w:w="671" w:type="dxa"/>
            <w:vAlign w:val="bottom"/>
          </w:tcPr>
          <w:p w14:paraId="40E9CBE4" w14:textId="1EB924CF" w:rsidR="00DE1A0A" w:rsidRPr="0038490F" w:rsidRDefault="00DE1A0A" w:rsidP="00DE1A0A">
            <w:pPr>
              <w:spacing w:after="0" w:line="240" w:lineRule="auto"/>
              <w:jc w:val="right"/>
              <w:rPr>
                <w:rFonts w:cs="Arial"/>
                <w:sz w:val="16"/>
                <w:szCs w:val="16"/>
              </w:rPr>
            </w:pPr>
            <w:r>
              <w:rPr>
                <w:rFonts w:cs="Arial"/>
                <w:sz w:val="16"/>
                <w:szCs w:val="16"/>
              </w:rPr>
              <w:t>99.1</w:t>
            </w:r>
          </w:p>
        </w:tc>
        <w:tc>
          <w:tcPr>
            <w:tcW w:w="670" w:type="dxa"/>
            <w:vAlign w:val="bottom"/>
          </w:tcPr>
          <w:p w14:paraId="643FC7DC" w14:textId="24E79C63" w:rsidR="00DE1A0A" w:rsidRPr="0038490F" w:rsidRDefault="00DE1A0A" w:rsidP="00DE1A0A">
            <w:pPr>
              <w:spacing w:after="0" w:line="240" w:lineRule="auto"/>
              <w:jc w:val="right"/>
              <w:rPr>
                <w:rFonts w:cs="Arial"/>
                <w:sz w:val="16"/>
                <w:szCs w:val="16"/>
              </w:rPr>
            </w:pPr>
            <w:r>
              <w:rPr>
                <w:rFonts w:cs="Arial"/>
                <w:sz w:val="16"/>
                <w:szCs w:val="16"/>
              </w:rPr>
              <w:t>106.8</w:t>
            </w:r>
          </w:p>
        </w:tc>
        <w:tc>
          <w:tcPr>
            <w:tcW w:w="644" w:type="dxa"/>
            <w:vAlign w:val="bottom"/>
          </w:tcPr>
          <w:p w14:paraId="7DE3418C" w14:textId="6BFD6239" w:rsidR="00DE1A0A" w:rsidRPr="0038490F" w:rsidRDefault="00DE1A0A" w:rsidP="00DE1A0A">
            <w:pPr>
              <w:spacing w:after="0" w:line="240" w:lineRule="auto"/>
              <w:jc w:val="right"/>
              <w:rPr>
                <w:rFonts w:cs="Arial"/>
                <w:sz w:val="16"/>
                <w:szCs w:val="16"/>
              </w:rPr>
            </w:pPr>
            <w:r>
              <w:rPr>
                <w:rFonts w:cs="Arial"/>
                <w:sz w:val="16"/>
                <w:szCs w:val="16"/>
              </w:rPr>
              <w:t>2.4</w:t>
            </w:r>
          </w:p>
        </w:tc>
        <w:tc>
          <w:tcPr>
            <w:tcW w:w="644" w:type="dxa"/>
            <w:vAlign w:val="bottom"/>
          </w:tcPr>
          <w:p w14:paraId="12569704" w14:textId="1972625E" w:rsidR="00DE1A0A" w:rsidRPr="0038490F" w:rsidRDefault="00DE1A0A" w:rsidP="00DE1A0A">
            <w:pPr>
              <w:spacing w:after="0" w:line="240" w:lineRule="auto"/>
              <w:jc w:val="right"/>
              <w:rPr>
                <w:rFonts w:cs="Arial"/>
                <w:sz w:val="16"/>
                <w:szCs w:val="16"/>
              </w:rPr>
            </w:pPr>
            <w:r>
              <w:rPr>
                <w:rFonts w:cs="Arial"/>
                <w:sz w:val="16"/>
                <w:szCs w:val="16"/>
              </w:rPr>
              <w:t>2.5</w:t>
            </w:r>
          </w:p>
        </w:tc>
      </w:tr>
    </w:tbl>
    <w:p w14:paraId="45A56DC0" w14:textId="5F1DD45F" w:rsidR="0038490F" w:rsidRPr="003F16AB" w:rsidRDefault="0038490F" w:rsidP="0038490F">
      <w:pPr>
        <w:pStyle w:val="Nagwek1"/>
        <w:rPr>
          <w:lang w:val="en-US"/>
        </w:rPr>
      </w:pPr>
      <w:r w:rsidRPr="003F16AB">
        <w:rPr>
          <w:lang w:val="en-US"/>
        </w:rPr>
        <w:t>Import</w:t>
      </w:r>
      <w:r w:rsidR="003F16AB" w:rsidRPr="003F16AB">
        <w:rPr>
          <w:lang w:val="en-US"/>
        </w:rPr>
        <w:t>s</w:t>
      </w:r>
      <w:r w:rsidRPr="003F16AB">
        <w:rPr>
          <w:lang w:val="en-US"/>
        </w:rPr>
        <w:t xml:space="preserve"> </w:t>
      </w:r>
      <w:r w:rsidR="003F16AB" w:rsidRPr="003F16AB">
        <w:rPr>
          <w:lang w:val="en-US"/>
        </w:rPr>
        <w:t>by country of consignment</w:t>
      </w:r>
      <w:r w:rsidRPr="003F16AB">
        <w:rPr>
          <w:lang w:val="en-US"/>
        </w:rPr>
        <w:t xml:space="preserve"> </w:t>
      </w:r>
      <w:r w:rsidR="003F16AB">
        <w:rPr>
          <w:lang w:val="en-US"/>
        </w:rPr>
        <w:t>–</w:t>
      </w:r>
      <w:r w:rsidR="003F16AB" w:rsidRPr="003F16AB">
        <w:rPr>
          <w:lang w:val="en-US"/>
        </w:rPr>
        <w:t xml:space="preserve"> </w:t>
      </w:r>
      <w:r w:rsidR="003F16AB">
        <w:rPr>
          <w:lang w:val="en-US"/>
        </w:rPr>
        <w:t>by countries</w:t>
      </w:r>
    </w:p>
    <w:p w14:paraId="75E52D24" w14:textId="7F0DCE8C" w:rsidR="00417DE5" w:rsidRDefault="00CB2E8F" w:rsidP="00417DE5">
      <w:pPr>
        <w:rPr>
          <w:b/>
          <w:noProof/>
          <w:spacing w:val="-2"/>
          <w:szCs w:val="19"/>
          <w:lang w:val="en-US" w:eastAsia="pl-PL"/>
        </w:rPr>
      </w:pPr>
      <w:r w:rsidRPr="005A136A">
        <w:rPr>
          <w:rFonts w:cs="Arial"/>
          <w:szCs w:val="19"/>
          <w:lang w:val="en"/>
        </w:rPr>
        <w:t>The share of Germany in imports by country of consignment to import</w:t>
      </w:r>
      <w:r w:rsidR="00856331">
        <w:rPr>
          <w:rFonts w:cs="Arial"/>
          <w:szCs w:val="19"/>
          <w:lang w:val="en"/>
        </w:rPr>
        <w:t>s</w:t>
      </w:r>
      <w:r w:rsidRPr="005A136A">
        <w:rPr>
          <w:rFonts w:cs="Arial"/>
          <w:szCs w:val="19"/>
          <w:lang w:val="en"/>
        </w:rPr>
        <w:t xml:space="preserve"> by country of origin was higher by</w:t>
      </w:r>
      <w:r w:rsidR="009C17B6" w:rsidRPr="00CB2E8F">
        <w:rPr>
          <w:rFonts w:cs="Arial"/>
          <w:lang w:val="en-US"/>
        </w:rPr>
        <w:t xml:space="preserve"> </w:t>
      </w:r>
      <w:r>
        <w:rPr>
          <w:rFonts w:cs="Arial"/>
          <w:lang w:val="en-US"/>
        </w:rPr>
        <w:t>4.</w:t>
      </w:r>
      <w:r w:rsidR="00DE1A0A">
        <w:rPr>
          <w:rFonts w:cs="Arial"/>
          <w:lang w:val="en-US"/>
        </w:rPr>
        <w:t>5</w:t>
      </w:r>
      <w:r>
        <w:rPr>
          <w:rFonts w:cs="Arial"/>
          <w:lang w:val="en-US"/>
        </w:rPr>
        <w:t xml:space="preserve"> pp</w:t>
      </w:r>
      <w:r w:rsidR="009C17B6" w:rsidRPr="00CB2E8F">
        <w:rPr>
          <w:rFonts w:cs="Arial"/>
          <w:lang w:val="en-US"/>
        </w:rPr>
        <w:t xml:space="preserve">, </w:t>
      </w:r>
      <w:r>
        <w:rPr>
          <w:rFonts w:cs="Arial"/>
          <w:lang w:val="en-US"/>
        </w:rPr>
        <w:t>accordingly the share of the Netherlands was higher by</w:t>
      </w:r>
      <w:r w:rsidR="009C17B6" w:rsidRPr="00CB2E8F">
        <w:rPr>
          <w:rFonts w:cs="Arial"/>
          <w:lang w:val="en-US"/>
        </w:rPr>
        <w:t xml:space="preserve"> </w:t>
      </w:r>
      <w:r w:rsidR="00782B51">
        <w:rPr>
          <w:rFonts w:cs="Arial"/>
          <w:lang w:val="en-US"/>
        </w:rPr>
        <w:t>1.</w:t>
      </w:r>
      <w:r w:rsidR="00340F34">
        <w:rPr>
          <w:rFonts w:cs="Arial"/>
          <w:lang w:val="en-US"/>
        </w:rPr>
        <w:t>8</w:t>
      </w:r>
      <w:r w:rsidR="0099454C" w:rsidRPr="00CB2E8F">
        <w:rPr>
          <w:rFonts w:cs="Arial"/>
          <w:lang w:val="en-US"/>
        </w:rPr>
        <w:t xml:space="preserve"> pp</w:t>
      </w:r>
      <w:r w:rsidR="00782B51">
        <w:rPr>
          <w:rFonts w:cs="Arial"/>
          <w:lang w:val="en-US"/>
        </w:rPr>
        <w:t>,</w:t>
      </w:r>
      <w:r w:rsidR="00466489">
        <w:rPr>
          <w:rFonts w:cs="Arial"/>
          <w:lang w:val="en-US"/>
        </w:rPr>
        <w:t xml:space="preserve"> </w:t>
      </w:r>
      <w:r w:rsidR="00466489" w:rsidRPr="00CB2E8F">
        <w:rPr>
          <w:rFonts w:cs="Arial"/>
          <w:lang w:val="en-US"/>
        </w:rPr>
        <w:t>Belgi</w:t>
      </w:r>
      <w:r w:rsidR="00466489">
        <w:rPr>
          <w:rFonts w:cs="Arial"/>
          <w:lang w:val="en-US"/>
        </w:rPr>
        <w:t>um by</w:t>
      </w:r>
      <w:r w:rsidR="00466489" w:rsidRPr="00CB2E8F">
        <w:rPr>
          <w:rFonts w:cs="Arial"/>
          <w:lang w:val="en-US"/>
        </w:rPr>
        <w:t xml:space="preserve"> 1</w:t>
      </w:r>
      <w:r w:rsidR="0026525B">
        <w:rPr>
          <w:rFonts w:cs="Arial"/>
          <w:lang w:val="en-US"/>
        </w:rPr>
        <w:t>.4</w:t>
      </w:r>
      <w:r w:rsidR="00466489" w:rsidRPr="00CB2E8F">
        <w:rPr>
          <w:rFonts w:cs="Arial"/>
          <w:lang w:val="en-US"/>
        </w:rPr>
        <w:t xml:space="preserve"> </w:t>
      </w:r>
      <w:r w:rsidR="00782B51">
        <w:rPr>
          <w:rFonts w:cs="Arial"/>
          <w:lang w:val="en-US"/>
        </w:rPr>
        <w:t>pp</w:t>
      </w:r>
      <w:r w:rsidR="00704E4D">
        <w:rPr>
          <w:rFonts w:cs="Arial"/>
          <w:lang w:val="en-US"/>
        </w:rPr>
        <w:t>,</w:t>
      </w:r>
      <w:r>
        <w:rPr>
          <w:rFonts w:cs="Arial"/>
          <w:lang w:val="en-US"/>
        </w:rPr>
        <w:t xml:space="preserve"> </w:t>
      </w:r>
      <w:r w:rsidR="0026525B" w:rsidRPr="00704E4D">
        <w:rPr>
          <w:rFonts w:cs="Arial"/>
          <w:szCs w:val="19"/>
          <w:lang w:val="en-US"/>
        </w:rPr>
        <w:t>Czech Republic</w:t>
      </w:r>
      <w:r w:rsidR="0026525B">
        <w:rPr>
          <w:rFonts w:cs="Arial"/>
          <w:szCs w:val="19"/>
          <w:lang w:val="en-US"/>
        </w:rPr>
        <w:t xml:space="preserve"> </w:t>
      </w:r>
      <w:r w:rsidR="0026525B">
        <w:rPr>
          <w:rFonts w:cs="Arial"/>
          <w:lang w:val="en-US"/>
        </w:rPr>
        <w:t xml:space="preserve">by 0.6 pp </w:t>
      </w:r>
      <w:r w:rsidR="00704E4D" w:rsidRPr="00704E4D">
        <w:rPr>
          <w:rFonts w:cs="Arial"/>
          <w:szCs w:val="19"/>
          <w:lang w:val="en-US"/>
        </w:rPr>
        <w:t>and</w:t>
      </w:r>
      <w:r w:rsidR="0026525B" w:rsidRPr="0026525B">
        <w:rPr>
          <w:rFonts w:cs="Arial"/>
          <w:lang w:val="en-US"/>
        </w:rPr>
        <w:t xml:space="preserve"> </w:t>
      </w:r>
      <w:r w:rsidR="0026525B">
        <w:rPr>
          <w:rFonts w:cs="Arial"/>
          <w:lang w:val="en-US"/>
        </w:rPr>
        <w:t>Russia by 0.</w:t>
      </w:r>
      <w:r w:rsidR="00340F34">
        <w:rPr>
          <w:rFonts w:cs="Arial"/>
          <w:lang w:val="en-US"/>
        </w:rPr>
        <w:t>3</w:t>
      </w:r>
      <w:r w:rsidR="0026525B">
        <w:rPr>
          <w:rFonts w:cs="Arial"/>
          <w:lang w:val="en-US"/>
        </w:rPr>
        <w:t xml:space="preserve"> pp</w:t>
      </w:r>
      <w:r w:rsidR="00704E4D">
        <w:rPr>
          <w:rFonts w:cs="Arial"/>
          <w:lang w:val="en-US"/>
        </w:rPr>
        <w:t>.</w:t>
      </w:r>
      <w:r w:rsidR="00417DE5" w:rsidRPr="00417DE5">
        <w:rPr>
          <w:b/>
          <w:noProof/>
          <w:spacing w:val="-2"/>
          <w:szCs w:val="19"/>
          <w:lang w:val="en-US" w:eastAsia="pl-PL"/>
        </w:rPr>
        <w:t xml:space="preserve"> </w:t>
      </w:r>
    </w:p>
    <w:p w14:paraId="1E7157FC" w14:textId="7401AB19" w:rsidR="00AD195B" w:rsidRDefault="00417DE5" w:rsidP="00366025">
      <w:pPr>
        <w:rPr>
          <w:rFonts w:cs="Arial"/>
          <w:lang w:val="en-US"/>
        </w:rPr>
      </w:pPr>
      <w:r w:rsidRPr="00633014">
        <w:rPr>
          <w:b/>
          <w:noProof/>
          <w:spacing w:val="-2"/>
          <w:szCs w:val="19"/>
          <w:lang w:eastAsia="pl-PL"/>
        </w:rPr>
        <mc:AlternateContent>
          <mc:Choice Requires="wps">
            <w:drawing>
              <wp:anchor distT="45720" distB="45720" distL="114300" distR="114300" simplePos="0" relativeHeight="251755520" behindDoc="1" locked="0" layoutInCell="1" allowOverlap="1" wp14:anchorId="28F49E88" wp14:editId="4B727E07">
                <wp:simplePos x="0" y="0"/>
                <wp:positionH relativeFrom="page">
                  <wp:posOffset>5712079</wp:posOffset>
                </wp:positionH>
                <wp:positionV relativeFrom="paragraph">
                  <wp:posOffset>1632204</wp:posOffset>
                </wp:positionV>
                <wp:extent cx="1725295" cy="1395730"/>
                <wp:effectExtent l="0" t="0" r="0" b="0"/>
                <wp:wrapTight wrapText="bothSides">
                  <wp:wrapPolygon edited="0">
                    <wp:start x="715" y="0"/>
                    <wp:lineTo x="715" y="21227"/>
                    <wp:lineTo x="20749" y="21227"/>
                    <wp:lineTo x="20749" y="0"/>
                    <wp:lineTo x="715" y="0"/>
                  </wp:wrapPolygon>
                </wp:wrapTight>
                <wp:docPr id="32" name="Pole tekstow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395730"/>
                        </a:xfrm>
                        <a:prstGeom prst="rect">
                          <a:avLst/>
                        </a:prstGeom>
                        <a:noFill/>
                        <a:ln w="9525">
                          <a:noFill/>
                          <a:miter lim="800000"/>
                          <a:headEnd/>
                          <a:tailEnd/>
                        </a:ln>
                      </wps:spPr>
                      <wps:txbx>
                        <w:txbxContent>
                          <w:p w14:paraId="73A59640" w14:textId="77777777" w:rsidR="00417DE5" w:rsidRPr="00193D62" w:rsidRDefault="00417DE5" w:rsidP="00417DE5">
                            <w:pPr>
                              <w:pStyle w:val="tekstzboku"/>
                              <w:rPr>
                                <w:lang w:val="en-US"/>
                              </w:rPr>
                            </w:pPr>
                            <w:r w:rsidRPr="00193D62">
                              <w:rPr>
                                <w:rFonts w:cs="Arial"/>
                                <w:lang w:val="en-US"/>
                              </w:rPr>
                              <w:t>Imports from China according by</w:t>
                            </w:r>
                            <w:r w:rsidRPr="00193D62">
                              <w:rPr>
                                <w:lang w:val="en-US"/>
                              </w:rPr>
                              <w:t xml:space="preserve">  country of consignment to import</w:t>
                            </w:r>
                            <w:r>
                              <w:rPr>
                                <w:lang w:val="en-US"/>
                              </w:rPr>
                              <w:t>s</w:t>
                            </w:r>
                            <w:r w:rsidRPr="00193D62">
                              <w:rPr>
                                <w:lang w:val="en-US"/>
                              </w:rPr>
                              <w:t xml:space="preserve"> by country of origin was lower </w:t>
                            </w:r>
                            <w:r>
                              <w:rPr>
                                <w:lang w:val="en-US"/>
                              </w:rPr>
                              <w:t>by</w:t>
                            </w:r>
                            <w:r w:rsidRPr="00193D62">
                              <w:rPr>
                                <w:lang w:val="en-US"/>
                              </w:rPr>
                              <w:t xml:space="preserve"> </w:t>
                            </w:r>
                            <w:r>
                              <w:rPr>
                                <w:rFonts w:cs="Arial"/>
                                <w:lang w:val="en-US"/>
                              </w:rPr>
                              <w:t>3.9</w:t>
                            </w:r>
                            <w:r w:rsidRPr="00193D62">
                              <w:rPr>
                                <w:rFonts w:cs="Arial"/>
                                <w:lang w:val="en-US"/>
                              </w:rPr>
                              <w:t> pp</w:t>
                            </w:r>
                          </w:p>
                          <w:p w14:paraId="32820977" w14:textId="77777777" w:rsidR="00417DE5" w:rsidRPr="00193D62" w:rsidRDefault="00417DE5" w:rsidP="00417DE5">
                            <w:pPr>
                              <w:pStyle w:val="tekstzboku"/>
                              <w:rPr>
                                <w:lang w:val="en-US"/>
                              </w:rPr>
                            </w:pPr>
                          </w:p>
                          <w:p w14:paraId="41B1E994" w14:textId="77777777" w:rsidR="00417DE5" w:rsidRPr="00193D62" w:rsidRDefault="00417DE5" w:rsidP="00417DE5">
                            <w:pPr>
                              <w:pStyle w:val="tekstzboku"/>
                              <w:rPr>
                                <w:lang w:val="en-US"/>
                              </w:rPr>
                            </w:pPr>
                          </w:p>
                          <w:p w14:paraId="615ABA51" w14:textId="77777777" w:rsidR="00417DE5" w:rsidRPr="00193D62" w:rsidRDefault="00417DE5" w:rsidP="00417DE5">
                            <w:pPr>
                              <w:pStyle w:val="tekstzboku"/>
                              <w:rPr>
                                <w:lang w:val="en-US"/>
                              </w:rPr>
                            </w:pPr>
                          </w:p>
                          <w:p w14:paraId="70AA9050" w14:textId="77777777" w:rsidR="00417DE5" w:rsidRPr="00193D62" w:rsidRDefault="00417DE5" w:rsidP="00417DE5">
                            <w:pPr>
                              <w:pStyle w:val="tekstzboku"/>
                              <w:rPr>
                                <w:lang w:val="en-US"/>
                              </w:rPr>
                            </w:pPr>
                          </w:p>
                          <w:p w14:paraId="5A6F3390" w14:textId="77777777" w:rsidR="00417DE5" w:rsidRPr="00193D62" w:rsidRDefault="00417DE5" w:rsidP="00417DE5">
                            <w:pPr>
                              <w:pStyle w:val="tekstzboku"/>
                              <w:rPr>
                                <w:lang w:val="en-US"/>
                              </w:rPr>
                            </w:pPr>
                          </w:p>
                          <w:p w14:paraId="771A07BB" w14:textId="77777777" w:rsidR="00417DE5" w:rsidRPr="00193D62" w:rsidRDefault="00417DE5" w:rsidP="00417DE5">
                            <w:pPr>
                              <w:pStyle w:val="tekstzboku"/>
                              <w:rPr>
                                <w:lang w:val="en-US"/>
                              </w:rPr>
                            </w:pPr>
                          </w:p>
                          <w:p w14:paraId="3CA78AC4" w14:textId="77777777" w:rsidR="00417DE5" w:rsidRPr="00193D62" w:rsidRDefault="00417DE5" w:rsidP="00417DE5">
                            <w:pPr>
                              <w:pStyle w:val="tekstzboku"/>
                              <w:rPr>
                                <w:lang w:val="en-US"/>
                              </w:rPr>
                            </w:pPr>
                          </w:p>
                          <w:p w14:paraId="02836889" w14:textId="77777777" w:rsidR="00417DE5" w:rsidRPr="00193D62" w:rsidRDefault="00417DE5" w:rsidP="00417DE5">
                            <w:pPr>
                              <w:pStyle w:val="tekstzboku"/>
                              <w:rPr>
                                <w:lang w:val="en-US"/>
                              </w:rPr>
                            </w:pPr>
                          </w:p>
                          <w:p w14:paraId="064DEF65" w14:textId="77777777" w:rsidR="00417DE5" w:rsidRPr="00193D62" w:rsidRDefault="00417DE5" w:rsidP="00417DE5">
                            <w:pPr>
                              <w:pStyle w:val="tekstzboku"/>
                              <w:rPr>
                                <w:lang w:val="en-US"/>
                              </w:rPr>
                            </w:pPr>
                          </w:p>
                          <w:p w14:paraId="76E59BD4" w14:textId="77777777" w:rsidR="00417DE5" w:rsidRPr="00193D62" w:rsidRDefault="00417DE5" w:rsidP="00417DE5">
                            <w:pPr>
                              <w:pStyle w:val="tekstzboku"/>
                              <w:rPr>
                                <w:lang w:val="en-US"/>
                              </w:rPr>
                            </w:pPr>
                          </w:p>
                          <w:p w14:paraId="6198164E" w14:textId="77777777" w:rsidR="00417DE5" w:rsidRPr="00193D62" w:rsidRDefault="00417DE5" w:rsidP="00417DE5">
                            <w:pPr>
                              <w:pStyle w:val="tekstzboku"/>
                              <w:rPr>
                                <w:lang w:val="en-US"/>
                              </w:rPr>
                            </w:pPr>
                          </w:p>
                          <w:p w14:paraId="229C9A76" w14:textId="77777777" w:rsidR="00417DE5" w:rsidRPr="00193D62" w:rsidRDefault="00417DE5" w:rsidP="00417DE5">
                            <w:pPr>
                              <w:spacing w:after="0"/>
                              <w:rPr>
                                <w:rFonts w:eastAsia="Times New Roman" w:cs="Times New Roman"/>
                                <w:bCs/>
                                <w:color w:val="001D77"/>
                                <w:sz w:val="18"/>
                                <w:szCs w:val="18"/>
                                <w:lang w:val="en-US" w:eastAsia="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F49E88" id="Pole tekstowe 32" o:spid="_x0000_s1032" type="#_x0000_t202" style="position:absolute;margin-left:449.75pt;margin-top:128.5pt;width:135.85pt;height:109.9pt;z-index:-2515609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" filled="f" stroked="f">
                <v:textbox>
                  <w:txbxContent>
                    <w:p w14:paraId="73A59640" w14:textId="77777777" w:rsidR="00417DE5" w:rsidRPr="00193D62" w:rsidRDefault="00417DE5" w:rsidP="00417DE5">
                      <w:pPr>
                        <w:pStyle w:val="tekstzboku"/>
                        <w:rPr>
                          <w:lang w:val="en-US"/>
                        </w:rPr>
                      </w:pPr>
                      <w:r w:rsidRPr="00193D62">
                        <w:rPr>
                          <w:rFonts w:cs="Arial"/>
                          <w:lang w:val="en-US"/>
                        </w:rPr>
                        <w:t>Imports from China according by</w:t>
                      </w:r>
                      <w:r w:rsidRPr="00193D62">
                        <w:rPr>
                          <w:lang w:val="en-US"/>
                        </w:rPr>
                        <w:t xml:space="preserve">  country of consignment to import</w:t>
                      </w:r>
                      <w:r>
                        <w:rPr>
                          <w:lang w:val="en-US"/>
                        </w:rPr>
                        <w:t>s</w:t>
                      </w:r>
                      <w:r w:rsidRPr="00193D62">
                        <w:rPr>
                          <w:lang w:val="en-US"/>
                        </w:rPr>
                        <w:t xml:space="preserve"> by country of origin was lower </w:t>
                      </w:r>
                      <w:r>
                        <w:rPr>
                          <w:lang w:val="en-US"/>
                        </w:rPr>
                        <w:t>by</w:t>
                      </w:r>
                      <w:r w:rsidRPr="00193D62">
                        <w:rPr>
                          <w:lang w:val="en-US"/>
                        </w:rPr>
                        <w:t xml:space="preserve"> </w:t>
                      </w:r>
                      <w:r>
                        <w:rPr>
                          <w:rFonts w:cs="Arial"/>
                          <w:lang w:val="en-US"/>
                        </w:rPr>
                        <w:t>3.9</w:t>
                      </w:r>
                      <w:r w:rsidRPr="00193D62">
                        <w:rPr>
                          <w:rFonts w:cs="Arial"/>
                          <w:lang w:val="en-US"/>
                        </w:rPr>
                        <w:t> pp</w:t>
                      </w:r>
                    </w:p>
                    <w:p w14:paraId="32820977" w14:textId="77777777" w:rsidR="00417DE5" w:rsidRPr="00193D62" w:rsidRDefault="00417DE5" w:rsidP="00417DE5">
                      <w:pPr>
                        <w:pStyle w:val="tekstzboku"/>
                        <w:rPr>
                          <w:lang w:val="en-US"/>
                        </w:rPr>
                      </w:pPr>
                    </w:p>
                    <w:p w14:paraId="41B1E994" w14:textId="77777777" w:rsidR="00417DE5" w:rsidRPr="00193D62" w:rsidRDefault="00417DE5" w:rsidP="00417DE5">
                      <w:pPr>
                        <w:pStyle w:val="tekstzboku"/>
                        <w:rPr>
                          <w:lang w:val="en-US"/>
                        </w:rPr>
                      </w:pPr>
                    </w:p>
                    <w:p w14:paraId="615ABA51" w14:textId="77777777" w:rsidR="00417DE5" w:rsidRPr="00193D62" w:rsidRDefault="00417DE5" w:rsidP="00417DE5">
                      <w:pPr>
                        <w:pStyle w:val="tekstzboku"/>
                        <w:rPr>
                          <w:lang w:val="en-US"/>
                        </w:rPr>
                      </w:pPr>
                    </w:p>
                    <w:p w14:paraId="70AA9050" w14:textId="77777777" w:rsidR="00417DE5" w:rsidRPr="00193D62" w:rsidRDefault="00417DE5" w:rsidP="00417DE5">
                      <w:pPr>
                        <w:pStyle w:val="tekstzboku"/>
                        <w:rPr>
                          <w:lang w:val="en-US"/>
                        </w:rPr>
                      </w:pPr>
                    </w:p>
                    <w:p w14:paraId="5A6F3390" w14:textId="77777777" w:rsidR="00417DE5" w:rsidRPr="00193D62" w:rsidRDefault="00417DE5" w:rsidP="00417DE5">
                      <w:pPr>
                        <w:pStyle w:val="tekstzboku"/>
                        <w:rPr>
                          <w:lang w:val="en-US"/>
                        </w:rPr>
                      </w:pPr>
                    </w:p>
                    <w:p w14:paraId="771A07BB" w14:textId="77777777" w:rsidR="00417DE5" w:rsidRPr="00193D62" w:rsidRDefault="00417DE5" w:rsidP="00417DE5">
                      <w:pPr>
                        <w:pStyle w:val="tekstzboku"/>
                        <w:rPr>
                          <w:lang w:val="en-US"/>
                        </w:rPr>
                      </w:pPr>
                    </w:p>
                    <w:p w14:paraId="3CA78AC4" w14:textId="77777777" w:rsidR="00417DE5" w:rsidRPr="00193D62" w:rsidRDefault="00417DE5" w:rsidP="00417DE5">
                      <w:pPr>
                        <w:pStyle w:val="tekstzboku"/>
                        <w:rPr>
                          <w:lang w:val="en-US"/>
                        </w:rPr>
                      </w:pPr>
                    </w:p>
                    <w:p w14:paraId="02836889" w14:textId="77777777" w:rsidR="00417DE5" w:rsidRPr="00193D62" w:rsidRDefault="00417DE5" w:rsidP="00417DE5">
                      <w:pPr>
                        <w:pStyle w:val="tekstzboku"/>
                        <w:rPr>
                          <w:lang w:val="en-US"/>
                        </w:rPr>
                      </w:pPr>
                    </w:p>
                    <w:p w14:paraId="064DEF65" w14:textId="77777777" w:rsidR="00417DE5" w:rsidRPr="00193D62" w:rsidRDefault="00417DE5" w:rsidP="00417DE5">
                      <w:pPr>
                        <w:pStyle w:val="tekstzboku"/>
                        <w:rPr>
                          <w:lang w:val="en-US"/>
                        </w:rPr>
                      </w:pPr>
                    </w:p>
                    <w:p w14:paraId="76E59BD4" w14:textId="77777777" w:rsidR="00417DE5" w:rsidRPr="00193D62" w:rsidRDefault="00417DE5" w:rsidP="00417DE5">
                      <w:pPr>
                        <w:pStyle w:val="tekstzboku"/>
                        <w:rPr>
                          <w:lang w:val="en-US"/>
                        </w:rPr>
                      </w:pPr>
                    </w:p>
                    <w:p w14:paraId="6198164E" w14:textId="77777777" w:rsidR="00417DE5" w:rsidRPr="00193D62" w:rsidRDefault="00417DE5" w:rsidP="00417DE5">
                      <w:pPr>
                        <w:pStyle w:val="tekstzboku"/>
                        <w:rPr>
                          <w:lang w:val="en-US"/>
                        </w:rPr>
                      </w:pPr>
                    </w:p>
                    <w:p w14:paraId="229C9A76" w14:textId="77777777" w:rsidR="00417DE5" w:rsidRPr="00193D62" w:rsidRDefault="00417DE5" w:rsidP="00417DE5">
                      <w:pPr>
                        <w:spacing w:after="0"/>
                        <w:rPr>
                          <w:rFonts w:eastAsia="Times New Roman" w:cs="Times New Roman"/>
                          <w:bCs/>
                          <w:color w:val="001D77"/>
                          <w:sz w:val="18"/>
                          <w:szCs w:val="18"/>
                          <w:lang w:val="en-US" w:eastAsia="pl-PL"/>
                        </w:rPr>
                      </w:pPr>
                    </w:p>
                  </w:txbxContent>
                </v:textbox>
                <w10:wrap type="tight" anchorx="page"/>
              </v:shape>
            </w:pict>
          </mc:Fallback>
        </mc:AlternateContent>
      </w:r>
      <w:r w:rsidRPr="00856331">
        <w:rPr>
          <w:rFonts w:cs="Arial"/>
          <w:b/>
          <w:spacing w:val="-3"/>
          <w:sz w:val="18"/>
          <w:szCs w:val="18"/>
          <w:lang w:val="en-US"/>
        </w:rPr>
        <w:t xml:space="preserve">Table 4. </w:t>
      </w:r>
      <w:r w:rsidRPr="00193D62">
        <w:rPr>
          <w:b/>
          <w:lang w:val="en-US"/>
        </w:rPr>
        <w:t>Imports by country of consignment – by countries</w:t>
      </w:r>
      <w:r w:rsidRPr="00193D62">
        <w:rPr>
          <w:rFonts w:cs="Arial"/>
          <w:lang w:val="en-US"/>
        </w:rPr>
        <w:t xml:space="preserve"> </w:t>
      </w:r>
    </w:p>
    <w:p w14:paraId="32563F62" w14:textId="2E9377D0" w:rsidR="00AD195B" w:rsidRPr="000D3E9E" w:rsidRDefault="00AD195B" w:rsidP="00AD195B">
      <w:pPr>
        <w:rPr>
          <w:color w:val="FF0000"/>
          <w:spacing w:val="-3"/>
          <w:szCs w:val="19"/>
          <w:lang w:val="en-US"/>
        </w:rPr>
      </w:pPr>
      <w:r w:rsidRPr="001A33F3">
        <w:rPr>
          <w:rFonts w:cs="Arial"/>
          <w:lang w:val="en-US"/>
        </w:rPr>
        <w:lastRenderedPageBreak/>
        <w:t xml:space="preserve">In </w:t>
      </w:r>
      <w:r>
        <w:rPr>
          <w:lang w:val="en-US"/>
        </w:rPr>
        <w:t>January – May this year</w:t>
      </w:r>
      <w:r w:rsidRPr="001A33F3">
        <w:rPr>
          <w:rFonts w:cs="Arial"/>
          <w:lang w:val="en-US"/>
        </w:rPr>
        <w:t xml:space="preserve"> </w:t>
      </w:r>
      <w:r w:rsidRPr="000D3E9E">
        <w:rPr>
          <w:spacing w:val="-3"/>
          <w:szCs w:val="19"/>
          <w:lang w:val="en-US"/>
        </w:rPr>
        <w:t>in trade in goods according to the SITC nomenclature, as compared to five months of last year, there was an increase in all commodity sectors both on the export and import side.</w:t>
      </w:r>
      <w:r w:rsidRPr="000D3E9E">
        <w:rPr>
          <w:color w:val="FF0000"/>
          <w:spacing w:val="-3"/>
          <w:szCs w:val="19"/>
          <w:lang w:val="en-US"/>
        </w:rPr>
        <w:t xml:space="preserve"> </w:t>
      </w:r>
    </w:p>
    <w:p w14:paraId="31CA6B8B" w14:textId="24BF1754" w:rsidR="00AD195B" w:rsidRPr="000D3E9E" w:rsidRDefault="00AD195B" w:rsidP="00AD195B">
      <w:pPr>
        <w:rPr>
          <w:spacing w:val="-3"/>
          <w:szCs w:val="19"/>
          <w:lang w:val="en-US"/>
        </w:rPr>
      </w:pPr>
      <w:r w:rsidRPr="000D3E9E">
        <w:rPr>
          <w:spacing w:val="-3"/>
          <w:szCs w:val="19"/>
          <w:lang w:val="en-US"/>
        </w:rPr>
        <w:t xml:space="preserve">In export the largest increase concerned in commodities and transaction not classified elsewhere in the SITC, </w:t>
      </w:r>
      <w:r>
        <w:rPr>
          <w:spacing w:val="-3"/>
          <w:szCs w:val="19"/>
          <w:lang w:val="en-US"/>
        </w:rPr>
        <w:t>a</w:t>
      </w:r>
      <w:r w:rsidRPr="000D3E9E">
        <w:rPr>
          <w:spacing w:val="-3"/>
          <w:szCs w:val="19"/>
          <w:lang w:val="en-US"/>
        </w:rPr>
        <w:t>nimal and vegetable oils, fats and waxes a</w:t>
      </w:r>
      <w:r>
        <w:rPr>
          <w:spacing w:val="-3"/>
          <w:szCs w:val="19"/>
          <w:lang w:val="en-US"/>
        </w:rPr>
        <w:t xml:space="preserve">nd </w:t>
      </w:r>
      <w:r w:rsidRPr="000D3E9E">
        <w:rPr>
          <w:spacing w:val="-3"/>
          <w:szCs w:val="19"/>
          <w:lang w:val="en-US"/>
        </w:rPr>
        <w:t>beverages and tobacco.</w:t>
      </w:r>
    </w:p>
    <w:p w14:paraId="3D8C7E46" w14:textId="53F69085" w:rsidR="00AD195B" w:rsidRPr="000D3E9E" w:rsidRDefault="00AD195B" w:rsidP="00AD195B">
      <w:pPr>
        <w:rPr>
          <w:spacing w:val="-3"/>
          <w:szCs w:val="19"/>
          <w:lang w:val="en-US"/>
        </w:rPr>
      </w:pPr>
      <w:r w:rsidRPr="000D3E9E">
        <w:rPr>
          <w:spacing w:val="-3"/>
          <w:szCs w:val="19"/>
          <w:lang w:val="en-US"/>
        </w:rPr>
        <w:t>In import the largest increase was recorded in beverages and tobacco, commodities and transaction not classified elsewhere in the SITC</w:t>
      </w:r>
      <w:r>
        <w:rPr>
          <w:spacing w:val="-3"/>
          <w:szCs w:val="19"/>
          <w:lang w:val="en-US"/>
        </w:rPr>
        <w:t>,</w:t>
      </w:r>
      <w:r w:rsidRPr="000D3E9E">
        <w:rPr>
          <w:spacing w:val="-3"/>
          <w:szCs w:val="19"/>
          <w:lang w:val="en-US"/>
        </w:rPr>
        <w:t xml:space="preserve"> </w:t>
      </w:r>
      <w:r>
        <w:rPr>
          <w:spacing w:val="-3"/>
          <w:szCs w:val="19"/>
          <w:lang w:val="en-US"/>
        </w:rPr>
        <w:t>m</w:t>
      </w:r>
      <w:r w:rsidRPr="000D3E9E">
        <w:rPr>
          <w:spacing w:val="-3"/>
          <w:szCs w:val="19"/>
          <w:lang w:val="en-US"/>
        </w:rPr>
        <w:t>achinery and transport equipment.</w:t>
      </w:r>
    </w:p>
    <w:p w14:paraId="51D527E8" w14:textId="5353B730" w:rsidR="00AD195B" w:rsidRPr="00FD53BA" w:rsidRDefault="00AD195B" w:rsidP="00AD195B">
      <w:pPr>
        <w:rPr>
          <w:lang w:val="en-US"/>
        </w:rPr>
      </w:pPr>
      <w:r w:rsidRPr="00FD53BA">
        <w:rPr>
          <w:spacing w:val="-3"/>
          <w:szCs w:val="19"/>
          <w:lang w:val="en-US"/>
        </w:rPr>
        <w:t xml:space="preserve">Whereas, the smallest increase was </w:t>
      </w:r>
      <w:r w:rsidRPr="000D3E9E">
        <w:rPr>
          <w:spacing w:val="-3"/>
          <w:szCs w:val="19"/>
          <w:lang w:val="en-US"/>
        </w:rPr>
        <w:t>concerned</w:t>
      </w:r>
      <w:r w:rsidRPr="00FD53BA">
        <w:rPr>
          <w:spacing w:val="-3"/>
          <w:szCs w:val="19"/>
          <w:lang w:val="en-US"/>
        </w:rPr>
        <w:t xml:space="preserve"> in </w:t>
      </w:r>
      <w:r>
        <w:rPr>
          <w:spacing w:val="-3"/>
          <w:szCs w:val="19"/>
          <w:lang w:val="en-US"/>
        </w:rPr>
        <w:t>m</w:t>
      </w:r>
      <w:r w:rsidRPr="00FD53BA">
        <w:rPr>
          <w:spacing w:val="-3"/>
          <w:szCs w:val="19"/>
          <w:lang w:val="en-US"/>
        </w:rPr>
        <w:t xml:space="preserve">ineral fuels, lubricants and related materials. </w:t>
      </w:r>
    </w:p>
    <w:p w14:paraId="7968DF5F" w14:textId="4DA78C92" w:rsidR="00AD195B" w:rsidRDefault="00AD195B" w:rsidP="00AD195B">
      <w:pPr>
        <w:pStyle w:val="tytuwykresu"/>
        <w:rPr>
          <w:shd w:val="clear" w:color="auto" w:fill="FFFFFF"/>
          <w:lang w:val="en-US"/>
        </w:rPr>
      </w:pPr>
      <w:bookmarkStart w:id="0" w:name="_GoBack"/>
      <w:r>
        <w:rPr>
          <w:noProof/>
          <w:lang w:eastAsia="pl-PL"/>
        </w:rPr>
        <w:drawing>
          <wp:anchor distT="0" distB="0" distL="114300" distR="114300" simplePos="0" relativeHeight="251752448" behindDoc="0" locked="0" layoutInCell="1" allowOverlap="1" wp14:anchorId="7E14D1AA" wp14:editId="4D49CFED">
            <wp:simplePos x="0" y="0"/>
            <wp:positionH relativeFrom="column">
              <wp:posOffset>0</wp:posOffset>
            </wp:positionH>
            <wp:positionV relativeFrom="paragraph">
              <wp:posOffset>292100</wp:posOffset>
            </wp:positionV>
            <wp:extent cx="5213985" cy="3364230"/>
            <wp:effectExtent l="0" t="0" r="0" b="0"/>
            <wp:wrapNone/>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V relativeFrom="margin">
              <wp14:pctHeight>0</wp14:pctHeight>
            </wp14:sizeRelV>
          </wp:anchor>
        </w:drawing>
      </w:r>
      <w:bookmarkEnd w:id="0"/>
      <w:r w:rsidRPr="00070820">
        <w:rPr>
          <w:lang w:val="en-US"/>
        </w:rPr>
        <w:t>Chart 1.</w:t>
      </w:r>
      <w:r w:rsidRPr="00070820">
        <w:rPr>
          <w:shd w:val="clear" w:color="auto" w:fill="FFFFFF"/>
          <w:lang w:val="en-US"/>
        </w:rPr>
        <w:t xml:space="preserve"> </w:t>
      </w:r>
      <w:r w:rsidRPr="00B43A4C">
        <w:rPr>
          <w:shd w:val="clear" w:color="auto" w:fill="FFFFFF"/>
          <w:lang w:val="en-US"/>
        </w:rPr>
        <w:t>Composition of exports by sections  according to SITC nomenclature in I – V 2019</w:t>
      </w:r>
    </w:p>
    <w:p w14:paraId="0CDB6053" w14:textId="77777777" w:rsidR="00AD195B" w:rsidRDefault="00AD195B" w:rsidP="00366025">
      <w:pPr>
        <w:rPr>
          <w:rFonts w:cs="Arial"/>
          <w:lang w:val="en-US"/>
        </w:rPr>
      </w:pPr>
    </w:p>
    <w:p w14:paraId="2745C867" w14:textId="77777777" w:rsidR="00AD195B" w:rsidRDefault="00AD195B" w:rsidP="00366025">
      <w:pPr>
        <w:rPr>
          <w:rFonts w:cs="Arial"/>
          <w:lang w:val="en-US"/>
        </w:rPr>
      </w:pPr>
    </w:p>
    <w:p w14:paraId="291B1726" w14:textId="77777777" w:rsidR="00AD195B" w:rsidRDefault="00AD195B" w:rsidP="00366025">
      <w:pPr>
        <w:rPr>
          <w:rFonts w:cs="Arial"/>
          <w:lang w:val="en-US"/>
        </w:rPr>
      </w:pPr>
    </w:p>
    <w:p w14:paraId="06D00279" w14:textId="77777777" w:rsidR="00AD195B" w:rsidRDefault="00AD195B" w:rsidP="00366025">
      <w:pPr>
        <w:rPr>
          <w:rFonts w:cs="Arial"/>
          <w:lang w:val="en-US"/>
        </w:rPr>
      </w:pPr>
    </w:p>
    <w:p w14:paraId="2A3E4AE1" w14:textId="77777777" w:rsidR="00AD195B" w:rsidRDefault="00AD195B" w:rsidP="00366025">
      <w:pPr>
        <w:rPr>
          <w:rFonts w:cs="Arial"/>
          <w:lang w:val="en-US"/>
        </w:rPr>
      </w:pPr>
    </w:p>
    <w:p w14:paraId="36701522" w14:textId="77777777" w:rsidR="00AD195B" w:rsidRDefault="00AD195B" w:rsidP="00366025">
      <w:pPr>
        <w:rPr>
          <w:rFonts w:cs="Arial"/>
          <w:lang w:val="en-US"/>
        </w:rPr>
      </w:pPr>
    </w:p>
    <w:p w14:paraId="3A672080" w14:textId="77777777" w:rsidR="00AD195B" w:rsidRDefault="00AD195B" w:rsidP="00366025">
      <w:pPr>
        <w:rPr>
          <w:rFonts w:cs="Arial"/>
          <w:lang w:val="en-US"/>
        </w:rPr>
      </w:pPr>
    </w:p>
    <w:p w14:paraId="059AADC9" w14:textId="77777777" w:rsidR="00AD195B" w:rsidRDefault="00AD195B" w:rsidP="00366025">
      <w:pPr>
        <w:rPr>
          <w:rFonts w:cs="Arial"/>
          <w:lang w:val="en-US"/>
        </w:rPr>
      </w:pPr>
    </w:p>
    <w:p w14:paraId="1E42A6F3" w14:textId="77777777" w:rsidR="00AD195B" w:rsidRDefault="00AD195B" w:rsidP="00366025">
      <w:pPr>
        <w:rPr>
          <w:rFonts w:cs="Arial"/>
          <w:lang w:val="en-US"/>
        </w:rPr>
      </w:pPr>
    </w:p>
    <w:p w14:paraId="4A765DA0" w14:textId="1F83F3A4" w:rsidR="00AD195B" w:rsidRDefault="00AD195B" w:rsidP="00366025">
      <w:pPr>
        <w:rPr>
          <w:rFonts w:cs="Arial"/>
          <w:lang w:val="en-US"/>
        </w:rPr>
      </w:pPr>
    </w:p>
    <w:p w14:paraId="0102F584" w14:textId="77777777" w:rsidR="00AD195B" w:rsidRDefault="00AD195B" w:rsidP="00366025">
      <w:pPr>
        <w:rPr>
          <w:rFonts w:cs="Arial"/>
          <w:lang w:val="en-US"/>
        </w:rPr>
      </w:pPr>
    </w:p>
    <w:p w14:paraId="6E4FD450" w14:textId="4A5E59DD" w:rsidR="00AD195B" w:rsidRDefault="00AD195B" w:rsidP="00366025">
      <w:pPr>
        <w:rPr>
          <w:rFonts w:cs="Arial"/>
          <w:lang w:val="en-US"/>
        </w:rPr>
      </w:pPr>
    </w:p>
    <w:p w14:paraId="611232F7" w14:textId="77777777" w:rsidR="00AD195B" w:rsidRDefault="00AD195B" w:rsidP="00366025">
      <w:pPr>
        <w:rPr>
          <w:rFonts w:cs="Arial"/>
          <w:lang w:val="en-US"/>
        </w:rPr>
      </w:pPr>
    </w:p>
    <w:p w14:paraId="1F8D90E3" w14:textId="77777777" w:rsidR="00AD195B" w:rsidRDefault="00AD195B" w:rsidP="00366025">
      <w:pPr>
        <w:rPr>
          <w:rFonts w:cs="Arial"/>
          <w:lang w:val="en-US"/>
        </w:rPr>
      </w:pPr>
    </w:p>
    <w:p w14:paraId="13F6E6D6" w14:textId="7E4B3C53" w:rsidR="00AD195B" w:rsidRDefault="00AD195B" w:rsidP="00366025">
      <w:pPr>
        <w:rPr>
          <w:rFonts w:cs="Arial"/>
          <w:lang w:val="en-US"/>
        </w:rPr>
      </w:pPr>
    </w:p>
    <w:p w14:paraId="092D1C10" w14:textId="77777777" w:rsidR="00AD195B" w:rsidRDefault="00AD195B" w:rsidP="00366025">
      <w:pPr>
        <w:rPr>
          <w:rFonts w:cs="Arial"/>
          <w:lang w:val="en-US"/>
        </w:rPr>
      </w:pPr>
    </w:p>
    <w:p w14:paraId="60DD8DAF" w14:textId="64EF5D92" w:rsidR="00AD195B" w:rsidRPr="00797079" w:rsidRDefault="00AD195B" w:rsidP="00366025">
      <w:pPr>
        <w:rPr>
          <w:rFonts w:cs="Arial"/>
          <w:b/>
          <w:sz w:val="18"/>
          <w:szCs w:val="18"/>
          <w:lang w:val="en-US"/>
        </w:rPr>
      </w:pPr>
      <w:r w:rsidRPr="00797079">
        <w:rPr>
          <w:b/>
          <w:sz w:val="18"/>
          <w:szCs w:val="18"/>
          <w:lang w:val="en-US"/>
        </w:rPr>
        <w:t>Chart 2.</w:t>
      </w:r>
      <w:r w:rsidRPr="00797079">
        <w:rPr>
          <w:b/>
          <w:sz w:val="18"/>
          <w:szCs w:val="18"/>
          <w:shd w:val="clear" w:color="auto" w:fill="FFFFFF"/>
          <w:lang w:val="en-US"/>
        </w:rPr>
        <w:t xml:space="preserve"> Composition of imports by sections  according to SITC nomenclature in I – V 2019</w:t>
      </w:r>
    </w:p>
    <w:p w14:paraId="53E4CE74" w14:textId="2671A459" w:rsidR="00AD195B" w:rsidRDefault="00AD195B" w:rsidP="00366025">
      <w:pPr>
        <w:rPr>
          <w:rFonts w:cs="Arial"/>
          <w:lang w:val="en-US"/>
        </w:rPr>
      </w:pPr>
      <w:r>
        <w:rPr>
          <w:noProof/>
          <w:lang w:eastAsia="pl-PL"/>
        </w:rPr>
        <w:drawing>
          <wp:anchor distT="0" distB="0" distL="114300" distR="114300" simplePos="0" relativeHeight="251753472" behindDoc="0" locked="0" layoutInCell="1" allowOverlap="1" wp14:anchorId="1A86D942" wp14:editId="795B25A6">
            <wp:simplePos x="0" y="0"/>
            <wp:positionH relativeFrom="column">
              <wp:posOffset>-76200</wp:posOffset>
            </wp:positionH>
            <wp:positionV relativeFrom="paragraph">
              <wp:posOffset>158750</wp:posOffset>
            </wp:positionV>
            <wp:extent cx="5213985" cy="3342005"/>
            <wp:effectExtent l="0" t="0" r="5715" b="0"/>
            <wp:wrapNone/>
            <wp:docPr id="4" name="Wykres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V relativeFrom="margin">
              <wp14:pctHeight>0</wp14:pctHeight>
            </wp14:sizeRelV>
          </wp:anchor>
        </w:drawing>
      </w:r>
    </w:p>
    <w:p w14:paraId="4274E9E8" w14:textId="78D5357B" w:rsidR="00AD195B" w:rsidRDefault="00AD195B" w:rsidP="00366025">
      <w:pPr>
        <w:rPr>
          <w:rFonts w:cs="Arial"/>
          <w:lang w:val="en-US"/>
        </w:rPr>
      </w:pPr>
    </w:p>
    <w:p w14:paraId="33422A51" w14:textId="77777777" w:rsidR="00AD195B" w:rsidRPr="00B92B28" w:rsidRDefault="00AD195B" w:rsidP="00366025">
      <w:pPr>
        <w:rPr>
          <w:rFonts w:cs="Arial"/>
          <w:lang w:val="en-US"/>
        </w:rPr>
        <w:sectPr w:rsidR="00AD195B" w:rsidRPr="00B92B28" w:rsidSect="001448A7">
          <w:headerReference w:type="default" r:id="rId14"/>
          <w:footerReference w:type="default" r:id="rId15"/>
          <w:headerReference w:type="first" r:id="rId16"/>
          <w:footerReference w:type="first" r:id="rId17"/>
          <w:pgSz w:w="11906" w:h="16838"/>
          <w:pgMar w:top="720" w:right="3119" w:bottom="720" w:left="720" w:header="284" w:footer="397" w:gutter="0"/>
          <w:cols w:space="708"/>
          <w:titlePg/>
          <w:docGrid w:linePitch="360"/>
        </w:sectPr>
      </w:pPr>
    </w:p>
    <w:p w14:paraId="57A8C7B2" w14:textId="48457B56" w:rsidR="006D6AD4" w:rsidRDefault="006D6AD4" w:rsidP="00B43A4C">
      <w:pPr>
        <w:pStyle w:val="tytuwykresu"/>
        <w:rPr>
          <w:shd w:val="clear" w:color="auto" w:fill="FFFFFF"/>
          <w:lang w:val="en-US"/>
        </w:rPr>
      </w:pPr>
    </w:p>
    <w:p w14:paraId="77944946" w14:textId="77777777" w:rsidR="00B43A4C" w:rsidRPr="00193D62" w:rsidRDefault="00B43A4C" w:rsidP="000470AA">
      <w:pPr>
        <w:rPr>
          <w:sz w:val="18"/>
          <w:lang w:val="en-US"/>
        </w:rPr>
      </w:pPr>
    </w:p>
    <w:tbl>
      <w:tblPr>
        <w:tblpPr w:leftFromText="141" w:rightFromText="141" w:vertAnchor="text" w:horzAnchor="margin" w:tblpXSpec="center" w:tblpY="-47"/>
        <w:tblW w:w="0" w:type="auto"/>
        <w:tblLook w:val="04A0" w:firstRow="1" w:lastRow="0" w:firstColumn="1" w:lastColumn="0" w:noHBand="0" w:noVBand="1"/>
      </w:tblPr>
      <w:tblGrid>
        <w:gridCol w:w="4320"/>
        <w:gridCol w:w="3891"/>
      </w:tblGrid>
      <w:tr w:rsidR="000470AA" w:rsidRPr="00E82A85" w14:paraId="5F87F1E1" w14:textId="77777777" w:rsidTr="00E23337">
        <w:trPr>
          <w:trHeight w:val="1912"/>
        </w:trPr>
        <w:tc>
          <w:tcPr>
            <w:tcW w:w="4379" w:type="dxa"/>
          </w:tcPr>
          <w:p w14:paraId="5F87F1D8" w14:textId="4A684B6D" w:rsidR="000470AA" w:rsidRPr="000C2149" w:rsidRDefault="00B31F08" w:rsidP="00E23337">
            <w:pPr>
              <w:spacing w:before="0" w:after="0" w:line="276" w:lineRule="auto"/>
              <w:rPr>
                <w:rFonts w:cs="Arial"/>
                <w:color w:val="000000" w:themeColor="text1"/>
                <w:sz w:val="20"/>
                <w:lang w:val="en-US"/>
              </w:rPr>
            </w:pPr>
            <w:r w:rsidRPr="000C2149">
              <w:rPr>
                <w:rFonts w:cs="Arial"/>
                <w:color w:val="000000" w:themeColor="text1"/>
                <w:sz w:val="20"/>
                <w:lang w:val="en-US"/>
              </w:rPr>
              <w:t>Prepared by:</w:t>
            </w:r>
          </w:p>
          <w:p w14:paraId="5F87F1D9" w14:textId="66925E4F" w:rsidR="000470AA" w:rsidRPr="00F24228" w:rsidRDefault="00F24228" w:rsidP="00D00796">
            <w:pPr>
              <w:spacing w:before="0" w:after="0" w:line="240" w:lineRule="auto"/>
              <w:rPr>
                <w:rFonts w:cs="Arial"/>
                <w:b/>
                <w:color w:val="000000" w:themeColor="text1"/>
                <w:sz w:val="20"/>
                <w:lang w:val="en-US"/>
              </w:rPr>
            </w:pPr>
            <w:r w:rsidRPr="00F24228">
              <w:rPr>
                <w:rFonts w:cs="Arial"/>
                <w:b/>
                <w:color w:val="000000" w:themeColor="text1"/>
                <w:sz w:val="20"/>
                <w:lang w:val="en-US"/>
              </w:rPr>
              <w:t>Trade and Services Department</w:t>
            </w:r>
          </w:p>
          <w:p w14:paraId="70DB672F" w14:textId="77777777" w:rsidR="00B92654" w:rsidRPr="00B92654" w:rsidRDefault="00B92654" w:rsidP="00D00796">
            <w:pPr>
              <w:pStyle w:val="Nagwek3"/>
              <w:spacing w:before="0" w:line="240" w:lineRule="auto"/>
              <w:rPr>
                <w:rFonts w:ascii="Fira Sans" w:hAnsi="Fira Sans" w:cs="Arial"/>
                <w:color w:val="auto"/>
                <w:sz w:val="20"/>
                <w:lang w:val="fi-FI"/>
              </w:rPr>
            </w:pPr>
            <w:r w:rsidRPr="00B92654">
              <w:rPr>
                <w:rFonts w:ascii="Fira Sans" w:hAnsi="Fira Sans" w:cs="Arial"/>
                <w:b/>
                <w:color w:val="auto"/>
                <w:sz w:val="20"/>
              </w:rPr>
              <w:t>Aldona B. Matejak</w:t>
            </w:r>
            <w:r w:rsidRPr="00B92654">
              <w:rPr>
                <w:rFonts w:ascii="Fira Sans" w:hAnsi="Fira Sans" w:cs="Arial"/>
                <w:color w:val="auto"/>
                <w:sz w:val="20"/>
                <w:lang w:val="fi-FI"/>
              </w:rPr>
              <w:t xml:space="preserve"> </w:t>
            </w:r>
          </w:p>
          <w:p w14:paraId="5F87F1DB" w14:textId="345A382E" w:rsidR="000470AA" w:rsidRPr="008F3638" w:rsidRDefault="000470AA" w:rsidP="00D00796">
            <w:pPr>
              <w:pStyle w:val="Nagwek3"/>
              <w:spacing w:before="0" w:line="240" w:lineRule="auto"/>
              <w:rPr>
                <w:rFonts w:ascii="Fira Sans" w:hAnsi="Fira Sans" w:cs="Arial"/>
                <w:color w:val="000000" w:themeColor="text1"/>
                <w:sz w:val="20"/>
                <w:lang w:val="fi-FI"/>
              </w:rPr>
            </w:pPr>
            <w:r w:rsidRPr="008F3638">
              <w:rPr>
                <w:rFonts w:ascii="Fira Sans" w:hAnsi="Fira Sans" w:cs="Arial"/>
                <w:color w:val="000000" w:themeColor="text1"/>
                <w:sz w:val="20"/>
                <w:lang w:val="fi-FI"/>
              </w:rPr>
              <w:t xml:space="preserve">Tel: </w:t>
            </w:r>
            <w:r w:rsidR="00E82A85">
              <w:rPr>
                <w:rFonts w:ascii="Fira Sans" w:hAnsi="Fira Sans"/>
                <w:color w:val="auto"/>
                <w:sz w:val="20"/>
              </w:rPr>
              <w:t>+48 22</w:t>
            </w:r>
            <w:r w:rsidR="00FC2698">
              <w:rPr>
                <w:rFonts w:ascii="Fira Sans" w:hAnsi="Fira Sans"/>
                <w:color w:val="auto"/>
                <w:sz w:val="20"/>
              </w:rPr>
              <w:t xml:space="preserve"> </w:t>
            </w:r>
            <w:r w:rsidR="00B92654">
              <w:rPr>
                <w:rFonts w:ascii="Fira Sans" w:hAnsi="Fira Sans" w:cs="Arial"/>
                <w:color w:val="000000" w:themeColor="text1"/>
                <w:sz w:val="20"/>
                <w:lang w:val="fi-FI"/>
              </w:rPr>
              <w:t>608</w:t>
            </w:r>
            <w:r w:rsidR="00EB5A7D">
              <w:rPr>
                <w:rFonts w:ascii="Fira Sans" w:hAnsi="Fira Sans" w:cs="Arial"/>
                <w:color w:val="000000" w:themeColor="text1"/>
                <w:sz w:val="20"/>
                <w:lang w:val="fi-FI"/>
              </w:rPr>
              <w:t xml:space="preserve"> </w:t>
            </w:r>
            <w:r w:rsidR="00B92654">
              <w:rPr>
                <w:rFonts w:ascii="Fira Sans" w:hAnsi="Fira Sans" w:cs="Arial"/>
                <w:color w:val="000000" w:themeColor="text1"/>
                <w:sz w:val="20"/>
                <w:lang w:val="fi-FI"/>
              </w:rPr>
              <w:t>34</w:t>
            </w:r>
            <w:r w:rsidR="00EB5A7D">
              <w:rPr>
                <w:rFonts w:ascii="Fira Sans" w:hAnsi="Fira Sans" w:cs="Arial"/>
                <w:color w:val="000000" w:themeColor="text1"/>
                <w:sz w:val="20"/>
                <w:lang w:val="fi-FI"/>
              </w:rPr>
              <w:t xml:space="preserve"> </w:t>
            </w:r>
            <w:r w:rsidR="00B92654">
              <w:rPr>
                <w:rFonts w:ascii="Fira Sans" w:hAnsi="Fira Sans" w:cs="Arial"/>
                <w:color w:val="000000" w:themeColor="text1"/>
                <w:sz w:val="20"/>
                <w:lang w:val="fi-FI"/>
              </w:rPr>
              <w:t>83</w:t>
            </w:r>
          </w:p>
          <w:p w14:paraId="5F87F1DC" w14:textId="1ECB6F81" w:rsidR="000470AA" w:rsidRPr="008F3638" w:rsidRDefault="000470AA" w:rsidP="00B92654">
            <w:pPr>
              <w:pStyle w:val="Nagwek3"/>
              <w:spacing w:before="0" w:line="240" w:lineRule="auto"/>
              <w:rPr>
                <w:rFonts w:ascii="Fira Sans" w:hAnsi="Fira Sans"/>
                <w:color w:val="000000" w:themeColor="text1"/>
                <w:lang w:val="fi-FI"/>
              </w:rPr>
            </w:pPr>
            <w:r w:rsidRPr="00B92654">
              <w:rPr>
                <w:rFonts w:ascii="Fira Sans" w:hAnsi="Fira Sans" w:cs="Arial"/>
                <w:b/>
                <w:color w:val="000000" w:themeColor="text1"/>
                <w:sz w:val="20"/>
                <w:szCs w:val="20"/>
                <w:lang w:val="en-US"/>
              </w:rPr>
              <w:t>e-</w:t>
            </w:r>
            <w:r w:rsidRPr="00AD195B">
              <w:rPr>
                <w:rFonts w:ascii="Fira Sans" w:hAnsi="Fira Sans" w:cs="Arial"/>
                <w:b/>
                <w:color w:val="auto"/>
                <w:sz w:val="20"/>
                <w:szCs w:val="20"/>
                <w:lang w:val="en-US"/>
              </w:rPr>
              <w:t xml:space="preserve">mail: </w:t>
            </w:r>
            <w:hyperlink r:id="rId18" w:history="1">
              <w:r w:rsidR="00B92654" w:rsidRPr="00AD195B">
                <w:rPr>
                  <w:rStyle w:val="Hipercze"/>
                  <w:rFonts w:ascii="Fira Sans" w:hAnsi="Fira Sans" w:cs="Arial"/>
                  <w:b/>
                  <w:color w:val="auto"/>
                  <w:sz w:val="20"/>
                  <w:szCs w:val="20"/>
                  <w:lang w:val="en-US"/>
                </w:rPr>
                <w:t>a.matejak@stat.gov.pl</w:t>
              </w:r>
            </w:hyperlink>
          </w:p>
        </w:tc>
        <w:tc>
          <w:tcPr>
            <w:tcW w:w="3942" w:type="dxa"/>
          </w:tcPr>
          <w:p w14:paraId="639717D3" w14:textId="7FDFB1E4" w:rsidR="00B31F08" w:rsidRDefault="00B31F08" w:rsidP="00E23337">
            <w:pPr>
              <w:spacing w:before="0" w:after="0" w:line="276" w:lineRule="auto"/>
              <w:rPr>
                <w:rFonts w:cs="Arial"/>
                <w:b/>
                <w:color w:val="000000" w:themeColor="text1"/>
                <w:sz w:val="20"/>
                <w:lang w:val="en-US"/>
              </w:rPr>
            </w:pPr>
            <w:r w:rsidRPr="00B31F08">
              <w:rPr>
                <w:rFonts w:cs="Arial"/>
                <w:color w:val="000000" w:themeColor="text1"/>
                <w:sz w:val="20"/>
                <w:lang w:val="en-US"/>
              </w:rPr>
              <w:t>Issued by:</w:t>
            </w:r>
            <w:r w:rsidR="000470AA" w:rsidRPr="00F24228">
              <w:rPr>
                <w:rFonts w:cs="Arial"/>
                <w:color w:val="000000" w:themeColor="text1"/>
                <w:sz w:val="20"/>
                <w:lang w:val="en-US"/>
              </w:rPr>
              <w:br/>
            </w:r>
            <w:r w:rsidR="00F24228" w:rsidRPr="00F24228">
              <w:rPr>
                <w:rFonts w:cs="Arial"/>
                <w:b/>
                <w:color w:val="000000" w:themeColor="text1"/>
                <w:sz w:val="20"/>
                <w:lang w:val="en-US"/>
              </w:rPr>
              <w:t xml:space="preserve">The </w:t>
            </w:r>
            <w:r w:rsidR="003013FD" w:rsidRPr="003013FD">
              <w:rPr>
                <w:rFonts w:cs="Arial"/>
                <w:b/>
                <w:color w:val="000000" w:themeColor="text1"/>
                <w:sz w:val="20"/>
                <w:lang w:val="en-US"/>
              </w:rPr>
              <w:t xml:space="preserve"> </w:t>
            </w:r>
            <w:proofErr w:type="spellStart"/>
            <w:r w:rsidR="003013FD" w:rsidRPr="003013FD">
              <w:rPr>
                <w:rFonts w:cs="Arial"/>
                <w:b/>
                <w:color w:val="000000" w:themeColor="text1"/>
                <w:sz w:val="20"/>
                <w:lang w:val="en-US"/>
              </w:rPr>
              <w:t>Spokeperson</w:t>
            </w:r>
            <w:proofErr w:type="spellEnd"/>
            <w:r w:rsidR="003013FD" w:rsidRPr="00F24228">
              <w:rPr>
                <w:rFonts w:cs="Arial"/>
                <w:b/>
                <w:color w:val="000000" w:themeColor="text1"/>
                <w:sz w:val="20"/>
                <w:lang w:val="en-US"/>
              </w:rPr>
              <w:t xml:space="preserve"> </w:t>
            </w:r>
            <w:r w:rsidR="00F24228" w:rsidRPr="00F24228">
              <w:rPr>
                <w:rFonts w:cs="Arial"/>
                <w:b/>
                <w:color w:val="000000" w:themeColor="text1"/>
                <w:sz w:val="20"/>
                <w:lang w:val="en-US"/>
              </w:rPr>
              <w:t xml:space="preserve"> for the President </w:t>
            </w:r>
          </w:p>
          <w:p w14:paraId="5F87F1DD" w14:textId="2B89A174" w:rsidR="000470AA" w:rsidRPr="00F24228" w:rsidRDefault="00F24228" w:rsidP="00E23337">
            <w:pPr>
              <w:spacing w:before="0" w:after="0" w:line="276" w:lineRule="auto"/>
              <w:rPr>
                <w:rFonts w:cs="Arial"/>
                <w:b/>
                <w:color w:val="000000" w:themeColor="text1"/>
                <w:sz w:val="20"/>
                <w:lang w:val="en-US"/>
              </w:rPr>
            </w:pPr>
            <w:r w:rsidRPr="00F24228">
              <w:rPr>
                <w:rFonts w:cs="Arial"/>
                <w:b/>
                <w:color w:val="000000" w:themeColor="text1"/>
                <w:sz w:val="20"/>
                <w:lang w:val="en-US"/>
              </w:rPr>
              <w:t xml:space="preserve">of </w:t>
            </w:r>
            <w:r w:rsidR="00B31F08">
              <w:rPr>
                <w:rFonts w:cs="Arial"/>
                <w:b/>
                <w:color w:val="000000" w:themeColor="text1"/>
                <w:sz w:val="20"/>
                <w:lang w:val="en-US"/>
              </w:rPr>
              <w:t>Statistic</w:t>
            </w:r>
            <w:r w:rsidR="00B65CB2">
              <w:rPr>
                <w:rFonts w:cs="Arial"/>
                <w:b/>
                <w:color w:val="000000" w:themeColor="text1"/>
                <w:sz w:val="20"/>
                <w:lang w:val="en-US"/>
              </w:rPr>
              <w:t>s</w:t>
            </w:r>
            <w:r>
              <w:rPr>
                <w:rFonts w:cs="Arial"/>
                <w:b/>
                <w:color w:val="000000" w:themeColor="text1"/>
                <w:sz w:val="20"/>
                <w:lang w:val="en-US"/>
              </w:rPr>
              <w:t xml:space="preserve"> Poland</w:t>
            </w:r>
          </w:p>
          <w:p w14:paraId="5F87F1DE" w14:textId="77777777" w:rsidR="000470AA" w:rsidRPr="000C2149" w:rsidRDefault="000470AA" w:rsidP="00D00796">
            <w:pPr>
              <w:pStyle w:val="Nagwek3"/>
              <w:spacing w:before="0" w:line="240" w:lineRule="auto"/>
              <w:rPr>
                <w:rFonts w:ascii="Fira Sans" w:hAnsi="Fira Sans" w:cs="Arial"/>
                <w:b/>
                <w:color w:val="000000" w:themeColor="text1"/>
                <w:sz w:val="20"/>
                <w:szCs w:val="28"/>
                <w:lang w:val="en-US"/>
              </w:rPr>
            </w:pPr>
            <w:r w:rsidRPr="000C2149">
              <w:rPr>
                <w:rFonts w:ascii="Fira Sans" w:hAnsi="Fira Sans" w:cs="Arial"/>
                <w:b/>
                <w:color w:val="000000" w:themeColor="text1"/>
                <w:sz w:val="20"/>
                <w:szCs w:val="28"/>
                <w:lang w:val="en-US"/>
              </w:rPr>
              <w:t>Karolina Dawidziuk</w:t>
            </w:r>
          </w:p>
          <w:p w14:paraId="5F87F1DF" w14:textId="5985ABE2" w:rsidR="000470AA" w:rsidRPr="008F3638" w:rsidRDefault="000470AA" w:rsidP="00D00796">
            <w:pPr>
              <w:pStyle w:val="Nagwek3"/>
              <w:spacing w:before="0" w:line="240" w:lineRule="auto"/>
              <w:rPr>
                <w:rFonts w:ascii="Fira Sans" w:hAnsi="Fira Sans" w:cs="Arial"/>
                <w:color w:val="000000" w:themeColor="text1"/>
                <w:sz w:val="20"/>
                <w:lang w:val="fi-FI"/>
              </w:rPr>
            </w:pPr>
            <w:r w:rsidRPr="008F3638">
              <w:rPr>
                <w:rFonts w:ascii="Fira Sans" w:hAnsi="Fira Sans" w:cs="Arial"/>
                <w:color w:val="000000" w:themeColor="text1"/>
                <w:sz w:val="20"/>
                <w:lang w:val="fi-FI"/>
              </w:rPr>
              <w:t xml:space="preserve">Tel: </w:t>
            </w:r>
            <w:r w:rsidR="00E82A85">
              <w:rPr>
                <w:rFonts w:ascii="Fira Sans" w:hAnsi="Fira Sans"/>
                <w:color w:val="auto"/>
                <w:sz w:val="20"/>
                <w:lang w:val="en-US"/>
              </w:rPr>
              <w:t xml:space="preserve">+48 22 </w:t>
            </w:r>
            <w:r w:rsidRPr="008F3638">
              <w:rPr>
                <w:rFonts w:ascii="Fira Sans" w:hAnsi="Fira Sans" w:cs="Arial"/>
                <w:color w:val="000000" w:themeColor="text1"/>
                <w:sz w:val="20"/>
                <w:lang w:val="fi-FI"/>
              </w:rPr>
              <w:t>608 34</w:t>
            </w:r>
            <w:r w:rsidR="00FC2698">
              <w:rPr>
                <w:rFonts w:ascii="Fira Sans" w:hAnsi="Fira Sans" w:cs="Arial"/>
                <w:color w:val="000000" w:themeColor="text1"/>
                <w:sz w:val="20"/>
                <w:lang w:val="fi-FI"/>
              </w:rPr>
              <w:t xml:space="preserve"> </w:t>
            </w:r>
            <w:r w:rsidRPr="008F3638">
              <w:rPr>
                <w:rFonts w:ascii="Fira Sans" w:hAnsi="Fira Sans" w:cs="Arial"/>
                <w:color w:val="000000" w:themeColor="text1"/>
                <w:sz w:val="20"/>
                <w:lang w:val="fi-FI"/>
              </w:rPr>
              <w:t xml:space="preserve">75, </w:t>
            </w:r>
            <w:r w:rsidR="00E82A85">
              <w:rPr>
                <w:rFonts w:ascii="Fira Sans" w:hAnsi="Fira Sans"/>
                <w:color w:val="auto"/>
                <w:sz w:val="20"/>
                <w:lang w:val="en-US"/>
              </w:rPr>
              <w:t>+48 22</w:t>
            </w:r>
            <w:r w:rsidRPr="008F3638">
              <w:rPr>
                <w:rFonts w:ascii="Fira Sans" w:hAnsi="Fira Sans" w:cs="Arial"/>
                <w:color w:val="000000" w:themeColor="text1"/>
                <w:sz w:val="20"/>
                <w:lang w:val="fi-FI"/>
              </w:rPr>
              <w:t> 608 30</w:t>
            </w:r>
            <w:r w:rsidR="00FC2698">
              <w:rPr>
                <w:rFonts w:ascii="Fira Sans" w:hAnsi="Fira Sans" w:cs="Arial"/>
                <w:color w:val="000000" w:themeColor="text1"/>
                <w:sz w:val="20"/>
                <w:lang w:val="fi-FI"/>
              </w:rPr>
              <w:t xml:space="preserve"> </w:t>
            </w:r>
            <w:r w:rsidRPr="008F3638">
              <w:rPr>
                <w:rFonts w:ascii="Fira Sans" w:hAnsi="Fira Sans" w:cs="Arial"/>
                <w:color w:val="000000" w:themeColor="text1"/>
                <w:sz w:val="20"/>
                <w:lang w:val="fi-FI"/>
              </w:rPr>
              <w:t>09</w:t>
            </w:r>
          </w:p>
          <w:p w14:paraId="5F87F1E0" w14:textId="77777777" w:rsidR="000470AA" w:rsidRPr="000C2149" w:rsidRDefault="000470AA" w:rsidP="00D00796">
            <w:pPr>
              <w:pStyle w:val="Nagwek3"/>
              <w:spacing w:before="0" w:line="240" w:lineRule="auto"/>
              <w:rPr>
                <w:rFonts w:ascii="Fira Sans" w:hAnsi="Fira Sans" w:cs="Arial"/>
                <w:color w:val="000000" w:themeColor="text1"/>
                <w:sz w:val="20"/>
                <w:szCs w:val="20"/>
                <w:lang w:val="en-US"/>
              </w:rPr>
            </w:pPr>
            <w:r w:rsidRPr="000C2149">
              <w:rPr>
                <w:rFonts w:ascii="Fira Sans" w:hAnsi="Fira Sans" w:cs="Arial"/>
                <w:b/>
                <w:color w:val="000000" w:themeColor="text1"/>
                <w:sz w:val="20"/>
                <w:szCs w:val="20"/>
                <w:lang w:val="en-US"/>
              </w:rPr>
              <w:t xml:space="preserve">e-mail: </w:t>
            </w:r>
            <w:hyperlink r:id="rId19" w:history="1">
              <w:r w:rsidRPr="000C2149">
                <w:rPr>
                  <w:rStyle w:val="Hipercze"/>
                  <w:rFonts w:ascii="Fira Sans" w:hAnsi="Fira Sans" w:cs="Arial"/>
                  <w:b/>
                  <w:color w:val="000000" w:themeColor="text1"/>
                  <w:sz w:val="20"/>
                  <w:szCs w:val="20"/>
                  <w:lang w:val="en-US"/>
                </w:rPr>
                <w:t>rzecznik@stat.gov.pl</w:t>
              </w:r>
            </w:hyperlink>
          </w:p>
        </w:tc>
      </w:tr>
    </w:tbl>
    <w:p w14:paraId="5F87F1E2" w14:textId="77777777" w:rsidR="000470AA" w:rsidRPr="000C2149" w:rsidRDefault="000470AA" w:rsidP="000470AA">
      <w:pPr>
        <w:rPr>
          <w:sz w:val="20"/>
          <w:lang w:val="en-US"/>
        </w:rPr>
      </w:pPr>
    </w:p>
    <w:p w14:paraId="5F87F1E3" w14:textId="77777777" w:rsidR="000470AA" w:rsidRPr="000C2149" w:rsidRDefault="000470AA" w:rsidP="000470AA">
      <w:pPr>
        <w:rPr>
          <w:sz w:val="18"/>
          <w:lang w:val="en-US"/>
        </w:rPr>
      </w:pPr>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468"/>
        <w:gridCol w:w="606"/>
        <w:gridCol w:w="3137"/>
      </w:tblGrid>
      <w:tr w:rsidR="000470AA" w:rsidRPr="00E82A85" w14:paraId="5F87F1EA" w14:textId="77777777" w:rsidTr="000470AA">
        <w:trPr>
          <w:trHeight w:val="610"/>
        </w:trPr>
        <w:tc>
          <w:tcPr>
            <w:tcW w:w="2721" w:type="pct"/>
            <w:vMerge w:val="restart"/>
            <w:vAlign w:val="center"/>
          </w:tcPr>
          <w:p w14:paraId="5F87F1E4" w14:textId="0DE82517" w:rsidR="000470AA" w:rsidRPr="000C2149" w:rsidRDefault="00B31F08" w:rsidP="000470AA">
            <w:pPr>
              <w:rPr>
                <w:b/>
                <w:sz w:val="20"/>
                <w:lang w:val="en-US"/>
              </w:rPr>
            </w:pPr>
            <w:r w:rsidRPr="000C2149">
              <w:rPr>
                <w:b/>
                <w:sz w:val="20"/>
                <w:lang w:val="en-US"/>
              </w:rPr>
              <w:t>Press Office</w:t>
            </w:r>
            <w:r w:rsidR="000470AA" w:rsidRPr="000C2149">
              <w:rPr>
                <w:b/>
                <w:sz w:val="20"/>
                <w:lang w:val="en-US"/>
              </w:rPr>
              <w:t xml:space="preserve"> </w:t>
            </w:r>
          </w:p>
          <w:p w14:paraId="5F87F1E5" w14:textId="55F4456F" w:rsidR="000470AA" w:rsidRPr="000C2149" w:rsidRDefault="00AD195B" w:rsidP="000470AA">
            <w:pPr>
              <w:rPr>
                <w:sz w:val="20"/>
                <w:lang w:val="en-US"/>
              </w:rPr>
            </w:pPr>
            <w:r w:rsidRPr="00E82A85">
              <w:rPr>
                <w:sz w:val="20"/>
                <w:lang w:val="en-US"/>
              </w:rPr>
              <w:t>Tel</w:t>
            </w:r>
            <w:r w:rsidR="000470AA" w:rsidRPr="00E82A85">
              <w:rPr>
                <w:sz w:val="20"/>
                <w:lang w:val="en-US"/>
              </w:rPr>
              <w:t>:</w:t>
            </w:r>
            <w:r w:rsidR="000470AA" w:rsidRPr="00AD195B">
              <w:rPr>
                <w:b/>
                <w:sz w:val="20"/>
                <w:lang w:val="en-US"/>
              </w:rPr>
              <w:t xml:space="preserve"> </w:t>
            </w:r>
            <w:r w:rsidR="00FC2698" w:rsidRPr="00FC2698">
              <w:rPr>
                <w:sz w:val="20"/>
                <w:lang w:val="en-US"/>
              </w:rPr>
              <w:t xml:space="preserve">+48 </w:t>
            </w:r>
            <w:r w:rsidR="00E82A85">
              <w:rPr>
                <w:sz w:val="20"/>
                <w:lang w:val="en-US"/>
              </w:rPr>
              <w:t>22</w:t>
            </w:r>
            <w:r w:rsidR="000470AA" w:rsidRPr="000C2149">
              <w:rPr>
                <w:sz w:val="20"/>
                <w:lang w:val="en-US"/>
              </w:rPr>
              <w:t xml:space="preserve"> 608 34 91, </w:t>
            </w:r>
            <w:r w:rsidR="00E82A85">
              <w:rPr>
                <w:sz w:val="20"/>
                <w:lang w:val="en-US"/>
              </w:rPr>
              <w:t>+48 22</w:t>
            </w:r>
            <w:r w:rsidR="000470AA" w:rsidRPr="000C2149">
              <w:rPr>
                <w:sz w:val="20"/>
                <w:lang w:val="en-US"/>
              </w:rPr>
              <w:t xml:space="preserve"> 608 38 04 </w:t>
            </w:r>
          </w:p>
          <w:p w14:paraId="5F87F1E7" w14:textId="77777777" w:rsidR="000470AA" w:rsidRPr="00690129" w:rsidRDefault="000470AA" w:rsidP="000470AA">
            <w:pPr>
              <w:rPr>
                <w:sz w:val="18"/>
                <w:lang w:val="en-US"/>
              </w:rPr>
            </w:pPr>
            <w:r w:rsidRPr="00690129">
              <w:rPr>
                <w:b/>
                <w:sz w:val="20"/>
                <w:lang w:val="en-US"/>
              </w:rPr>
              <w:t>e-mail:</w:t>
            </w:r>
            <w:r w:rsidRPr="00690129">
              <w:rPr>
                <w:sz w:val="20"/>
                <w:lang w:val="en-US"/>
              </w:rPr>
              <w:t xml:space="preserve"> </w:t>
            </w:r>
            <w:hyperlink r:id="rId20" w:history="1">
              <w:r w:rsidRPr="00E82A85">
                <w:rPr>
                  <w:rStyle w:val="Hipercze"/>
                  <w:rFonts w:cstheme="minorBidi"/>
                  <w:b/>
                  <w:color w:val="auto"/>
                  <w:sz w:val="20"/>
                  <w:lang w:val="en-US"/>
                </w:rPr>
                <w:t>obslugaprasowa@stat.gov.pl</w:t>
              </w:r>
            </w:hyperlink>
          </w:p>
        </w:tc>
        <w:tc>
          <w:tcPr>
            <w:tcW w:w="369" w:type="pct"/>
            <w:vAlign w:val="center"/>
          </w:tcPr>
          <w:p w14:paraId="5F87F1E8" w14:textId="77777777" w:rsidR="000470AA" w:rsidRPr="00690129" w:rsidRDefault="000470AA" w:rsidP="000470AA">
            <w:pPr>
              <w:rPr>
                <w:sz w:val="18"/>
                <w:lang w:val="en-US"/>
              </w:rPr>
            </w:pPr>
            <w:r>
              <w:rPr>
                <w:noProof/>
                <w:sz w:val="20"/>
                <w:lang w:eastAsia="pl-PL"/>
              </w:rPr>
              <w:drawing>
                <wp:anchor distT="0" distB="0" distL="114300" distR="114300" simplePos="0" relativeHeight="251732992" behindDoc="0" locked="0" layoutInCell="1" allowOverlap="1" wp14:anchorId="5F87F1FE" wp14:editId="5F87F1FF">
                  <wp:simplePos x="0" y="0"/>
                  <wp:positionH relativeFrom="column">
                    <wp:posOffset>78740</wp:posOffset>
                  </wp:positionH>
                  <wp:positionV relativeFrom="paragraph">
                    <wp:posOffset>21590</wp:posOffset>
                  </wp:positionV>
                  <wp:extent cx="256540" cy="251460"/>
                  <wp:effectExtent l="0" t="0" r="0" b="0"/>
                  <wp:wrapNone/>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14:sizeRelH relativeFrom="page">
                    <wp14:pctWidth>0</wp14:pctWidth>
                  </wp14:sizeRelH>
                  <wp14:sizeRelV relativeFrom="page">
                    <wp14:pctHeight>0</wp14:pctHeight>
                  </wp14:sizeRelV>
                </wp:anchor>
              </w:drawing>
            </w:r>
          </w:p>
        </w:tc>
        <w:tc>
          <w:tcPr>
            <w:tcW w:w="1910" w:type="pct"/>
            <w:vAlign w:val="center"/>
          </w:tcPr>
          <w:p w14:paraId="5F87F1E9" w14:textId="70C9BF28" w:rsidR="000470AA" w:rsidRPr="00066C1C" w:rsidRDefault="00066C1C" w:rsidP="000470AA">
            <w:pPr>
              <w:rPr>
                <w:sz w:val="18"/>
                <w:lang w:val="en-US"/>
              </w:rPr>
            </w:pPr>
            <w:r w:rsidRPr="00066C1C">
              <w:rPr>
                <w:sz w:val="20"/>
                <w:lang w:val="en-US"/>
              </w:rPr>
              <w:t>www.stat.gov.pl/en/</w:t>
            </w:r>
          </w:p>
        </w:tc>
      </w:tr>
      <w:tr w:rsidR="000470AA" w14:paraId="5F87F1EE" w14:textId="77777777" w:rsidTr="000470AA">
        <w:trPr>
          <w:trHeight w:val="436"/>
        </w:trPr>
        <w:tc>
          <w:tcPr>
            <w:tcW w:w="2721" w:type="pct"/>
            <w:vMerge/>
            <w:vAlign w:val="center"/>
          </w:tcPr>
          <w:p w14:paraId="5F87F1EB" w14:textId="77777777" w:rsidR="000470AA" w:rsidRPr="00066C1C" w:rsidRDefault="000470AA" w:rsidP="000470AA">
            <w:pPr>
              <w:rPr>
                <w:sz w:val="18"/>
                <w:lang w:val="en-US"/>
              </w:rPr>
            </w:pPr>
          </w:p>
        </w:tc>
        <w:tc>
          <w:tcPr>
            <w:tcW w:w="369" w:type="pct"/>
            <w:vAlign w:val="center"/>
          </w:tcPr>
          <w:p w14:paraId="5F87F1EC" w14:textId="77777777" w:rsidR="000470AA" w:rsidRPr="00066C1C" w:rsidRDefault="000470AA" w:rsidP="000470AA">
            <w:pPr>
              <w:rPr>
                <w:sz w:val="18"/>
                <w:lang w:val="en-US"/>
              </w:rPr>
            </w:pPr>
            <w:r>
              <w:rPr>
                <w:noProof/>
                <w:sz w:val="20"/>
                <w:lang w:eastAsia="pl-PL"/>
              </w:rPr>
              <w:drawing>
                <wp:anchor distT="0" distB="0" distL="114300" distR="114300" simplePos="0" relativeHeight="251735040" behindDoc="0" locked="0" layoutInCell="1" allowOverlap="1" wp14:anchorId="5F87F200" wp14:editId="5F87F201">
                  <wp:simplePos x="0" y="0"/>
                  <wp:positionH relativeFrom="column">
                    <wp:posOffset>81280</wp:posOffset>
                  </wp:positionH>
                  <wp:positionV relativeFrom="paragraph">
                    <wp:posOffset>18415</wp:posOffset>
                  </wp:positionV>
                  <wp:extent cx="25654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14:sizeRelH relativeFrom="page">
                    <wp14:pctWidth>0</wp14:pctWidth>
                  </wp14:sizeRelH>
                  <wp14:sizeRelV relativeFrom="page">
                    <wp14:pctHeight>0</wp14:pctHeight>
                  </wp14:sizeRelV>
                </wp:anchor>
              </w:drawing>
            </w:r>
          </w:p>
        </w:tc>
        <w:tc>
          <w:tcPr>
            <w:tcW w:w="1910" w:type="pct"/>
          </w:tcPr>
          <w:p w14:paraId="5F87F1ED" w14:textId="50CABF8B" w:rsidR="000470AA" w:rsidRDefault="00B31F08" w:rsidP="000470AA">
            <w:pPr>
              <w:rPr>
                <w:sz w:val="18"/>
              </w:rPr>
            </w:pPr>
            <w:r>
              <w:rPr>
                <w:sz w:val="20"/>
              </w:rPr>
              <w:t>@</w:t>
            </w:r>
            <w:proofErr w:type="spellStart"/>
            <w:r>
              <w:rPr>
                <w:sz w:val="20"/>
              </w:rPr>
              <w:t>StatPoland</w:t>
            </w:r>
            <w:proofErr w:type="spellEnd"/>
          </w:p>
        </w:tc>
      </w:tr>
      <w:tr w:rsidR="000470AA" w14:paraId="5F87F1F2" w14:textId="77777777" w:rsidTr="000470AA">
        <w:trPr>
          <w:trHeight w:val="436"/>
        </w:trPr>
        <w:tc>
          <w:tcPr>
            <w:tcW w:w="2721" w:type="pct"/>
            <w:vMerge/>
            <w:vAlign w:val="center"/>
          </w:tcPr>
          <w:p w14:paraId="5F87F1EF" w14:textId="77777777" w:rsidR="000470AA" w:rsidRDefault="000470AA" w:rsidP="000470AA">
            <w:pPr>
              <w:rPr>
                <w:sz w:val="18"/>
              </w:rPr>
            </w:pPr>
          </w:p>
        </w:tc>
        <w:tc>
          <w:tcPr>
            <w:tcW w:w="369" w:type="pct"/>
            <w:vAlign w:val="center"/>
          </w:tcPr>
          <w:p w14:paraId="5F87F1F0" w14:textId="77777777" w:rsidR="000470AA" w:rsidRDefault="000470AA" w:rsidP="000470AA">
            <w:pPr>
              <w:rPr>
                <w:sz w:val="18"/>
              </w:rPr>
            </w:pPr>
            <w:r>
              <w:rPr>
                <w:noProof/>
                <w:sz w:val="20"/>
                <w:lang w:eastAsia="pl-PL"/>
              </w:rPr>
              <w:drawing>
                <wp:anchor distT="0" distB="0" distL="114300" distR="114300" simplePos="0" relativeHeight="251734016" behindDoc="0" locked="0" layoutInCell="1" allowOverlap="1" wp14:anchorId="5F87F202" wp14:editId="5F87F203">
                  <wp:simplePos x="0" y="0"/>
                  <wp:positionH relativeFrom="column">
                    <wp:posOffset>78740</wp:posOffset>
                  </wp:positionH>
                  <wp:positionV relativeFrom="paragraph">
                    <wp:posOffset>15240</wp:posOffset>
                  </wp:positionV>
                  <wp:extent cx="256540" cy="251460"/>
                  <wp:effectExtent l="0" t="0" r="0" b="0"/>
                  <wp:wrapNone/>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14:sizeRelH relativeFrom="page">
                    <wp14:pctWidth>0</wp14:pctWidth>
                  </wp14:sizeRelH>
                  <wp14:sizeRelV relativeFrom="page">
                    <wp14:pctHeight>0</wp14:pctHeight>
                  </wp14:sizeRelV>
                </wp:anchor>
              </w:drawing>
            </w:r>
          </w:p>
        </w:tc>
        <w:tc>
          <w:tcPr>
            <w:tcW w:w="1910" w:type="pct"/>
          </w:tcPr>
          <w:p w14:paraId="5F87F1F1" w14:textId="77777777" w:rsidR="000470AA" w:rsidRDefault="000470AA" w:rsidP="000470AA">
            <w:pPr>
              <w:rPr>
                <w:sz w:val="20"/>
              </w:rPr>
            </w:pPr>
            <w:r w:rsidRPr="003D5F42">
              <w:rPr>
                <w:sz w:val="20"/>
              </w:rPr>
              <w:t>@</w:t>
            </w:r>
            <w:proofErr w:type="spellStart"/>
            <w:r w:rsidRPr="003D5F42">
              <w:rPr>
                <w:sz w:val="20"/>
              </w:rPr>
              <w:t>GlownyUrzadStatystyczny</w:t>
            </w:r>
            <w:proofErr w:type="spellEnd"/>
          </w:p>
        </w:tc>
      </w:tr>
    </w:tbl>
    <w:p w14:paraId="5F87F1F3" w14:textId="60BF59FF" w:rsidR="00D261A2" w:rsidRPr="00001C5B" w:rsidRDefault="001448A7" w:rsidP="007D3F3F">
      <w:pPr>
        <w:ind w:right="-155"/>
        <w:rPr>
          <w:sz w:val="18"/>
        </w:rPr>
      </w:pPr>
      <w:r w:rsidRPr="00001C5B">
        <w:rPr>
          <w:noProof/>
          <w:sz w:val="18"/>
          <w:lang w:eastAsia="pl-PL"/>
        </w:rPr>
        <mc:AlternateContent>
          <mc:Choice Requires="wps">
            <w:drawing>
              <wp:anchor distT="45720" distB="45720" distL="114300" distR="114300" simplePos="0" relativeHeight="251691008" behindDoc="0" locked="0" layoutInCell="1" allowOverlap="1" wp14:anchorId="5F87F204" wp14:editId="2E05A0A0">
                <wp:simplePos x="0" y="0"/>
                <wp:positionH relativeFrom="margin">
                  <wp:posOffset>19050</wp:posOffset>
                </wp:positionH>
                <wp:positionV relativeFrom="paragraph">
                  <wp:posOffset>424815</wp:posOffset>
                </wp:positionV>
                <wp:extent cx="5225415" cy="4117340"/>
                <wp:effectExtent l="0" t="0" r="13335" b="16510"/>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5415" cy="4117340"/>
                        </a:xfrm>
                        <a:prstGeom prst="rect">
                          <a:avLst/>
                        </a:prstGeom>
                        <a:solidFill>
                          <a:schemeClr val="bg1">
                            <a:lumMod val="95000"/>
                          </a:schemeClr>
                        </a:solidFill>
                        <a:ln w="9525">
                          <a:solidFill>
                            <a:schemeClr val="bg1"/>
                          </a:solidFill>
                          <a:miter lim="800000"/>
                          <a:headEnd/>
                          <a:tailEnd/>
                        </a:ln>
                      </wps:spPr>
                      <wps:txbx>
                        <w:txbxContent>
                          <w:p w14:paraId="5F87F221" w14:textId="77777777" w:rsidR="00797079" w:rsidRDefault="00797079" w:rsidP="00AB6D25">
                            <w:pPr>
                              <w:rPr>
                                <w:b/>
                              </w:rPr>
                            </w:pPr>
                          </w:p>
                          <w:p w14:paraId="5F87F222" w14:textId="19085BA5" w:rsidR="00797079" w:rsidRPr="00856331" w:rsidRDefault="00797079" w:rsidP="00AB6D25">
                            <w:pPr>
                              <w:rPr>
                                <w:b/>
                                <w:lang w:val="en-US"/>
                              </w:rPr>
                            </w:pPr>
                            <w:r w:rsidRPr="000C2149">
                              <w:rPr>
                                <w:b/>
                                <w:lang w:val="en-US"/>
                              </w:rPr>
                              <w:t>Related information</w:t>
                            </w:r>
                          </w:p>
                          <w:p w14:paraId="69E6D264" w14:textId="77777777" w:rsidR="00797079" w:rsidRPr="00AD195B" w:rsidRDefault="00797079" w:rsidP="00466489">
                            <w:pPr>
                              <w:rPr>
                                <w:rStyle w:val="Hipercze"/>
                                <w:rFonts w:cstheme="minorBidi"/>
                                <w:color w:val="002060"/>
                                <w:sz w:val="18"/>
                                <w:szCs w:val="18"/>
                                <w:lang w:val="en-US"/>
                              </w:rPr>
                            </w:pPr>
                            <w:r w:rsidRPr="00AD195B">
                              <w:rPr>
                                <w:color w:val="002060"/>
                                <w:sz w:val="18"/>
                                <w:szCs w:val="18"/>
                                <w:u w:val="single"/>
                                <w:lang w:val="en-US"/>
                              </w:rPr>
                              <w:fldChar w:fldCharType="begin"/>
                            </w:r>
                            <w:r w:rsidRPr="00AD195B">
                              <w:rPr>
                                <w:color w:val="002060"/>
                                <w:sz w:val="18"/>
                                <w:szCs w:val="18"/>
                                <w:u w:val="single"/>
                                <w:lang w:val="en-US"/>
                              </w:rPr>
                              <w:instrText xml:space="preserve"> HYPERLINK "http://stat.gov.pl/en/topics/statistical-yearbooks/statistical-yearbooks/yearbook-of-foreign-trade-statistics-of-poland-2018,9,12.html" </w:instrText>
                            </w:r>
                            <w:r w:rsidRPr="00AD195B">
                              <w:rPr>
                                <w:color w:val="002060"/>
                                <w:sz w:val="18"/>
                                <w:szCs w:val="18"/>
                                <w:u w:val="single"/>
                                <w:lang w:val="en-US"/>
                              </w:rPr>
                              <w:fldChar w:fldCharType="separate"/>
                            </w:r>
                            <w:r w:rsidRPr="00AD195B">
                              <w:rPr>
                                <w:rStyle w:val="Hipercze"/>
                                <w:rFonts w:cstheme="minorBidi"/>
                                <w:color w:val="002060"/>
                                <w:sz w:val="18"/>
                                <w:szCs w:val="18"/>
                                <w:lang w:val="en-US"/>
                              </w:rPr>
                              <w:t>Yearbook of Foreign Trade Statistics of Poland 2018</w:t>
                            </w:r>
                          </w:p>
                          <w:p w14:paraId="57222A82" w14:textId="77777777" w:rsidR="00797079" w:rsidRPr="00AD195B" w:rsidRDefault="00797079" w:rsidP="00466489">
                            <w:pPr>
                              <w:rPr>
                                <w:rStyle w:val="Hipercze"/>
                                <w:rFonts w:cstheme="minorBidi"/>
                                <w:color w:val="002060"/>
                                <w:sz w:val="18"/>
                                <w:szCs w:val="18"/>
                                <w:lang w:val="en"/>
                              </w:rPr>
                            </w:pPr>
                            <w:r w:rsidRPr="00AD195B">
                              <w:rPr>
                                <w:color w:val="002060"/>
                                <w:sz w:val="18"/>
                                <w:szCs w:val="18"/>
                                <w:u w:val="single"/>
                                <w:lang w:val="en-US"/>
                              </w:rPr>
                              <w:fldChar w:fldCharType="end"/>
                            </w:r>
                            <w:hyperlink r:id="rId24" w:history="1">
                              <w:r w:rsidRPr="00AD195B">
                                <w:rPr>
                                  <w:rStyle w:val="Hipercze"/>
                                  <w:rFonts w:cstheme="minorBidi"/>
                                  <w:color w:val="002060"/>
                                  <w:sz w:val="18"/>
                                  <w:szCs w:val="18"/>
                                  <w:lang w:val="en"/>
                                </w:rPr>
                                <w:t>Foreign trade. Mirror and asymmetry statistics</w:t>
                              </w:r>
                            </w:hyperlink>
                          </w:p>
                          <w:p w14:paraId="54C59172" w14:textId="77777777" w:rsidR="00797079" w:rsidRPr="00AD195B" w:rsidRDefault="00797079" w:rsidP="00466489">
                            <w:pPr>
                              <w:rPr>
                                <w:color w:val="001D77"/>
                                <w:sz w:val="18"/>
                                <w:szCs w:val="18"/>
                                <w:lang w:val="en"/>
                              </w:rPr>
                            </w:pPr>
                            <w:hyperlink r:id="rId25" w:history="1">
                              <w:r w:rsidRPr="00AD195B">
                                <w:rPr>
                                  <w:rStyle w:val="Hipercze"/>
                                  <w:rFonts w:cstheme="minorBidi"/>
                                  <w:color w:val="001D77"/>
                                  <w:sz w:val="18"/>
                                  <w:szCs w:val="18"/>
                                  <w:lang w:val="en"/>
                                </w:rPr>
                                <w:t>Foreign trade. Poland in European Union</w:t>
                              </w:r>
                            </w:hyperlink>
                          </w:p>
                          <w:p w14:paraId="279B4598" w14:textId="77777777" w:rsidR="00797079" w:rsidRPr="00466489" w:rsidRDefault="00797079" w:rsidP="00AB6D25">
                            <w:pPr>
                              <w:rPr>
                                <w:b/>
                                <w:szCs w:val="19"/>
                                <w:lang w:val="en"/>
                              </w:rPr>
                            </w:pPr>
                          </w:p>
                          <w:p w14:paraId="5F87F228" w14:textId="0D9372D6" w:rsidR="00797079" w:rsidRPr="00A00ADB" w:rsidRDefault="00797079" w:rsidP="00AB6D25">
                            <w:pPr>
                              <w:rPr>
                                <w:b/>
                                <w:color w:val="000000" w:themeColor="text1"/>
                                <w:szCs w:val="24"/>
                              </w:rPr>
                            </w:pPr>
                            <w:r>
                              <w:rPr>
                                <w:b/>
                                <w:color w:val="000000" w:themeColor="text1"/>
                                <w:szCs w:val="24"/>
                              </w:rPr>
                              <w:t xml:space="preserve">Data </w:t>
                            </w:r>
                            <w:proofErr w:type="spellStart"/>
                            <w:r>
                              <w:rPr>
                                <w:b/>
                                <w:color w:val="000000" w:themeColor="text1"/>
                                <w:szCs w:val="24"/>
                              </w:rPr>
                              <w:t>available</w:t>
                            </w:r>
                            <w:proofErr w:type="spellEnd"/>
                            <w:r>
                              <w:rPr>
                                <w:b/>
                                <w:color w:val="000000" w:themeColor="text1"/>
                                <w:szCs w:val="24"/>
                              </w:rPr>
                              <w:t xml:space="preserve"> in </w:t>
                            </w:r>
                            <w:proofErr w:type="spellStart"/>
                            <w:r>
                              <w:rPr>
                                <w:b/>
                                <w:color w:val="000000" w:themeColor="text1"/>
                                <w:szCs w:val="24"/>
                              </w:rPr>
                              <w:t>databases</w:t>
                            </w:r>
                            <w:proofErr w:type="spellEnd"/>
                          </w:p>
                          <w:p w14:paraId="70755C9E" w14:textId="4864FE94" w:rsidR="00797079" w:rsidRPr="00AD195B" w:rsidRDefault="00797079" w:rsidP="0045590E">
                            <w:pPr>
                              <w:rPr>
                                <w:color w:val="001D77"/>
                                <w:sz w:val="18"/>
                                <w:szCs w:val="18"/>
                                <w:u w:val="single"/>
                              </w:rPr>
                            </w:pPr>
                            <w:r w:rsidRPr="00AD195B">
                              <w:fldChar w:fldCharType="begin"/>
                            </w:r>
                            <w:r w:rsidRPr="00AD195B">
                              <w:rPr>
                                <w:color w:val="001D77"/>
                                <w:sz w:val="18"/>
                                <w:szCs w:val="18"/>
                                <w:u w:val="single"/>
                              </w:rPr>
                              <w:instrText xml:space="preserve"> HYPERLINK "http://swaid.stat.gov.pl/SitePagesDBW/HandelZagraniczny.aspx" </w:instrText>
                            </w:r>
                            <w:r w:rsidRPr="00AD195B">
                              <w:fldChar w:fldCharType="separate"/>
                            </w:r>
                            <w:hyperlink r:id="rId26" w:history="1">
                              <w:r w:rsidRPr="00AD195B">
                                <w:rPr>
                                  <w:rStyle w:val="Hipercze"/>
                                  <w:rFonts w:cstheme="minorBidi"/>
                                  <w:color w:val="001D77"/>
                                  <w:sz w:val="18"/>
                                  <w:szCs w:val="18"/>
                                </w:rPr>
                                <w:t>Knowledge Databases (DBW). Foreign trade</w:t>
                              </w:r>
                            </w:hyperlink>
                          </w:p>
                          <w:p w14:paraId="6FA0645F" w14:textId="310C5DAA" w:rsidR="00797079" w:rsidRPr="00AD195B" w:rsidRDefault="00797079" w:rsidP="0045590E">
                            <w:pPr>
                              <w:rPr>
                                <w:rStyle w:val="Hipercze"/>
                                <w:rFonts w:cs="Arial"/>
                                <w:color w:val="001D77"/>
                                <w:sz w:val="18"/>
                                <w:szCs w:val="18"/>
                                <w:shd w:val="clear" w:color="auto" w:fill="F0F0F0"/>
                                <w:lang w:val="en-US"/>
                              </w:rPr>
                            </w:pPr>
                            <w:r w:rsidRPr="00AD195B">
                              <w:rPr>
                                <w:rStyle w:val="Hipercze"/>
                                <w:rFonts w:cs="Arial"/>
                                <w:color w:val="001D77"/>
                                <w:sz w:val="18"/>
                                <w:szCs w:val="18"/>
                                <w:shd w:val="clear" w:color="auto" w:fill="F0F0F0"/>
                              </w:rPr>
                              <w:fldChar w:fldCharType="end"/>
                            </w:r>
                            <w:hyperlink r:id="rId27" w:history="1">
                              <w:r w:rsidRPr="00AD195B">
                                <w:rPr>
                                  <w:rStyle w:val="Hipercze"/>
                                  <w:rFonts w:cs="Arial"/>
                                  <w:color w:val="001D77"/>
                                  <w:sz w:val="18"/>
                                  <w:szCs w:val="18"/>
                                  <w:shd w:val="clear" w:color="auto" w:fill="F0F0F0"/>
                                  <w:lang w:val="en-US"/>
                                </w:rPr>
                                <w:t xml:space="preserve">Database. </w:t>
                              </w:r>
                              <w:hyperlink r:id="rId28" w:history="1">
                                <w:r w:rsidRPr="00AD195B">
                                  <w:rPr>
                                    <w:color w:val="001D77"/>
                                    <w:sz w:val="18"/>
                                    <w:szCs w:val="18"/>
                                    <w:u w:val="single"/>
                                    <w:lang w:val="en-US"/>
                                  </w:rPr>
                                  <w:t>Analytical Platform  - SWAiD - Knowledge Databases</w:t>
                                </w:r>
                              </w:hyperlink>
                              <w:r w:rsidRPr="00AD195B">
                                <w:rPr>
                                  <w:color w:val="001D77"/>
                                  <w:sz w:val="18"/>
                                  <w:szCs w:val="18"/>
                                  <w:u w:val="single"/>
                                  <w:lang w:val="en-US"/>
                                </w:rPr>
                                <w:t>. Foreign trade</w:t>
                              </w:r>
                              <w:r w:rsidRPr="00AD195B">
                                <w:rPr>
                                  <w:rFonts w:ascii="firaregular" w:hAnsi="firaregular"/>
                                  <w:color w:val="001D77"/>
                                  <w:sz w:val="18"/>
                                  <w:szCs w:val="18"/>
                                  <w:u w:val="single"/>
                                  <w:lang w:val="en-US"/>
                                </w:rPr>
                                <w:t xml:space="preserve"> </w:t>
                              </w:r>
                            </w:hyperlink>
                          </w:p>
                          <w:p w14:paraId="5F87F22B" w14:textId="77777777" w:rsidR="00797079" w:rsidRPr="000C2149" w:rsidRDefault="00797079" w:rsidP="00AB6D25">
                            <w:pPr>
                              <w:rPr>
                                <w:b/>
                                <w:color w:val="000000" w:themeColor="text1"/>
                                <w:szCs w:val="24"/>
                                <w:lang w:val="en-US"/>
                              </w:rPr>
                            </w:pPr>
                          </w:p>
                          <w:p w14:paraId="5F87F22C" w14:textId="1A2726D7" w:rsidR="00797079" w:rsidRPr="000C2149" w:rsidRDefault="00797079" w:rsidP="00AB6D25">
                            <w:pPr>
                              <w:rPr>
                                <w:b/>
                                <w:color w:val="000000" w:themeColor="text1"/>
                                <w:szCs w:val="24"/>
                                <w:lang w:val="en-US"/>
                              </w:rPr>
                            </w:pPr>
                            <w:r w:rsidRPr="000C2149">
                              <w:rPr>
                                <w:b/>
                                <w:color w:val="000000" w:themeColor="text1"/>
                                <w:szCs w:val="24"/>
                                <w:lang w:val="en-US"/>
                              </w:rPr>
                              <w:t>Terms used in official statistics</w:t>
                            </w:r>
                          </w:p>
                          <w:p w14:paraId="3F7161C0" w14:textId="23DF219E" w:rsidR="00797079" w:rsidRPr="00AD195B" w:rsidRDefault="00797079" w:rsidP="0045590E">
                            <w:pPr>
                              <w:rPr>
                                <w:color w:val="001D77"/>
                                <w:sz w:val="18"/>
                                <w:szCs w:val="18"/>
                                <w:u w:val="single"/>
                                <w:lang w:val="en-US"/>
                              </w:rPr>
                            </w:pPr>
                            <w:hyperlink r:id="rId29" w:history="1">
                              <w:r w:rsidRPr="00AD195B">
                                <w:rPr>
                                  <w:rStyle w:val="Hipercze"/>
                                  <w:rFonts w:cstheme="minorBidi"/>
                                  <w:color w:val="001D77"/>
                                  <w:sz w:val="18"/>
                                  <w:szCs w:val="18"/>
                                  <w:lang w:val="en"/>
                                </w:rPr>
                                <w:t>Exports of commodities</w:t>
                              </w:r>
                            </w:hyperlink>
                            <w:r w:rsidRPr="00AD195B">
                              <w:rPr>
                                <w:color w:val="001D77"/>
                                <w:sz w:val="18"/>
                                <w:szCs w:val="18"/>
                                <w:u w:val="single"/>
                                <w:lang w:val="en-US"/>
                              </w:rPr>
                              <w:t xml:space="preserve"> </w:t>
                            </w:r>
                          </w:p>
                          <w:p w14:paraId="50E35A43" w14:textId="3EA12FFE" w:rsidR="00797079" w:rsidRPr="00AD195B" w:rsidRDefault="00797079" w:rsidP="0045590E">
                            <w:pPr>
                              <w:rPr>
                                <w:rStyle w:val="Hipercze"/>
                                <w:rFonts w:cs="Arial"/>
                                <w:color w:val="001D77"/>
                                <w:sz w:val="18"/>
                                <w:szCs w:val="18"/>
                                <w:shd w:val="clear" w:color="auto" w:fill="F0F0F0"/>
                                <w:lang w:val="en-US"/>
                              </w:rPr>
                            </w:pPr>
                            <w:hyperlink r:id="rId30" w:history="1">
                              <w:r w:rsidRPr="00AD195B">
                                <w:rPr>
                                  <w:rStyle w:val="Hipercze"/>
                                  <w:rFonts w:cstheme="minorBidi"/>
                                  <w:color w:val="001D77"/>
                                  <w:sz w:val="18"/>
                                  <w:szCs w:val="18"/>
                                  <w:lang w:val="en"/>
                                </w:rPr>
                                <w:t>Imports of commodities</w:t>
                              </w:r>
                            </w:hyperlink>
                          </w:p>
                          <w:p w14:paraId="5038525A" w14:textId="36EEE540" w:rsidR="00797079" w:rsidRPr="00AD195B" w:rsidRDefault="00797079" w:rsidP="0045590E">
                            <w:pPr>
                              <w:rPr>
                                <w:rStyle w:val="Hipercze"/>
                                <w:rFonts w:cs="Arial"/>
                                <w:color w:val="auto"/>
                                <w:sz w:val="18"/>
                                <w:szCs w:val="18"/>
                                <w:u w:val="none"/>
                                <w:shd w:val="clear" w:color="auto" w:fill="F0F0F0"/>
                                <w:lang w:val="en-US"/>
                              </w:rPr>
                            </w:pPr>
                            <w:hyperlink r:id="rId31" w:history="1">
                              <w:r w:rsidRPr="00AD195B">
                                <w:rPr>
                                  <w:rStyle w:val="Hipercze"/>
                                  <w:rFonts w:cstheme="minorBidi"/>
                                  <w:color w:val="001D77"/>
                                  <w:sz w:val="18"/>
                                  <w:szCs w:val="18"/>
                                  <w:lang w:val="en"/>
                                </w:rPr>
                                <w:t>Balance foreign trade commodity turnover</w:t>
                              </w:r>
                            </w:hyperlink>
                          </w:p>
                          <w:p w14:paraId="21DE075D" w14:textId="0FDA9950" w:rsidR="00797079" w:rsidRPr="00AD195B" w:rsidRDefault="00797079" w:rsidP="00673C26">
                            <w:pPr>
                              <w:rPr>
                                <w:rStyle w:val="Hipercze"/>
                                <w:rFonts w:cs="Arial"/>
                                <w:color w:val="001D77"/>
                                <w:sz w:val="18"/>
                                <w:szCs w:val="18"/>
                                <w:shd w:val="clear" w:color="auto" w:fill="F0F0F0"/>
                                <w:lang w:val="en-US"/>
                              </w:rPr>
                            </w:pPr>
                            <w:r w:rsidRPr="00AD195B">
                              <w:rPr>
                                <w:rStyle w:val="Hipercze"/>
                                <w:rFonts w:cs="Arial"/>
                                <w:color w:val="001D77"/>
                                <w:sz w:val="18"/>
                                <w:szCs w:val="18"/>
                                <w:shd w:val="clear" w:color="auto" w:fill="F0F0F0"/>
                                <w:lang w:val="en-US"/>
                              </w:rPr>
                              <w:t xml:space="preserve"> </w:t>
                            </w:r>
                          </w:p>
                          <w:p w14:paraId="5F87F22F" w14:textId="77777777" w:rsidR="00797079" w:rsidRPr="00B86308" w:rsidRDefault="00797079" w:rsidP="00AB6D25">
                            <w:pPr>
                              <w:rPr>
                                <w:b/>
                                <w:color w:val="000000" w:themeColor="text1"/>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87F204" id="_x0000_s1033" type="#_x0000_t202" style="position:absolute;margin-left:1.5pt;margin-top:33.45pt;width:411.45pt;height:324.2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" fillcolor="#f2f2f2 [3052]" strokecolor="white [3212]">
                <v:textbox>
                  <w:txbxContent>
                    <w:p w14:paraId="5F87F221" w14:textId="77777777" w:rsidR="00797079" w:rsidRDefault="00797079" w:rsidP="00AB6D25">
                      <w:pPr>
                        <w:rPr>
                          <w:b/>
                        </w:rPr>
                      </w:pPr>
                    </w:p>
                    <w:p w14:paraId="5F87F222" w14:textId="19085BA5" w:rsidR="00797079" w:rsidRPr="00856331" w:rsidRDefault="00797079" w:rsidP="00AB6D25">
                      <w:pPr>
                        <w:rPr>
                          <w:b/>
                          <w:lang w:val="en-US"/>
                        </w:rPr>
                      </w:pPr>
                      <w:r w:rsidRPr="000C2149">
                        <w:rPr>
                          <w:b/>
                          <w:lang w:val="en-US"/>
                        </w:rPr>
                        <w:t>Related information</w:t>
                      </w:r>
                    </w:p>
                    <w:p w14:paraId="69E6D264" w14:textId="77777777" w:rsidR="00797079" w:rsidRPr="00AD195B" w:rsidRDefault="00797079" w:rsidP="00466489">
                      <w:pPr>
                        <w:rPr>
                          <w:rStyle w:val="Hipercze"/>
                          <w:rFonts w:cstheme="minorBidi"/>
                          <w:color w:val="002060"/>
                          <w:sz w:val="18"/>
                          <w:szCs w:val="18"/>
                          <w:lang w:val="en-US"/>
                        </w:rPr>
                      </w:pPr>
                      <w:r w:rsidRPr="00AD195B">
                        <w:rPr>
                          <w:color w:val="002060"/>
                          <w:sz w:val="18"/>
                          <w:szCs w:val="18"/>
                          <w:u w:val="single"/>
                          <w:lang w:val="en-US"/>
                        </w:rPr>
                        <w:fldChar w:fldCharType="begin"/>
                      </w:r>
                      <w:r w:rsidRPr="00AD195B">
                        <w:rPr>
                          <w:color w:val="002060"/>
                          <w:sz w:val="18"/>
                          <w:szCs w:val="18"/>
                          <w:u w:val="single"/>
                          <w:lang w:val="en-US"/>
                        </w:rPr>
                        <w:instrText xml:space="preserve"> HYPERLINK "http://stat.gov.pl/en/topics/statistical-yearbooks/statistical-yearbooks/yearbook-of-foreign-trade-statistics-of-poland-2018,9,12.html" </w:instrText>
                      </w:r>
                      <w:r w:rsidRPr="00AD195B">
                        <w:rPr>
                          <w:color w:val="002060"/>
                          <w:sz w:val="18"/>
                          <w:szCs w:val="18"/>
                          <w:u w:val="single"/>
                          <w:lang w:val="en-US"/>
                        </w:rPr>
                        <w:fldChar w:fldCharType="separate"/>
                      </w:r>
                      <w:r w:rsidRPr="00AD195B">
                        <w:rPr>
                          <w:rStyle w:val="Hipercze"/>
                          <w:rFonts w:cstheme="minorBidi"/>
                          <w:color w:val="002060"/>
                          <w:sz w:val="18"/>
                          <w:szCs w:val="18"/>
                          <w:lang w:val="en-US"/>
                        </w:rPr>
                        <w:t>Yearbook of Foreign Trade Statistics of Poland 2018</w:t>
                      </w:r>
                    </w:p>
                    <w:p w14:paraId="57222A82" w14:textId="77777777" w:rsidR="00797079" w:rsidRPr="00AD195B" w:rsidRDefault="00797079" w:rsidP="00466489">
                      <w:pPr>
                        <w:rPr>
                          <w:rStyle w:val="Hipercze"/>
                          <w:rFonts w:cstheme="minorBidi"/>
                          <w:color w:val="002060"/>
                          <w:sz w:val="18"/>
                          <w:szCs w:val="18"/>
                          <w:lang w:val="en"/>
                        </w:rPr>
                      </w:pPr>
                      <w:r w:rsidRPr="00AD195B">
                        <w:rPr>
                          <w:color w:val="002060"/>
                          <w:sz w:val="18"/>
                          <w:szCs w:val="18"/>
                          <w:u w:val="single"/>
                          <w:lang w:val="en-US"/>
                        </w:rPr>
                        <w:fldChar w:fldCharType="end"/>
                      </w:r>
                      <w:hyperlink r:id="rId32" w:history="1">
                        <w:r w:rsidRPr="00AD195B">
                          <w:rPr>
                            <w:rStyle w:val="Hipercze"/>
                            <w:rFonts w:cstheme="minorBidi"/>
                            <w:color w:val="002060"/>
                            <w:sz w:val="18"/>
                            <w:szCs w:val="18"/>
                            <w:lang w:val="en"/>
                          </w:rPr>
                          <w:t>Foreign trade. Mirror and asymmetry statistics</w:t>
                        </w:r>
                      </w:hyperlink>
                    </w:p>
                    <w:p w14:paraId="54C59172" w14:textId="77777777" w:rsidR="00797079" w:rsidRPr="00AD195B" w:rsidRDefault="00797079" w:rsidP="00466489">
                      <w:pPr>
                        <w:rPr>
                          <w:color w:val="001D77"/>
                          <w:sz w:val="18"/>
                          <w:szCs w:val="18"/>
                          <w:lang w:val="en"/>
                        </w:rPr>
                      </w:pPr>
                      <w:hyperlink r:id="rId33" w:history="1">
                        <w:r w:rsidRPr="00AD195B">
                          <w:rPr>
                            <w:rStyle w:val="Hipercze"/>
                            <w:rFonts w:cstheme="minorBidi"/>
                            <w:color w:val="001D77"/>
                            <w:sz w:val="18"/>
                            <w:szCs w:val="18"/>
                            <w:lang w:val="en"/>
                          </w:rPr>
                          <w:t>Foreign trade. Poland in European Union</w:t>
                        </w:r>
                      </w:hyperlink>
                    </w:p>
                    <w:p w14:paraId="279B4598" w14:textId="77777777" w:rsidR="00797079" w:rsidRPr="00466489" w:rsidRDefault="00797079" w:rsidP="00AB6D25">
                      <w:pPr>
                        <w:rPr>
                          <w:b/>
                          <w:szCs w:val="19"/>
                          <w:lang w:val="en"/>
                        </w:rPr>
                      </w:pPr>
                    </w:p>
                    <w:p w14:paraId="5F87F228" w14:textId="0D9372D6" w:rsidR="00797079" w:rsidRPr="00A00ADB" w:rsidRDefault="00797079" w:rsidP="00AB6D25">
                      <w:pPr>
                        <w:rPr>
                          <w:b/>
                          <w:color w:val="000000" w:themeColor="text1"/>
                          <w:szCs w:val="24"/>
                        </w:rPr>
                      </w:pPr>
                      <w:r>
                        <w:rPr>
                          <w:b/>
                          <w:color w:val="000000" w:themeColor="text1"/>
                          <w:szCs w:val="24"/>
                        </w:rPr>
                        <w:t xml:space="preserve">Data </w:t>
                      </w:r>
                      <w:proofErr w:type="spellStart"/>
                      <w:r>
                        <w:rPr>
                          <w:b/>
                          <w:color w:val="000000" w:themeColor="text1"/>
                          <w:szCs w:val="24"/>
                        </w:rPr>
                        <w:t>available</w:t>
                      </w:r>
                      <w:proofErr w:type="spellEnd"/>
                      <w:r>
                        <w:rPr>
                          <w:b/>
                          <w:color w:val="000000" w:themeColor="text1"/>
                          <w:szCs w:val="24"/>
                        </w:rPr>
                        <w:t xml:space="preserve"> in </w:t>
                      </w:r>
                      <w:proofErr w:type="spellStart"/>
                      <w:r>
                        <w:rPr>
                          <w:b/>
                          <w:color w:val="000000" w:themeColor="text1"/>
                          <w:szCs w:val="24"/>
                        </w:rPr>
                        <w:t>databases</w:t>
                      </w:r>
                      <w:proofErr w:type="spellEnd"/>
                    </w:p>
                    <w:p w14:paraId="70755C9E" w14:textId="4864FE94" w:rsidR="00797079" w:rsidRPr="00AD195B" w:rsidRDefault="00797079" w:rsidP="0045590E">
                      <w:pPr>
                        <w:rPr>
                          <w:color w:val="001D77"/>
                          <w:sz w:val="18"/>
                          <w:szCs w:val="18"/>
                          <w:u w:val="single"/>
                        </w:rPr>
                      </w:pPr>
                      <w:r w:rsidRPr="00AD195B">
                        <w:fldChar w:fldCharType="begin"/>
                      </w:r>
                      <w:r w:rsidRPr="00AD195B">
                        <w:rPr>
                          <w:color w:val="001D77"/>
                          <w:sz w:val="18"/>
                          <w:szCs w:val="18"/>
                          <w:u w:val="single"/>
                        </w:rPr>
                        <w:instrText xml:space="preserve"> HYPERLINK "http://swaid.stat.gov.pl/SitePagesDBW/HandelZagraniczny.aspx" </w:instrText>
                      </w:r>
                      <w:r w:rsidRPr="00AD195B">
                        <w:fldChar w:fldCharType="separate"/>
                      </w:r>
                      <w:hyperlink r:id="rId34" w:history="1">
                        <w:r w:rsidRPr="00AD195B">
                          <w:rPr>
                            <w:rStyle w:val="Hipercze"/>
                            <w:rFonts w:cstheme="minorBidi"/>
                            <w:color w:val="001D77"/>
                            <w:sz w:val="18"/>
                            <w:szCs w:val="18"/>
                          </w:rPr>
                          <w:t>Knowledge Databases (DBW). Foreign trade</w:t>
                        </w:r>
                      </w:hyperlink>
                    </w:p>
                    <w:p w14:paraId="6FA0645F" w14:textId="310C5DAA" w:rsidR="00797079" w:rsidRPr="00AD195B" w:rsidRDefault="00797079" w:rsidP="0045590E">
                      <w:pPr>
                        <w:rPr>
                          <w:rStyle w:val="Hipercze"/>
                          <w:rFonts w:cs="Arial"/>
                          <w:color w:val="001D77"/>
                          <w:sz w:val="18"/>
                          <w:szCs w:val="18"/>
                          <w:shd w:val="clear" w:color="auto" w:fill="F0F0F0"/>
                          <w:lang w:val="en-US"/>
                        </w:rPr>
                      </w:pPr>
                      <w:r w:rsidRPr="00AD195B">
                        <w:rPr>
                          <w:rStyle w:val="Hipercze"/>
                          <w:rFonts w:cs="Arial"/>
                          <w:color w:val="001D77"/>
                          <w:sz w:val="18"/>
                          <w:szCs w:val="18"/>
                          <w:shd w:val="clear" w:color="auto" w:fill="F0F0F0"/>
                        </w:rPr>
                        <w:fldChar w:fldCharType="end"/>
                      </w:r>
                      <w:hyperlink r:id="rId35" w:history="1">
                        <w:r w:rsidRPr="00AD195B">
                          <w:rPr>
                            <w:rStyle w:val="Hipercze"/>
                            <w:rFonts w:cs="Arial"/>
                            <w:color w:val="001D77"/>
                            <w:sz w:val="18"/>
                            <w:szCs w:val="18"/>
                            <w:shd w:val="clear" w:color="auto" w:fill="F0F0F0"/>
                            <w:lang w:val="en-US"/>
                          </w:rPr>
                          <w:t xml:space="preserve">Database. </w:t>
                        </w:r>
                        <w:hyperlink r:id="rId36" w:history="1">
                          <w:r w:rsidRPr="00AD195B">
                            <w:rPr>
                              <w:color w:val="001D77"/>
                              <w:sz w:val="18"/>
                              <w:szCs w:val="18"/>
                              <w:u w:val="single"/>
                              <w:lang w:val="en-US"/>
                            </w:rPr>
                            <w:t>Analytical Platform  - SWAiD - Knowledge Databases</w:t>
                          </w:r>
                        </w:hyperlink>
                        <w:r w:rsidRPr="00AD195B">
                          <w:rPr>
                            <w:color w:val="001D77"/>
                            <w:sz w:val="18"/>
                            <w:szCs w:val="18"/>
                            <w:u w:val="single"/>
                            <w:lang w:val="en-US"/>
                          </w:rPr>
                          <w:t>. Foreign trade</w:t>
                        </w:r>
                        <w:r w:rsidRPr="00AD195B">
                          <w:rPr>
                            <w:rFonts w:ascii="firaregular" w:hAnsi="firaregular"/>
                            <w:color w:val="001D77"/>
                            <w:sz w:val="18"/>
                            <w:szCs w:val="18"/>
                            <w:u w:val="single"/>
                            <w:lang w:val="en-US"/>
                          </w:rPr>
                          <w:t xml:space="preserve"> </w:t>
                        </w:r>
                      </w:hyperlink>
                    </w:p>
                    <w:p w14:paraId="5F87F22B" w14:textId="77777777" w:rsidR="00797079" w:rsidRPr="000C2149" w:rsidRDefault="00797079" w:rsidP="00AB6D25">
                      <w:pPr>
                        <w:rPr>
                          <w:b/>
                          <w:color w:val="000000" w:themeColor="text1"/>
                          <w:szCs w:val="24"/>
                          <w:lang w:val="en-US"/>
                        </w:rPr>
                      </w:pPr>
                    </w:p>
                    <w:p w14:paraId="5F87F22C" w14:textId="1A2726D7" w:rsidR="00797079" w:rsidRPr="000C2149" w:rsidRDefault="00797079" w:rsidP="00AB6D25">
                      <w:pPr>
                        <w:rPr>
                          <w:b/>
                          <w:color w:val="000000" w:themeColor="text1"/>
                          <w:szCs w:val="24"/>
                          <w:lang w:val="en-US"/>
                        </w:rPr>
                      </w:pPr>
                      <w:r w:rsidRPr="000C2149">
                        <w:rPr>
                          <w:b/>
                          <w:color w:val="000000" w:themeColor="text1"/>
                          <w:szCs w:val="24"/>
                          <w:lang w:val="en-US"/>
                        </w:rPr>
                        <w:t>Terms used in official statistics</w:t>
                      </w:r>
                    </w:p>
                    <w:p w14:paraId="3F7161C0" w14:textId="23DF219E" w:rsidR="00797079" w:rsidRPr="00AD195B" w:rsidRDefault="00797079" w:rsidP="0045590E">
                      <w:pPr>
                        <w:rPr>
                          <w:color w:val="001D77"/>
                          <w:sz w:val="18"/>
                          <w:szCs w:val="18"/>
                          <w:u w:val="single"/>
                          <w:lang w:val="en-US"/>
                        </w:rPr>
                      </w:pPr>
                      <w:hyperlink r:id="rId37" w:history="1">
                        <w:r w:rsidRPr="00AD195B">
                          <w:rPr>
                            <w:rStyle w:val="Hipercze"/>
                            <w:rFonts w:cstheme="minorBidi"/>
                            <w:color w:val="001D77"/>
                            <w:sz w:val="18"/>
                            <w:szCs w:val="18"/>
                            <w:lang w:val="en"/>
                          </w:rPr>
                          <w:t>Exports of commodities</w:t>
                        </w:r>
                      </w:hyperlink>
                      <w:r w:rsidRPr="00AD195B">
                        <w:rPr>
                          <w:color w:val="001D77"/>
                          <w:sz w:val="18"/>
                          <w:szCs w:val="18"/>
                          <w:u w:val="single"/>
                          <w:lang w:val="en-US"/>
                        </w:rPr>
                        <w:t xml:space="preserve"> </w:t>
                      </w:r>
                    </w:p>
                    <w:p w14:paraId="50E35A43" w14:textId="3EA12FFE" w:rsidR="00797079" w:rsidRPr="00AD195B" w:rsidRDefault="00797079" w:rsidP="0045590E">
                      <w:pPr>
                        <w:rPr>
                          <w:rStyle w:val="Hipercze"/>
                          <w:rFonts w:cs="Arial"/>
                          <w:color w:val="001D77"/>
                          <w:sz w:val="18"/>
                          <w:szCs w:val="18"/>
                          <w:shd w:val="clear" w:color="auto" w:fill="F0F0F0"/>
                          <w:lang w:val="en-US"/>
                        </w:rPr>
                      </w:pPr>
                      <w:hyperlink r:id="rId38" w:history="1">
                        <w:r w:rsidRPr="00AD195B">
                          <w:rPr>
                            <w:rStyle w:val="Hipercze"/>
                            <w:rFonts w:cstheme="minorBidi"/>
                            <w:color w:val="001D77"/>
                            <w:sz w:val="18"/>
                            <w:szCs w:val="18"/>
                            <w:lang w:val="en"/>
                          </w:rPr>
                          <w:t>Imports of commodities</w:t>
                        </w:r>
                      </w:hyperlink>
                    </w:p>
                    <w:p w14:paraId="5038525A" w14:textId="36EEE540" w:rsidR="00797079" w:rsidRPr="00AD195B" w:rsidRDefault="00797079" w:rsidP="0045590E">
                      <w:pPr>
                        <w:rPr>
                          <w:rStyle w:val="Hipercze"/>
                          <w:rFonts w:cs="Arial"/>
                          <w:color w:val="auto"/>
                          <w:sz w:val="18"/>
                          <w:szCs w:val="18"/>
                          <w:u w:val="none"/>
                          <w:shd w:val="clear" w:color="auto" w:fill="F0F0F0"/>
                          <w:lang w:val="en-US"/>
                        </w:rPr>
                      </w:pPr>
                      <w:hyperlink r:id="rId39" w:history="1">
                        <w:r w:rsidRPr="00AD195B">
                          <w:rPr>
                            <w:rStyle w:val="Hipercze"/>
                            <w:rFonts w:cstheme="minorBidi"/>
                            <w:color w:val="001D77"/>
                            <w:sz w:val="18"/>
                            <w:szCs w:val="18"/>
                            <w:lang w:val="en"/>
                          </w:rPr>
                          <w:t>Balance foreign trade commodity turnover</w:t>
                        </w:r>
                      </w:hyperlink>
                    </w:p>
                    <w:p w14:paraId="21DE075D" w14:textId="0FDA9950" w:rsidR="00797079" w:rsidRPr="00AD195B" w:rsidRDefault="00797079" w:rsidP="00673C26">
                      <w:pPr>
                        <w:rPr>
                          <w:rStyle w:val="Hipercze"/>
                          <w:rFonts w:cs="Arial"/>
                          <w:color w:val="001D77"/>
                          <w:sz w:val="18"/>
                          <w:szCs w:val="18"/>
                          <w:shd w:val="clear" w:color="auto" w:fill="F0F0F0"/>
                          <w:lang w:val="en-US"/>
                        </w:rPr>
                      </w:pPr>
                      <w:r w:rsidRPr="00AD195B">
                        <w:rPr>
                          <w:rStyle w:val="Hipercze"/>
                          <w:rFonts w:cs="Arial"/>
                          <w:color w:val="001D77"/>
                          <w:sz w:val="18"/>
                          <w:szCs w:val="18"/>
                          <w:shd w:val="clear" w:color="auto" w:fill="F0F0F0"/>
                          <w:lang w:val="en-US"/>
                        </w:rPr>
                        <w:t xml:space="preserve"> </w:t>
                      </w:r>
                    </w:p>
                    <w:p w14:paraId="5F87F22F" w14:textId="77777777" w:rsidR="00797079" w:rsidRPr="00B86308" w:rsidRDefault="00797079" w:rsidP="00AB6D25">
                      <w:pPr>
                        <w:rPr>
                          <w:b/>
                          <w:color w:val="000000" w:themeColor="text1"/>
                          <w:szCs w:val="24"/>
                          <w:lang w:val="en-US"/>
                        </w:rPr>
                      </w:pPr>
                    </w:p>
                  </w:txbxContent>
                </v:textbox>
                <w10:wrap type="square" anchorx="margin"/>
              </v:shape>
            </w:pict>
          </mc:Fallback>
        </mc:AlternateContent>
      </w:r>
    </w:p>
    <w:sectPr w:rsidR="00D261A2" w:rsidRPr="00001C5B" w:rsidSect="00FC2698">
      <w:headerReference w:type="default" r:id="rId40"/>
      <w:pgSz w:w="11906" w:h="16838"/>
      <w:pgMar w:top="720" w:right="2975" w:bottom="720" w:left="720" w:header="170"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0AB7DD" w14:textId="77777777" w:rsidR="0014062F" w:rsidRDefault="0014062F" w:rsidP="000662E2">
      <w:pPr>
        <w:spacing w:after="0" w:line="240" w:lineRule="auto"/>
      </w:pPr>
      <w:r>
        <w:separator/>
      </w:r>
    </w:p>
  </w:endnote>
  <w:endnote w:type="continuationSeparator" w:id="0">
    <w:p w14:paraId="09D15C06" w14:textId="77777777" w:rsidR="0014062F" w:rsidRDefault="0014062F"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Arial">
    <w:panose1 w:val="020B0604020202020204"/>
    <w:charset w:val="EE"/>
    <w:family w:val="swiss"/>
    <w:pitch w:val="variable"/>
    <w:sig w:usb0="E0002EFF" w:usb1="C0007843" w:usb2="00000009" w:usb3="00000000" w:csb0="000001FF" w:csb1="00000000"/>
  </w:font>
  <w:font w:name="firaregular">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2960787"/>
      <w:docPartObj>
        <w:docPartGallery w:val="Page Numbers (Bottom of Page)"/>
        <w:docPartUnique/>
      </w:docPartObj>
    </w:sdtPr>
    <w:sdtContent>
      <w:p w14:paraId="08D35801" w14:textId="758E4FEC" w:rsidR="00797079" w:rsidRDefault="00797079">
        <w:pPr>
          <w:pStyle w:val="Stopka"/>
          <w:jc w:val="center"/>
        </w:pPr>
        <w:r>
          <w:fldChar w:fldCharType="begin"/>
        </w:r>
        <w:r>
          <w:instrText>PAGE   \* MERGEFORMAT</w:instrText>
        </w:r>
        <w:r>
          <w:fldChar w:fldCharType="separate"/>
        </w:r>
        <w:r w:rsidR="008B1690">
          <w:rPr>
            <w:noProof/>
          </w:rPr>
          <w:t>6</w:t>
        </w:r>
        <w:r>
          <w:fldChar w:fldCharType="end"/>
        </w:r>
      </w:p>
    </w:sdtContent>
  </w:sdt>
  <w:p w14:paraId="2AA24448" w14:textId="77777777" w:rsidR="00797079" w:rsidRDefault="00797079">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2700418"/>
      <w:docPartObj>
        <w:docPartGallery w:val="Page Numbers (Bottom of Page)"/>
        <w:docPartUnique/>
      </w:docPartObj>
    </w:sdtPr>
    <w:sdtContent>
      <w:p w14:paraId="06DDA38F" w14:textId="29242683" w:rsidR="00797079" w:rsidRDefault="00797079">
        <w:pPr>
          <w:pStyle w:val="Stopka"/>
          <w:jc w:val="center"/>
        </w:pPr>
        <w:r>
          <w:fldChar w:fldCharType="begin"/>
        </w:r>
        <w:r>
          <w:instrText>PAGE   \* MERGEFORMAT</w:instrText>
        </w:r>
        <w:r>
          <w:fldChar w:fldCharType="separate"/>
        </w:r>
        <w:r w:rsidR="008B1690">
          <w:rPr>
            <w:noProof/>
          </w:rPr>
          <w:t>1</w:t>
        </w:r>
        <w:r>
          <w:fldChar w:fldCharType="end"/>
        </w:r>
      </w:p>
    </w:sdtContent>
  </w:sdt>
  <w:p w14:paraId="52A0644A" w14:textId="77777777" w:rsidR="00797079" w:rsidRDefault="0079707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AC8806" w14:textId="77777777" w:rsidR="0014062F" w:rsidRDefault="0014062F" w:rsidP="000662E2">
      <w:pPr>
        <w:spacing w:after="0" w:line="240" w:lineRule="auto"/>
      </w:pPr>
      <w:r>
        <w:separator/>
      </w:r>
    </w:p>
  </w:footnote>
  <w:footnote w:type="continuationSeparator" w:id="0">
    <w:p w14:paraId="3A1791BB" w14:textId="77777777" w:rsidR="0014062F" w:rsidRDefault="0014062F" w:rsidP="000662E2">
      <w:pPr>
        <w:spacing w:after="0" w:line="240" w:lineRule="auto"/>
      </w:pPr>
      <w:r>
        <w:continuationSeparator/>
      </w:r>
    </w:p>
  </w:footnote>
  <w:footnote w:id="1">
    <w:p w14:paraId="2CC1B4C2" w14:textId="7002F2B7" w:rsidR="00797079" w:rsidRPr="00AD195B" w:rsidRDefault="00797079" w:rsidP="006D5EAD">
      <w:pPr>
        <w:autoSpaceDE w:val="0"/>
        <w:autoSpaceDN w:val="0"/>
        <w:adjustRightInd w:val="0"/>
        <w:spacing w:after="0" w:line="240" w:lineRule="auto"/>
        <w:rPr>
          <w:sz w:val="16"/>
          <w:szCs w:val="16"/>
          <w:lang w:val="en-US"/>
        </w:rPr>
      </w:pPr>
      <w:r w:rsidRPr="00AD195B">
        <w:rPr>
          <w:sz w:val="16"/>
          <w:szCs w:val="16"/>
          <w:lang w:val="en-US"/>
        </w:rPr>
        <w:t xml:space="preserve">Note. </w:t>
      </w:r>
      <w:r w:rsidRPr="00AD195B">
        <w:rPr>
          <w:rFonts w:cs="Arial"/>
          <w:sz w:val="16"/>
          <w:szCs w:val="16"/>
          <w:lang w:val="en-US"/>
        </w:rPr>
        <w:t>Due to the rounding of data, in some cases sums of components may slightly differ from the amount given in the item ”total”.</w:t>
      </w:r>
    </w:p>
    <w:p w14:paraId="07B53EE4" w14:textId="77777777" w:rsidR="00797079" w:rsidRPr="00AD195B" w:rsidRDefault="00797079" w:rsidP="000C2149">
      <w:pPr>
        <w:pStyle w:val="Tekstprzypisudolnego"/>
        <w:rPr>
          <w:sz w:val="16"/>
          <w:szCs w:val="16"/>
          <w:lang w:val="en-US"/>
        </w:rPr>
      </w:pPr>
      <w:r w:rsidRPr="00AD195B">
        <w:rPr>
          <w:rStyle w:val="Odwoanieprzypisudolnego"/>
          <w:sz w:val="16"/>
          <w:szCs w:val="16"/>
        </w:rPr>
        <w:footnoteRef/>
      </w:r>
      <w:r w:rsidRPr="00AD195B">
        <w:rPr>
          <w:sz w:val="16"/>
          <w:szCs w:val="16"/>
          <w:lang w:val="en-US"/>
        </w:rPr>
        <w:t xml:space="preserve">  </w:t>
      </w:r>
      <w:r w:rsidRPr="00AD195B">
        <w:rPr>
          <w:rFonts w:cs="Arial"/>
          <w:sz w:val="16"/>
          <w:szCs w:val="16"/>
          <w:lang w:val="en-US"/>
        </w:rPr>
        <w:t>Collection of data on foreign trade turnover is open. Data published formerly is updated according to new customs documentation and INTRASTAT declarations.</w:t>
      </w:r>
    </w:p>
  </w:footnote>
  <w:footnote w:id="2">
    <w:p w14:paraId="1725AAFD" w14:textId="4D79AB36" w:rsidR="00797079" w:rsidRPr="00AD195B" w:rsidRDefault="00797079">
      <w:pPr>
        <w:pStyle w:val="Tekstprzypisudolnego"/>
        <w:rPr>
          <w:sz w:val="16"/>
          <w:szCs w:val="16"/>
          <w:lang w:val="en-US"/>
        </w:rPr>
      </w:pPr>
      <w:r w:rsidRPr="00AD195B">
        <w:rPr>
          <w:rStyle w:val="Odwoanieprzypisudolnego"/>
          <w:sz w:val="16"/>
          <w:szCs w:val="16"/>
        </w:rPr>
        <w:footnoteRef/>
      </w:r>
      <w:r w:rsidRPr="00AD195B">
        <w:rPr>
          <w:sz w:val="16"/>
          <w:szCs w:val="16"/>
          <w:lang w:val="en-US"/>
        </w:rPr>
        <w:t xml:space="preserve"> </w:t>
      </w:r>
      <w:r w:rsidRPr="00AD195B">
        <w:rPr>
          <w:rFonts w:cs="Arial"/>
          <w:sz w:val="16"/>
          <w:szCs w:val="16"/>
          <w:lang w:val="en-US"/>
        </w:rPr>
        <w:t>Co</w:t>
      </w:r>
      <w:r w:rsidRPr="00AD195B">
        <w:rPr>
          <w:rFonts w:cs="Arial"/>
          <w:bCs/>
          <w:iCs/>
          <w:sz w:val="16"/>
          <w:szCs w:val="16"/>
          <w:lang w:val="en-US"/>
        </w:rPr>
        <w:t xml:space="preserve">untry of origin </w:t>
      </w:r>
      <w:r w:rsidRPr="00AD195B">
        <w:rPr>
          <w:rFonts w:cs="Arial"/>
          <w:iCs/>
          <w:sz w:val="16"/>
          <w:szCs w:val="16"/>
          <w:lang w:val="en-US"/>
        </w:rPr>
        <w:t>is the country where the commodity was produced or processed and in this form entered the Polish customs zone</w:t>
      </w:r>
      <w:r w:rsidRPr="00AD195B">
        <w:rPr>
          <w:rFonts w:cs="Arial"/>
          <w:sz w:val="16"/>
          <w:szCs w:val="16"/>
          <w:lang w:val="en-US"/>
        </w:rPr>
        <w:t>.</w:t>
      </w:r>
    </w:p>
  </w:footnote>
  <w:footnote w:id="3">
    <w:p w14:paraId="080CF8BA" w14:textId="2A24A9DD" w:rsidR="00797079" w:rsidRPr="00AD195B" w:rsidRDefault="00797079" w:rsidP="0048231B">
      <w:pPr>
        <w:pStyle w:val="tekstzboku"/>
        <w:rPr>
          <w:sz w:val="16"/>
          <w:szCs w:val="16"/>
          <w:lang w:val="en-US"/>
        </w:rPr>
      </w:pPr>
      <w:r w:rsidRPr="00AD195B">
        <w:rPr>
          <w:rStyle w:val="Odwoanieprzypisudolnego"/>
          <w:color w:val="auto"/>
          <w:sz w:val="16"/>
          <w:szCs w:val="16"/>
        </w:rPr>
        <w:footnoteRef/>
      </w:r>
      <w:r w:rsidRPr="00AD195B">
        <w:rPr>
          <w:color w:val="auto"/>
          <w:sz w:val="16"/>
          <w:szCs w:val="16"/>
          <w:lang w:val="en-US"/>
        </w:rPr>
        <w:t xml:space="preserve"> </w:t>
      </w:r>
      <w:r w:rsidRPr="00AD195B">
        <w:rPr>
          <w:rFonts w:cs="Arial"/>
          <w:color w:val="auto"/>
          <w:sz w:val="16"/>
          <w:szCs w:val="16"/>
          <w:lang w:val="en-US"/>
        </w:rPr>
        <w:t>C</w:t>
      </w:r>
      <w:r w:rsidRPr="00AD195B">
        <w:rPr>
          <w:rStyle w:val="hps"/>
          <w:rFonts w:cs="Arial"/>
          <w:color w:val="auto"/>
          <w:sz w:val="16"/>
          <w:szCs w:val="16"/>
          <w:lang w:val="en-US"/>
        </w:rPr>
        <w:t>ountry of</w:t>
      </w:r>
      <w:r w:rsidRPr="00AD195B">
        <w:rPr>
          <w:rFonts w:cs="Arial"/>
          <w:color w:val="auto"/>
          <w:sz w:val="16"/>
          <w:szCs w:val="16"/>
          <w:lang w:val="en-US"/>
        </w:rPr>
        <w:t xml:space="preserve"> </w:t>
      </w:r>
      <w:r w:rsidRPr="00AD195B">
        <w:rPr>
          <w:rStyle w:val="hps"/>
          <w:rFonts w:cs="Arial"/>
          <w:color w:val="auto"/>
          <w:sz w:val="16"/>
          <w:szCs w:val="16"/>
          <w:lang w:val="en-US"/>
        </w:rPr>
        <w:t>consignment is the country</w:t>
      </w:r>
      <w:r w:rsidRPr="00AD195B">
        <w:rPr>
          <w:rFonts w:cs="Arial"/>
          <w:color w:val="auto"/>
          <w:sz w:val="16"/>
          <w:szCs w:val="16"/>
          <w:lang w:val="en-US"/>
        </w:rPr>
        <w:t xml:space="preserve"> </w:t>
      </w:r>
      <w:r w:rsidRPr="00AD195B">
        <w:rPr>
          <w:rStyle w:val="hps"/>
          <w:rFonts w:cs="Arial"/>
          <w:color w:val="auto"/>
          <w:sz w:val="16"/>
          <w:szCs w:val="16"/>
          <w:lang w:val="en-US"/>
        </w:rPr>
        <w:t>from which the</w:t>
      </w:r>
      <w:r w:rsidRPr="00AD195B">
        <w:rPr>
          <w:rFonts w:cs="Arial"/>
          <w:color w:val="auto"/>
          <w:sz w:val="16"/>
          <w:szCs w:val="16"/>
          <w:lang w:val="en-US"/>
        </w:rPr>
        <w:t xml:space="preserve"> </w:t>
      </w:r>
      <w:r w:rsidRPr="00AD195B">
        <w:rPr>
          <w:rStyle w:val="hps"/>
          <w:rFonts w:cs="Arial"/>
          <w:color w:val="auto"/>
          <w:sz w:val="16"/>
          <w:szCs w:val="16"/>
          <w:lang w:val="en-US"/>
        </w:rPr>
        <w:t>goods were introduced into</w:t>
      </w:r>
      <w:r w:rsidRPr="00AD195B">
        <w:rPr>
          <w:rFonts w:cs="Arial"/>
          <w:color w:val="auto"/>
          <w:sz w:val="16"/>
          <w:szCs w:val="16"/>
          <w:lang w:val="en-US"/>
        </w:rPr>
        <w:t xml:space="preserve"> </w:t>
      </w:r>
      <w:r w:rsidRPr="00AD195B">
        <w:rPr>
          <w:rStyle w:val="hps"/>
          <w:rFonts w:cs="Arial"/>
          <w:color w:val="auto"/>
          <w:sz w:val="16"/>
          <w:szCs w:val="16"/>
          <w:lang w:val="en-US"/>
        </w:rPr>
        <w:t>the Polish territory</w:t>
      </w:r>
      <w:r w:rsidRPr="00AD195B">
        <w:rPr>
          <w:rFonts w:cs="Arial"/>
          <w:color w:val="auto"/>
          <w:sz w:val="16"/>
          <w:szCs w:val="16"/>
          <w:lang w:val="en-US"/>
        </w:rPr>
        <w:t xml:space="preserve"> </w:t>
      </w:r>
      <w:r w:rsidRPr="00AD195B">
        <w:rPr>
          <w:rStyle w:val="hps"/>
          <w:rFonts w:cs="Arial"/>
          <w:color w:val="auto"/>
          <w:sz w:val="16"/>
          <w:szCs w:val="16"/>
          <w:lang w:val="en-US"/>
        </w:rPr>
        <w:t>irrespective of</w:t>
      </w:r>
      <w:r w:rsidRPr="00AD195B">
        <w:rPr>
          <w:rFonts w:cs="Arial"/>
          <w:color w:val="auto"/>
          <w:sz w:val="16"/>
          <w:szCs w:val="16"/>
          <w:lang w:val="en-US"/>
        </w:rPr>
        <w:t xml:space="preserve"> </w:t>
      </w:r>
      <w:r w:rsidRPr="00AD195B">
        <w:rPr>
          <w:rStyle w:val="hps"/>
          <w:rFonts w:cs="Arial"/>
          <w:color w:val="auto"/>
          <w:sz w:val="16"/>
          <w:szCs w:val="16"/>
          <w:lang w:val="en-US"/>
        </w:rPr>
        <w:t>their origin</w:t>
      </w:r>
      <w:r w:rsidRPr="00AD195B">
        <w:rPr>
          <w:color w:val="auto"/>
          <w:sz w:val="16"/>
          <w:szCs w:val="16"/>
          <w:lang w:val="en-U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7F20A" w14:textId="77777777" w:rsidR="00797079" w:rsidRDefault="00797079">
    <w:pPr>
      <w:pStyle w:val="Nagwek"/>
    </w:pPr>
    <w:r>
      <w:rPr>
        <w:noProof/>
        <w:lang w:eastAsia="pl-PL"/>
      </w:rPr>
      <mc:AlternateContent>
        <mc:Choice Requires="wps">
          <w:drawing>
            <wp:anchor distT="0" distB="0" distL="114300" distR="114300" simplePos="0" relativeHeight="251662336" behindDoc="1" locked="0" layoutInCell="1" allowOverlap="1" wp14:anchorId="5F87F210" wp14:editId="5F87F211">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0B0998"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14:paraId="5F87F20B" w14:textId="77777777" w:rsidR="00797079" w:rsidRDefault="00797079">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7F20C" w14:textId="7CDF2B67" w:rsidR="00797079" w:rsidRDefault="00797079">
    <w:pPr>
      <w:pStyle w:val="Nagwek"/>
      <w:rPr>
        <w:noProof/>
        <w:lang w:eastAsia="pl-PL"/>
      </w:rPr>
    </w:pPr>
    <w:r w:rsidRPr="00F37172">
      <w:rPr>
        <w:noProof/>
        <w:lang w:eastAsia="pl-PL"/>
      </w:rPr>
      <mc:AlternateContent>
        <mc:Choice Requires="wps">
          <w:drawing>
            <wp:anchor distT="0" distB="0" distL="114300" distR="114300" simplePos="0" relativeHeight="251668480" behindDoc="0" locked="0" layoutInCell="1" allowOverlap="1" wp14:anchorId="5F87F212" wp14:editId="5F87F213">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87F231" w14:textId="74E59875" w:rsidR="00797079" w:rsidRPr="003C6C8D" w:rsidRDefault="00797079" w:rsidP="00B31F08">
                          <w:pPr>
                            <w:spacing w:before="0" w:after="0" w:line="240" w:lineRule="auto"/>
                            <w:ind w:left="227"/>
                            <w:jc w:val="both"/>
                            <w:rPr>
                              <w:rFonts w:ascii="Fira Sans SemiBold" w:hAnsi="Fira Sans SemiBold"/>
                            </w:rPr>
                          </w:pPr>
                          <w:r>
                            <w:rPr>
                              <w:rFonts w:ascii="Fira Sans SemiBold" w:hAnsi="Fira Sans SemiBold"/>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87F212" id="Schemat blokowy: opóźnienie 6" o:spid="_x0000_s1034"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5F87F231" w14:textId="74E59875" w:rsidR="00797079" w:rsidRPr="003C6C8D" w:rsidRDefault="00797079" w:rsidP="00B31F08">
                    <w:pPr>
                      <w:spacing w:before="0" w:after="0" w:line="240" w:lineRule="auto"/>
                      <w:ind w:left="227"/>
                      <w:jc w:val="both"/>
                      <w:rPr>
                        <w:rFonts w:ascii="Fira Sans SemiBold" w:hAnsi="Fira Sans SemiBold"/>
                      </w:rPr>
                    </w:pPr>
                    <w:r>
                      <w:rPr>
                        <w:rFonts w:ascii="Fira Sans SemiBold" w:hAnsi="Fira Sans SemiBold"/>
                      </w:rPr>
                      <w:t>NEWS RELEASES</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14:anchorId="5F87F214" wp14:editId="5F87F215">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C73A32"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s6E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" fillcolor="#f2f2f2" stroked="f" strokeweight="1pt">
              <w10:wrap type="tight"/>
            </v:rect>
          </w:pict>
        </mc:Fallback>
      </mc:AlternateContent>
    </w:r>
    <w:r>
      <w:rPr>
        <w:noProof/>
        <w:lang w:eastAsia="pl-PL"/>
      </w:rPr>
      <w:drawing>
        <wp:inline distT="0" distB="0" distL="0" distR="0" wp14:anchorId="0454B71C" wp14:editId="59CF6176">
          <wp:extent cx="1861820" cy="708660"/>
          <wp:effectExtent l="0" t="0" r="5080" b="0"/>
          <wp:docPr id="50" name="Obraz 50" descr="logog-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g-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1820" cy="708660"/>
                  </a:xfrm>
                  <a:prstGeom prst="rect">
                    <a:avLst/>
                  </a:prstGeom>
                  <a:noFill/>
                  <a:ln>
                    <a:noFill/>
                  </a:ln>
                </pic:spPr>
              </pic:pic>
            </a:graphicData>
          </a:graphic>
        </wp:inline>
      </w:drawing>
    </w:r>
  </w:p>
  <w:p w14:paraId="5F87F20D" w14:textId="77777777" w:rsidR="00797079" w:rsidRDefault="00797079">
    <w:pPr>
      <w:pStyle w:val="Nagwek"/>
      <w:rPr>
        <w:noProof/>
        <w:lang w:eastAsia="pl-PL"/>
      </w:rPr>
    </w:pPr>
    <w:r w:rsidRPr="00F37172">
      <w:rPr>
        <w:noProof/>
        <w:lang w:eastAsia="pl-PL"/>
      </w:rPr>
      <mc:AlternateContent>
        <mc:Choice Requires="wps">
          <w:drawing>
            <wp:anchor distT="45720" distB="45720" distL="114300" distR="114300" simplePos="0" relativeHeight="251669504" behindDoc="0" locked="0" layoutInCell="1" allowOverlap="1" wp14:anchorId="5F87F218" wp14:editId="5F87F219">
              <wp:simplePos x="0" y="0"/>
              <wp:positionH relativeFrom="column">
                <wp:posOffset>5219700</wp:posOffset>
              </wp:positionH>
              <wp:positionV relativeFrom="paragraph">
                <wp:posOffset>266065</wp:posOffset>
              </wp:positionV>
              <wp:extent cx="1432293" cy="336589"/>
              <wp:effectExtent l="0" t="0" r="0" b="6350"/>
              <wp:wrapNone/>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5F87F232" w14:textId="69971435" w:rsidR="00797079" w:rsidRPr="00C97596" w:rsidRDefault="00797079" w:rsidP="00F37172">
                          <w:pPr>
                            <w:jc w:val="both"/>
                            <w:rPr>
                              <w:rFonts w:ascii="Fira Sans SemiBold" w:hAnsi="Fira Sans SemiBold"/>
                              <w:color w:val="001D77"/>
                            </w:rPr>
                          </w:pPr>
                          <w:r>
                            <w:rPr>
                              <w:rFonts w:ascii="Fira Sans SemiBold" w:hAnsi="Fira Sans SemiBold"/>
                              <w:color w:val="001D77"/>
                            </w:rPr>
                            <w:t>12.07.2019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87F218" id="_x0000_t202" coordsize="21600,21600" o:spt="202" path="m,l,21600r21600,l21600,xe">
              <v:stroke joinstyle="miter"/>
              <v:path gradientshapeok="t" o:connecttype="rect"/>
            </v:shapetype>
            <v:shape id="_x0000_s1035" type="#_x0000_t202" style="position:absolute;margin-left:411pt;margin-top:20.95pt;width:112.8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" filled="f" stroked="f">
              <v:textbox>
                <w:txbxContent>
                  <w:p w14:paraId="5F87F232" w14:textId="69971435" w:rsidR="00797079" w:rsidRPr="00C97596" w:rsidRDefault="00797079" w:rsidP="00F37172">
                    <w:pPr>
                      <w:jc w:val="both"/>
                      <w:rPr>
                        <w:rFonts w:ascii="Fira Sans SemiBold" w:hAnsi="Fira Sans SemiBold"/>
                        <w:color w:val="001D77"/>
                      </w:rPr>
                    </w:pPr>
                    <w:r>
                      <w:rPr>
                        <w:rFonts w:ascii="Fira Sans SemiBold" w:hAnsi="Fira Sans SemiBold"/>
                        <w:color w:val="001D77"/>
                      </w:rPr>
                      <w:t>12.07.2019</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7F20E" w14:textId="77777777" w:rsidR="00797079" w:rsidRDefault="00797079">
    <w:pPr>
      <w:pStyle w:val="Nagwek"/>
    </w:pPr>
  </w:p>
  <w:p w14:paraId="5F87F20F" w14:textId="77777777" w:rsidR="00797079" w:rsidRDefault="0079707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0" type="#_x0000_t75" style="width:123.1pt;height:124.9pt;visibility:visible;mso-wrap-style:square" o:bullet="t">
        <v:imagedata r:id="rId1" o:title=""/>
      </v:shape>
    </w:pict>
  </w:numPicBullet>
  <w:numPicBullet w:numPicBulletId="1">
    <w:pict>
      <v:shape id="_x0000_i1171" type="#_x0000_t75" style="width:124.3pt;height:124.9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1C5B"/>
    <w:rsid w:val="00003437"/>
    <w:rsid w:val="0000709F"/>
    <w:rsid w:val="000108B8"/>
    <w:rsid w:val="000152F5"/>
    <w:rsid w:val="00017EBA"/>
    <w:rsid w:val="00020CD4"/>
    <w:rsid w:val="00023C19"/>
    <w:rsid w:val="00024AFF"/>
    <w:rsid w:val="0003572D"/>
    <w:rsid w:val="00040EA2"/>
    <w:rsid w:val="0004582E"/>
    <w:rsid w:val="000470AA"/>
    <w:rsid w:val="00057CA1"/>
    <w:rsid w:val="000662E2"/>
    <w:rsid w:val="00066883"/>
    <w:rsid w:val="00066C1C"/>
    <w:rsid w:val="00070820"/>
    <w:rsid w:val="00073DEA"/>
    <w:rsid w:val="00074DD8"/>
    <w:rsid w:val="00076A47"/>
    <w:rsid w:val="000806F7"/>
    <w:rsid w:val="000819CC"/>
    <w:rsid w:val="00081BF6"/>
    <w:rsid w:val="00083C6E"/>
    <w:rsid w:val="0009234B"/>
    <w:rsid w:val="000A6A65"/>
    <w:rsid w:val="000A72E4"/>
    <w:rsid w:val="000B0727"/>
    <w:rsid w:val="000B3A5D"/>
    <w:rsid w:val="000B6C36"/>
    <w:rsid w:val="000C135D"/>
    <w:rsid w:val="000C2149"/>
    <w:rsid w:val="000D1D43"/>
    <w:rsid w:val="000D225C"/>
    <w:rsid w:val="000D2A5C"/>
    <w:rsid w:val="000D3E9E"/>
    <w:rsid w:val="000E0918"/>
    <w:rsid w:val="001011C3"/>
    <w:rsid w:val="001013C9"/>
    <w:rsid w:val="00102D3E"/>
    <w:rsid w:val="00110D87"/>
    <w:rsid w:val="001146CE"/>
    <w:rsid w:val="00114DB9"/>
    <w:rsid w:val="00116087"/>
    <w:rsid w:val="00130296"/>
    <w:rsid w:val="0014062F"/>
    <w:rsid w:val="001423B6"/>
    <w:rsid w:val="001440E1"/>
    <w:rsid w:val="001448A7"/>
    <w:rsid w:val="00146621"/>
    <w:rsid w:val="0014778F"/>
    <w:rsid w:val="001478E5"/>
    <w:rsid w:val="00150575"/>
    <w:rsid w:val="00152273"/>
    <w:rsid w:val="00162325"/>
    <w:rsid w:val="0017078D"/>
    <w:rsid w:val="001848DA"/>
    <w:rsid w:val="00185BAA"/>
    <w:rsid w:val="00193D62"/>
    <w:rsid w:val="001951DA"/>
    <w:rsid w:val="001A33F3"/>
    <w:rsid w:val="001B6FEB"/>
    <w:rsid w:val="001C2C72"/>
    <w:rsid w:val="001C3269"/>
    <w:rsid w:val="001D1DB4"/>
    <w:rsid w:val="001E4A2F"/>
    <w:rsid w:val="00217509"/>
    <w:rsid w:val="00226715"/>
    <w:rsid w:val="00242525"/>
    <w:rsid w:val="00246534"/>
    <w:rsid w:val="002574F9"/>
    <w:rsid w:val="0026525B"/>
    <w:rsid w:val="0027462D"/>
    <w:rsid w:val="00276811"/>
    <w:rsid w:val="00277A82"/>
    <w:rsid w:val="00282699"/>
    <w:rsid w:val="00282A29"/>
    <w:rsid w:val="0028458E"/>
    <w:rsid w:val="002926DF"/>
    <w:rsid w:val="00296697"/>
    <w:rsid w:val="002A156A"/>
    <w:rsid w:val="002B0472"/>
    <w:rsid w:val="002B6B12"/>
    <w:rsid w:val="002D45CF"/>
    <w:rsid w:val="002E6140"/>
    <w:rsid w:val="002E6985"/>
    <w:rsid w:val="002E71B6"/>
    <w:rsid w:val="002F2768"/>
    <w:rsid w:val="002F77C8"/>
    <w:rsid w:val="003013FD"/>
    <w:rsid w:val="00304F22"/>
    <w:rsid w:val="00305F79"/>
    <w:rsid w:val="00306C7C"/>
    <w:rsid w:val="003216C9"/>
    <w:rsid w:val="00322EDD"/>
    <w:rsid w:val="00332320"/>
    <w:rsid w:val="00336E93"/>
    <w:rsid w:val="00340F34"/>
    <w:rsid w:val="00341FC0"/>
    <w:rsid w:val="00345F7C"/>
    <w:rsid w:val="00347D72"/>
    <w:rsid w:val="00357611"/>
    <w:rsid w:val="00366025"/>
    <w:rsid w:val="00367237"/>
    <w:rsid w:val="0037077F"/>
    <w:rsid w:val="00371FC0"/>
    <w:rsid w:val="00373882"/>
    <w:rsid w:val="00381978"/>
    <w:rsid w:val="0038341F"/>
    <w:rsid w:val="003843DB"/>
    <w:rsid w:val="0038490F"/>
    <w:rsid w:val="00386AA1"/>
    <w:rsid w:val="00393761"/>
    <w:rsid w:val="00397D18"/>
    <w:rsid w:val="003A1B36"/>
    <w:rsid w:val="003B1454"/>
    <w:rsid w:val="003C59E0"/>
    <w:rsid w:val="003C6B82"/>
    <w:rsid w:val="003C6C8D"/>
    <w:rsid w:val="003D23E6"/>
    <w:rsid w:val="003D4F95"/>
    <w:rsid w:val="003D5F42"/>
    <w:rsid w:val="003D60A9"/>
    <w:rsid w:val="003F16AB"/>
    <w:rsid w:val="003F35AD"/>
    <w:rsid w:val="003F4C97"/>
    <w:rsid w:val="003F5B94"/>
    <w:rsid w:val="003F6750"/>
    <w:rsid w:val="003F7B61"/>
    <w:rsid w:val="003F7FE6"/>
    <w:rsid w:val="00400193"/>
    <w:rsid w:val="004045B9"/>
    <w:rsid w:val="00417DE5"/>
    <w:rsid w:val="004212E7"/>
    <w:rsid w:val="0042446D"/>
    <w:rsid w:val="00424CB7"/>
    <w:rsid w:val="0042571C"/>
    <w:rsid w:val="00427BF8"/>
    <w:rsid w:val="00431A77"/>
    <w:rsid w:val="00431C02"/>
    <w:rsid w:val="00434D16"/>
    <w:rsid w:val="00437395"/>
    <w:rsid w:val="00445047"/>
    <w:rsid w:val="00454067"/>
    <w:rsid w:val="0045590E"/>
    <w:rsid w:val="004567B4"/>
    <w:rsid w:val="004629FC"/>
    <w:rsid w:val="00463E39"/>
    <w:rsid w:val="004649BA"/>
    <w:rsid w:val="004657FC"/>
    <w:rsid w:val="0046619C"/>
    <w:rsid w:val="00466489"/>
    <w:rsid w:val="004712D4"/>
    <w:rsid w:val="004733F6"/>
    <w:rsid w:val="00474E69"/>
    <w:rsid w:val="004751A6"/>
    <w:rsid w:val="00476D65"/>
    <w:rsid w:val="0048231B"/>
    <w:rsid w:val="004921B7"/>
    <w:rsid w:val="004926AC"/>
    <w:rsid w:val="004931B7"/>
    <w:rsid w:val="0049621B"/>
    <w:rsid w:val="004A0681"/>
    <w:rsid w:val="004A29AD"/>
    <w:rsid w:val="004B2FBB"/>
    <w:rsid w:val="004B64A7"/>
    <w:rsid w:val="004C1895"/>
    <w:rsid w:val="004C6D40"/>
    <w:rsid w:val="004D100F"/>
    <w:rsid w:val="004F0C3C"/>
    <w:rsid w:val="004F63FC"/>
    <w:rsid w:val="00505A92"/>
    <w:rsid w:val="0051165C"/>
    <w:rsid w:val="005203F1"/>
    <w:rsid w:val="00521BC3"/>
    <w:rsid w:val="005249BC"/>
    <w:rsid w:val="00524B1B"/>
    <w:rsid w:val="00533632"/>
    <w:rsid w:val="0054251F"/>
    <w:rsid w:val="00550618"/>
    <w:rsid w:val="005520D8"/>
    <w:rsid w:val="00556CF1"/>
    <w:rsid w:val="005762A7"/>
    <w:rsid w:val="00585385"/>
    <w:rsid w:val="00586936"/>
    <w:rsid w:val="005916D7"/>
    <w:rsid w:val="00594C60"/>
    <w:rsid w:val="005A698C"/>
    <w:rsid w:val="005A729A"/>
    <w:rsid w:val="005B79E4"/>
    <w:rsid w:val="005C1756"/>
    <w:rsid w:val="005C4C4F"/>
    <w:rsid w:val="005C5358"/>
    <w:rsid w:val="005E0799"/>
    <w:rsid w:val="005E2DCC"/>
    <w:rsid w:val="005E67F5"/>
    <w:rsid w:val="005E76AC"/>
    <w:rsid w:val="005F0F6A"/>
    <w:rsid w:val="005F30B8"/>
    <w:rsid w:val="005F5A80"/>
    <w:rsid w:val="00600D19"/>
    <w:rsid w:val="006044FF"/>
    <w:rsid w:val="00607CC5"/>
    <w:rsid w:val="00633014"/>
    <w:rsid w:val="006332BB"/>
    <w:rsid w:val="0063437B"/>
    <w:rsid w:val="006401A1"/>
    <w:rsid w:val="00641F00"/>
    <w:rsid w:val="0065146E"/>
    <w:rsid w:val="0065337E"/>
    <w:rsid w:val="006537F5"/>
    <w:rsid w:val="00665A78"/>
    <w:rsid w:val="006673CA"/>
    <w:rsid w:val="00673C26"/>
    <w:rsid w:val="00675AEA"/>
    <w:rsid w:val="006812AF"/>
    <w:rsid w:val="0068327D"/>
    <w:rsid w:val="00683419"/>
    <w:rsid w:val="00690129"/>
    <w:rsid w:val="00694AF0"/>
    <w:rsid w:val="006A1323"/>
    <w:rsid w:val="006A215D"/>
    <w:rsid w:val="006B0E9E"/>
    <w:rsid w:val="006B53C4"/>
    <w:rsid w:val="006B5AE4"/>
    <w:rsid w:val="006C2126"/>
    <w:rsid w:val="006D31C0"/>
    <w:rsid w:val="006D4054"/>
    <w:rsid w:val="006D5EAD"/>
    <w:rsid w:val="006D6AD4"/>
    <w:rsid w:val="006E02EC"/>
    <w:rsid w:val="007000BD"/>
    <w:rsid w:val="00701D51"/>
    <w:rsid w:val="007041B0"/>
    <w:rsid w:val="00704E4D"/>
    <w:rsid w:val="00717D5C"/>
    <w:rsid w:val="0072037C"/>
    <w:rsid w:val="007211B1"/>
    <w:rsid w:val="00723032"/>
    <w:rsid w:val="00723FCE"/>
    <w:rsid w:val="00726835"/>
    <w:rsid w:val="0073371B"/>
    <w:rsid w:val="007342C5"/>
    <w:rsid w:val="007405D5"/>
    <w:rsid w:val="00746187"/>
    <w:rsid w:val="007476ED"/>
    <w:rsid w:val="007534D2"/>
    <w:rsid w:val="0076254F"/>
    <w:rsid w:val="00762790"/>
    <w:rsid w:val="00773E91"/>
    <w:rsid w:val="007801F5"/>
    <w:rsid w:val="00782039"/>
    <w:rsid w:val="00782B51"/>
    <w:rsid w:val="00783CA4"/>
    <w:rsid w:val="007842FB"/>
    <w:rsid w:val="00786124"/>
    <w:rsid w:val="00791951"/>
    <w:rsid w:val="00794F37"/>
    <w:rsid w:val="0079514B"/>
    <w:rsid w:val="007954DB"/>
    <w:rsid w:val="00797079"/>
    <w:rsid w:val="007A2DC1"/>
    <w:rsid w:val="007C0DEB"/>
    <w:rsid w:val="007C3D28"/>
    <w:rsid w:val="007D3319"/>
    <w:rsid w:val="007D335D"/>
    <w:rsid w:val="007D3F3F"/>
    <w:rsid w:val="007D5E79"/>
    <w:rsid w:val="007D6BC4"/>
    <w:rsid w:val="007E3314"/>
    <w:rsid w:val="007E4B03"/>
    <w:rsid w:val="007E4E9B"/>
    <w:rsid w:val="007F324B"/>
    <w:rsid w:val="0080553C"/>
    <w:rsid w:val="00805B46"/>
    <w:rsid w:val="00814DC4"/>
    <w:rsid w:val="00825DC2"/>
    <w:rsid w:val="00825F5C"/>
    <w:rsid w:val="00834AD3"/>
    <w:rsid w:val="0084092E"/>
    <w:rsid w:val="00843795"/>
    <w:rsid w:val="008459BF"/>
    <w:rsid w:val="00847F0F"/>
    <w:rsid w:val="0085051F"/>
    <w:rsid w:val="00852448"/>
    <w:rsid w:val="00856331"/>
    <w:rsid w:val="008720A0"/>
    <w:rsid w:val="0088258A"/>
    <w:rsid w:val="00886332"/>
    <w:rsid w:val="00890348"/>
    <w:rsid w:val="008A10A2"/>
    <w:rsid w:val="008A26D9"/>
    <w:rsid w:val="008A29FE"/>
    <w:rsid w:val="008B1690"/>
    <w:rsid w:val="008B1B0C"/>
    <w:rsid w:val="008C0C29"/>
    <w:rsid w:val="008D1FAF"/>
    <w:rsid w:val="008F3638"/>
    <w:rsid w:val="008F6BDD"/>
    <w:rsid w:val="008F6F31"/>
    <w:rsid w:val="008F74DF"/>
    <w:rsid w:val="009016C2"/>
    <w:rsid w:val="009127BA"/>
    <w:rsid w:val="00921F50"/>
    <w:rsid w:val="009227A6"/>
    <w:rsid w:val="00932408"/>
    <w:rsid w:val="00933EC1"/>
    <w:rsid w:val="009345D6"/>
    <w:rsid w:val="009451EB"/>
    <w:rsid w:val="009530DB"/>
    <w:rsid w:val="00953676"/>
    <w:rsid w:val="00955FF5"/>
    <w:rsid w:val="00964A3E"/>
    <w:rsid w:val="009705EE"/>
    <w:rsid w:val="00977927"/>
    <w:rsid w:val="0098135C"/>
    <w:rsid w:val="0098156A"/>
    <w:rsid w:val="00982B24"/>
    <w:rsid w:val="0098396E"/>
    <w:rsid w:val="00984585"/>
    <w:rsid w:val="00991BAC"/>
    <w:rsid w:val="00992926"/>
    <w:rsid w:val="0099454C"/>
    <w:rsid w:val="009A0F70"/>
    <w:rsid w:val="009A1428"/>
    <w:rsid w:val="009A39CF"/>
    <w:rsid w:val="009A5C86"/>
    <w:rsid w:val="009A6EA0"/>
    <w:rsid w:val="009B5807"/>
    <w:rsid w:val="009B6005"/>
    <w:rsid w:val="009C1335"/>
    <w:rsid w:val="009C17B6"/>
    <w:rsid w:val="009C1AB2"/>
    <w:rsid w:val="009C7251"/>
    <w:rsid w:val="009D1900"/>
    <w:rsid w:val="009E2E91"/>
    <w:rsid w:val="009F2629"/>
    <w:rsid w:val="00A00ADB"/>
    <w:rsid w:val="00A13626"/>
    <w:rsid w:val="00A139F5"/>
    <w:rsid w:val="00A365F4"/>
    <w:rsid w:val="00A416B1"/>
    <w:rsid w:val="00A43659"/>
    <w:rsid w:val="00A44ACB"/>
    <w:rsid w:val="00A47D80"/>
    <w:rsid w:val="00A53132"/>
    <w:rsid w:val="00A563F2"/>
    <w:rsid w:val="00A566E8"/>
    <w:rsid w:val="00A60BEF"/>
    <w:rsid w:val="00A70036"/>
    <w:rsid w:val="00A76F14"/>
    <w:rsid w:val="00A810F9"/>
    <w:rsid w:val="00A81F44"/>
    <w:rsid w:val="00A844E6"/>
    <w:rsid w:val="00A86ECC"/>
    <w:rsid w:val="00A86FCC"/>
    <w:rsid w:val="00A876AE"/>
    <w:rsid w:val="00A913B8"/>
    <w:rsid w:val="00AA6D1C"/>
    <w:rsid w:val="00AA710D"/>
    <w:rsid w:val="00AB29F1"/>
    <w:rsid w:val="00AB3053"/>
    <w:rsid w:val="00AB38AA"/>
    <w:rsid w:val="00AB6D25"/>
    <w:rsid w:val="00AD195B"/>
    <w:rsid w:val="00AD34B4"/>
    <w:rsid w:val="00AD728E"/>
    <w:rsid w:val="00AE2D4B"/>
    <w:rsid w:val="00AE4F99"/>
    <w:rsid w:val="00AE636C"/>
    <w:rsid w:val="00AF0CDF"/>
    <w:rsid w:val="00B14952"/>
    <w:rsid w:val="00B241A9"/>
    <w:rsid w:val="00B31E5A"/>
    <w:rsid w:val="00B31F08"/>
    <w:rsid w:val="00B40AE0"/>
    <w:rsid w:val="00B43A4C"/>
    <w:rsid w:val="00B462F9"/>
    <w:rsid w:val="00B5279C"/>
    <w:rsid w:val="00B60288"/>
    <w:rsid w:val="00B653AB"/>
    <w:rsid w:val="00B65CB2"/>
    <w:rsid w:val="00B65F9E"/>
    <w:rsid w:val="00B66555"/>
    <w:rsid w:val="00B66B19"/>
    <w:rsid w:val="00B77835"/>
    <w:rsid w:val="00B86308"/>
    <w:rsid w:val="00B914E9"/>
    <w:rsid w:val="00B92654"/>
    <w:rsid w:val="00B92B28"/>
    <w:rsid w:val="00B956EE"/>
    <w:rsid w:val="00BA1D4F"/>
    <w:rsid w:val="00BA2BA1"/>
    <w:rsid w:val="00BA58B2"/>
    <w:rsid w:val="00BA6032"/>
    <w:rsid w:val="00BB0D60"/>
    <w:rsid w:val="00BB4F09"/>
    <w:rsid w:val="00BC1166"/>
    <w:rsid w:val="00BD2BC3"/>
    <w:rsid w:val="00BD4E33"/>
    <w:rsid w:val="00BD5068"/>
    <w:rsid w:val="00BE588F"/>
    <w:rsid w:val="00C02127"/>
    <w:rsid w:val="00C030DE"/>
    <w:rsid w:val="00C22105"/>
    <w:rsid w:val="00C244B6"/>
    <w:rsid w:val="00C30406"/>
    <w:rsid w:val="00C35FFF"/>
    <w:rsid w:val="00C3702F"/>
    <w:rsid w:val="00C45082"/>
    <w:rsid w:val="00C5627C"/>
    <w:rsid w:val="00C64A37"/>
    <w:rsid w:val="00C64CE0"/>
    <w:rsid w:val="00C667D5"/>
    <w:rsid w:val="00C7158E"/>
    <w:rsid w:val="00C7250B"/>
    <w:rsid w:val="00C733C3"/>
    <w:rsid w:val="00C7346B"/>
    <w:rsid w:val="00C77C0E"/>
    <w:rsid w:val="00C77C4A"/>
    <w:rsid w:val="00C85BB8"/>
    <w:rsid w:val="00C91687"/>
    <w:rsid w:val="00C924A8"/>
    <w:rsid w:val="00C945FE"/>
    <w:rsid w:val="00C96FAA"/>
    <w:rsid w:val="00C97A04"/>
    <w:rsid w:val="00CA107B"/>
    <w:rsid w:val="00CA484D"/>
    <w:rsid w:val="00CB2E8F"/>
    <w:rsid w:val="00CB5036"/>
    <w:rsid w:val="00CC303A"/>
    <w:rsid w:val="00CC60CF"/>
    <w:rsid w:val="00CC739E"/>
    <w:rsid w:val="00CD2FE9"/>
    <w:rsid w:val="00CD58B7"/>
    <w:rsid w:val="00CF4099"/>
    <w:rsid w:val="00D00796"/>
    <w:rsid w:val="00D261A2"/>
    <w:rsid w:val="00D34D98"/>
    <w:rsid w:val="00D3569F"/>
    <w:rsid w:val="00D45E4A"/>
    <w:rsid w:val="00D53921"/>
    <w:rsid w:val="00D616D2"/>
    <w:rsid w:val="00D63B5F"/>
    <w:rsid w:val="00D67CD3"/>
    <w:rsid w:val="00D70EF7"/>
    <w:rsid w:val="00D74FA5"/>
    <w:rsid w:val="00D75BA7"/>
    <w:rsid w:val="00D8397C"/>
    <w:rsid w:val="00D94EED"/>
    <w:rsid w:val="00D96026"/>
    <w:rsid w:val="00DA4E89"/>
    <w:rsid w:val="00DA7C1C"/>
    <w:rsid w:val="00DB147A"/>
    <w:rsid w:val="00DB1B7A"/>
    <w:rsid w:val="00DB562E"/>
    <w:rsid w:val="00DB5C76"/>
    <w:rsid w:val="00DB63FF"/>
    <w:rsid w:val="00DC0B6C"/>
    <w:rsid w:val="00DC6708"/>
    <w:rsid w:val="00DD686A"/>
    <w:rsid w:val="00DE1A0A"/>
    <w:rsid w:val="00E01436"/>
    <w:rsid w:val="00E045BD"/>
    <w:rsid w:val="00E046FE"/>
    <w:rsid w:val="00E11C96"/>
    <w:rsid w:val="00E12DB3"/>
    <w:rsid w:val="00E17B77"/>
    <w:rsid w:val="00E23337"/>
    <w:rsid w:val="00E259EA"/>
    <w:rsid w:val="00E32061"/>
    <w:rsid w:val="00E33A76"/>
    <w:rsid w:val="00E41DC9"/>
    <w:rsid w:val="00E42FF9"/>
    <w:rsid w:val="00E441B4"/>
    <w:rsid w:val="00E4714C"/>
    <w:rsid w:val="00E51AEB"/>
    <w:rsid w:val="00E522A7"/>
    <w:rsid w:val="00E53C35"/>
    <w:rsid w:val="00E54452"/>
    <w:rsid w:val="00E56F8E"/>
    <w:rsid w:val="00E57DDD"/>
    <w:rsid w:val="00E60436"/>
    <w:rsid w:val="00E623A8"/>
    <w:rsid w:val="00E652C4"/>
    <w:rsid w:val="00E664C5"/>
    <w:rsid w:val="00E671A2"/>
    <w:rsid w:val="00E76D26"/>
    <w:rsid w:val="00E82A85"/>
    <w:rsid w:val="00E93AC6"/>
    <w:rsid w:val="00EB1390"/>
    <w:rsid w:val="00EB2C71"/>
    <w:rsid w:val="00EB4340"/>
    <w:rsid w:val="00EB556D"/>
    <w:rsid w:val="00EB5A7D"/>
    <w:rsid w:val="00EC2D76"/>
    <w:rsid w:val="00EC543E"/>
    <w:rsid w:val="00ED55C0"/>
    <w:rsid w:val="00ED682B"/>
    <w:rsid w:val="00EE41D5"/>
    <w:rsid w:val="00F02C7E"/>
    <w:rsid w:val="00F037A4"/>
    <w:rsid w:val="00F152E6"/>
    <w:rsid w:val="00F1659A"/>
    <w:rsid w:val="00F24228"/>
    <w:rsid w:val="00F27C8F"/>
    <w:rsid w:val="00F32749"/>
    <w:rsid w:val="00F3415A"/>
    <w:rsid w:val="00F37172"/>
    <w:rsid w:val="00F4477E"/>
    <w:rsid w:val="00F46DE9"/>
    <w:rsid w:val="00F47DDF"/>
    <w:rsid w:val="00F62855"/>
    <w:rsid w:val="00F63B71"/>
    <w:rsid w:val="00F657FD"/>
    <w:rsid w:val="00F67D8F"/>
    <w:rsid w:val="00F70DA2"/>
    <w:rsid w:val="00F802BE"/>
    <w:rsid w:val="00F86024"/>
    <w:rsid w:val="00F8611A"/>
    <w:rsid w:val="00FA3774"/>
    <w:rsid w:val="00FA5128"/>
    <w:rsid w:val="00FB42D4"/>
    <w:rsid w:val="00FB50BD"/>
    <w:rsid w:val="00FB5129"/>
    <w:rsid w:val="00FB5906"/>
    <w:rsid w:val="00FB762F"/>
    <w:rsid w:val="00FC0B7D"/>
    <w:rsid w:val="00FC2698"/>
    <w:rsid w:val="00FC2AED"/>
    <w:rsid w:val="00FD4B11"/>
    <w:rsid w:val="00FD53BA"/>
    <w:rsid w:val="00FD5EA7"/>
    <w:rsid w:val="00FF1498"/>
    <w:rsid w:val="00FF22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87F153"/>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paragraph" w:styleId="Tekstpodstawowywcity2">
    <w:name w:val="Body Text Indent 2"/>
    <w:basedOn w:val="Normalny"/>
    <w:link w:val="Tekstpodstawowywcity2Znak"/>
    <w:rsid w:val="00277A82"/>
    <w:pPr>
      <w:tabs>
        <w:tab w:val="left" w:pos="-720"/>
        <w:tab w:val="left" w:pos="1109"/>
        <w:tab w:val="left" w:pos="1386"/>
        <w:tab w:val="left" w:pos="1663"/>
        <w:tab w:val="left" w:pos="1940"/>
        <w:tab w:val="left" w:pos="2218"/>
        <w:tab w:val="left" w:pos="2495"/>
        <w:tab w:val="left" w:pos="2772"/>
        <w:tab w:val="left" w:pos="3049"/>
        <w:tab w:val="left" w:pos="3326"/>
        <w:tab w:val="left" w:pos="3604"/>
        <w:tab w:val="left" w:pos="3881"/>
        <w:tab w:val="left" w:pos="4158"/>
        <w:tab w:val="left" w:pos="4435"/>
        <w:tab w:val="left" w:pos="4712"/>
        <w:tab w:val="left" w:pos="4990"/>
        <w:tab w:val="left" w:pos="5267"/>
        <w:tab w:val="left" w:pos="5544"/>
        <w:tab w:val="left" w:pos="5821"/>
        <w:tab w:val="left" w:pos="6098"/>
        <w:tab w:val="left" w:pos="6376"/>
        <w:tab w:val="left" w:pos="6653"/>
        <w:tab w:val="left" w:pos="6930"/>
        <w:tab w:val="left" w:pos="7207"/>
        <w:tab w:val="left" w:pos="7484"/>
        <w:tab w:val="left" w:pos="7762"/>
        <w:tab w:val="left" w:pos="8039"/>
        <w:tab w:val="left" w:pos="8316"/>
        <w:tab w:val="left" w:pos="8593"/>
        <w:tab w:val="left" w:pos="8870"/>
        <w:tab w:val="left" w:pos="9148"/>
        <w:tab w:val="left" w:pos="9425"/>
      </w:tabs>
      <w:suppressAutoHyphens/>
      <w:spacing w:before="0" w:after="0" w:line="360" w:lineRule="auto"/>
      <w:ind w:firstLine="567"/>
      <w:jc w:val="both"/>
    </w:pPr>
    <w:rPr>
      <w:rFonts w:ascii="Arial" w:eastAsia="Times New Roman" w:hAnsi="Arial" w:cs="Times New Roman"/>
      <w:spacing w:val="-3"/>
      <w:sz w:val="24"/>
      <w:szCs w:val="20"/>
      <w:lang w:eastAsia="pl-PL"/>
    </w:rPr>
  </w:style>
  <w:style w:type="character" w:customStyle="1" w:styleId="Tekstpodstawowywcity2Znak">
    <w:name w:val="Tekst podstawowy wcięty 2 Znak"/>
    <w:basedOn w:val="Domylnaczcionkaakapitu"/>
    <w:link w:val="Tekstpodstawowywcity2"/>
    <w:rsid w:val="00277A82"/>
    <w:rPr>
      <w:rFonts w:ascii="Arial" w:eastAsia="Times New Roman" w:hAnsi="Arial" w:cs="Times New Roman"/>
      <w:spacing w:val="-3"/>
      <w:sz w:val="24"/>
      <w:szCs w:val="20"/>
      <w:lang w:eastAsia="pl-PL"/>
    </w:rPr>
  </w:style>
  <w:style w:type="character" w:styleId="UyteHipercze">
    <w:name w:val="FollowedHyperlink"/>
    <w:basedOn w:val="Domylnaczcionkaakapitu"/>
    <w:uiPriority w:val="99"/>
    <w:semiHidden/>
    <w:unhideWhenUsed/>
    <w:rsid w:val="005E67F5"/>
    <w:rPr>
      <w:color w:val="954F72" w:themeColor="followedHyperlink"/>
      <w:u w:val="single"/>
    </w:rPr>
  </w:style>
  <w:style w:type="character" w:customStyle="1" w:styleId="hps">
    <w:name w:val="hps"/>
    <w:basedOn w:val="Domylnaczcionkaakapitu"/>
    <w:rsid w:val="00CC60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hyperlink" Target="mailto:a.matejak@stat.gov.pl" TargetMode="External"/><Relationship Id="rId26" Type="http://schemas.openxmlformats.org/officeDocument/2006/relationships/hyperlink" Target="http://swaid.stat.gov.pl/en/SitePagesDBW/HandelZagraniczny.aspx" TargetMode="External"/><Relationship Id="rId39" Type="http://schemas.openxmlformats.org/officeDocument/2006/relationships/hyperlink" Target="http://stat.gov.pl/en/metainformations/glossary/terms-used-in-official-statistics/449,term.html" TargetMode="External"/><Relationship Id="rId21" Type="http://schemas.openxmlformats.org/officeDocument/2006/relationships/image" Target="media/image4.png"/><Relationship Id="rId34" Type="http://schemas.openxmlformats.org/officeDocument/2006/relationships/hyperlink" Target="http://swaid.stat.gov.pl/en/SitePagesDBW/HandelZagraniczny.aspx"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mailto:obslugaprasowa@stat.gov.pl" TargetMode="External"/><Relationship Id="rId29" Type="http://schemas.openxmlformats.org/officeDocument/2006/relationships/hyperlink" Target="http://stat.gov.pl/en/metainformations/glossary/terms-used-in-official-statistics/746,term.htm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24" Type="http://schemas.openxmlformats.org/officeDocument/2006/relationships/hyperlink" Target="file:///C:\Users\MatejakA\Desktop\Documents\Sygnalna\2018\Foreign%20trade.%20Mirror%20and%20asymmetry%20statistics" TargetMode="External"/><Relationship Id="rId32" Type="http://schemas.openxmlformats.org/officeDocument/2006/relationships/hyperlink" Target="file:///C:\Users\MatejakA\Desktop\Documents\Sygnalna\2018\Foreign%20trade.%20Mirror%20and%20asymmetry%20statistics" TargetMode="External"/><Relationship Id="rId37" Type="http://schemas.openxmlformats.org/officeDocument/2006/relationships/hyperlink" Target="http://stat.gov.pl/en/metainformations/glossary/terms-used-in-official-statistics/746,term.html" TargetMode="Externa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6.png"/><Relationship Id="rId28" Type="http://schemas.openxmlformats.org/officeDocument/2006/relationships/hyperlink" Target="http://swaid.stat.gov.pl/EN/SitePages/StronaGlownaDBW.aspx" TargetMode="External"/><Relationship Id="rId36" Type="http://schemas.openxmlformats.org/officeDocument/2006/relationships/hyperlink" Target="http://swaid.stat.gov.pl/EN/SitePages/StronaGlownaDBW.aspx" TargetMode="External"/><Relationship Id="rId10" Type="http://schemas.openxmlformats.org/officeDocument/2006/relationships/endnotes" Target="endnotes.xml"/><Relationship Id="rId19" Type="http://schemas.openxmlformats.org/officeDocument/2006/relationships/hyperlink" Target="mailto:rzecznik@stat.gov.pl" TargetMode="External"/><Relationship Id="rId31" Type="http://schemas.openxmlformats.org/officeDocument/2006/relationships/hyperlink" Target="http://stat.gov.pl/en/metainformations/glossary/terms-used-in-official-statistics/449,term.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5.png"/><Relationship Id="rId27" Type="http://schemas.openxmlformats.org/officeDocument/2006/relationships/hyperlink" Target="http://swaid.stat.gov.pl/EN/SitePages/StronaGlownaDBW.aspx" TargetMode="External"/><Relationship Id="rId30" Type="http://schemas.openxmlformats.org/officeDocument/2006/relationships/hyperlink" Target="http://stat.gov.pl/en/metainformations/glossary/terms-used-in-official-statistics/119,term.html" TargetMode="External"/><Relationship Id="rId35" Type="http://schemas.openxmlformats.org/officeDocument/2006/relationships/hyperlink" Target="http://swaid.stat.gov.pl/EN/SitePages/StronaGlownaDBW.aspx"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chart" Target="charts/chart1.xml"/><Relationship Id="rId17" Type="http://schemas.openxmlformats.org/officeDocument/2006/relationships/footer" Target="footer2.xml"/><Relationship Id="rId25" Type="http://schemas.openxmlformats.org/officeDocument/2006/relationships/hyperlink" Target="http://stat.gov.pl/en/topics/prices-trade/trade/foreign-trade-poland-in-european-union,6,12.html" TargetMode="External"/><Relationship Id="rId33" Type="http://schemas.openxmlformats.org/officeDocument/2006/relationships/hyperlink" Target="http://stat.gov.pl/en/topics/prices-trade/trade/foreign-trade-poland-in-european-union,6,12.html" TargetMode="External"/><Relationship Id="rId38" Type="http://schemas.openxmlformats.org/officeDocument/2006/relationships/hyperlink" Target="http://stat.gov.pl/en/metainformations/glossary/terms-used-in-official-statistics/119,term.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oleObject" Target="file:///C:\Users\MatejakA\Desktop\Documents\Sygnalna\Towary%20SITC.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atejakA\Desktop\Documents\Sygnalna\Towary%20SITC.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pieChart>
        <c:varyColors val="1"/>
        <c:ser>
          <c:idx val="0"/>
          <c:order val="0"/>
          <c:tx>
            <c:strRef>
              <c:f>ENG!$A$5</c:f>
              <c:strCache>
                <c:ptCount val="1"/>
                <c:pt idx="0">
                  <c:v>Exports</c:v>
                </c:pt>
              </c:strCache>
            </c:strRef>
          </c:tx>
          <c:spPr>
            <a:solidFill>
              <a:srgbClr val="001D77"/>
            </a:solidFill>
          </c:spPr>
          <c:dPt>
            <c:idx val="0"/>
            <c:bubble3D val="0"/>
            <c:spPr>
              <a:solidFill>
                <a:srgbClr val="001D77"/>
              </a:solidFill>
              <a:ln w="19050">
                <a:solidFill>
                  <a:schemeClr val="lt1"/>
                </a:solidFill>
              </a:ln>
              <a:effectLst/>
            </c:spPr>
          </c:dPt>
          <c:dPt>
            <c:idx val="1"/>
            <c:bubble3D val="0"/>
            <c:spPr>
              <a:solidFill>
                <a:srgbClr val="000000"/>
              </a:solidFill>
              <a:ln w="19050">
                <a:solidFill>
                  <a:schemeClr val="lt1"/>
                </a:solidFill>
              </a:ln>
              <a:effectLst/>
            </c:spPr>
          </c:dPt>
          <c:dPt>
            <c:idx val="2"/>
            <c:bubble3D val="0"/>
            <c:spPr>
              <a:solidFill>
                <a:srgbClr val="334A92"/>
              </a:solidFill>
              <a:ln w="19050">
                <a:solidFill>
                  <a:schemeClr val="lt1"/>
                </a:solidFill>
              </a:ln>
              <a:effectLst/>
            </c:spPr>
          </c:dPt>
          <c:dPt>
            <c:idx val="3"/>
            <c:bubble3D val="0"/>
            <c:spPr>
              <a:solidFill>
                <a:srgbClr val="6677AD"/>
              </a:solidFill>
              <a:ln w="19050">
                <a:solidFill>
                  <a:schemeClr val="lt1"/>
                </a:solidFill>
              </a:ln>
              <a:effectLst/>
            </c:spPr>
          </c:dPt>
          <c:dPt>
            <c:idx val="4"/>
            <c:bubble3D val="0"/>
            <c:spPr>
              <a:solidFill>
                <a:srgbClr val="000000">
                  <a:alpha val="50196"/>
                </a:srgbClr>
              </a:solidFill>
              <a:ln w="19050">
                <a:solidFill>
                  <a:schemeClr val="lt1"/>
                </a:solidFill>
              </a:ln>
              <a:effectLst/>
            </c:spPr>
          </c:dPt>
          <c:dPt>
            <c:idx val="5"/>
            <c:bubble3D val="0"/>
            <c:spPr>
              <a:solidFill>
                <a:srgbClr val="99A5C9"/>
              </a:solidFill>
              <a:ln w="19050">
                <a:solidFill>
                  <a:schemeClr val="lt1"/>
                </a:solidFill>
              </a:ln>
              <a:effectLst/>
            </c:spPr>
          </c:dPt>
          <c:dPt>
            <c:idx val="6"/>
            <c:bubble3D val="0"/>
            <c:spPr>
              <a:solidFill>
                <a:srgbClr val="CCD2E4"/>
              </a:solidFill>
              <a:ln w="19050">
                <a:solidFill>
                  <a:schemeClr val="lt1"/>
                </a:solidFill>
              </a:ln>
              <a:effectLst/>
            </c:spPr>
          </c:dPt>
          <c:dPt>
            <c:idx val="7"/>
            <c:bubble3D val="0"/>
            <c:spPr>
              <a:solidFill>
                <a:srgbClr val="008542"/>
              </a:solidFill>
              <a:ln w="19050">
                <a:solidFill>
                  <a:schemeClr val="lt1"/>
                </a:solidFill>
              </a:ln>
              <a:effectLst/>
            </c:spPr>
          </c:dPt>
          <c:dPt>
            <c:idx val="8"/>
            <c:bubble3D val="0"/>
            <c:spPr>
              <a:solidFill>
                <a:srgbClr val="66B68E"/>
              </a:solidFill>
              <a:ln w="19050">
                <a:solidFill>
                  <a:schemeClr val="lt1"/>
                </a:solidFill>
              </a:ln>
              <a:effectLst/>
            </c:spPr>
          </c:dPt>
          <c:dPt>
            <c:idx val="9"/>
            <c:bubble3D val="0"/>
            <c:spPr>
              <a:solidFill>
                <a:srgbClr val="CCE7D9"/>
              </a:solidFill>
              <a:ln w="19050">
                <a:solidFill>
                  <a:schemeClr val="lt1"/>
                </a:solidFill>
              </a:ln>
              <a:effectLst/>
            </c:spPr>
          </c:dPt>
          <c:dLbls>
            <c:dLbl>
              <c:idx val="0"/>
              <c:layout>
                <c:manualLayout>
                  <c:x val="6.3350149593780908E-3"/>
                  <c:y val="-2.2834563374287128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8.3235899169201624E-3"/>
                  <c:y val="-1.6946799522002853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2.8026655650555603E-2"/>
                  <c:y val="-1.850350124095413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3.2493271409436301E-2"/>
                  <c:y val="-4.7645461104808048E-3"/>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1.4800395578533606E-2"/>
                  <c:y val="1.9024815304975025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1.7390016232072741E-2"/>
                  <c:y val="-1.74227819282828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1.0312498696009581E-2"/>
                  <c:y val="-1.9334896436050252E-2"/>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3.3898159391443319E-2"/>
                  <c:y val="1.3160976494276248E-2"/>
                </c:manualLayout>
              </c:layout>
              <c:showLegendKey val="0"/>
              <c:showVal val="1"/>
              <c:showCatName val="0"/>
              <c:showSerName val="0"/>
              <c:showPercent val="0"/>
              <c:showBubbleSize val="0"/>
              <c:extLst>
                <c:ext xmlns:c15="http://schemas.microsoft.com/office/drawing/2012/chart" uri="{CE6537A1-D6FC-4f65-9D91-7224C49458BB}"/>
              </c:extLst>
            </c:dLbl>
            <c:dLbl>
              <c:idx val="9"/>
              <c:layout>
                <c:manualLayout>
                  <c:x val="-2.5520657294630613E-4"/>
                  <c:y val="-4.4908562268698361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ENG!$B$4:$K$4</c:f>
              <c:strCache>
                <c:ptCount val="10"/>
                <c:pt idx="0">
                  <c:v>Food and live animals
</c:v>
                </c:pt>
                <c:pt idx="1">
                  <c:v>Beverages and tobacco
</c:v>
                </c:pt>
                <c:pt idx="2">
                  <c:v>Crude materials inedible, except fuels </c:v>
                </c:pt>
                <c:pt idx="3">
                  <c:v>Mineral fuels, lubricants and related materials </c:v>
                </c:pt>
                <c:pt idx="4">
                  <c:v>Animal and vegetable oils, fats and waxes </c:v>
                </c:pt>
                <c:pt idx="5">
                  <c:v>Chemicals and related products
</c:v>
                </c:pt>
                <c:pt idx="6">
                  <c:v>Manufactured goods classified chiefly by material </c:v>
                </c:pt>
                <c:pt idx="7">
                  <c:v>Machinery and transport equipment
</c:v>
                </c:pt>
                <c:pt idx="8">
                  <c:v>Miscellaneous manufactured articles </c:v>
                </c:pt>
                <c:pt idx="9">
                  <c:v>Commodities and transaction not classified elsewhere in the SITC
</c:v>
                </c:pt>
              </c:strCache>
            </c:strRef>
          </c:cat>
          <c:val>
            <c:numRef>
              <c:f>ENG!$B$5:$K$5</c:f>
              <c:numCache>
                <c:formatCode>0.0</c:formatCode>
                <c:ptCount val="10"/>
                <c:pt idx="0">
                  <c:v>10.61</c:v>
                </c:pt>
                <c:pt idx="1">
                  <c:v>2.09</c:v>
                </c:pt>
                <c:pt idx="2">
                  <c:v>2.2599999999999998</c:v>
                </c:pt>
                <c:pt idx="3">
                  <c:v>2.46</c:v>
                </c:pt>
                <c:pt idx="4">
                  <c:v>0.13</c:v>
                </c:pt>
                <c:pt idx="5">
                  <c:v>9.1</c:v>
                </c:pt>
                <c:pt idx="6">
                  <c:v>18.87</c:v>
                </c:pt>
                <c:pt idx="7">
                  <c:v>37.85</c:v>
                </c:pt>
                <c:pt idx="8">
                  <c:v>16.329999999999998</c:v>
                </c:pt>
                <c:pt idx="9">
                  <c:v>0.28999999999999998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r"/>
      <c:layout>
        <c:manualLayout>
          <c:xMode val="edge"/>
          <c:yMode val="edge"/>
          <c:x val="0.65724989463757411"/>
          <c:y val="1.4000826340648533E-2"/>
          <c:w val="0.3300315044085308"/>
          <c:h val="0.98550663896344781"/>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legend>
    <c:plotVisOnly val="1"/>
    <c:dispBlanksAs val="gap"/>
    <c:showDLblsOverMax val="0"/>
  </c:chart>
  <c:spPr>
    <a:noFill/>
    <a:ln w="9525" cap="flat" cmpd="sng" algn="ctr">
      <a:noFill/>
      <a:round/>
    </a:ln>
    <a:effectLst/>
  </c:spPr>
  <c:txPr>
    <a:bodyPr/>
    <a:lstStyle/>
    <a:p>
      <a:pPr>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pieChart>
        <c:varyColors val="1"/>
        <c:ser>
          <c:idx val="0"/>
          <c:order val="0"/>
          <c:tx>
            <c:strRef>
              <c:f>ENG!$A$6</c:f>
              <c:strCache>
                <c:ptCount val="1"/>
                <c:pt idx="0">
                  <c:v>Imports</c:v>
                </c:pt>
              </c:strCache>
            </c:strRef>
          </c:tx>
          <c:spPr>
            <a:solidFill>
              <a:srgbClr val="001D77"/>
            </a:solidFill>
          </c:spPr>
          <c:dPt>
            <c:idx val="0"/>
            <c:bubble3D val="0"/>
            <c:spPr>
              <a:solidFill>
                <a:srgbClr val="001D77"/>
              </a:solidFill>
              <a:ln w="19050">
                <a:solidFill>
                  <a:schemeClr val="lt1"/>
                </a:solidFill>
              </a:ln>
              <a:effectLst/>
            </c:spPr>
          </c:dPt>
          <c:dPt>
            <c:idx val="1"/>
            <c:bubble3D val="0"/>
            <c:spPr>
              <a:solidFill>
                <a:srgbClr val="000000"/>
              </a:solidFill>
              <a:ln w="19050">
                <a:solidFill>
                  <a:schemeClr val="lt1"/>
                </a:solidFill>
              </a:ln>
              <a:effectLst/>
            </c:spPr>
          </c:dPt>
          <c:dPt>
            <c:idx val="2"/>
            <c:bubble3D val="0"/>
            <c:spPr>
              <a:solidFill>
                <a:srgbClr val="334A92"/>
              </a:solidFill>
              <a:ln w="19050">
                <a:solidFill>
                  <a:schemeClr val="lt1"/>
                </a:solidFill>
              </a:ln>
              <a:effectLst/>
            </c:spPr>
          </c:dPt>
          <c:dPt>
            <c:idx val="3"/>
            <c:bubble3D val="0"/>
            <c:spPr>
              <a:solidFill>
                <a:srgbClr val="6677AD"/>
              </a:solidFill>
              <a:ln w="19050">
                <a:solidFill>
                  <a:schemeClr val="lt1"/>
                </a:solidFill>
              </a:ln>
              <a:effectLst/>
            </c:spPr>
          </c:dPt>
          <c:dPt>
            <c:idx val="4"/>
            <c:bubble3D val="0"/>
            <c:spPr>
              <a:solidFill>
                <a:srgbClr val="000000">
                  <a:alpha val="50196"/>
                </a:srgbClr>
              </a:solidFill>
              <a:ln w="19050">
                <a:solidFill>
                  <a:schemeClr val="lt1"/>
                </a:solidFill>
              </a:ln>
              <a:effectLst/>
            </c:spPr>
          </c:dPt>
          <c:dPt>
            <c:idx val="5"/>
            <c:bubble3D val="0"/>
            <c:spPr>
              <a:solidFill>
                <a:srgbClr val="99A5C9"/>
              </a:solidFill>
              <a:ln w="19050">
                <a:solidFill>
                  <a:schemeClr val="lt1"/>
                </a:solidFill>
              </a:ln>
              <a:effectLst/>
            </c:spPr>
          </c:dPt>
          <c:dPt>
            <c:idx val="6"/>
            <c:bubble3D val="0"/>
            <c:spPr>
              <a:solidFill>
                <a:srgbClr val="CCD2E4"/>
              </a:solidFill>
              <a:ln w="19050">
                <a:solidFill>
                  <a:schemeClr val="lt1"/>
                </a:solidFill>
              </a:ln>
              <a:effectLst/>
            </c:spPr>
          </c:dPt>
          <c:dPt>
            <c:idx val="7"/>
            <c:bubble3D val="0"/>
            <c:spPr>
              <a:solidFill>
                <a:srgbClr val="008542"/>
              </a:solidFill>
              <a:ln w="19050">
                <a:solidFill>
                  <a:schemeClr val="lt1"/>
                </a:solidFill>
              </a:ln>
              <a:effectLst/>
            </c:spPr>
          </c:dPt>
          <c:dPt>
            <c:idx val="8"/>
            <c:bubble3D val="0"/>
            <c:spPr>
              <a:solidFill>
                <a:srgbClr val="66B68E"/>
              </a:solidFill>
              <a:ln w="19050">
                <a:solidFill>
                  <a:schemeClr val="lt1"/>
                </a:solidFill>
              </a:ln>
              <a:effectLst/>
            </c:spPr>
          </c:dPt>
          <c:dPt>
            <c:idx val="9"/>
            <c:bubble3D val="0"/>
            <c:spPr>
              <a:solidFill>
                <a:srgbClr val="CCE7D9"/>
              </a:solidFill>
              <a:ln w="19050">
                <a:solidFill>
                  <a:schemeClr val="lt1"/>
                </a:solidFill>
              </a:ln>
              <a:effectLst/>
            </c:spPr>
          </c:dPt>
          <c:dLbls>
            <c:dLbl>
              <c:idx val="0"/>
              <c:layout>
                <c:manualLayout>
                  <c:x val="-4.1539328131928715E-3"/>
                  <c:y val="-2.2100399666790022E-2"/>
                </c:manualLayout>
              </c:layout>
              <c:dLblPos val="bestFit"/>
              <c:showLegendKey val="0"/>
              <c:showVal val="1"/>
              <c:showCatName val="0"/>
              <c:showSerName val="0"/>
              <c:showPercent val="0"/>
              <c:showBubbleSize val="0"/>
              <c:extLst>
                <c:ext xmlns:c15="http://schemas.microsoft.com/office/drawing/2012/chart" uri="{CE6537A1-D6FC-4f65-9D91-7224C49458BB}"/>
              </c:extLst>
            </c:dLbl>
            <c:dLbl>
              <c:idx val="1"/>
              <c:layout>
                <c:manualLayout>
                  <c:x val="2.0603474793961258E-3"/>
                  <c:y val="-3.4929999321991173E-2"/>
                </c:manualLayout>
              </c:layout>
              <c:dLblPos val="bestFit"/>
              <c:showLegendKey val="0"/>
              <c:showVal val="1"/>
              <c:showCatName val="0"/>
              <c:showSerName val="0"/>
              <c:showPercent val="0"/>
              <c:showBubbleSize val="0"/>
              <c:extLst>
                <c:ext xmlns:c15="http://schemas.microsoft.com/office/drawing/2012/chart" uri="{CE6537A1-D6FC-4f65-9D91-7224C49458BB}"/>
              </c:extLst>
            </c:dLbl>
            <c:dLbl>
              <c:idx val="2"/>
              <c:layout>
                <c:manualLayout>
                  <c:x val="8.5247106668744025E-3"/>
                  <c:y val="-3.5271393194643195E-3"/>
                </c:manualLayout>
              </c:layout>
              <c:dLblPos val="bestFit"/>
              <c:showLegendKey val="0"/>
              <c:showVal val="1"/>
              <c:showCatName val="0"/>
              <c:showSerName val="0"/>
              <c:showPercent val="0"/>
              <c:showBubbleSize val="0"/>
              <c:extLst>
                <c:ext xmlns:c15="http://schemas.microsoft.com/office/drawing/2012/chart" uri="{CE6537A1-D6FC-4f65-9D91-7224C49458BB}"/>
              </c:extLst>
            </c:dLbl>
            <c:dLbl>
              <c:idx val="3"/>
              <c:layout>
                <c:manualLayout>
                  <c:x val="-3.6556046932489602E-3"/>
                  <c:y val="-2.4050496424922171E-2"/>
                </c:manualLayout>
              </c:layout>
              <c:dLblPos val="bestFit"/>
              <c:showLegendKey val="0"/>
              <c:showVal val="1"/>
              <c:showCatName val="0"/>
              <c:showSerName val="0"/>
              <c:showPercent val="0"/>
              <c:showBubbleSize val="0"/>
              <c:extLst>
                <c:ext xmlns:c15="http://schemas.microsoft.com/office/drawing/2012/chart" uri="{CE6537A1-D6FC-4f65-9D91-7224C49458BB}"/>
              </c:extLst>
            </c:dLbl>
            <c:dLbl>
              <c:idx val="4"/>
              <c:layout>
                <c:manualLayout>
                  <c:x val="2.5263246203813563E-2"/>
                  <c:y val="-7.7824660943316372E-3"/>
                </c:manualLayout>
              </c:layout>
              <c:dLblPos val="bestFit"/>
              <c:showLegendKey val="0"/>
              <c:showVal val="1"/>
              <c:showCatName val="0"/>
              <c:showSerName val="0"/>
              <c:showPercent val="0"/>
              <c:showBubbleSize val="0"/>
              <c:extLst>
                <c:ext xmlns:c15="http://schemas.microsoft.com/office/drawing/2012/chart" uri="{CE6537A1-D6FC-4f65-9D91-7224C49458BB}"/>
              </c:extLst>
            </c:dLbl>
            <c:dLbl>
              <c:idx val="5"/>
              <c:layout>
                <c:manualLayout>
                  <c:x val="8.0928582557317323E-3"/>
                  <c:y val="-5.6176167601392933E-3"/>
                </c:manualLayout>
              </c:layout>
              <c:dLblPos val="bestFit"/>
              <c:showLegendKey val="0"/>
              <c:showVal val="1"/>
              <c:showCatName val="0"/>
              <c:showSerName val="0"/>
              <c:showPercent val="0"/>
              <c:showBubbleSize val="0"/>
              <c:extLst>
                <c:ext xmlns:c15="http://schemas.microsoft.com/office/drawing/2012/chart" uri="{CE6537A1-D6FC-4f65-9D91-7224C49458BB}"/>
              </c:extLst>
            </c:dLbl>
            <c:dLbl>
              <c:idx val="6"/>
              <c:layout>
                <c:manualLayout>
                  <c:x val="1.367985394519749E-2"/>
                  <c:y val="-1.2291971509292454E-2"/>
                </c:manualLayout>
              </c:layout>
              <c:dLblPos val="bestFit"/>
              <c:showLegendKey val="0"/>
              <c:showVal val="1"/>
              <c:showCatName val="0"/>
              <c:showSerName val="0"/>
              <c:showPercent val="0"/>
              <c:showBubbleSize val="0"/>
              <c:extLst>
                <c:ext xmlns:c15="http://schemas.microsoft.com/office/drawing/2012/chart" uri="{CE6537A1-D6FC-4f65-9D91-7224C49458BB}"/>
              </c:extLst>
            </c:dLbl>
            <c:dLbl>
              <c:idx val="7"/>
              <c:layout>
                <c:manualLayout>
                  <c:x val="-7.7550466009100464E-3"/>
                  <c:y val="-3.5905495724512168E-2"/>
                </c:manualLayout>
              </c:layout>
              <c:dLblPos val="bestFit"/>
              <c:showLegendKey val="0"/>
              <c:showVal val="1"/>
              <c:showCatName val="0"/>
              <c:showSerName val="0"/>
              <c:showPercent val="0"/>
              <c:showBubbleSize val="0"/>
              <c:extLst>
                <c:ext xmlns:c15="http://schemas.microsoft.com/office/drawing/2012/chart" uri="{CE6537A1-D6FC-4f65-9D91-7224C49458BB}"/>
              </c:extLst>
            </c:dLbl>
            <c:dLbl>
              <c:idx val="8"/>
              <c:layout>
                <c:manualLayout>
                  <c:x val="-1.2797372931123372E-2"/>
                  <c:y val="-1.3312568939609127E-2"/>
                </c:manualLayout>
              </c:layout>
              <c:dLblPos val="bestFit"/>
              <c:showLegendKey val="0"/>
              <c:showVal val="1"/>
              <c:showCatName val="0"/>
              <c:showSerName val="0"/>
              <c:showPercent val="0"/>
              <c:showBubbleSize val="0"/>
              <c:extLst>
                <c:ext xmlns:c15="http://schemas.microsoft.com/office/drawing/2012/chart" uri="{CE6537A1-D6FC-4f65-9D91-7224C49458BB}"/>
              </c:extLst>
            </c:dLbl>
            <c:dLbl>
              <c:idx val="9"/>
              <c:layout>
                <c:manualLayout>
                  <c:x val="5.9276836970724846E-4"/>
                  <c:y val="-2.0635960333795399E-2"/>
                </c:manualLayout>
              </c:layout>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pl-PL"/>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ENG!$B$4:$K$4</c:f>
              <c:strCache>
                <c:ptCount val="10"/>
                <c:pt idx="0">
                  <c:v>Food and live animals
</c:v>
                </c:pt>
                <c:pt idx="1">
                  <c:v>Beverages and tobacco
</c:v>
                </c:pt>
                <c:pt idx="2">
                  <c:v>Crude materials inedible, except fuels </c:v>
                </c:pt>
                <c:pt idx="3">
                  <c:v>Mineral fuels, lubricants and related materials </c:v>
                </c:pt>
                <c:pt idx="4">
                  <c:v>Animal and vegetable oils, fats and waxes </c:v>
                </c:pt>
                <c:pt idx="5">
                  <c:v>Chemicals and related products
</c:v>
                </c:pt>
                <c:pt idx="6">
                  <c:v>Manufactured goods classified chiefly by material </c:v>
                </c:pt>
                <c:pt idx="7">
                  <c:v>Machinery and transport equipment
</c:v>
                </c:pt>
                <c:pt idx="8">
                  <c:v>Miscellaneous manufactured articles </c:v>
                </c:pt>
                <c:pt idx="9">
                  <c:v>Commodities and transaction not classified elsewhere in the SITC
</c:v>
                </c:pt>
              </c:strCache>
            </c:strRef>
          </c:cat>
          <c:val>
            <c:numRef>
              <c:f>ENG!$B$6:$K$6</c:f>
              <c:numCache>
                <c:formatCode>0.0</c:formatCode>
                <c:ptCount val="10"/>
                <c:pt idx="0">
                  <c:v>7.31</c:v>
                </c:pt>
                <c:pt idx="1">
                  <c:v>0.79</c:v>
                </c:pt>
                <c:pt idx="2">
                  <c:v>3.11</c:v>
                </c:pt>
                <c:pt idx="3">
                  <c:v>7.5</c:v>
                </c:pt>
                <c:pt idx="4">
                  <c:v>0.33</c:v>
                </c:pt>
                <c:pt idx="5">
                  <c:v>13.72</c:v>
                </c:pt>
                <c:pt idx="6">
                  <c:v>17.100000000000001</c:v>
                </c:pt>
                <c:pt idx="7">
                  <c:v>35.85</c:v>
                </c:pt>
                <c:pt idx="8">
                  <c:v>12.62</c:v>
                </c:pt>
                <c:pt idx="9">
                  <c:v>1.65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r"/>
      <c:layout>
        <c:manualLayout>
          <c:xMode val="edge"/>
          <c:yMode val="edge"/>
          <c:x val="0.64840182648401823"/>
          <c:y val="4.5519183020269478E-2"/>
          <c:w val="0.33942161339421612"/>
          <c:h val="0.93315042029080308"/>
        </c:manualLayout>
      </c:layout>
      <c:overlay val="0"/>
      <c:spPr>
        <a:noFill/>
        <a:ln>
          <a:noFill/>
        </a:ln>
        <a:effectLst/>
      </c:spPr>
      <c:txPr>
        <a:bodyPr rot="0" spcFirstLastPara="1" vertOverflow="ellipsis" vert="horz" wrap="square" anchor="ctr" anchorCtr="1"/>
        <a:lstStyle/>
        <a:p>
          <a:pPr rtl="0">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withinLinear" id="18">
  <a:schemeClr val="accent5"/>
</cs:colorStyle>
</file>

<file path=word/charts/colors2.xml><?xml version="1.0" encoding="utf-8"?>
<cs:colorStyle xmlns:cs="http://schemas.microsoft.com/office/drawing/2012/chartStyle" xmlns:a="http://schemas.openxmlformats.org/drawingml/2006/main" meth="withinLinear" id="18">
  <a:schemeClr val="accent5"/>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4DF1BA9951007438FCA488A6A01397F" ma:contentTypeVersion="0" ma:contentTypeDescription="Utwórz nowy dokument." ma:contentTypeScope="" ma:versionID="862468e506de763a75f0c99d3ddc06de">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A8B5C-31D1-44D8-BAA2-D57C9058BE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C88ACA-9FE1-458C-B959-E2D15BF0DA96}">
  <ds:schemaRefs>
    <ds:schemaRef ds:uri="http://schemas.microsoft.com/sharepoint/v3/contenttype/forms"/>
  </ds:schemaRefs>
</ds:datastoreItem>
</file>

<file path=customXml/itemProps3.xml><?xml version="1.0" encoding="utf-8"?>
<ds:datastoreItem xmlns:ds="http://schemas.openxmlformats.org/officeDocument/2006/customXml" ds:itemID="{B97796EB-7793-4EAE-9008-93798DC6C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A85C1EC-4593-478A-A29A-5F3AF76F4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1295</Words>
  <Characters>7771</Characters>
  <Application>Microsoft Office Word</Application>
  <DocSecurity>0</DocSecurity>
  <Lines>64</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dc:creator>
  <cp:keywords/>
  <dc:description/>
  <cp:lastPrinted>2017-11-07T13:05:00Z</cp:lastPrinted>
  <dcterms:created xsi:type="dcterms:W3CDTF">2019-07-11T11:06:00Z</dcterms:created>
  <dcterms:modified xsi:type="dcterms:W3CDTF">2019-07-11T11:57:00Z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ies>
</file>