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industr</w:t>
      </w:r>
      <w:r w:rsidR="00CB181B" w:rsidRPr="00346B6D">
        <w:rPr>
          <w:shd w:val="clear" w:color="auto" w:fill="FFFFFF"/>
          <w:lang w:val="en-GB"/>
        </w:rPr>
        <w:t>y</w:t>
      </w:r>
      <w:r w:rsidRPr="00346B6D">
        <w:rPr>
          <w:shd w:val="clear" w:color="auto" w:fill="FFFFFF"/>
          <w:lang w:val="en-GB"/>
        </w:rPr>
        <w:t xml:space="preserve"> </w:t>
      </w:r>
      <w:r w:rsidR="00681057" w:rsidRPr="00346B6D">
        <w:rPr>
          <w:shd w:val="clear" w:color="auto" w:fill="FFFFFF"/>
          <w:lang w:val="en-GB"/>
        </w:rPr>
        <w:t xml:space="preserve">         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5F11E3">
        <w:rPr>
          <w:shd w:val="clear" w:color="auto" w:fill="FFFFFF"/>
          <w:lang w:val="en-GB"/>
        </w:rPr>
        <w:t>October</w:t>
      </w:r>
      <w:r w:rsidR="00CB181B" w:rsidRPr="00346B6D">
        <w:rPr>
          <w:shd w:val="clear" w:color="auto" w:fill="FFFFFF"/>
          <w:lang w:val="en-GB"/>
        </w:rPr>
        <w:t xml:space="preserve"> 2019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7613F7" w:rsidP="00074DD8">
      <w:pPr>
        <w:pStyle w:val="tytuinformacji"/>
        <w:rPr>
          <w:sz w:val="32"/>
          <w:lang w:val="en-GB"/>
        </w:rPr>
      </w:pPr>
      <w:r w:rsidRPr="00C52703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5219700</wp:posOffset>
                </wp:positionH>
                <wp:positionV relativeFrom="paragraph">
                  <wp:posOffset>245745</wp:posOffset>
                </wp:positionV>
                <wp:extent cx="1748790" cy="2981325"/>
                <wp:effectExtent l="0" t="0" r="0" b="0"/>
                <wp:wrapTight wrapText="bothSides">
                  <wp:wrapPolygon edited="0">
                    <wp:start x="706" y="0"/>
                    <wp:lineTo x="706" y="21393"/>
                    <wp:lineTo x="20706" y="21393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F7" w:rsidRDefault="0098682E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crease in sold production of industry in </w:t>
                            </w:r>
                            <w:r w:rsidR="005F11E3">
                              <w:rPr>
                                <w:lang w:val="en-US"/>
                              </w:rPr>
                              <w:t>October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B25A8">
                              <w:rPr>
                                <w:lang w:val="en-US"/>
                              </w:rPr>
                              <w:t xml:space="preserve">2019 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amounted to </w:t>
                            </w:r>
                            <w:r w:rsidR="005F11E3">
                              <w:rPr>
                                <w:lang w:val="en-US"/>
                              </w:rPr>
                              <w:t>3.5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 xml:space="preserve">%, against an increase of </w:t>
                            </w:r>
                            <w:r w:rsidR="005F11E3">
                              <w:rPr>
                                <w:lang w:val="en-US"/>
                              </w:rPr>
                              <w:t>7.4</w:t>
                            </w:r>
                            <w:r w:rsidR="00E80B7A" w:rsidRPr="00E80B7A">
                              <w:rPr>
                                <w:lang w:val="en-US"/>
                              </w:rPr>
                              <w:t>% in the previous year</w:t>
                            </w: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F2F52" w:rsidRDefault="009F2F52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F35E0C" w:rsidRDefault="00F35E0C" w:rsidP="009F2F52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</w:p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F2F52">
                              <w:rPr>
                                <w:lang w:val="en-US"/>
                              </w:rPr>
                              <w:t xml:space="preserve">After seasonal adjustment, </w:t>
                            </w:r>
                            <w:r w:rsidR="003B25A8">
                              <w:rPr>
                                <w:lang w:val="en-US"/>
                              </w:rPr>
                              <w:t>an</w:t>
                            </w:r>
                            <w:r w:rsidR="00194D47">
                              <w:rPr>
                                <w:lang w:val="en-US"/>
                              </w:rPr>
                              <w:t> </w:t>
                            </w:r>
                            <w:r w:rsidRPr="009F2F52">
                              <w:rPr>
                                <w:lang w:val="en-US"/>
                              </w:rPr>
                              <w:t>increase in so</w:t>
                            </w:r>
                            <w:r w:rsidR="00DC2F3F">
                              <w:rPr>
                                <w:lang w:val="en-US"/>
                              </w:rPr>
                              <w:t>ld industrial production in</w:t>
                            </w:r>
                            <w:r w:rsidR="009868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F11E3">
                              <w:rPr>
                                <w:lang w:val="en-US"/>
                              </w:rPr>
                              <w:t>October</w:t>
                            </w:r>
                            <w:r w:rsidR="00E16EC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75D28">
                              <w:rPr>
                                <w:lang w:val="en-US"/>
                              </w:rPr>
                              <w:t xml:space="preserve">2019 amounted to </w:t>
                            </w:r>
                            <w:r w:rsidR="005F11E3">
                              <w:rPr>
                                <w:lang w:val="en-US"/>
                              </w:rPr>
                              <w:t>3.7</w:t>
                            </w:r>
                            <w:r w:rsidRPr="009F2F52">
                              <w:rPr>
                                <w:lang w:val="en-US"/>
                              </w:rPr>
                              <w:t>%</w:t>
                            </w:r>
                            <w:r w:rsidR="005C66D6">
                              <w:rPr>
                                <w:lang w:val="en-US"/>
                              </w:rPr>
                              <w:t xml:space="preserve">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19.35pt;width:137.7pt;height:234.7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" filled="f" stroked="f">
                <v:textbox>
                  <w:txbxContent>
                    <w:p w:rsidR="007613F7" w:rsidRDefault="0098682E" w:rsidP="007613F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</w:t>
                      </w:r>
                      <w:r w:rsidR="00E80B7A" w:rsidRPr="00E80B7A">
                        <w:rPr>
                          <w:lang w:val="en-US"/>
                        </w:rPr>
                        <w:t xml:space="preserve">crease in sold production of industry in </w:t>
                      </w:r>
                      <w:r w:rsidR="005F11E3">
                        <w:rPr>
                          <w:lang w:val="en-US"/>
                        </w:rPr>
                        <w:t>October</w:t>
                      </w:r>
                      <w:r w:rsidR="00E80B7A" w:rsidRPr="00E80B7A">
                        <w:rPr>
                          <w:lang w:val="en-US"/>
                        </w:rPr>
                        <w:t xml:space="preserve"> </w:t>
                      </w:r>
                      <w:r w:rsidR="003B25A8">
                        <w:rPr>
                          <w:lang w:val="en-US"/>
                        </w:rPr>
                        <w:t xml:space="preserve">2019 </w:t>
                      </w:r>
                      <w:r w:rsidR="00E80B7A" w:rsidRPr="00E80B7A">
                        <w:rPr>
                          <w:lang w:val="en-US"/>
                        </w:rPr>
                        <w:t xml:space="preserve">amounted to </w:t>
                      </w:r>
                      <w:r w:rsidR="005F11E3">
                        <w:rPr>
                          <w:lang w:val="en-US"/>
                        </w:rPr>
                        <w:t>3.5</w:t>
                      </w:r>
                      <w:r w:rsidR="00E80B7A" w:rsidRPr="00E80B7A">
                        <w:rPr>
                          <w:lang w:val="en-US"/>
                        </w:rPr>
                        <w:t xml:space="preserve">%, against an increase of </w:t>
                      </w:r>
                      <w:r w:rsidR="005F11E3">
                        <w:rPr>
                          <w:lang w:val="en-US"/>
                        </w:rPr>
                        <w:t>7.4</w:t>
                      </w:r>
                      <w:r w:rsidR="00E80B7A" w:rsidRPr="00E80B7A">
                        <w:rPr>
                          <w:lang w:val="en-US"/>
                        </w:rPr>
                        <w:t>% in the previous year</w:t>
                      </w: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F2F52" w:rsidRDefault="009F2F52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F35E0C" w:rsidRDefault="00F35E0C" w:rsidP="009F2F52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</w:p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  <w:r w:rsidRPr="009F2F52">
                        <w:rPr>
                          <w:lang w:val="en-US"/>
                        </w:rPr>
                        <w:t xml:space="preserve">After seasonal adjustment, </w:t>
                      </w:r>
                      <w:r w:rsidR="003B25A8">
                        <w:rPr>
                          <w:lang w:val="en-US"/>
                        </w:rPr>
                        <w:t>an</w:t>
                      </w:r>
                      <w:r w:rsidR="00194D47">
                        <w:rPr>
                          <w:lang w:val="en-US"/>
                        </w:rPr>
                        <w:t> </w:t>
                      </w:r>
                      <w:r w:rsidRPr="009F2F52">
                        <w:rPr>
                          <w:lang w:val="en-US"/>
                        </w:rPr>
                        <w:t>increase in so</w:t>
                      </w:r>
                      <w:r w:rsidR="00DC2F3F">
                        <w:rPr>
                          <w:lang w:val="en-US"/>
                        </w:rPr>
                        <w:t>ld industrial production in</w:t>
                      </w:r>
                      <w:r w:rsidR="0098682E">
                        <w:rPr>
                          <w:lang w:val="en-US"/>
                        </w:rPr>
                        <w:t xml:space="preserve"> </w:t>
                      </w:r>
                      <w:r w:rsidR="005F11E3">
                        <w:rPr>
                          <w:lang w:val="en-US"/>
                        </w:rPr>
                        <w:t>October</w:t>
                      </w:r>
                      <w:r w:rsidR="00E16EC4">
                        <w:rPr>
                          <w:lang w:val="en-US"/>
                        </w:rPr>
                        <w:t xml:space="preserve"> </w:t>
                      </w:r>
                      <w:r w:rsidR="00D75D28">
                        <w:rPr>
                          <w:lang w:val="en-US"/>
                        </w:rPr>
                        <w:t xml:space="preserve">2019 amounted to </w:t>
                      </w:r>
                      <w:r w:rsidR="005F11E3">
                        <w:rPr>
                          <w:lang w:val="en-US"/>
                        </w:rPr>
                        <w:t>3.7</w:t>
                      </w:r>
                      <w:r w:rsidRPr="009F2F52">
                        <w:rPr>
                          <w:lang w:val="en-US"/>
                        </w:rPr>
                        <w:t>%</w:t>
                      </w:r>
                      <w:r w:rsidR="005C66D6">
                        <w:rPr>
                          <w:lang w:val="en-US"/>
                        </w:rPr>
                        <w:t xml:space="preserve"> per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8B9387" wp14:editId="00A77D16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5F11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103.5</w:t>
                            </w:r>
                          </w:p>
                          <w:p w:rsidR="002D0E0C" w:rsidRPr="00346B6D" w:rsidRDefault="00041BC3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6B6D">
                              <w:rPr>
                                <w:sz w:val="20"/>
                                <w:lang w:val="en-US"/>
                              </w:rPr>
                              <w:t>Index number of s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old production of industry</w:t>
                            </w:r>
                            <w:r w:rsidR="00037AB3" w:rsidRPr="00346B6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2D0E0C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7137" w:rsidRPr="00346B6D">
                              <w:rPr>
                                <w:sz w:val="20"/>
                                <w:lang w:val="en-US"/>
                              </w:rPr>
                              <w:t>as compared to</w:t>
                            </w:r>
                            <w:r w:rsidR="00050C67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F11E3">
                              <w:rPr>
                                <w:sz w:val="20"/>
                                <w:lang w:val="en-US"/>
                              </w:rPr>
                              <w:t>October</w:t>
                            </w:r>
                            <w:r w:rsidR="0098682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B181B" w:rsidRPr="00346B6D">
                              <w:rPr>
                                <w:sz w:val="20"/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CA84" id="_x0000_s1027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cKQIAACg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8B9387" wp14:editId="00A77D16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5F11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103.5</w:t>
                      </w:r>
                    </w:p>
                    <w:p w:rsidR="002D0E0C" w:rsidRPr="00346B6D" w:rsidRDefault="00041BC3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346B6D">
                        <w:rPr>
                          <w:sz w:val="20"/>
                          <w:lang w:val="en-US"/>
                        </w:rPr>
                        <w:t>Index number of s</w:t>
                      </w:r>
                      <w:r w:rsidR="004E0005" w:rsidRPr="00346B6D">
                        <w:rPr>
                          <w:sz w:val="20"/>
                          <w:lang w:val="en-US"/>
                        </w:rPr>
                        <w:t>old production of industry</w:t>
                      </w:r>
                      <w:r w:rsidR="00037AB3" w:rsidRPr="00346B6D">
                        <w:rPr>
                          <w:sz w:val="20"/>
                          <w:lang w:val="en-US"/>
                        </w:rPr>
                        <w:t>,</w:t>
                      </w:r>
                      <w:r w:rsidR="002D0E0C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7137" w:rsidRPr="00346B6D">
                        <w:rPr>
                          <w:sz w:val="20"/>
                          <w:lang w:val="en-US"/>
                        </w:rPr>
                        <w:t>as compared to</w:t>
                      </w:r>
                      <w:r w:rsidR="00050C67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F11E3">
                        <w:rPr>
                          <w:sz w:val="20"/>
                          <w:lang w:val="en-US"/>
                        </w:rPr>
                        <w:t>October</w:t>
                      </w:r>
                      <w:r w:rsidR="0098682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B181B" w:rsidRPr="00346B6D">
                        <w:rPr>
                          <w:sz w:val="20"/>
                          <w:lang w:val="en-US"/>
                        </w:rPr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5F11E3">
        <w:rPr>
          <w:lang w:val="en-GB"/>
        </w:rPr>
        <w:t>October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5F11E3">
        <w:rPr>
          <w:lang w:val="en-GB"/>
        </w:rPr>
        <w:t>3.5</w:t>
      </w:r>
      <w:r w:rsidR="003977B7">
        <w:rPr>
          <w:lang w:val="en-GB"/>
        </w:rPr>
        <w:t xml:space="preserve">% </w:t>
      </w:r>
      <w:r w:rsidR="0098682E">
        <w:rPr>
          <w:lang w:val="en-GB"/>
        </w:rPr>
        <w:t>higher</w:t>
      </w:r>
      <w:r w:rsidR="003977B7">
        <w:rPr>
          <w:lang w:val="en-GB"/>
        </w:rPr>
        <w:t xml:space="preserve"> than in </w:t>
      </w:r>
      <w:r w:rsidR="005F11E3">
        <w:rPr>
          <w:lang w:val="en-GB"/>
        </w:rPr>
        <w:t>October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E0676">
        <w:rPr>
          <w:spacing w:val="-2"/>
          <w:lang w:val="en-GB"/>
        </w:rPr>
        <w:t xml:space="preserve">when the growth was recorded by </w:t>
      </w:r>
      <w:r w:rsidR="005F11E3">
        <w:rPr>
          <w:spacing w:val="-2"/>
          <w:lang w:val="en-GB"/>
        </w:rPr>
        <w:t>7.4</w:t>
      </w:r>
      <w:r w:rsidR="00EE0676">
        <w:rPr>
          <w:spacing w:val="-2"/>
          <w:lang w:val="en-GB"/>
        </w:rPr>
        <w:t>%</w:t>
      </w:r>
      <w:r w:rsidR="00E337D4" w:rsidRPr="00E337D4">
        <w:rPr>
          <w:spacing w:val="-2"/>
          <w:lang w:val="en-GB"/>
        </w:rPr>
        <w:t xml:space="preserve">, whereas </w:t>
      </w:r>
      <w:r w:rsidR="000640BF" w:rsidRPr="000640BF">
        <w:rPr>
          <w:spacing w:val="-2"/>
          <w:lang w:val="en-GB"/>
        </w:rPr>
        <w:t xml:space="preserve">in comparison with </w:t>
      </w:r>
      <w:r w:rsidR="005F11E3">
        <w:rPr>
          <w:spacing w:val="-2"/>
          <w:lang w:val="en-GB"/>
        </w:rPr>
        <w:t>September</w:t>
      </w:r>
      <w:r w:rsidR="00E80B7A">
        <w:rPr>
          <w:spacing w:val="-2"/>
          <w:lang w:val="en-GB"/>
        </w:rPr>
        <w:t xml:space="preserve"> </w:t>
      </w:r>
      <w:r w:rsidR="00B27CF9">
        <w:rPr>
          <w:spacing w:val="-2"/>
          <w:lang w:val="en-GB"/>
        </w:rPr>
        <w:t>2019</w:t>
      </w:r>
      <w:r w:rsidR="006B7370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E80B7A">
        <w:rPr>
          <w:spacing w:val="-2"/>
          <w:lang w:val="en-GB"/>
        </w:rPr>
        <w:t xml:space="preserve">it </w:t>
      </w:r>
      <w:r w:rsidR="00F32838">
        <w:rPr>
          <w:spacing w:val="-2"/>
          <w:lang w:val="en-GB"/>
        </w:rPr>
        <w:t>in</w:t>
      </w:r>
      <w:r w:rsidR="00E80B7A" w:rsidRPr="00E80B7A">
        <w:rPr>
          <w:spacing w:val="-2"/>
          <w:lang w:val="en-GB"/>
        </w:rPr>
        <w:t xml:space="preserve">creased </w:t>
      </w:r>
      <w:r w:rsidR="00E80B7A" w:rsidRPr="000640BF">
        <w:rPr>
          <w:spacing w:val="-2"/>
          <w:lang w:val="en-GB"/>
        </w:rPr>
        <w:t xml:space="preserve">by </w:t>
      </w:r>
      <w:r w:rsidR="005F11E3">
        <w:rPr>
          <w:spacing w:val="-2"/>
          <w:lang w:val="en-GB"/>
        </w:rPr>
        <w:t>7.8</w:t>
      </w:r>
      <w:r w:rsidR="00E80B7A" w:rsidRPr="000640BF">
        <w:rPr>
          <w:spacing w:val="-2"/>
          <w:lang w:val="en-GB"/>
        </w:rPr>
        <w:t>%</w:t>
      </w:r>
      <w:r w:rsidR="000640BF" w:rsidRPr="000640BF">
        <w:rPr>
          <w:spacing w:val="-2"/>
          <w:lang w:val="en-GB"/>
        </w:rPr>
        <w:t>.</w:t>
      </w:r>
      <w:r w:rsidR="00B27CF9" w:rsidRPr="00B27CF9">
        <w:rPr>
          <w:lang w:val="en-GB"/>
        </w:rPr>
        <w:t xml:space="preserve"> </w:t>
      </w:r>
      <w:r w:rsidR="00B27CF9">
        <w:rPr>
          <w:lang w:val="en-GB"/>
        </w:rPr>
        <w:t>In the period January-</w:t>
      </w:r>
      <w:r w:rsidR="005F11E3">
        <w:rPr>
          <w:lang w:val="en-GB"/>
        </w:rPr>
        <w:t>October</w:t>
      </w:r>
      <w:r w:rsidR="00B27CF9">
        <w:rPr>
          <w:lang w:val="en-GB"/>
        </w:rPr>
        <w:t xml:space="preserve"> of 2019</w:t>
      </w:r>
      <w:r w:rsidR="00B27CF9" w:rsidRPr="00C52703">
        <w:rPr>
          <w:lang w:val="en-GB"/>
        </w:rPr>
        <w:t xml:space="preserve">, sold production of industry was </w:t>
      </w:r>
      <w:r w:rsidR="00503CC9">
        <w:rPr>
          <w:lang w:val="en-GB"/>
        </w:rPr>
        <w:t xml:space="preserve">by </w:t>
      </w:r>
      <w:r w:rsidR="005F11E3">
        <w:rPr>
          <w:lang w:val="en-GB"/>
        </w:rPr>
        <w:t>4.3</w:t>
      </w:r>
      <w:r w:rsidR="00B27CF9" w:rsidRPr="00C52703">
        <w:rPr>
          <w:lang w:val="en-GB"/>
        </w:rPr>
        <w:t xml:space="preserve">% higher than in </w:t>
      </w:r>
      <w:r w:rsidR="00B27CF9">
        <w:rPr>
          <w:lang w:val="en-GB"/>
        </w:rPr>
        <w:t>the corresponding period of 2018</w:t>
      </w:r>
      <w:r w:rsidR="00503CC9">
        <w:rPr>
          <w:lang w:val="en-GB"/>
        </w:rPr>
        <w:t>,</w:t>
      </w:r>
      <w:r w:rsidR="00B27CF9" w:rsidRPr="00C52703">
        <w:rPr>
          <w:lang w:val="en-GB"/>
        </w:rPr>
        <w:t xml:space="preserve"> wh</w:t>
      </w:r>
      <w:r w:rsidR="004D23D2">
        <w:rPr>
          <w:lang w:val="en-GB"/>
        </w:rPr>
        <w:t>en an increase of</w:t>
      </w:r>
      <w:r w:rsidR="00B27CF9" w:rsidRPr="00C52703">
        <w:rPr>
          <w:lang w:val="en-GB"/>
        </w:rPr>
        <w:t xml:space="preserve"> </w:t>
      </w:r>
      <w:r w:rsidR="005F11E3">
        <w:rPr>
          <w:lang w:val="en-GB"/>
        </w:rPr>
        <w:t>6.1</w:t>
      </w:r>
      <w:r w:rsidR="00B27CF9" w:rsidRPr="00C52703">
        <w:rPr>
          <w:lang w:val="en-GB"/>
        </w:rPr>
        <w:t xml:space="preserve">% </w:t>
      </w:r>
      <w:r w:rsidR="004D23D2">
        <w:rPr>
          <w:lang w:val="en-GB"/>
        </w:rPr>
        <w:t>was recorded.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9F2F52" w:rsidRPr="00346B6D" w:rsidRDefault="009F2F52" w:rsidP="009F2F52">
      <w:pPr>
        <w:rPr>
          <w:noProof/>
          <w:spacing w:val="-2"/>
          <w:szCs w:val="19"/>
          <w:lang w:val="en-US"/>
        </w:rPr>
      </w:pPr>
      <w:r w:rsidRPr="00C52703">
        <w:rPr>
          <w:noProof/>
          <w:spacing w:val="-2"/>
          <w:szCs w:val="19"/>
          <w:lang w:val="en-GB"/>
        </w:rPr>
        <w:t>After</w:t>
      </w:r>
      <w:r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 xml:space="preserve">eliminating the seasonal factors, </w:t>
      </w:r>
      <w:r w:rsidR="00DC2F3F">
        <w:rPr>
          <w:noProof/>
          <w:spacing w:val="-2"/>
          <w:szCs w:val="19"/>
          <w:lang w:val="en-GB"/>
        </w:rPr>
        <w:t xml:space="preserve">in </w:t>
      </w:r>
      <w:r w:rsidR="005F11E3">
        <w:rPr>
          <w:noProof/>
          <w:spacing w:val="-2"/>
          <w:szCs w:val="19"/>
          <w:lang w:val="en-GB"/>
        </w:rPr>
        <w:t>October</w:t>
      </w:r>
      <w:r w:rsidR="003B25A8">
        <w:rPr>
          <w:noProof/>
          <w:spacing w:val="-2"/>
          <w:szCs w:val="19"/>
          <w:lang w:val="en-GB"/>
        </w:rPr>
        <w:t xml:space="preserve"> 2019 </w:t>
      </w:r>
      <w:r w:rsidRPr="00C52703">
        <w:rPr>
          <w:noProof/>
          <w:spacing w:val="-2"/>
          <w:szCs w:val="19"/>
          <w:lang w:val="en-GB"/>
        </w:rPr>
        <w:t>sold production of indus</w:t>
      </w:r>
      <w:r>
        <w:rPr>
          <w:noProof/>
          <w:spacing w:val="-2"/>
          <w:szCs w:val="19"/>
          <w:lang w:val="en-GB"/>
        </w:rPr>
        <w:t xml:space="preserve">try reached the level higher by </w:t>
      </w:r>
      <w:r w:rsidR="005F11E3">
        <w:rPr>
          <w:noProof/>
          <w:spacing w:val="-2"/>
          <w:szCs w:val="19"/>
          <w:lang w:val="en-GB"/>
        </w:rPr>
        <w:t>3.7</w:t>
      </w:r>
      <w:r w:rsidRPr="00C52703">
        <w:rPr>
          <w:noProof/>
          <w:spacing w:val="-2"/>
          <w:szCs w:val="19"/>
          <w:lang w:val="en-GB"/>
        </w:rPr>
        <w:t xml:space="preserve">% than in the corresponding month of </w:t>
      </w:r>
      <w:r>
        <w:rPr>
          <w:noProof/>
          <w:spacing w:val="-2"/>
          <w:szCs w:val="19"/>
          <w:lang w:val="en-GB"/>
        </w:rPr>
        <w:t xml:space="preserve">2018 and by </w:t>
      </w:r>
      <w:r w:rsidR="00D75D28">
        <w:rPr>
          <w:noProof/>
          <w:spacing w:val="-2"/>
          <w:szCs w:val="19"/>
          <w:lang w:val="en-GB"/>
        </w:rPr>
        <w:t>1.</w:t>
      </w:r>
      <w:r w:rsidR="005F11E3">
        <w:rPr>
          <w:noProof/>
          <w:spacing w:val="-2"/>
          <w:szCs w:val="19"/>
          <w:lang w:val="en-GB"/>
        </w:rPr>
        <w:t>1</w:t>
      </w:r>
      <w:r w:rsidRPr="00C52703">
        <w:rPr>
          <w:noProof/>
          <w:spacing w:val="-2"/>
          <w:szCs w:val="19"/>
          <w:lang w:val="en-GB"/>
        </w:rPr>
        <w:t xml:space="preserve">% </w:t>
      </w:r>
      <w:r w:rsidR="0098682E">
        <w:rPr>
          <w:noProof/>
          <w:spacing w:val="-2"/>
          <w:szCs w:val="19"/>
          <w:lang w:val="en-GB"/>
        </w:rPr>
        <w:t>higher</w:t>
      </w:r>
      <w:r w:rsidRPr="00C52703">
        <w:rPr>
          <w:noProof/>
          <w:spacing w:val="-2"/>
          <w:szCs w:val="19"/>
          <w:lang w:val="en-GB"/>
        </w:rPr>
        <w:t xml:space="preserve"> as compared to </w:t>
      </w:r>
      <w:r w:rsidR="005F11E3">
        <w:rPr>
          <w:noProof/>
          <w:spacing w:val="-2"/>
          <w:szCs w:val="19"/>
          <w:lang w:val="en-GB"/>
        </w:rPr>
        <w:t>September</w:t>
      </w:r>
      <w:r w:rsidR="003B25A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2019</w:t>
      </w:r>
      <w:r w:rsidRPr="00C52703">
        <w:rPr>
          <w:noProof/>
          <w:spacing w:val="-2"/>
          <w:szCs w:val="19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3F337A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217170</wp:posOffset>
            </wp:positionV>
            <wp:extent cx="5160010" cy="3151505"/>
            <wp:effectExtent l="0" t="0" r="254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3F337A" w:rsidRDefault="003F337A" w:rsidP="003F337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>
        <w:rPr>
          <w:b w:val="0"/>
          <w:sz w:val="19"/>
          <w:szCs w:val="19"/>
          <w:shd w:val="clear" w:color="auto" w:fill="FFFFFF"/>
          <w:lang w:val="en-GB"/>
        </w:rPr>
        <w:t>all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>
        <w:rPr>
          <w:b w:val="0"/>
          <w:sz w:val="19"/>
          <w:szCs w:val="19"/>
          <w:shd w:val="clear" w:color="auto" w:fill="FFFFFF"/>
          <w:lang w:val="en-GB"/>
        </w:rPr>
        <w:t>October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2019,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>
        <w:rPr>
          <w:b w:val="0"/>
          <w:sz w:val="19"/>
          <w:szCs w:val="19"/>
          <w:shd w:val="clear" w:color="auto" w:fill="FFFFFF"/>
          <w:lang w:val="en-GB"/>
        </w:rPr>
        <w:t>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in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durable consumer goods </w:t>
      </w:r>
      <w:r>
        <w:rPr>
          <w:b w:val="0"/>
          <w:sz w:val="19"/>
          <w:szCs w:val="19"/>
          <w:lang w:val="en-GB"/>
        </w:rPr>
        <w:t>in</w:t>
      </w:r>
      <w:r w:rsidRPr="00E2764C">
        <w:rPr>
          <w:b w:val="0"/>
          <w:sz w:val="19"/>
          <w:szCs w:val="19"/>
          <w:lang w:val="en-GB"/>
        </w:rPr>
        <w:t>crease</w:t>
      </w:r>
      <w:r>
        <w:rPr>
          <w:b w:val="0"/>
          <w:sz w:val="19"/>
          <w:szCs w:val="19"/>
          <w:lang w:val="en-GB"/>
        </w:rPr>
        <w:t>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8.7%, intermediate goods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2.8%,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capital goods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2.7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%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5C66D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energy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2.6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%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2.2%.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D75D28" w:rsidRDefault="00D75D28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27CF9" w:rsidRPr="00C52703" w:rsidTr="005920DD">
        <w:trPr>
          <w:trHeight w:val="113"/>
        </w:trPr>
        <w:tc>
          <w:tcPr>
            <w:tcW w:w="2489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:rsidR="00B27CF9" w:rsidRPr="00C52703" w:rsidRDefault="00827055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305" w:type="dxa"/>
          </w:tcPr>
          <w:p w:rsidR="00B27CF9" w:rsidRPr="00C52703" w:rsidRDefault="002F1DDC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82705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5920DD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827055" w:rsidP="003F337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3F337A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B27CF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827055" w:rsidP="0082705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2F1DDC" w:rsidP="00190567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827055">
              <w:rPr>
                <w:sz w:val="16"/>
                <w:szCs w:val="16"/>
                <w:lang w:val="en-GB"/>
              </w:rPr>
              <w:t>X</w:t>
            </w:r>
            <w:r w:rsidR="00B27CF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10A6C" w:rsidRPr="00C52703" w:rsidTr="005920DD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:rsidR="00B10A6C" w:rsidRPr="00C52703" w:rsidRDefault="00B10A6C" w:rsidP="00B10A6C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:rsidR="00B10A6C" w:rsidRPr="009D4C87" w:rsidRDefault="003F337A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107.8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:rsidR="00B10A6C" w:rsidRPr="009D4C87" w:rsidRDefault="003F337A" w:rsidP="00C044E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103.5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:rsidR="00B10A6C" w:rsidRPr="00DD58F4" w:rsidRDefault="003F337A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133.3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:rsidR="00B10A6C" w:rsidRPr="009D4C87" w:rsidRDefault="003F337A" w:rsidP="00B10A6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104.3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:rsidR="00B10A6C" w:rsidRPr="009D4C87" w:rsidRDefault="003F337A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95.3</w:t>
            </w:r>
          </w:p>
        </w:tc>
        <w:tc>
          <w:tcPr>
            <w:tcW w:w="1383" w:type="dxa"/>
            <w:vAlign w:val="center"/>
          </w:tcPr>
          <w:p w:rsidR="00B10A6C" w:rsidRPr="009D4C87" w:rsidRDefault="003F337A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93.9</w:t>
            </w:r>
          </w:p>
        </w:tc>
        <w:tc>
          <w:tcPr>
            <w:tcW w:w="1521" w:type="dxa"/>
            <w:vAlign w:val="center"/>
          </w:tcPr>
          <w:p w:rsidR="00B10A6C" w:rsidRPr="00DD58F4" w:rsidRDefault="003F337A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93.8</w:t>
            </w:r>
          </w:p>
        </w:tc>
        <w:tc>
          <w:tcPr>
            <w:tcW w:w="1305" w:type="dxa"/>
            <w:vAlign w:val="center"/>
          </w:tcPr>
          <w:p w:rsidR="00B10A6C" w:rsidRPr="009D4C87" w:rsidRDefault="003F337A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</w:t>
            </w:r>
          </w:p>
        </w:tc>
      </w:tr>
      <w:tr w:rsidR="00B10A6C" w:rsidRPr="001D6A44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:rsidR="00B10A6C" w:rsidRPr="009D4C87" w:rsidRDefault="003F337A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107.5</w:t>
            </w:r>
          </w:p>
        </w:tc>
        <w:tc>
          <w:tcPr>
            <w:tcW w:w="1383" w:type="dxa"/>
            <w:vAlign w:val="center"/>
          </w:tcPr>
          <w:p w:rsidR="00B10A6C" w:rsidRPr="009D4C87" w:rsidRDefault="003F337A" w:rsidP="00C044E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103.5</w:t>
            </w:r>
          </w:p>
        </w:tc>
        <w:tc>
          <w:tcPr>
            <w:tcW w:w="1521" w:type="dxa"/>
            <w:vAlign w:val="center"/>
          </w:tcPr>
          <w:p w:rsidR="00B10A6C" w:rsidRPr="00DD58F4" w:rsidRDefault="003F337A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136.9</w:t>
            </w:r>
          </w:p>
        </w:tc>
        <w:tc>
          <w:tcPr>
            <w:tcW w:w="1305" w:type="dxa"/>
            <w:vAlign w:val="center"/>
          </w:tcPr>
          <w:p w:rsidR="00B10A6C" w:rsidRPr="009D4C87" w:rsidRDefault="003F337A" w:rsidP="00B10A6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</w:tr>
      <w:tr w:rsidR="00B10A6C" w:rsidRPr="00D22ECE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B10A6C" w:rsidRPr="00C52703" w:rsidRDefault="00B10A6C" w:rsidP="00B10A6C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:rsidR="00B10A6C" w:rsidRPr="009D4C87" w:rsidRDefault="003F337A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119.5</w:t>
            </w:r>
          </w:p>
        </w:tc>
        <w:tc>
          <w:tcPr>
            <w:tcW w:w="1383" w:type="dxa"/>
            <w:vAlign w:val="center"/>
          </w:tcPr>
          <w:p w:rsidR="00B10A6C" w:rsidRPr="009D4C87" w:rsidRDefault="003F337A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106.4</w:t>
            </w:r>
          </w:p>
        </w:tc>
        <w:tc>
          <w:tcPr>
            <w:tcW w:w="1521" w:type="dxa"/>
            <w:vAlign w:val="center"/>
          </w:tcPr>
          <w:p w:rsidR="00B10A6C" w:rsidRPr="00DD58F4" w:rsidRDefault="003F337A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115.0</w:t>
            </w:r>
          </w:p>
        </w:tc>
        <w:tc>
          <w:tcPr>
            <w:tcW w:w="1305" w:type="dxa"/>
            <w:vAlign w:val="center"/>
          </w:tcPr>
          <w:p w:rsidR="00B10A6C" w:rsidRPr="009D4C87" w:rsidRDefault="003F337A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98.8</w:t>
            </w:r>
          </w:p>
        </w:tc>
      </w:tr>
      <w:tr w:rsidR="00B10A6C" w:rsidRPr="00A20FD5" w:rsidTr="005920DD">
        <w:trPr>
          <w:trHeight w:val="57"/>
        </w:trPr>
        <w:tc>
          <w:tcPr>
            <w:tcW w:w="2489" w:type="dxa"/>
            <w:vAlign w:val="center"/>
          </w:tcPr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B10A6C" w:rsidRPr="00C52703" w:rsidRDefault="00B10A6C" w:rsidP="00B10A6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:rsidR="00B10A6C" w:rsidRPr="00263373" w:rsidRDefault="003F337A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1383" w:type="dxa"/>
            <w:vAlign w:val="center"/>
          </w:tcPr>
          <w:p w:rsidR="00B10A6C" w:rsidRPr="00263373" w:rsidRDefault="003F337A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108.3</w:t>
            </w:r>
          </w:p>
        </w:tc>
        <w:tc>
          <w:tcPr>
            <w:tcW w:w="1521" w:type="dxa"/>
            <w:vAlign w:val="center"/>
          </w:tcPr>
          <w:p w:rsidR="00B10A6C" w:rsidRPr="00263373" w:rsidRDefault="003F337A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129.5</w:t>
            </w:r>
          </w:p>
        </w:tc>
        <w:tc>
          <w:tcPr>
            <w:tcW w:w="1305" w:type="dxa"/>
            <w:vAlign w:val="center"/>
          </w:tcPr>
          <w:p w:rsidR="00B10A6C" w:rsidRPr="00263373" w:rsidRDefault="003F337A" w:rsidP="00B10A6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110.0</w:t>
            </w:r>
          </w:p>
        </w:tc>
      </w:tr>
    </w:tbl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p w:rsidR="00B27CF9" w:rsidRDefault="00B27CF9" w:rsidP="00190567">
      <w:pPr>
        <w:spacing w:before="6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1D43A6">
        <w:rPr>
          <w:sz w:val="16"/>
          <w:szCs w:val="16"/>
          <w:lang w:val="en-GB"/>
        </w:rPr>
        <w:t xml:space="preserve"> </w:t>
      </w:r>
      <w:r w:rsidR="003F337A">
        <w:rPr>
          <w:sz w:val="16"/>
          <w:szCs w:val="16"/>
          <w:lang w:val="en-GB"/>
        </w:rPr>
        <w:t>September</w:t>
      </w:r>
      <w:r w:rsidR="002F1DDC">
        <w:rPr>
          <w:sz w:val="16"/>
          <w:szCs w:val="16"/>
          <w:lang w:val="en-GB"/>
        </w:rPr>
        <w:t xml:space="preserve"> and reported data – in </w:t>
      </w:r>
      <w:r w:rsidR="003F337A">
        <w:rPr>
          <w:sz w:val="16"/>
          <w:szCs w:val="16"/>
          <w:lang w:val="en-GB"/>
        </w:rPr>
        <w:t>October</w:t>
      </w:r>
      <w:r>
        <w:rPr>
          <w:sz w:val="16"/>
          <w:szCs w:val="16"/>
          <w:lang w:val="en-GB"/>
        </w:rPr>
        <w:t>.</w:t>
      </w:r>
    </w:p>
    <w:p w:rsidR="00217E67" w:rsidRDefault="00007DD2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5672317</wp:posOffset>
                </wp:positionH>
                <wp:positionV relativeFrom="page">
                  <wp:posOffset>4062675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>a</w:t>
                            </w:r>
                            <w:r w:rsidR="00ED50E6">
                              <w:rPr>
                                <w:lang w:val="en-US"/>
                              </w:rPr>
                              <w:t>n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55">
                              <w:rPr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3F337A">
                              <w:rPr>
                                <w:lang w:val="en-US"/>
                              </w:rPr>
                              <w:t>81.9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3773" id="_x0000_s1029" type="#_x0000_t202" style="position:absolute;margin-left:446.65pt;margin-top:319.9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>a</w:t>
                      </w:r>
                      <w:r w:rsidR="00ED50E6">
                        <w:rPr>
                          <w:lang w:val="en-US"/>
                        </w:rPr>
                        <w:t>n</w:t>
                      </w:r>
                      <w:r w:rsidR="00F95850">
                        <w:rPr>
                          <w:lang w:val="en-US"/>
                        </w:rPr>
                        <w:t xml:space="preserve"> </w:t>
                      </w:r>
                      <w:r w:rsidR="00827055">
                        <w:rPr>
                          <w:lang w:val="en-US"/>
                        </w:rPr>
                        <w:t>in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3F337A">
                        <w:rPr>
                          <w:lang w:val="en-US"/>
                        </w:rPr>
                        <w:t>81.9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3F337A" w:rsidRDefault="00627E30" w:rsidP="00627E3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F0CE610" wp14:editId="3CE2CD34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30" w:rsidRPr="0099652B" w:rsidRDefault="00627E30" w:rsidP="00627E3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E610" id="Pole tekstowe 15" o:spid="_x0000_s1030" type="#_x0000_t202" style="position:absolute;margin-left:449.25pt;margin-top:-5.5pt;width:132.6pt;height:74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627E30" w:rsidRPr="0099652B" w:rsidRDefault="00627E30" w:rsidP="00627E30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>
        <w:rPr>
          <w:noProof/>
          <w:spacing w:val="-2"/>
          <w:szCs w:val="19"/>
          <w:lang w:val="en-GB"/>
        </w:rPr>
        <w:t xml:space="preserve">in </w:t>
      </w:r>
      <w:r w:rsidR="003F337A">
        <w:rPr>
          <w:noProof/>
          <w:spacing w:val="-2"/>
          <w:szCs w:val="19"/>
          <w:lang w:val="en-GB"/>
        </w:rPr>
        <w:t>October</w:t>
      </w:r>
      <w:r>
        <w:rPr>
          <w:noProof/>
          <w:spacing w:val="-2"/>
          <w:szCs w:val="19"/>
          <w:lang w:val="en-GB"/>
        </w:rPr>
        <w:t xml:space="preserve"> 2019,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3F337A">
        <w:rPr>
          <w:noProof/>
          <w:spacing w:val="-2"/>
          <w:szCs w:val="19"/>
          <w:lang w:val="en-GB"/>
        </w:rPr>
        <w:t>as compared to October</w:t>
      </w:r>
      <w:r>
        <w:rPr>
          <w:noProof/>
          <w:spacing w:val="-2"/>
          <w:szCs w:val="19"/>
          <w:lang w:val="en-GB"/>
        </w:rPr>
        <w:t xml:space="preserve"> 2018, </w:t>
      </w:r>
      <w:r w:rsidRPr="00C52703">
        <w:rPr>
          <w:noProof/>
          <w:spacing w:val="-2"/>
          <w:szCs w:val="19"/>
          <w:lang w:val="en-GB"/>
        </w:rPr>
        <w:t>a</w:t>
      </w:r>
      <w:r w:rsidR="00163556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 w:rsidR="003F337A">
        <w:rPr>
          <w:noProof/>
          <w:spacing w:val="-2"/>
          <w:szCs w:val="19"/>
          <w:lang w:val="en-GB"/>
        </w:rPr>
        <w:t>) was reported in 26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3F337A">
        <w:rPr>
          <w:noProof/>
          <w:spacing w:val="-2"/>
          <w:szCs w:val="19"/>
          <w:lang w:val="en-GB"/>
        </w:rPr>
        <w:t>manufacture of electrical equipment – by 13.0%,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>manufacture of computer, electronic and optical products – by 10.5%,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>m</w:t>
      </w:r>
      <w:r w:rsidR="00CF108A" w:rsidRPr="00B7682E">
        <w:rPr>
          <w:noProof/>
          <w:spacing w:val="-2"/>
          <w:szCs w:val="19"/>
          <w:lang w:val="en-GB"/>
        </w:rPr>
        <w:t xml:space="preserve">anufacture of </w:t>
      </w:r>
      <w:r w:rsidR="00CF108A">
        <w:rPr>
          <w:noProof/>
          <w:spacing w:val="-2"/>
          <w:szCs w:val="19"/>
          <w:lang w:val="en-GB"/>
        </w:rPr>
        <w:t>machinery and equipment – by 7.5%,</w:t>
      </w:r>
      <w:r w:rsidR="00CF108A" w:rsidRPr="00CF108A">
        <w:rPr>
          <w:lang w:val="en-US"/>
        </w:rPr>
        <w:t xml:space="preserve"> </w:t>
      </w:r>
      <w:r w:rsidR="00CF108A">
        <w:rPr>
          <w:lang w:val="en-US"/>
        </w:rPr>
        <w:t>m</w:t>
      </w:r>
      <w:r w:rsidR="00CF108A" w:rsidRPr="00B7682E">
        <w:rPr>
          <w:noProof/>
          <w:spacing w:val="-2"/>
          <w:szCs w:val="19"/>
          <w:lang w:val="en-GB"/>
        </w:rPr>
        <w:t xml:space="preserve">anufacture of </w:t>
      </w:r>
      <w:r w:rsidR="00CF108A">
        <w:rPr>
          <w:noProof/>
          <w:spacing w:val="-2"/>
          <w:szCs w:val="19"/>
          <w:lang w:val="en-GB"/>
        </w:rPr>
        <w:t>furniture – 7.3%,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CF108A" w:rsidRPr="00D22ECE">
        <w:rPr>
          <w:noProof/>
          <w:spacing w:val="-2"/>
          <w:szCs w:val="19"/>
          <w:lang w:val="en-GB"/>
        </w:rPr>
        <w:t>manufa</w:t>
      </w:r>
      <w:r w:rsidR="00CF108A">
        <w:rPr>
          <w:noProof/>
          <w:spacing w:val="-2"/>
          <w:szCs w:val="19"/>
          <w:lang w:val="en-GB"/>
        </w:rPr>
        <w:t>cture of rubber and plastic products – by 6.5%,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 xml:space="preserve">in </w:t>
      </w:r>
      <w:r w:rsidR="00CF108A" w:rsidRPr="00D22ECE">
        <w:rPr>
          <w:noProof/>
          <w:spacing w:val="-2"/>
          <w:szCs w:val="19"/>
          <w:lang w:val="en-GB"/>
        </w:rPr>
        <w:t>electricity, gas steam and</w:t>
      </w:r>
      <w:r w:rsidR="00CF108A">
        <w:rPr>
          <w:noProof/>
          <w:spacing w:val="-2"/>
          <w:szCs w:val="19"/>
          <w:lang w:val="en-GB"/>
        </w:rPr>
        <w:t xml:space="preserve"> air conditioning supply – by 6.4%,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452F14">
        <w:rPr>
          <w:noProof/>
          <w:spacing w:val="-2"/>
          <w:szCs w:val="19"/>
          <w:lang w:val="en-GB"/>
        </w:rPr>
        <w:t xml:space="preserve">in </w:t>
      </w:r>
      <w:r w:rsidR="00CF108A">
        <w:rPr>
          <w:noProof/>
          <w:spacing w:val="-2"/>
          <w:szCs w:val="19"/>
          <w:lang w:val="en-GB"/>
        </w:rPr>
        <w:t>manufacture of metal products – by 6.2%.</w:t>
      </w:r>
    </w:p>
    <w:p w:rsidR="00627E30" w:rsidRDefault="00627E30" w:rsidP="00627E30">
      <w:pPr>
        <w:spacing w:before="0" w:after="0"/>
        <w:rPr>
          <w:noProof/>
          <w:spacing w:val="-2"/>
          <w:szCs w:val="19"/>
          <w:lang w:val="en-GB"/>
        </w:rPr>
      </w:pPr>
      <w:r w:rsidRPr="00D22ECE">
        <w:rPr>
          <w:noProof/>
          <w:spacing w:val="-2"/>
          <w:szCs w:val="19"/>
          <w:lang w:val="en-GB"/>
        </w:rPr>
        <w:t>A</w:t>
      </w:r>
      <w:r>
        <w:rPr>
          <w:noProof/>
          <w:spacing w:val="-2"/>
          <w:szCs w:val="19"/>
          <w:lang w:val="en-GB"/>
        </w:rPr>
        <w:t> </w:t>
      </w:r>
      <w:r w:rsidR="00827055">
        <w:rPr>
          <w:noProof/>
          <w:spacing w:val="-2"/>
          <w:szCs w:val="19"/>
          <w:lang w:val="en-GB"/>
        </w:rPr>
        <w:t>de</w:t>
      </w:r>
      <w:r w:rsidRPr="00D22ECE">
        <w:rPr>
          <w:noProof/>
          <w:spacing w:val="-2"/>
          <w:szCs w:val="19"/>
          <w:lang w:val="en-GB"/>
        </w:rPr>
        <w:t>crease in sold production of industry, as compared to</w:t>
      </w:r>
      <w:r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>October</w:t>
      </w:r>
      <w:r>
        <w:rPr>
          <w:noProof/>
          <w:spacing w:val="-2"/>
          <w:szCs w:val="19"/>
          <w:lang w:val="en-GB"/>
        </w:rPr>
        <w:t xml:space="preserve"> 2018</w:t>
      </w:r>
      <w:r w:rsidRPr="00D22ECE">
        <w:rPr>
          <w:noProof/>
          <w:spacing w:val="-2"/>
          <w:szCs w:val="19"/>
          <w:lang w:val="en-GB"/>
        </w:rPr>
        <w:t>, was recorded in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 xml:space="preserve">8 </w:t>
      </w:r>
      <w:r w:rsidRPr="00D22ECE">
        <w:rPr>
          <w:noProof/>
          <w:spacing w:val="-2"/>
          <w:szCs w:val="19"/>
          <w:lang w:val="en-GB"/>
        </w:rPr>
        <w:t>divisions</w:t>
      </w:r>
      <w:r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among others</w:t>
      </w:r>
      <w:r w:rsidR="00CD57DF"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in</w:t>
      </w:r>
      <w:bookmarkStart w:id="0" w:name="_GoBack"/>
      <w:bookmarkEnd w:id="0"/>
      <w:r w:rsidR="00874F55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>m</w:t>
      </w:r>
      <w:r w:rsidR="00CF108A" w:rsidRPr="000C0BD8">
        <w:rPr>
          <w:noProof/>
          <w:spacing w:val="-2"/>
          <w:szCs w:val="19"/>
          <w:lang w:val="en-GB"/>
        </w:rPr>
        <w:t xml:space="preserve">anufacture of </w:t>
      </w:r>
      <w:r w:rsidR="00CF108A">
        <w:rPr>
          <w:noProof/>
          <w:spacing w:val="-2"/>
          <w:szCs w:val="19"/>
          <w:lang w:val="en-GB"/>
        </w:rPr>
        <w:t>basic metals – by 3.8%,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>in mining of coal and lignite – by 3.7%,</w:t>
      </w:r>
      <w:r w:rsidR="00452F14">
        <w:rPr>
          <w:noProof/>
          <w:spacing w:val="-2"/>
          <w:szCs w:val="19"/>
          <w:lang w:val="en-GB"/>
        </w:rPr>
        <w:t xml:space="preserve"> in</w:t>
      </w:r>
      <w:r w:rsidR="00CF108A">
        <w:rPr>
          <w:noProof/>
          <w:spacing w:val="-2"/>
          <w:szCs w:val="19"/>
          <w:lang w:val="en-GB"/>
        </w:rPr>
        <w:t xml:space="preserve"> </w:t>
      </w:r>
      <w:r w:rsidR="00827055" w:rsidRPr="00D22ECE">
        <w:rPr>
          <w:noProof/>
          <w:spacing w:val="-2"/>
          <w:szCs w:val="19"/>
          <w:lang w:val="en-GB"/>
        </w:rPr>
        <w:t>manufacture of</w:t>
      </w:r>
      <w:r w:rsidR="00827055">
        <w:rPr>
          <w:noProof/>
          <w:spacing w:val="-2"/>
          <w:szCs w:val="19"/>
          <w:lang w:val="en-GB"/>
        </w:rPr>
        <w:t xml:space="preserve"> coke and refined petroleum products – by </w:t>
      </w:r>
      <w:r w:rsidR="00CF108A">
        <w:rPr>
          <w:noProof/>
          <w:spacing w:val="-2"/>
          <w:szCs w:val="19"/>
          <w:lang w:val="en-GB"/>
        </w:rPr>
        <w:t>1.6%.</w:t>
      </w:r>
      <w:r w:rsidR="00827055">
        <w:rPr>
          <w:noProof/>
          <w:spacing w:val="-2"/>
          <w:szCs w:val="19"/>
          <w:lang w:val="en-GB"/>
        </w:rPr>
        <w:t xml:space="preserve"> </w:t>
      </w:r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D22ECE" w:rsidRDefault="00CF108A" w:rsidP="00B66F86">
      <w:pPr>
        <w:pStyle w:val="tytuwykresu"/>
        <w:spacing w:before="0" w:after="0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234066</wp:posOffset>
            </wp:positionV>
            <wp:extent cx="5122545" cy="3794760"/>
            <wp:effectExtent l="0" t="0" r="1905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year =100)</w:t>
      </w:r>
    </w:p>
    <w:p w:rsidR="005F68B5" w:rsidRPr="00C52703" w:rsidRDefault="005F68B5" w:rsidP="00C076E8">
      <w:pPr>
        <w:rPr>
          <w:sz w:val="18"/>
          <w:lang w:val="en-GB"/>
        </w:rPr>
        <w:sectPr w:rsidR="005F68B5" w:rsidRPr="00C52703" w:rsidSect="003C49D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70AA" w:rsidRPr="00E30DFE" w:rsidTr="00CB181B">
        <w:trPr>
          <w:trHeight w:val="1560"/>
        </w:trPr>
        <w:tc>
          <w:tcPr>
            <w:tcW w:w="4379" w:type="dxa"/>
          </w:tcPr>
          <w:p w:rsidR="000470AA" w:rsidRPr="00C52703" w:rsidRDefault="00A47A7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954B4D" w:rsidRPr="00C52703" w:rsidRDefault="004B7A30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A47A7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Beata Kaczorowska 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="00230331">
              <w:rPr>
                <w:rFonts w:cs="Arial"/>
                <w:color w:val="000000" w:themeColor="text1"/>
                <w:sz w:val="20"/>
                <w:lang w:val="en-GB"/>
              </w:rPr>
              <w:t xml:space="preserve">+48 </w:t>
            </w:r>
            <w:r w:rsidR="00346B6D">
              <w:rPr>
                <w:rFonts w:cs="Arial"/>
                <w:color w:val="000000" w:themeColor="text1"/>
                <w:sz w:val="20"/>
                <w:lang w:val="en-GB"/>
              </w:rPr>
              <w:t>22 608 34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16</w:t>
            </w:r>
          </w:p>
          <w:p w:rsidR="00954B4D" w:rsidRPr="00230331" w:rsidRDefault="00954B4D" w:rsidP="00954B4D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9" w:history="1">
              <w:r w:rsidRPr="00230331">
                <w:rPr>
                  <w:rStyle w:val="Hipercze"/>
                  <w:rFonts w:cs="Arial"/>
                  <w:b/>
                  <w:color w:val="auto"/>
                  <w:sz w:val="20"/>
                  <w:lang w:val="en-GB"/>
                </w:rPr>
                <w:t>B.Kaczorowska@stat.gov.pl</w:t>
              </w:r>
            </w:hyperlink>
            <w:r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0470AA" w:rsidP="009133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="000470AA" w:rsidRPr="00C52703" w:rsidRDefault="00675039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895B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22 608 3475, </w:t>
            </w:r>
            <w:r w:rsidR="00230331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22 608 3009</w:t>
            </w:r>
          </w:p>
          <w:p w:rsidR="000470AA" w:rsidRPr="006664F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664F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6664F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CD57D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52703" w:rsidRDefault="00511459" w:rsidP="000470AA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Press Office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516CBB" w:rsidP="000470AA">
            <w:pPr>
              <w:rPr>
                <w:sz w:val="20"/>
                <w:lang w:val="en-GB"/>
              </w:rPr>
            </w:pPr>
            <w:r w:rsidRPr="00516CBB">
              <w:rPr>
                <w:sz w:val="20"/>
                <w:lang w:val="en-GB"/>
              </w:rPr>
              <w:t>Tel</w:t>
            </w:r>
            <w:r w:rsidR="000470AA" w:rsidRPr="00516CBB">
              <w:rPr>
                <w:sz w:val="20"/>
                <w:lang w:val="en-GB"/>
              </w:rPr>
              <w:t>: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  <w:r w:rsidR="00346B6D">
              <w:rPr>
                <w:sz w:val="20"/>
                <w:lang w:val="en-GB"/>
              </w:rPr>
              <w:t>+48 22 608 34</w:t>
            </w:r>
            <w:r w:rsidR="00230331">
              <w:rPr>
                <w:sz w:val="20"/>
                <w:lang w:val="en-GB"/>
              </w:rPr>
              <w:t>91, +48 22</w:t>
            </w:r>
            <w:r w:rsidR="00346B6D">
              <w:rPr>
                <w:sz w:val="20"/>
                <w:lang w:val="en-GB"/>
              </w:rPr>
              <w:t xml:space="preserve"> 608 38</w:t>
            </w:r>
            <w:r w:rsidR="000470AA" w:rsidRPr="00C52703">
              <w:rPr>
                <w:sz w:val="20"/>
                <w:lang w:val="en-GB"/>
              </w:rPr>
              <w:t xml:space="preserve">04 </w:t>
            </w:r>
          </w:p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1" w:history="1">
              <w:r w:rsidRPr="00346B6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 w:rsidR="00230331">
              <w:rPr>
                <w:sz w:val="20"/>
                <w:lang w:val="en-GB"/>
              </w:rPr>
              <w:t>/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r w:rsidR="00551FFC" w:rsidRPr="00C52703">
              <w:rPr>
                <w:sz w:val="20"/>
                <w:lang w:val="en-GB"/>
              </w:rPr>
              <w:t>StatPoland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CF108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"https://stat.gov.pl/en/topics/other-studies/informations-on-socio-economic-situation/statistical-bulletin-no-92019,4,105.html"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CF108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"https://stat.gov.pl/en/topics/other-studies/informations-on-socio-economic-situation/socio-economic-situation-of-the-country-iiii-quarter-2019,1,102.html"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697B49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</w:t>
                              </w:r>
                              <w:r w:rsidR="00643957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- </w:t>
                              </w:r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346B6D" w:rsidRDefault="00697B49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697B49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697B49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697B49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9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697B49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697B49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697B4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697B4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697B4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697B4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697B49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6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6C02"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CF108A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"https://stat.gov.pl/en/topics/other-studies/informations-on-socio-economic-situation/statistical-bulletin-no-92019,4,105.html"</w:instrText>
                      </w:r>
                      <w:r w:rsidR="00CF108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CF108A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"https://stat.gov.pl/en/topics/other-studies/informations-on-socio-economic-situation/socio-economic-situation-of-the-country-iiii-quarter-2019,1,102.html"</w:instrText>
                      </w:r>
                      <w:r w:rsidR="00CF108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5122B4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5122B4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5122B4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5122B4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5122B4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1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5122B4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5122B4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3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5122B4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5122B4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5122B4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5122B4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5122B4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8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9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49" w:rsidRDefault="00697B49" w:rsidP="000662E2">
      <w:pPr>
        <w:spacing w:after="0" w:line="240" w:lineRule="auto"/>
      </w:pPr>
      <w:r>
        <w:separator/>
      </w:r>
    </w:p>
  </w:endnote>
  <w:endnote w:type="continuationSeparator" w:id="0">
    <w:p w:rsidR="00697B49" w:rsidRDefault="00697B4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7DF">
          <w:rPr>
            <w:noProof/>
          </w:rPr>
          <w:t>3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7DF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49" w:rsidRDefault="00697B49" w:rsidP="000662E2">
      <w:pPr>
        <w:spacing w:after="0" w:line="240" w:lineRule="auto"/>
      </w:pPr>
      <w:r>
        <w:separator/>
      </w:r>
    </w:p>
  </w:footnote>
  <w:footnote w:type="continuationSeparator" w:id="0">
    <w:p w:rsidR="00697B49" w:rsidRDefault="00697B4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5F11E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5F11E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07DD2"/>
    <w:rsid w:val="000108B8"/>
    <w:rsid w:val="00014262"/>
    <w:rsid w:val="000152F5"/>
    <w:rsid w:val="00021B45"/>
    <w:rsid w:val="00022128"/>
    <w:rsid w:val="00030892"/>
    <w:rsid w:val="00032953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2325"/>
    <w:rsid w:val="00163556"/>
    <w:rsid w:val="00165A6F"/>
    <w:rsid w:val="00173BF6"/>
    <w:rsid w:val="001834E2"/>
    <w:rsid w:val="00190567"/>
    <w:rsid w:val="00194D47"/>
    <w:rsid w:val="001951DA"/>
    <w:rsid w:val="001A06C9"/>
    <w:rsid w:val="001A6866"/>
    <w:rsid w:val="001A7A85"/>
    <w:rsid w:val="001B0659"/>
    <w:rsid w:val="001B329C"/>
    <w:rsid w:val="001B56C8"/>
    <w:rsid w:val="001C235E"/>
    <w:rsid w:val="001C3269"/>
    <w:rsid w:val="001C7319"/>
    <w:rsid w:val="001D03CF"/>
    <w:rsid w:val="001D1DB4"/>
    <w:rsid w:val="001D43A6"/>
    <w:rsid w:val="001D6A44"/>
    <w:rsid w:val="001E0AEC"/>
    <w:rsid w:val="001E298B"/>
    <w:rsid w:val="001E4F42"/>
    <w:rsid w:val="001E51BF"/>
    <w:rsid w:val="001E6834"/>
    <w:rsid w:val="001F7CFC"/>
    <w:rsid w:val="00201512"/>
    <w:rsid w:val="00203C58"/>
    <w:rsid w:val="00217E67"/>
    <w:rsid w:val="0022448B"/>
    <w:rsid w:val="0022481E"/>
    <w:rsid w:val="00230331"/>
    <w:rsid w:val="002444D3"/>
    <w:rsid w:val="00244914"/>
    <w:rsid w:val="00244D5D"/>
    <w:rsid w:val="0025411F"/>
    <w:rsid w:val="002574F9"/>
    <w:rsid w:val="00260F32"/>
    <w:rsid w:val="00276811"/>
    <w:rsid w:val="00276EBA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61C7"/>
    <w:rsid w:val="002F71BE"/>
    <w:rsid w:val="002F77C8"/>
    <w:rsid w:val="00304F22"/>
    <w:rsid w:val="00306C7C"/>
    <w:rsid w:val="00313732"/>
    <w:rsid w:val="003150C0"/>
    <w:rsid w:val="00322A4F"/>
    <w:rsid w:val="00322EDD"/>
    <w:rsid w:val="003238F1"/>
    <w:rsid w:val="00326A58"/>
    <w:rsid w:val="00332320"/>
    <w:rsid w:val="00334186"/>
    <w:rsid w:val="00344BE5"/>
    <w:rsid w:val="00346B6D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532D"/>
    <w:rsid w:val="003B1454"/>
    <w:rsid w:val="003B1EE9"/>
    <w:rsid w:val="003B25A8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0524"/>
    <w:rsid w:val="003E14C5"/>
    <w:rsid w:val="003E515C"/>
    <w:rsid w:val="003F3148"/>
    <w:rsid w:val="003F337A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5B6"/>
    <w:rsid w:val="00431C02"/>
    <w:rsid w:val="0043568E"/>
    <w:rsid w:val="00437395"/>
    <w:rsid w:val="00445047"/>
    <w:rsid w:val="00451D04"/>
    <w:rsid w:val="00452F14"/>
    <w:rsid w:val="00453917"/>
    <w:rsid w:val="00454AC3"/>
    <w:rsid w:val="0045527D"/>
    <w:rsid w:val="00457C63"/>
    <w:rsid w:val="00463E39"/>
    <w:rsid w:val="004657FC"/>
    <w:rsid w:val="004730F1"/>
    <w:rsid w:val="004733F6"/>
    <w:rsid w:val="00474E69"/>
    <w:rsid w:val="00477CD9"/>
    <w:rsid w:val="0048107D"/>
    <w:rsid w:val="004832DE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4525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11459"/>
    <w:rsid w:val="005122B4"/>
    <w:rsid w:val="005142C6"/>
    <w:rsid w:val="00516CBB"/>
    <w:rsid w:val="005203F1"/>
    <w:rsid w:val="0052161D"/>
    <w:rsid w:val="00521BC3"/>
    <w:rsid w:val="005259B2"/>
    <w:rsid w:val="00533632"/>
    <w:rsid w:val="005358D0"/>
    <w:rsid w:val="005361AA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0DD"/>
    <w:rsid w:val="00592F72"/>
    <w:rsid w:val="005968D2"/>
    <w:rsid w:val="005A00B9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5E1A"/>
    <w:rsid w:val="005B764C"/>
    <w:rsid w:val="005C594C"/>
    <w:rsid w:val="005C66D6"/>
    <w:rsid w:val="005C6B1E"/>
    <w:rsid w:val="005C7F6F"/>
    <w:rsid w:val="005D07AD"/>
    <w:rsid w:val="005E0799"/>
    <w:rsid w:val="005E7AA5"/>
    <w:rsid w:val="005E7D80"/>
    <w:rsid w:val="005F11E3"/>
    <w:rsid w:val="005F5A80"/>
    <w:rsid w:val="005F5C52"/>
    <w:rsid w:val="005F66F2"/>
    <w:rsid w:val="005F68B5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27E30"/>
    <w:rsid w:val="00633014"/>
    <w:rsid w:val="0063360B"/>
    <w:rsid w:val="0063437B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123B"/>
    <w:rsid w:val="00673C26"/>
    <w:rsid w:val="00675039"/>
    <w:rsid w:val="00675CBA"/>
    <w:rsid w:val="00675D62"/>
    <w:rsid w:val="0067772E"/>
    <w:rsid w:val="00681057"/>
    <w:rsid w:val="006812AF"/>
    <w:rsid w:val="0068327D"/>
    <w:rsid w:val="0068579D"/>
    <w:rsid w:val="00694AF0"/>
    <w:rsid w:val="006959E8"/>
    <w:rsid w:val="00695C15"/>
    <w:rsid w:val="00697B49"/>
    <w:rsid w:val="006B0D6F"/>
    <w:rsid w:val="006B0E9E"/>
    <w:rsid w:val="006B3384"/>
    <w:rsid w:val="006B3D92"/>
    <w:rsid w:val="006B5AE4"/>
    <w:rsid w:val="006B7370"/>
    <w:rsid w:val="006C223C"/>
    <w:rsid w:val="006C22CB"/>
    <w:rsid w:val="006C47A4"/>
    <w:rsid w:val="006D3286"/>
    <w:rsid w:val="006D4054"/>
    <w:rsid w:val="006E02EC"/>
    <w:rsid w:val="006E5D51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364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E6E0F"/>
    <w:rsid w:val="007F02E8"/>
    <w:rsid w:val="007F1EFE"/>
    <w:rsid w:val="007F324B"/>
    <w:rsid w:val="007F4F92"/>
    <w:rsid w:val="007F79E4"/>
    <w:rsid w:val="00802515"/>
    <w:rsid w:val="0080553C"/>
    <w:rsid w:val="00805B46"/>
    <w:rsid w:val="00811542"/>
    <w:rsid w:val="00813BF1"/>
    <w:rsid w:val="00825DC2"/>
    <w:rsid w:val="00827055"/>
    <w:rsid w:val="00834AD3"/>
    <w:rsid w:val="00835033"/>
    <w:rsid w:val="008413F7"/>
    <w:rsid w:val="008420E8"/>
    <w:rsid w:val="00843795"/>
    <w:rsid w:val="00846B7F"/>
    <w:rsid w:val="00847F0F"/>
    <w:rsid w:val="00851435"/>
    <w:rsid w:val="00852448"/>
    <w:rsid w:val="008532B7"/>
    <w:rsid w:val="0085570A"/>
    <w:rsid w:val="00866CB6"/>
    <w:rsid w:val="00873D67"/>
    <w:rsid w:val="00874F55"/>
    <w:rsid w:val="0088258A"/>
    <w:rsid w:val="00882F38"/>
    <w:rsid w:val="00886332"/>
    <w:rsid w:val="00887C9F"/>
    <w:rsid w:val="00894318"/>
    <w:rsid w:val="00895B6C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C34E6"/>
    <w:rsid w:val="008D0F47"/>
    <w:rsid w:val="008D7B05"/>
    <w:rsid w:val="008E0862"/>
    <w:rsid w:val="008F3638"/>
    <w:rsid w:val="008F3CA6"/>
    <w:rsid w:val="008F6F31"/>
    <w:rsid w:val="008F74DF"/>
    <w:rsid w:val="009074DC"/>
    <w:rsid w:val="00910B17"/>
    <w:rsid w:val="00911520"/>
    <w:rsid w:val="009127BA"/>
    <w:rsid w:val="00913377"/>
    <w:rsid w:val="00913F05"/>
    <w:rsid w:val="009160A8"/>
    <w:rsid w:val="00917D00"/>
    <w:rsid w:val="00917EC6"/>
    <w:rsid w:val="009227A6"/>
    <w:rsid w:val="00924595"/>
    <w:rsid w:val="00925944"/>
    <w:rsid w:val="00926AFB"/>
    <w:rsid w:val="00931393"/>
    <w:rsid w:val="00933EC1"/>
    <w:rsid w:val="009375E5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8682E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54D5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036F"/>
    <w:rsid w:val="00AB4C32"/>
    <w:rsid w:val="00AB6420"/>
    <w:rsid w:val="00AB6D25"/>
    <w:rsid w:val="00AE0812"/>
    <w:rsid w:val="00AE119B"/>
    <w:rsid w:val="00AE1439"/>
    <w:rsid w:val="00AE2D4B"/>
    <w:rsid w:val="00AE4410"/>
    <w:rsid w:val="00AE4F99"/>
    <w:rsid w:val="00AF00E2"/>
    <w:rsid w:val="00AF3282"/>
    <w:rsid w:val="00B05798"/>
    <w:rsid w:val="00B06E6D"/>
    <w:rsid w:val="00B10A6C"/>
    <w:rsid w:val="00B13BB9"/>
    <w:rsid w:val="00B14952"/>
    <w:rsid w:val="00B27CF9"/>
    <w:rsid w:val="00B31E5A"/>
    <w:rsid w:val="00B433F9"/>
    <w:rsid w:val="00B45526"/>
    <w:rsid w:val="00B468A9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5128"/>
    <w:rsid w:val="00BC6EB9"/>
    <w:rsid w:val="00BD1F12"/>
    <w:rsid w:val="00BD4E33"/>
    <w:rsid w:val="00BD505A"/>
    <w:rsid w:val="00BD52F5"/>
    <w:rsid w:val="00BE2AC3"/>
    <w:rsid w:val="00BF2343"/>
    <w:rsid w:val="00C024D9"/>
    <w:rsid w:val="00C030DE"/>
    <w:rsid w:val="00C044ED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439E"/>
    <w:rsid w:val="00C578EA"/>
    <w:rsid w:val="00C6237D"/>
    <w:rsid w:val="00C64A37"/>
    <w:rsid w:val="00C65E75"/>
    <w:rsid w:val="00C7030C"/>
    <w:rsid w:val="00C7158E"/>
    <w:rsid w:val="00C7250B"/>
    <w:rsid w:val="00C7346B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22A2"/>
    <w:rsid w:val="00CB3F8C"/>
    <w:rsid w:val="00CB477F"/>
    <w:rsid w:val="00CC1B2C"/>
    <w:rsid w:val="00CC3161"/>
    <w:rsid w:val="00CC652D"/>
    <w:rsid w:val="00CC739E"/>
    <w:rsid w:val="00CD57DF"/>
    <w:rsid w:val="00CD58B7"/>
    <w:rsid w:val="00CE14C9"/>
    <w:rsid w:val="00CE3C4F"/>
    <w:rsid w:val="00CF108A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22ECE"/>
    <w:rsid w:val="00D261A2"/>
    <w:rsid w:val="00D45BA5"/>
    <w:rsid w:val="00D54C8C"/>
    <w:rsid w:val="00D55416"/>
    <w:rsid w:val="00D616D2"/>
    <w:rsid w:val="00D63B5F"/>
    <w:rsid w:val="00D674E0"/>
    <w:rsid w:val="00D70EF7"/>
    <w:rsid w:val="00D75D28"/>
    <w:rsid w:val="00D8397C"/>
    <w:rsid w:val="00D878B6"/>
    <w:rsid w:val="00D90318"/>
    <w:rsid w:val="00D91E38"/>
    <w:rsid w:val="00D94EED"/>
    <w:rsid w:val="00D96026"/>
    <w:rsid w:val="00DA7C1C"/>
    <w:rsid w:val="00DB023B"/>
    <w:rsid w:val="00DB146A"/>
    <w:rsid w:val="00DB147A"/>
    <w:rsid w:val="00DB1B7A"/>
    <w:rsid w:val="00DB1FBF"/>
    <w:rsid w:val="00DB562E"/>
    <w:rsid w:val="00DC0050"/>
    <w:rsid w:val="00DC16B2"/>
    <w:rsid w:val="00DC21F1"/>
    <w:rsid w:val="00DC22F2"/>
    <w:rsid w:val="00DC2F3F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EC4"/>
    <w:rsid w:val="00E16FC9"/>
    <w:rsid w:val="00E17B77"/>
    <w:rsid w:val="00E22F57"/>
    <w:rsid w:val="00E23337"/>
    <w:rsid w:val="00E24763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0B7A"/>
    <w:rsid w:val="00E82418"/>
    <w:rsid w:val="00E8568C"/>
    <w:rsid w:val="00E9186F"/>
    <w:rsid w:val="00E95335"/>
    <w:rsid w:val="00EB1390"/>
    <w:rsid w:val="00EB2C71"/>
    <w:rsid w:val="00EB4340"/>
    <w:rsid w:val="00EB556D"/>
    <w:rsid w:val="00EB566A"/>
    <w:rsid w:val="00EB5A7D"/>
    <w:rsid w:val="00EB6D28"/>
    <w:rsid w:val="00EB7EF5"/>
    <w:rsid w:val="00ED2F18"/>
    <w:rsid w:val="00ED4629"/>
    <w:rsid w:val="00ED50E6"/>
    <w:rsid w:val="00ED55C0"/>
    <w:rsid w:val="00ED682B"/>
    <w:rsid w:val="00EE03BD"/>
    <w:rsid w:val="00EE0676"/>
    <w:rsid w:val="00EE209B"/>
    <w:rsid w:val="00EE41D5"/>
    <w:rsid w:val="00EE5890"/>
    <w:rsid w:val="00F01F22"/>
    <w:rsid w:val="00F03704"/>
    <w:rsid w:val="00F037A4"/>
    <w:rsid w:val="00F04972"/>
    <w:rsid w:val="00F06C96"/>
    <w:rsid w:val="00F227CC"/>
    <w:rsid w:val="00F26C29"/>
    <w:rsid w:val="00F2790E"/>
    <w:rsid w:val="00F27C8F"/>
    <w:rsid w:val="00F32749"/>
    <w:rsid w:val="00F32838"/>
    <w:rsid w:val="00F34879"/>
    <w:rsid w:val="00F35E0C"/>
    <w:rsid w:val="00F37172"/>
    <w:rsid w:val="00F402CA"/>
    <w:rsid w:val="00F42156"/>
    <w:rsid w:val="00F4477E"/>
    <w:rsid w:val="00F44D14"/>
    <w:rsid w:val="00F46017"/>
    <w:rsid w:val="00F474B1"/>
    <w:rsid w:val="00F52741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91B64"/>
    <w:rsid w:val="00F91EB7"/>
    <w:rsid w:val="00F923FB"/>
    <w:rsid w:val="00F93AE7"/>
    <w:rsid w:val="00F941E9"/>
    <w:rsid w:val="00F95850"/>
    <w:rsid w:val="00FA235C"/>
    <w:rsid w:val="00FA3246"/>
    <w:rsid w:val="00FA3D26"/>
    <w:rsid w:val="00FA414F"/>
    <w:rsid w:val="00FA5128"/>
    <w:rsid w:val="00FB0E96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metainformations/glossary/terms-used-in-official-statistics/1314,term.html" TargetMode="External"/><Relationship Id="rId42" Type="http://schemas.openxmlformats.org/officeDocument/2006/relationships/hyperlink" Target="http://stat.gov.pl/en/metainformations/glossary/terms-used-in-official-statistics/700,term.html" TargetMode="External"/><Relationship Id="rId47" Type="http://schemas.openxmlformats.org/officeDocument/2006/relationships/hyperlink" Target="http://stat.gov.pl/en/metainformations/glossary/terms-used-in-official-statistics/357,term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362,term.html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en/metainformations/glossary/terms-used-in-official-statistics/356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en/metainformations/glossary/terms-used-in-official-statistics/131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en/metainformations/glossary/terms-used-in-official-statistics/1313,term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yperlink" Target="mailto:B.Kaczorowska@stat.gov.pl" TargetMode="External"/><Relationship Id="rId31" Type="http://schemas.openxmlformats.org/officeDocument/2006/relationships/hyperlink" Target="http://stat.gov.pl/en/metainformations/glossary/terms-used-in-official-statistics/707,term.html" TargetMode="External"/><Relationship Id="rId44" Type="http://schemas.openxmlformats.org/officeDocument/2006/relationships/hyperlink" Target="http://stat.gov.pl/en/metainformations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://stat.gov.pl/en/metainformations/glossary/terms-used-in-official-statistics/700,term.html" TargetMode="External"/><Relationship Id="rId35" Type="http://schemas.openxmlformats.org/officeDocument/2006/relationships/hyperlink" Target="http://stat.gov.pl/en/metainformations/glossary/terms-used-in-official-statistics/357,term.html" TargetMode="External"/><Relationship Id="rId43" Type="http://schemas.openxmlformats.org/officeDocument/2006/relationships/hyperlink" Target="http://stat.gov.pl/en/metainformations/glossary/terms-used-in-official-statistics/707,term.html" TargetMode="External"/><Relationship Id="rId48" Type="http://schemas.openxmlformats.org/officeDocument/2006/relationships/hyperlink" Target="http://stat.gov.pl/en/metainformations/glossary/terms-used-in-official-statistics/1313,term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ProdukcjaPrzemyslowa.aspx" TargetMode="External"/><Relationship Id="rId33" Type="http://schemas.openxmlformats.org/officeDocument/2006/relationships/hyperlink" Target="http://stat.gov.pl/en/metainformations/glossary/terms-used-in-official-statistics/1317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en/metainformations/glossary/terms-used-in-official-statistics/1314,term.html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en/metainformations/glossary/terms-used-in-official-statistics/36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133.30000000000001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5759552"/>
        <c:axId val="695752480"/>
      </c:lineChart>
      <c:catAx>
        <c:axId val="69575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5752480"/>
        <c:crossesAt val="100"/>
        <c:auto val="1"/>
        <c:lblAlgn val="ctr"/>
        <c:lblOffset val="100"/>
        <c:noMultiLvlLbl val="0"/>
      </c:catAx>
      <c:valAx>
        <c:axId val="69575248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575955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'X2019 ang'!$B$1</c:f>
              <c:strCache>
                <c:ptCount val="1"/>
                <c:pt idx="0">
                  <c:v>X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'X2019 ang'!$A$2:$A$13</c:f>
              <c:strCache>
                <c:ptCount val="12"/>
                <c:pt idx="0">
                  <c:v>Waste collection, treatment and disposal activities; materials recovery</c:v>
                </c:pt>
                <c:pt idx="1">
                  <c:v>Manufacture of electrical equipment</c:v>
                </c:pt>
                <c:pt idx="2">
                  <c:v>Manufactureof computer, electric and optical products</c:v>
                </c:pt>
                <c:pt idx="3">
                  <c:v>Manufacture of pharmaceutical products</c:v>
                </c:pt>
                <c:pt idx="4">
                  <c:v>Manufacture of machinery and equipment</c:v>
                </c:pt>
                <c:pt idx="5">
                  <c:v>Manufacture of furniture</c:v>
                </c:pt>
                <c:pt idx="6">
                  <c:v>Manufacture of other non-metallic mineral products</c:v>
                </c:pt>
                <c:pt idx="7">
                  <c:v>Manufacture of leather and related products</c:v>
                </c:pt>
                <c:pt idx="8">
                  <c:v>Manufacture of coke and refined petroleum products</c:v>
                </c:pt>
                <c:pt idx="9">
                  <c:v>Repair and installation of machinery and equipment</c:v>
                </c:pt>
                <c:pt idx="10">
                  <c:v>Mining of coal and lignite </c:v>
                </c:pt>
                <c:pt idx="11">
                  <c:v>Manufacture of basic metals</c:v>
                </c:pt>
              </c:strCache>
            </c:strRef>
          </c:cat>
          <c:val>
            <c:numRef>
              <c:f>'X2019 ang'!$B$2:$B$13</c:f>
              <c:numCache>
                <c:formatCode>0.0_ ;[Red]\-0.0\ </c:formatCode>
                <c:ptCount val="12"/>
                <c:pt idx="0">
                  <c:v>114.8</c:v>
                </c:pt>
                <c:pt idx="1">
                  <c:v>113</c:v>
                </c:pt>
                <c:pt idx="2">
                  <c:v>110.5</c:v>
                </c:pt>
                <c:pt idx="3">
                  <c:v>107.6</c:v>
                </c:pt>
                <c:pt idx="4">
                  <c:v>107.5</c:v>
                </c:pt>
                <c:pt idx="5">
                  <c:v>107.3</c:v>
                </c:pt>
                <c:pt idx="6">
                  <c:v>99.7</c:v>
                </c:pt>
                <c:pt idx="7">
                  <c:v>99.3</c:v>
                </c:pt>
                <c:pt idx="8">
                  <c:v>98.4</c:v>
                </c:pt>
                <c:pt idx="9">
                  <c:v>96.8</c:v>
                </c:pt>
                <c:pt idx="10">
                  <c:v>96.3</c:v>
                </c:pt>
                <c:pt idx="11">
                  <c:v>96.2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'X2019 ang'!$C$1</c:f>
              <c:strCache>
                <c:ptCount val="1"/>
                <c:pt idx="0">
                  <c:v>X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'X2019 ang'!$A$2:$A$13</c:f>
              <c:strCache>
                <c:ptCount val="12"/>
                <c:pt idx="0">
                  <c:v>Waste collection, treatment and disposal activities; materials recovery</c:v>
                </c:pt>
                <c:pt idx="1">
                  <c:v>Manufacture of electrical equipment</c:v>
                </c:pt>
                <c:pt idx="2">
                  <c:v>Manufactureof computer, electric and optical products</c:v>
                </c:pt>
                <c:pt idx="3">
                  <c:v>Manufacture of pharmaceutical products</c:v>
                </c:pt>
                <c:pt idx="4">
                  <c:v>Manufacture of machinery and equipment</c:v>
                </c:pt>
                <c:pt idx="5">
                  <c:v>Manufacture of furniture</c:v>
                </c:pt>
                <c:pt idx="6">
                  <c:v>Manufacture of other non-metallic mineral products</c:v>
                </c:pt>
                <c:pt idx="7">
                  <c:v>Manufacture of leather and related products</c:v>
                </c:pt>
                <c:pt idx="8">
                  <c:v>Manufacture of coke and refined petroleum products</c:v>
                </c:pt>
                <c:pt idx="9">
                  <c:v>Repair and installation of machinery and equipment</c:v>
                </c:pt>
                <c:pt idx="10">
                  <c:v>Mining of coal and lignite </c:v>
                </c:pt>
                <c:pt idx="11">
                  <c:v>Manufacture of basic metals</c:v>
                </c:pt>
              </c:strCache>
            </c:strRef>
          </c:cat>
          <c:val>
            <c:numRef>
              <c:f>'X2019 ang'!$C$2:$C$13</c:f>
              <c:numCache>
                <c:formatCode>General</c:formatCode>
                <c:ptCount val="12"/>
                <c:pt idx="0">
                  <c:v>111.2</c:v>
                </c:pt>
                <c:pt idx="1">
                  <c:v>119.4</c:v>
                </c:pt>
                <c:pt idx="2">
                  <c:v>107.4</c:v>
                </c:pt>
                <c:pt idx="3">
                  <c:v>75.7</c:v>
                </c:pt>
                <c:pt idx="4" formatCode="0.0">
                  <c:v>107.4</c:v>
                </c:pt>
                <c:pt idx="5" formatCode="0.0">
                  <c:v>104.4</c:v>
                </c:pt>
                <c:pt idx="6">
                  <c:v>111.1</c:v>
                </c:pt>
                <c:pt idx="7">
                  <c:v>92.9</c:v>
                </c:pt>
                <c:pt idx="8" formatCode="0.0">
                  <c:v>101.4</c:v>
                </c:pt>
                <c:pt idx="9" formatCode="0.0">
                  <c:v>107</c:v>
                </c:pt>
                <c:pt idx="10">
                  <c:v>98.1</c:v>
                </c:pt>
                <c:pt idx="11">
                  <c:v>103.4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5760096"/>
        <c:axId val="695751392"/>
      </c:barChart>
      <c:catAx>
        <c:axId val="6957600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695751392"/>
        <c:crossesAt val="100"/>
        <c:auto val="1"/>
        <c:lblAlgn val="ctr"/>
        <c:lblOffset val="20"/>
        <c:noMultiLvlLbl val="0"/>
      </c:catAx>
      <c:valAx>
        <c:axId val="695751392"/>
        <c:scaling>
          <c:orientation val="minMax"/>
          <c:max val="120"/>
          <c:min val="7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695760096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79564-D125-4E76-9AC7-AD0CC1B0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October 2019</dc:title>
  <cp:revision>10</cp:revision>
  <cp:lastPrinted>2019-11-21T11:48:00Z</cp:lastPrinted>
  <dcterms:created xsi:type="dcterms:W3CDTF">2019-11-19T10:34:00Z</dcterms:created>
  <dcterms:modified xsi:type="dcterms:W3CDTF">2019-11-22T07:02:00Z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