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February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1D" w:rsidRPr="005C1756" w:rsidRDefault="0026021D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26021D" w:rsidRPr="005C1756" w:rsidRDefault="0026021D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1D" w:rsidRPr="00B66B19" w:rsidRDefault="001B206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85pt;height:25.8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26021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6021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3.2%</w:t>
                            </w:r>
                          </w:p>
                          <w:p w:rsidR="0026021D" w:rsidRPr="00690129" w:rsidRDefault="0026021D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exports increased in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       (in PLN)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26021D" w:rsidRPr="00B66B19" w:rsidRDefault="0026021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65pt;height:25.3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3.2%</w:t>
                      </w:r>
                    </w:p>
                    <w:p w:rsidR="0026021D" w:rsidRPr="00690129" w:rsidRDefault="0026021D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exports increased in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       (in PLN)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C71497">
        <w:rPr>
          <w:lang w:val="en-US"/>
        </w:rPr>
        <w:t>after two months</w:t>
      </w:r>
      <w:r w:rsidR="00341FC0">
        <w:rPr>
          <w:lang w:val="en-US"/>
        </w:rPr>
        <w:t xml:space="preserve">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>169.5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670AAF">
        <w:rPr>
          <w:rFonts w:cs="Arial"/>
          <w:bCs/>
          <w:color w:val="000000"/>
          <w:lang w:val="en-US"/>
        </w:rPr>
        <w:t>164.2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670AAF">
        <w:rPr>
          <w:rFonts w:cs="Arial"/>
          <w:spacing w:val="-3"/>
          <w:lang w:val="en-US"/>
        </w:rPr>
        <w:t>5</w:t>
      </w:r>
      <w:r w:rsidR="001C2334">
        <w:rPr>
          <w:rFonts w:cs="Arial"/>
          <w:spacing w:val="-3"/>
          <w:lang w:val="en-US"/>
        </w:rPr>
        <w:t>.</w:t>
      </w:r>
      <w:r w:rsidR="00670AAF">
        <w:rPr>
          <w:rFonts w:cs="Arial"/>
          <w:spacing w:val="-3"/>
          <w:lang w:val="en-US"/>
        </w:rPr>
        <w:t>3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670AAF">
        <w:rPr>
          <w:rFonts w:cs="Arial"/>
          <w:spacing w:val="-3"/>
          <w:lang w:val="en-US"/>
        </w:rPr>
        <w:t>1</w:t>
      </w:r>
      <w:r w:rsidR="00341FC0">
        <w:rPr>
          <w:rFonts w:cs="Arial"/>
          <w:spacing w:val="-3"/>
          <w:lang w:val="en-US"/>
        </w:rPr>
        <w:t>.</w:t>
      </w:r>
      <w:r w:rsidR="00670AAF">
        <w:rPr>
          <w:rFonts w:cs="Arial"/>
          <w:spacing w:val="-3"/>
          <w:lang w:val="en-US"/>
        </w:rPr>
        <w:t>4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70AAF">
        <w:rPr>
          <w:rFonts w:cs="Arial"/>
          <w:lang w:val="en-US"/>
        </w:rPr>
        <w:t>9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670AAF">
        <w:rPr>
          <w:lang w:val="en-US"/>
        </w:rPr>
        <w:t>3</w:t>
      </w:r>
      <w:r w:rsidR="00BB0D60">
        <w:rPr>
          <w:lang w:val="en-US"/>
        </w:rPr>
        <w:t>.</w:t>
      </w:r>
      <w:r w:rsidR="00670AAF">
        <w:rPr>
          <w:lang w:val="en-US"/>
        </w:rPr>
        <w:t>2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670AAF">
        <w:rPr>
          <w:rFonts w:cs="Arial"/>
          <w:lang w:val="en-US"/>
        </w:rPr>
        <w:t>0</w:t>
      </w:r>
      <w:r w:rsidR="00371FAC">
        <w:rPr>
          <w:rFonts w:cs="Arial"/>
          <w:lang w:val="en-US"/>
        </w:rPr>
        <w:t>.</w:t>
      </w:r>
      <w:r w:rsidR="00670AAF">
        <w:rPr>
          <w:rFonts w:cs="Arial"/>
          <w:lang w:val="en-US"/>
        </w:rPr>
        <w:t>8</w:t>
      </w:r>
      <w:r w:rsidR="004B64A7" w:rsidRPr="00070820">
        <w:rPr>
          <w:rFonts w:cs="Arial"/>
          <w:lang w:val="en-US"/>
        </w:rPr>
        <w:t>%.</w:t>
      </w:r>
    </w:p>
    <w:p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1D" w:rsidRPr="00070820" w:rsidRDefault="0026021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26021D" w:rsidRPr="00070820" w:rsidRDefault="0026021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C2334">
        <w:rPr>
          <w:rFonts w:cs="Arial"/>
          <w:spacing w:val="-3"/>
          <w:szCs w:val="19"/>
          <w:lang w:val="en-US"/>
        </w:rPr>
        <w:t>4</w:t>
      </w:r>
      <w:r w:rsidR="00670AAF">
        <w:rPr>
          <w:rFonts w:cs="Arial"/>
          <w:spacing w:val="-3"/>
          <w:szCs w:val="19"/>
          <w:lang w:val="en-US"/>
        </w:rPr>
        <w:t>4</w:t>
      </w:r>
      <w:r w:rsidR="001C2334">
        <w:rPr>
          <w:rFonts w:cs="Arial"/>
          <w:spacing w:val="-3"/>
          <w:szCs w:val="19"/>
          <w:lang w:val="en-US"/>
        </w:rPr>
        <w:t>.</w:t>
      </w:r>
      <w:r w:rsidR="00670AAF">
        <w:rPr>
          <w:rFonts w:cs="Arial"/>
          <w:spacing w:val="-3"/>
          <w:szCs w:val="19"/>
          <w:lang w:val="en-US"/>
        </w:rPr>
        <w:t>3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1C2334">
        <w:rPr>
          <w:rFonts w:cs="Arial"/>
          <w:spacing w:val="-3"/>
          <w:szCs w:val="19"/>
          <w:lang w:val="en-US"/>
        </w:rPr>
        <w:t>4</w:t>
      </w:r>
      <w:r w:rsidR="00670AAF">
        <w:rPr>
          <w:rFonts w:cs="Arial"/>
          <w:spacing w:val="-3"/>
          <w:szCs w:val="19"/>
          <w:lang w:val="en-US"/>
        </w:rPr>
        <w:t>2</w:t>
      </w:r>
      <w:r w:rsidR="001B2B9A">
        <w:rPr>
          <w:rFonts w:cs="Arial"/>
          <w:bCs/>
          <w:color w:val="000000"/>
          <w:szCs w:val="19"/>
          <w:lang w:val="en-US"/>
        </w:rPr>
        <w:t>.</w:t>
      </w:r>
      <w:r w:rsidR="001C2334">
        <w:rPr>
          <w:rFonts w:cs="Arial"/>
          <w:bCs/>
          <w:color w:val="000000"/>
          <w:szCs w:val="19"/>
          <w:lang w:val="en-US"/>
        </w:rPr>
        <w:t>9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2A3DE2">
        <w:rPr>
          <w:rFonts w:cs="Arial"/>
          <w:spacing w:val="-3"/>
          <w:szCs w:val="19"/>
          <w:lang w:val="en-US"/>
        </w:rPr>
        <w:t>a</w:t>
      </w:r>
      <w:r w:rsidR="0026021D" w:rsidRPr="002A3DE2">
        <w:rPr>
          <w:rFonts w:cs="Arial"/>
          <w:spacing w:val="-3"/>
          <w:szCs w:val="19"/>
          <w:lang w:val="en-US"/>
        </w:rPr>
        <w:t>n</w:t>
      </w:r>
      <w:r w:rsidR="00641F00" w:rsidRPr="002A3DE2">
        <w:rPr>
          <w:rFonts w:cs="Arial"/>
          <w:spacing w:val="-3"/>
          <w:szCs w:val="19"/>
          <w:lang w:val="en-US"/>
        </w:rPr>
        <w:t> </w:t>
      </w:r>
      <w:r w:rsidR="00670AAF">
        <w:rPr>
          <w:rFonts w:cs="Arial"/>
          <w:spacing w:val="-3"/>
          <w:szCs w:val="19"/>
          <w:lang w:val="en-US"/>
        </w:rPr>
        <w:t>in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670AAF">
        <w:rPr>
          <w:rFonts w:cs="Arial"/>
          <w:spacing w:val="-3"/>
          <w:szCs w:val="19"/>
          <w:lang w:val="en-US"/>
        </w:rPr>
        <w:t>1.7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 xml:space="preserve">and </w:t>
      </w:r>
      <w:r w:rsidR="00670AAF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670AAF">
        <w:rPr>
          <w:rFonts w:cs="Arial"/>
          <w:spacing w:val="-3"/>
          <w:szCs w:val="19"/>
          <w:lang w:val="en-US"/>
        </w:rPr>
        <w:t>2</w:t>
      </w:r>
      <w:r w:rsidR="001E3F4A">
        <w:rPr>
          <w:rFonts w:cs="Arial"/>
          <w:spacing w:val="-3"/>
          <w:szCs w:val="19"/>
          <w:lang w:val="en-US"/>
        </w:rPr>
        <w:t>.</w:t>
      </w:r>
      <w:r w:rsidR="001C2334">
        <w:rPr>
          <w:rFonts w:cs="Arial"/>
          <w:spacing w:val="-3"/>
          <w:szCs w:val="19"/>
          <w:lang w:val="en-US"/>
        </w:rPr>
        <w:t>3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670AAF">
        <w:rPr>
          <w:rFonts w:cs="Arial"/>
          <w:spacing w:val="-3"/>
          <w:szCs w:val="19"/>
          <w:lang w:val="en-US"/>
        </w:rPr>
        <w:t>1</w:t>
      </w:r>
      <w:r w:rsidR="001C2334">
        <w:rPr>
          <w:rFonts w:cs="Arial"/>
          <w:spacing w:val="-3"/>
          <w:szCs w:val="19"/>
          <w:lang w:val="en-US"/>
        </w:rPr>
        <w:t>.</w:t>
      </w:r>
      <w:r w:rsidR="00670AAF">
        <w:rPr>
          <w:rFonts w:cs="Arial"/>
          <w:spacing w:val="-3"/>
          <w:szCs w:val="19"/>
          <w:lang w:val="en-US"/>
        </w:rPr>
        <w:t>4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670AAF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670AAF">
        <w:rPr>
          <w:rFonts w:cs="Arial"/>
          <w:szCs w:val="19"/>
          <w:lang w:val="en-US"/>
        </w:rPr>
        <w:t>4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7F5B50">
        <w:rPr>
          <w:rFonts w:cs="Arial"/>
          <w:szCs w:val="19"/>
          <w:lang w:val="en-US"/>
        </w:rPr>
        <w:t>39</w:t>
      </w:r>
      <w:r w:rsidR="00A735AD">
        <w:rPr>
          <w:rFonts w:cs="Arial"/>
          <w:szCs w:val="19"/>
          <w:lang w:val="en-US"/>
        </w:rPr>
        <w:t>.</w:t>
      </w:r>
      <w:r w:rsidR="007F5B50">
        <w:rPr>
          <w:rFonts w:cs="Arial"/>
          <w:szCs w:val="19"/>
          <w:lang w:val="en-US"/>
        </w:rPr>
        <w:t>9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7F5B50">
        <w:rPr>
          <w:rFonts w:cs="Arial"/>
          <w:szCs w:val="19"/>
          <w:lang w:val="en-US"/>
        </w:rPr>
        <w:t>38</w:t>
      </w:r>
      <w:r w:rsidR="00A735AD">
        <w:rPr>
          <w:rFonts w:cs="Arial"/>
          <w:bCs/>
          <w:color w:val="000000"/>
          <w:szCs w:val="19"/>
          <w:lang w:val="en-US"/>
        </w:rPr>
        <w:t>.</w:t>
      </w:r>
      <w:r w:rsidR="007F5B50">
        <w:rPr>
          <w:rFonts w:cs="Arial"/>
          <w:bCs/>
          <w:color w:val="000000"/>
          <w:szCs w:val="19"/>
          <w:lang w:val="en-US"/>
        </w:rPr>
        <w:t>6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increase in exports of </w:t>
      </w:r>
      <w:r w:rsidR="00A735AD">
        <w:rPr>
          <w:rFonts w:cs="Arial"/>
          <w:szCs w:val="19"/>
          <w:lang w:val="en-US"/>
        </w:rPr>
        <w:t>4.</w:t>
      </w:r>
      <w:r w:rsidR="007F5B50">
        <w:rPr>
          <w:rFonts w:cs="Arial"/>
          <w:szCs w:val="19"/>
          <w:lang w:val="en-US"/>
        </w:rPr>
        <w:t>1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>and in imports it was at the same level as last year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253035">
        <w:rPr>
          <w:rFonts w:cs="Arial"/>
          <w:bCs/>
          <w:color w:val="000000"/>
          <w:szCs w:val="19"/>
          <w:lang w:val="en-US"/>
        </w:rPr>
        <w:t>1</w:t>
      </w:r>
      <w:r w:rsidR="000B4CC0">
        <w:rPr>
          <w:rFonts w:cs="Arial"/>
          <w:bCs/>
          <w:color w:val="000000"/>
          <w:szCs w:val="19"/>
          <w:lang w:val="en-US"/>
        </w:rPr>
        <w:t>.</w:t>
      </w:r>
      <w:r w:rsidR="007F5B50">
        <w:rPr>
          <w:rFonts w:cs="Arial"/>
          <w:bCs/>
          <w:color w:val="000000"/>
          <w:szCs w:val="19"/>
          <w:lang w:val="en-US"/>
        </w:rPr>
        <w:t>3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7F5B50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7F5B50">
        <w:rPr>
          <w:rFonts w:cs="Arial"/>
          <w:szCs w:val="19"/>
          <w:lang w:val="en-US"/>
        </w:rPr>
        <w:t>3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F63B71" w:rsidRDefault="0026021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F63B71" w:rsidRDefault="0026021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95539B">
        <w:rPr>
          <w:rFonts w:cs="Arial"/>
          <w:color w:val="222222"/>
          <w:szCs w:val="19"/>
          <w:lang w:val="en"/>
        </w:rPr>
        <w:t>8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</w:t>
      </w:r>
      <w:r w:rsidR="0095539B">
        <w:rPr>
          <w:rFonts w:cs="Arial"/>
          <w:color w:val="222222"/>
          <w:szCs w:val="19"/>
          <w:lang w:val="en"/>
        </w:rPr>
        <w:t>4</w:t>
      </w:r>
      <w:r w:rsidR="000B4CC0">
        <w:rPr>
          <w:rFonts w:cs="Arial"/>
          <w:color w:val="222222"/>
          <w:szCs w:val="19"/>
          <w:lang w:val="en"/>
        </w:rPr>
        <w:t>.</w:t>
      </w:r>
      <w:r w:rsidR="0095539B">
        <w:rPr>
          <w:rFonts w:cs="Arial"/>
          <w:color w:val="222222"/>
          <w:szCs w:val="19"/>
          <w:lang w:val="en"/>
        </w:rPr>
        <w:t>4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95539B">
        <w:rPr>
          <w:rFonts w:cs="Arial"/>
          <w:color w:val="222222"/>
          <w:szCs w:val="19"/>
          <w:lang w:val="en"/>
        </w:rPr>
        <w:t>4</w:t>
      </w:r>
      <w:r w:rsidR="00341FC0">
        <w:rPr>
          <w:rFonts w:cs="Arial"/>
          <w:color w:val="222222"/>
          <w:szCs w:val="19"/>
          <w:lang w:val="en"/>
        </w:rPr>
        <w:t>.</w:t>
      </w:r>
      <w:r w:rsidR="00A735AD">
        <w:rPr>
          <w:rFonts w:cs="Arial"/>
          <w:color w:val="222222"/>
          <w:szCs w:val="19"/>
          <w:lang w:val="en"/>
        </w:rPr>
        <w:t>5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95539B">
        <w:rPr>
          <w:rFonts w:cs="Arial"/>
          <w:color w:val="222222"/>
          <w:szCs w:val="19"/>
          <w:lang w:val="en"/>
        </w:rPr>
        <w:t>4</w:t>
      </w:r>
      <w:r w:rsidR="001B2B9A">
        <w:rPr>
          <w:rFonts w:cs="Arial"/>
          <w:color w:val="222222"/>
          <w:szCs w:val="19"/>
          <w:lang w:val="en"/>
        </w:rPr>
        <w:t>.</w:t>
      </w:r>
      <w:r w:rsidR="0095539B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95539B">
        <w:rPr>
          <w:rFonts w:cs="Arial"/>
          <w:color w:val="222222"/>
          <w:szCs w:val="19"/>
          <w:lang w:val="en"/>
        </w:rPr>
        <w:t>8</w:t>
      </w:r>
      <w:r w:rsidR="00341FC0">
        <w:rPr>
          <w:rFonts w:cs="Arial"/>
          <w:color w:val="222222"/>
          <w:szCs w:val="19"/>
          <w:lang w:val="en"/>
        </w:rPr>
        <w:t>.</w:t>
      </w:r>
      <w:r w:rsidR="0095539B">
        <w:rPr>
          <w:rFonts w:cs="Arial"/>
          <w:color w:val="222222"/>
          <w:szCs w:val="19"/>
          <w:lang w:val="en"/>
        </w:rPr>
        <w:t>4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A06170">
        <w:rPr>
          <w:rFonts w:cs="Arial"/>
          <w:color w:val="222222"/>
          <w:szCs w:val="19"/>
          <w:lang w:val="en"/>
        </w:rPr>
        <w:t>75</w:t>
      </w:r>
      <w:r w:rsidR="00B43A4C">
        <w:rPr>
          <w:rFonts w:cs="Arial"/>
          <w:color w:val="222222"/>
          <w:szCs w:val="19"/>
          <w:lang w:val="en"/>
        </w:rPr>
        <w:t>.</w:t>
      </w:r>
      <w:r w:rsidR="00A06170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B2B9A">
        <w:rPr>
          <w:rFonts w:cs="Arial"/>
          <w:color w:val="222222"/>
          <w:szCs w:val="19"/>
          <w:lang w:val="en"/>
        </w:rPr>
        <w:t>6.</w:t>
      </w:r>
      <w:r w:rsidR="00A06170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</w:t>
      </w:r>
      <w:r w:rsidR="00A06170">
        <w:rPr>
          <w:rFonts w:cs="Arial"/>
          <w:color w:val="222222"/>
          <w:szCs w:val="19"/>
          <w:lang w:val="en"/>
        </w:rPr>
        <w:t>6</w:t>
      </w:r>
      <w:r w:rsidR="00C64CE0">
        <w:rPr>
          <w:rFonts w:cs="Arial"/>
          <w:color w:val="222222"/>
          <w:szCs w:val="19"/>
          <w:lang w:val="en"/>
        </w:rPr>
        <w:t>.</w:t>
      </w:r>
      <w:r w:rsidR="00A06170">
        <w:rPr>
          <w:rFonts w:cs="Arial"/>
          <w:color w:val="222222"/>
          <w:szCs w:val="19"/>
          <w:lang w:val="en"/>
        </w:rPr>
        <w:t>4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</w:t>
      </w:r>
      <w:r w:rsidR="00A735AD">
        <w:rPr>
          <w:rFonts w:cs="Arial"/>
          <w:color w:val="222222"/>
          <w:szCs w:val="19"/>
          <w:lang w:val="en"/>
        </w:rPr>
        <w:t>in 201</w:t>
      </w:r>
      <w:r w:rsidR="00A06170">
        <w:rPr>
          <w:rFonts w:cs="Arial"/>
          <w:color w:val="222222"/>
          <w:szCs w:val="19"/>
          <w:lang w:val="en"/>
        </w:rPr>
        <w:t>9</w:t>
      </w:r>
      <w:r w:rsidR="0014778F">
        <w:rPr>
          <w:rFonts w:cs="Arial"/>
          <w:color w:val="222222"/>
          <w:szCs w:val="19"/>
          <w:lang w:val="en"/>
        </w:rPr>
        <w:t xml:space="preserve">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A06170">
        <w:rPr>
          <w:shd w:val="clear" w:color="auto" w:fill="FFFFFF"/>
          <w:lang w:val="en-US"/>
        </w:rPr>
        <w:t>5</w:t>
      </w:r>
      <w:r w:rsidR="00253035">
        <w:rPr>
          <w:shd w:val="clear" w:color="auto" w:fill="FFFFFF"/>
          <w:lang w:val="en-US"/>
        </w:rPr>
        <w:t>.</w:t>
      </w:r>
      <w:r w:rsidR="00A06170">
        <w:rPr>
          <w:shd w:val="clear" w:color="auto" w:fill="FFFFFF"/>
          <w:lang w:val="en-US"/>
        </w:rPr>
        <w:t>6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</w:t>
      </w:r>
      <w:r w:rsidR="00A06170">
        <w:rPr>
          <w:shd w:val="clear" w:color="auto" w:fill="FFFFFF"/>
          <w:lang w:val="en-US"/>
        </w:rPr>
        <w:t>.9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A06170">
        <w:rPr>
          <w:shd w:val="clear" w:color="auto" w:fill="FFFFFF"/>
          <w:lang w:val="en-US"/>
        </w:rPr>
        <w:t>2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A06170">
        <w:rPr>
          <w:shd w:val="clear" w:color="auto" w:fill="FFFFFF"/>
          <w:lang w:val="en-US"/>
        </w:rPr>
        <w:t>7.6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253035">
        <w:rPr>
          <w:shd w:val="clear" w:color="auto" w:fill="FFFFFF"/>
          <w:lang w:val="en-US"/>
        </w:rPr>
        <w:t xml:space="preserve"> </w:t>
      </w:r>
      <w:r w:rsidR="00A06170">
        <w:rPr>
          <w:shd w:val="clear" w:color="auto" w:fill="FFFFFF"/>
          <w:lang w:val="en-US"/>
        </w:rPr>
        <w:t>February</w:t>
      </w:r>
      <w:r w:rsidR="00B04C23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A06170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A06170">
        <w:rPr>
          <w:rFonts w:cs="Arial"/>
          <w:spacing w:val="-3"/>
          <w:lang w:val="en-US"/>
        </w:rPr>
        <w:t>32.4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A06170">
        <w:rPr>
          <w:rFonts w:cs="Arial"/>
          <w:spacing w:val="-3"/>
          <w:lang w:val="en-US"/>
        </w:rPr>
        <w:t>8.4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A06170">
        <w:rPr>
          <w:rFonts w:cs="Arial"/>
          <w:spacing w:val="-3"/>
          <w:lang w:val="en-US"/>
        </w:rPr>
        <w:t>7</w:t>
      </w:r>
      <w:r w:rsidR="008952E1">
        <w:rPr>
          <w:rFonts w:cs="Arial"/>
          <w:spacing w:val="-3"/>
          <w:lang w:val="en-US"/>
        </w:rPr>
        <w:t>.</w:t>
      </w:r>
      <w:r w:rsidR="00A06170">
        <w:rPr>
          <w:rFonts w:cs="Arial"/>
          <w:spacing w:val="-3"/>
          <w:lang w:val="en-US"/>
        </w:rPr>
        <w:t>7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A06170">
        <w:rPr>
          <w:rFonts w:cs="Arial"/>
          <w:spacing w:val="-3"/>
          <w:lang w:val="en-US"/>
        </w:rPr>
        <w:t>3</w:t>
      </w:r>
      <w:r w:rsidR="00A735AD">
        <w:rPr>
          <w:rFonts w:cs="Arial"/>
          <w:spacing w:val="-3"/>
          <w:lang w:val="en-US"/>
        </w:rPr>
        <w:t>.</w:t>
      </w:r>
      <w:r w:rsidR="00A06170">
        <w:rPr>
          <w:rFonts w:cs="Arial"/>
          <w:spacing w:val="-3"/>
          <w:lang w:val="en-US"/>
        </w:rPr>
        <w:t>3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A06170">
        <w:rPr>
          <w:rFonts w:cs="Arial"/>
          <w:spacing w:val="-3"/>
          <w:lang w:val="en-US"/>
        </w:rPr>
        <w:t>0</w:t>
      </w:r>
      <w:r w:rsidR="00A735AD">
        <w:rPr>
          <w:rFonts w:cs="Arial"/>
          <w:spacing w:val="-3"/>
          <w:lang w:val="en-US"/>
        </w:rPr>
        <w:t>.</w:t>
      </w:r>
      <w:r w:rsidR="00A06170">
        <w:rPr>
          <w:rFonts w:cs="Arial"/>
          <w:spacing w:val="-3"/>
          <w:lang w:val="en-US"/>
        </w:rPr>
        <w:t>9</w:t>
      </w:r>
      <w:r w:rsidR="00C667D5">
        <w:rPr>
          <w:rFonts w:cs="Arial"/>
          <w:spacing w:val="-3"/>
          <w:lang w:val="en-US"/>
        </w:rPr>
        <w:t xml:space="preserve"> bn, minus EUR </w:t>
      </w:r>
      <w:r w:rsidR="00A06170">
        <w:rPr>
          <w:rFonts w:cs="Arial"/>
          <w:spacing w:val="-3"/>
          <w:lang w:val="en-US"/>
        </w:rPr>
        <w:t>0</w:t>
      </w:r>
      <w:r w:rsidR="00253035">
        <w:rPr>
          <w:rFonts w:cs="Arial"/>
          <w:spacing w:val="-3"/>
          <w:lang w:val="en-US"/>
        </w:rPr>
        <w:t>.</w:t>
      </w:r>
      <w:r w:rsidR="00A735AD">
        <w:rPr>
          <w:rFonts w:cs="Arial"/>
          <w:spacing w:val="-3"/>
          <w:lang w:val="en-US"/>
        </w:rPr>
        <w:t>7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A06170">
        <w:rPr>
          <w:rFonts w:cs="Arial"/>
          <w:spacing w:val="-3"/>
          <w:lang w:val="en-US"/>
        </w:rPr>
        <w:t>41</w:t>
      </w:r>
      <w:r w:rsidR="00A735AD">
        <w:rPr>
          <w:rFonts w:cs="Arial"/>
          <w:spacing w:val="-3"/>
          <w:lang w:val="en-US"/>
        </w:rPr>
        <w:t>.</w:t>
      </w:r>
      <w:r w:rsidR="00A06170">
        <w:rPr>
          <w:rFonts w:cs="Arial"/>
          <w:spacing w:val="-3"/>
          <w:lang w:val="en-US"/>
        </w:rPr>
        <w:t>0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A06170">
        <w:rPr>
          <w:rFonts w:cs="Arial"/>
          <w:color w:val="000000"/>
          <w:lang w:val="en-US"/>
        </w:rPr>
        <w:t>10</w:t>
      </w:r>
      <w:r w:rsidR="00926D8F">
        <w:rPr>
          <w:rFonts w:cs="Arial"/>
          <w:color w:val="000000"/>
          <w:lang w:val="en-US"/>
        </w:rPr>
        <w:t>.</w:t>
      </w:r>
      <w:r w:rsidR="00A06170">
        <w:rPr>
          <w:rFonts w:cs="Arial"/>
          <w:color w:val="000000"/>
          <w:lang w:val="en-US"/>
        </w:rPr>
        <w:t>7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A06170">
        <w:rPr>
          <w:rFonts w:cs="Arial"/>
          <w:color w:val="000000"/>
          <w:lang w:val="en-US"/>
        </w:rPr>
        <w:t>9</w:t>
      </w:r>
      <w:r w:rsidR="00B43A4C">
        <w:rPr>
          <w:rFonts w:cs="Arial"/>
          <w:color w:val="000000"/>
          <w:lang w:val="en-US"/>
        </w:rPr>
        <w:t>.</w:t>
      </w:r>
      <w:r w:rsidR="00A06170">
        <w:rPr>
          <w:rFonts w:cs="Arial"/>
          <w:color w:val="000000"/>
          <w:lang w:val="en-US"/>
        </w:rPr>
        <w:t>7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A06170">
        <w:rPr>
          <w:rFonts w:cs="Arial"/>
          <w:color w:val="000000"/>
          <w:lang w:val="en-US"/>
        </w:rPr>
        <w:t>36</w:t>
      </w:r>
      <w:r w:rsidR="00A735AD">
        <w:rPr>
          <w:rFonts w:cs="Arial"/>
          <w:color w:val="000000"/>
          <w:lang w:val="en-US"/>
        </w:rPr>
        <w:t>.</w:t>
      </w:r>
      <w:r w:rsidR="00A06170">
        <w:rPr>
          <w:rFonts w:cs="Arial"/>
          <w:color w:val="000000"/>
          <w:lang w:val="en-US"/>
        </w:rPr>
        <w:t>4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A06170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>.</w:t>
      </w:r>
      <w:r w:rsidR="00A06170">
        <w:rPr>
          <w:rFonts w:cs="Arial"/>
          <w:spacing w:val="-3"/>
          <w:lang w:val="en-US"/>
        </w:rPr>
        <w:t xml:space="preserve">6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A06170">
        <w:rPr>
          <w:rFonts w:cs="Arial"/>
          <w:spacing w:val="-3"/>
          <w:lang w:val="en-US"/>
        </w:rPr>
        <w:t>8</w:t>
      </w:r>
      <w:r w:rsidR="00572459">
        <w:rPr>
          <w:rFonts w:cs="Arial"/>
          <w:spacing w:val="-3"/>
          <w:lang w:val="en-US"/>
        </w:rPr>
        <w:t>.</w:t>
      </w:r>
      <w:r w:rsidR="00A06170">
        <w:rPr>
          <w:rFonts w:cs="Arial"/>
          <w:spacing w:val="-3"/>
          <w:lang w:val="en-US"/>
        </w:rPr>
        <w:t>6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51626B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1626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1626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51626B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169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44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39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103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1626B" w:rsidRPr="00E33A76" w:rsidTr="0086768A">
        <w:trPr>
          <w:trHeight w:val="35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147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51626B" w:rsidRPr="00E33A76" w:rsidTr="0086768A">
        <w:trPr>
          <w:trHeight w:val="34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1626B" w:rsidRPr="00E33A76" w:rsidTr="0086768A">
        <w:trPr>
          <w:trHeight w:val="35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1626B" w:rsidRPr="00E33A76" w:rsidTr="0086768A">
        <w:trPr>
          <w:trHeight w:val="34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</w:tr>
      <w:tr w:rsidR="0051626B" w:rsidRPr="00E33A76" w:rsidTr="0086768A">
        <w:trPr>
          <w:trHeight w:val="308"/>
        </w:trPr>
        <w:tc>
          <w:tcPr>
            <w:tcW w:w="2552" w:type="dxa"/>
            <w:vAlign w:val="center"/>
          </w:tcPr>
          <w:p w:rsidR="0051626B" w:rsidRPr="00890348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1626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1626B" w:rsidRPr="00A00ADB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164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42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38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99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97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center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1626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66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64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 xml:space="preserve">5 </w:t>
            </w:r>
          </w:p>
        </w:tc>
      </w:tr>
      <w:tr w:rsidR="0051626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89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1626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46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45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 xml:space="preserve">0 </w:t>
            </w:r>
          </w:p>
        </w:tc>
      </w:tr>
      <w:tr w:rsidR="0051626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45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1626B" w:rsidRPr="00E33A76" w:rsidTr="009A6A82">
        <w:trPr>
          <w:trHeight w:val="355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1626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316FD3" w:rsidRDefault="0051626B" w:rsidP="0051626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1626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41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1626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1626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1626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-32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1626B" w:rsidRPr="00E33A76" w:rsidTr="009A6A82">
        <w:trPr>
          <w:trHeight w:val="258"/>
        </w:trPr>
        <w:tc>
          <w:tcPr>
            <w:tcW w:w="2552" w:type="dxa"/>
            <w:vAlign w:val="center"/>
          </w:tcPr>
          <w:p w:rsidR="0051626B" w:rsidRPr="00E33A76" w:rsidRDefault="0051626B" w:rsidP="005162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51626B" w:rsidRPr="000637F0" w:rsidRDefault="0051626B" w:rsidP="0051626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1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1626B" w:rsidRPr="000637F0" w:rsidRDefault="00781444" w:rsidP="005162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B43A4C" w:rsidRDefault="00B43A4C" w:rsidP="00345F7C">
      <w:pPr>
        <w:pStyle w:val="Nagwek1"/>
        <w:rPr>
          <w:lang w:val="en-US"/>
        </w:rPr>
      </w:pPr>
    </w:p>
    <w:p w:rsidR="00B43A4C" w:rsidRDefault="00B43A4C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3F7B61" w:rsidRDefault="0026021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3F7B61" w:rsidRDefault="0026021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9A6A82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9A6A82">
        <w:rPr>
          <w:rFonts w:cs="Arial"/>
          <w:lang w:val="en-US"/>
        </w:rPr>
        <w:t xml:space="preserve">After </w:t>
      </w:r>
      <w:r w:rsidR="0051626B">
        <w:rPr>
          <w:rFonts w:cs="Arial"/>
          <w:lang w:val="en-US"/>
        </w:rPr>
        <w:t>two</w:t>
      </w:r>
      <w:r w:rsidR="002A662C">
        <w:rPr>
          <w:rFonts w:cs="Arial"/>
          <w:lang w:val="en-US"/>
        </w:rPr>
        <w:t xml:space="preserve"> months</w:t>
      </w:r>
      <w:r w:rsidR="00B60288">
        <w:rPr>
          <w:lang w:val="en-US"/>
        </w:rPr>
        <w:t xml:space="preserve"> 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an increase in </w:t>
      </w:r>
      <w:r w:rsidR="001A33F3" w:rsidRPr="00DA4E89">
        <w:rPr>
          <w:rFonts w:cs="Arial"/>
          <w:szCs w:val="19"/>
          <w:lang w:val="en-US"/>
        </w:rPr>
        <w:t>exports</w:t>
      </w:r>
      <w:r w:rsidR="0051626B">
        <w:rPr>
          <w:rFonts w:cs="Arial"/>
          <w:szCs w:val="19"/>
          <w:lang w:val="en-US"/>
        </w:rPr>
        <w:t xml:space="preserve"> to</w:t>
      </w:r>
      <w:r w:rsidR="0051626B" w:rsidRPr="00DA4E89">
        <w:rPr>
          <w:rFonts w:cs="Arial"/>
          <w:color w:val="222222"/>
          <w:szCs w:val="19"/>
          <w:lang w:val="en"/>
        </w:rPr>
        <w:t xml:space="preserve"> </w:t>
      </w:r>
      <w:r w:rsidR="0051626B">
        <w:rPr>
          <w:rFonts w:cs="Arial"/>
          <w:szCs w:val="19"/>
          <w:lang w:val="en-US"/>
        </w:rPr>
        <w:t xml:space="preserve">France, </w:t>
      </w:r>
      <w:r w:rsidR="0051626B">
        <w:rPr>
          <w:rFonts w:cs="Arial"/>
          <w:color w:val="222222"/>
          <w:szCs w:val="19"/>
          <w:lang w:val="en"/>
        </w:rPr>
        <w:t>Spain</w:t>
      </w:r>
      <w:r w:rsidR="0051626B" w:rsidRPr="00DA4E89">
        <w:rPr>
          <w:rFonts w:cs="Arial"/>
          <w:color w:val="222222"/>
          <w:szCs w:val="19"/>
          <w:lang w:val="en"/>
        </w:rPr>
        <w:t>,</w:t>
      </w:r>
      <w:r w:rsidR="0051626B" w:rsidRPr="0051626B">
        <w:rPr>
          <w:rFonts w:cs="Arial"/>
          <w:color w:val="222222"/>
          <w:szCs w:val="19"/>
          <w:lang w:val="en"/>
        </w:rPr>
        <w:t xml:space="preserve"> </w:t>
      </w:r>
      <w:r w:rsidR="0051626B">
        <w:rPr>
          <w:rFonts w:cs="Arial"/>
          <w:color w:val="222222"/>
          <w:szCs w:val="19"/>
          <w:lang w:val="en"/>
        </w:rPr>
        <w:t>Russia, Italy, Czechia</w:t>
      </w:r>
      <w:r w:rsidR="0051626B">
        <w:rPr>
          <w:rFonts w:cs="Arial"/>
          <w:szCs w:val="19"/>
          <w:lang w:val="en-US"/>
        </w:rPr>
        <w:t xml:space="preserve"> and </w:t>
      </w:r>
      <w:r w:rsidR="0051626B" w:rsidRPr="00DA4E89">
        <w:rPr>
          <w:rFonts w:cs="Arial"/>
          <w:color w:val="222222"/>
          <w:szCs w:val="19"/>
          <w:lang w:val="en"/>
        </w:rPr>
        <w:t>United States</w:t>
      </w:r>
      <w:r w:rsidR="0051626B">
        <w:rPr>
          <w:rFonts w:cs="Arial"/>
          <w:color w:val="222222"/>
          <w:szCs w:val="19"/>
          <w:lang w:val="en"/>
        </w:rPr>
        <w:t xml:space="preserve"> </w:t>
      </w:r>
      <w:r w:rsidR="0051626B" w:rsidRPr="001A33F3">
        <w:rPr>
          <w:rFonts w:cs="Arial"/>
          <w:lang w:val="en-US"/>
        </w:rPr>
        <w:t xml:space="preserve">and 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51626B">
        <w:rPr>
          <w:rFonts w:cs="Arial"/>
          <w:lang w:val="en-US"/>
        </w:rPr>
        <w:t xml:space="preserve">South Korea, United States, </w:t>
      </w:r>
      <w:r w:rsidR="0051626B">
        <w:rPr>
          <w:rFonts w:cs="Arial"/>
          <w:color w:val="222222"/>
          <w:szCs w:val="19"/>
          <w:lang w:val="en"/>
        </w:rPr>
        <w:t>Russia</w:t>
      </w:r>
      <w:r w:rsidR="0051626B" w:rsidRPr="0051626B">
        <w:rPr>
          <w:rFonts w:cs="Arial"/>
          <w:color w:val="222222"/>
          <w:szCs w:val="19"/>
          <w:lang w:val="en"/>
        </w:rPr>
        <w:t xml:space="preserve"> </w:t>
      </w:r>
      <w:r w:rsidR="0051626B">
        <w:rPr>
          <w:rFonts w:cs="Arial"/>
          <w:color w:val="222222"/>
          <w:szCs w:val="19"/>
          <w:lang w:val="en"/>
        </w:rPr>
        <w:t>and China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in January – February 2020 accounted for 65.8%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>
        <w:rPr>
          <w:rFonts w:cs="Arial"/>
          <w:color w:val="222222"/>
          <w:szCs w:val="19"/>
          <w:lang w:val="en"/>
        </w:rPr>
        <w:t>7</w:t>
      </w:r>
      <w:r w:rsidRPr="003F5B94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total imports – 64.7% (against 64.2%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February 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>decreased in comparison with the corresponding period of last year by 1.3 pp and amounted to</w:t>
      </w:r>
      <w:r w:rsidRPr="009B6005">
        <w:rPr>
          <w:rFonts w:cs="Arial"/>
          <w:lang w:val="en-US"/>
        </w:rPr>
        <w:t xml:space="preserve">  </w:t>
      </w:r>
      <w:r>
        <w:rPr>
          <w:rFonts w:cs="Arial"/>
          <w:lang w:val="en-US"/>
        </w:rPr>
        <w:t>27.0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C448F9">
        <w:rPr>
          <w:rFonts w:cs="Arial"/>
          <w:lang w:val="en-US"/>
        </w:rPr>
        <w:t>0</w:t>
      </w:r>
      <w:r>
        <w:rPr>
          <w:rFonts w:cs="Arial"/>
          <w:lang w:val="en-US"/>
        </w:rPr>
        <w:t>.</w:t>
      </w:r>
      <w:r w:rsidR="00C448F9">
        <w:rPr>
          <w:rFonts w:cs="Arial"/>
          <w:lang w:val="en-US"/>
        </w:rPr>
        <w:t>9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>p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C448F9">
        <w:rPr>
          <w:rFonts w:cs="Arial"/>
          <w:lang w:val="en-US"/>
        </w:rPr>
        <w:t>7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C448F9">
        <w:rPr>
          <w:rFonts w:cs="Arial"/>
          <w:lang w:val="en-US"/>
        </w:rPr>
        <w:t>10</w:t>
      </w:r>
      <w:r>
        <w:rPr>
          <w:rFonts w:cs="Arial"/>
          <w:lang w:val="en-US"/>
        </w:rPr>
        <w:t>.</w:t>
      </w:r>
      <w:r w:rsidR="00C448F9">
        <w:rPr>
          <w:rFonts w:cs="Arial"/>
          <w:lang w:val="en-US"/>
        </w:rPr>
        <w:t>2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bn </w:t>
      </w:r>
      <w:r w:rsidRPr="00F47DDF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>USD 2</w:t>
      </w:r>
      <w:r>
        <w:rPr>
          <w:rFonts w:cs="Arial"/>
          <w:lang w:val="en-US"/>
        </w:rPr>
        <w:t>.</w:t>
      </w:r>
      <w:r w:rsidR="00C448F9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 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>EUR 2</w:t>
      </w:r>
      <w:r>
        <w:rPr>
          <w:rFonts w:cs="Arial"/>
          <w:lang w:val="en-US"/>
        </w:rPr>
        <w:t>.4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C448F9">
        <w:rPr>
          <w:rFonts w:cs="Arial"/>
          <w:lang w:val="en-US"/>
        </w:rPr>
        <w:t>9</w:t>
      </w:r>
      <w:r>
        <w:rPr>
          <w:rFonts w:cs="Arial"/>
          <w:lang w:val="en-US"/>
        </w:rPr>
        <w:t>.0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 (</w:t>
      </w:r>
      <w:r>
        <w:rPr>
          <w:rFonts w:cs="Arial"/>
          <w:lang w:val="en-US"/>
        </w:rPr>
        <w:t xml:space="preserve">USD </w:t>
      </w:r>
      <w:r w:rsidR="00C448F9">
        <w:rPr>
          <w:rFonts w:cs="Arial"/>
          <w:lang w:val="en-US"/>
        </w:rPr>
        <w:t>2</w:t>
      </w:r>
      <w:r>
        <w:rPr>
          <w:rFonts w:cs="Arial"/>
          <w:lang w:val="en-US"/>
        </w:rPr>
        <w:t>.4 bn</w:t>
      </w:r>
      <w:r w:rsidRPr="00F47DDF">
        <w:rPr>
          <w:rFonts w:cs="Arial"/>
          <w:sz w:val="18"/>
          <w:szCs w:val="18"/>
          <w:lang w:val="en-US"/>
        </w:rPr>
        <w:t xml:space="preserve">, </w:t>
      </w:r>
      <w:r w:rsidR="00C448F9">
        <w:rPr>
          <w:rFonts w:cs="Arial"/>
          <w:sz w:val="18"/>
          <w:szCs w:val="18"/>
          <w:lang w:val="en-US"/>
        </w:rPr>
        <w:t>EUR 2</w:t>
      </w:r>
      <w:r>
        <w:rPr>
          <w:rFonts w:cs="Arial"/>
          <w:sz w:val="18"/>
          <w:szCs w:val="18"/>
          <w:lang w:val="en-US"/>
        </w:rPr>
        <w:t>.</w:t>
      </w:r>
      <w:r w:rsidR="00C448F9">
        <w:rPr>
          <w:rFonts w:cs="Arial"/>
          <w:sz w:val="18"/>
          <w:szCs w:val="18"/>
          <w:lang w:val="en-US"/>
        </w:rPr>
        <w:t>1</w:t>
      </w:r>
      <w:r w:rsidRPr="00F47DDF">
        <w:rPr>
          <w:rFonts w:cs="Arial"/>
          <w:sz w:val="18"/>
          <w:szCs w:val="18"/>
          <w:lang w:val="en-US"/>
        </w:rPr>
        <w:t xml:space="preserve"> </w:t>
      </w:r>
      <w:r>
        <w:rPr>
          <w:rFonts w:cs="Arial"/>
          <w:sz w:val="18"/>
          <w:szCs w:val="18"/>
          <w:lang w:val="en-US"/>
        </w:rPr>
        <w:t>bn)</w:t>
      </w:r>
      <w:r w:rsidRPr="00F47DDF">
        <w:rPr>
          <w:rFonts w:cs="Arial"/>
          <w:sz w:val="18"/>
          <w:szCs w:val="18"/>
          <w:lang w:val="en-US"/>
        </w:rPr>
        <w:t xml:space="preserve"> </w:t>
      </w:r>
      <w:r>
        <w:rPr>
          <w:rFonts w:cs="Arial"/>
          <w:spacing w:val="-3"/>
          <w:sz w:val="18"/>
          <w:szCs w:val="18"/>
          <w:lang w:val="en-US"/>
        </w:rPr>
        <w:t xml:space="preserve">in the same period of 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201</w:t>
      </w:r>
      <w:r w:rsidR="00C448F9">
        <w:rPr>
          <w:rFonts w:cs="Arial"/>
          <w:spacing w:val="-3"/>
          <w:sz w:val="18"/>
          <w:szCs w:val="18"/>
          <w:lang w:val="en-US"/>
        </w:rPr>
        <w:t>9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. </w:t>
      </w:r>
    </w:p>
    <w:p w:rsidR="00A00ADB" w:rsidRPr="00F47DDF" w:rsidRDefault="00C77C4A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after two months of this year amounted to PLN 3.6 bn, USD 1.0 bn and EUR 0.9 bn</w:t>
                            </w: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DB5C76" w:rsidRDefault="0026021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after two months of this year amounted to PLN 3.6 </w:t>
                      </w:r>
                      <w:proofErr w:type="spellStart"/>
                      <w:r w:rsidRPr="00C448F9">
                        <w:rPr>
                          <w:rFonts w:cs="Arial"/>
                          <w:lang w:val="en-US"/>
                        </w:rPr>
                        <w:t>bn</w:t>
                      </w:r>
                      <w:proofErr w:type="spellEnd"/>
                      <w:r w:rsidRPr="00C448F9">
                        <w:rPr>
                          <w:rFonts w:cs="Arial"/>
                          <w:lang w:val="en-US"/>
                        </w:rPr>
                        <w:t xml:space="preserve">, USD 1.0 </w:t>
                      </w:r>
                      <w:proofErr w:type="spellStart"/>
                      <w:r w:rsidRPr="00C448F9">
                        <w:rPr>
                          <w:rFonts w:cs="Arial"/>
                          <w:lang w:val="en-US"/>
                        </w:rPr>
                        <w:t>bn</w:t>
                      </w:r>
                      <w:proofErr w:type="spellEnd"/>
                      <w:r w:rsidRPr="00C448F9">
                        <w:rPr>
                          <w:rFonts w:cs="Arial"/>
                          <w:lang w:val="en-US"/>
                        </w:rPr>
                        <w:t xml:space="preserve"> and EUR 0.9 </w:t>
                      </w:r>
                      <w:proofErr w:type="spellStart"/>
                      <w:r w:rsidRPr="00C448F9">
                        <w:rPr>
                          <w:rFonts w:cs="Arial"/>
                          <w:lang w:val="en-US"/>
                        </w:rPr>
                        <w:t>bn</w:t>
                      </w:r>
                      <w:proofErr w:type="spellEnd"/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DB5C76" w:rsidRDefault="0026021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E4153D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C448F9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C448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C448F9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448F9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</w:t>
            </w:r>
            <w:r>
              <w:rPr>
                <w:rFonts w:cs="Arial"/>
                <w:sz w:val="16"/>
                <w:szCs w:val="16"/>
              </w:rPr>
              <w:t>hia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Russia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</w:tr>
      <w:tr w:rsidR="00C448F9" w:rsidRPr="00366025" w:rsidTr="0086768A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448F9" w:rsidRPr="00366025" w:rsidTr="00402E8E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</w:tr>
      <w:tr w:rsidR="00C448F9" w:rsidRPr="00366025" w:rsidTr="00402E8E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</w:tr>
      <w:tr w:rsidR="00C448F9" w:rsidRPr="00366025" w:rsidTr="00402E8E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</w:tr>
      <w:tr w:rsidR="00C448F9" w:rsidRPr="00366025" w:rsidTr="00402E8E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</w:tr>
      <w:tr w:rsidR="00C448F9" w:rsidRPr="00366025" w:rsidTr="00402E8E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</w:tr>
      <w:tr w:rsidR="00C448F9" w:rsidRPr="00366025" w:rsidTr="00402E8E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</w:tr>
      <w:tr w:rsidR="00C448F9" w:rsidRPr="00366025" w:rsidTr="00402E8E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</w:tr>
      <w:tr w:rsidR="00C448F9" w:rsidRPr="00366025" w:rsidTr="00402E8E">
        <w:tc>
          <w:tcPr>
            <w:tcW w:w="2268" w:type="dxa"/>
            <w:vAlign w:val="bottom"/>
          </w:tcPr>
          <w:p w:rsidR="00C448F9" w:rsidRPr="00366025" w:rsidRDefault="00C448F9" w:rsidP="00C448F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2</w:t>
            </w:r>
          </w:p>
        </w:tc>
      </w:tr>
      <w:tr w:rsidR="00C448F9" w:rsidRPr="00C448F9" w:rsidTr="00402E8E">
        <w:tc>
          <w:tcPr>
            <w:tcW w:w="2268" w:type="dxa"/>
            <w:vAlign w:val="bottom"/>
          </w:tcPr>
          <w:p w:rsidR="00C448F9" w:rsidRPr="00C448F9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C448F9" w:rsidRPr="00C448F9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C448F9" w:rsidRPr="00C448F9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C448F9" w:rsidRPr="00C448F9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C448F9" w:rsidRPr="00C448F9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121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C448F9" w:rsidRPr="00C448F9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119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C448F9" w:rsidRPr="00C448F9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C448F9" w:rsidRPr="00C448F9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C448F9" w:rsidRPr="00C448F9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5</w:t>
            </w:r>
          </w:p>
        </w:tc>
      </w:tr>
      <w:tr w:rsidR="00C448F9" w:rsidRPr="00C448F9" w:rsidTr="00402E8E">
        <w:tc>
          <w:tcPr>
            <w:tcW w:w="2268" w:type="dxa"/>
            <w:vAlign w:val="bottom"/>
          </w:tcPr>
          <w:p w:rsidR="00C448F9" w:rsidRPr="00782B51" w:rsidRDefault="00C448F9" w:rsidP="00C448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C448F9" w:rsidRPr="00037222" w:rsidRDefault="00C448F9" w:rsidP="00C448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C448F9">
        <w:rPr>
          <w:rFonts w:cs="Arial"/>
          <w:spacing w:val="-3"/>
          <w:lang w:val="en-US"/>
        </w:rPr>
        <w:t>120</w:t>
      </w:r>
      <w:r w:rsidR="00E4153D">
        <w:rPr>
          <w:rFonts w:cs="Arial"/>
          <w:spacing w:val="-3"/>
          <w:lang w:val="en-US"/>
        </w:rPr>
        <w:t>.</w:t>
      </w:r>
      <w:r w:rsidR="00C448F9">
        <w:rPr>
          <w:rFonts w:cs="Arial"/>
          <w:spacing w:val="-3"/>
          <w:lang w:val="en-US"/>
        </w:rPr>
        <w:t>0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C448F9">
        <w:rPr>
          <w:rFonts w:cs="Arial"/>
          <w:spacing w:val="-3"/>
          <w:lang w:val="en-US"/>
        </w:rPr>
        <w:t>108</w:t>
      </w:r>
      <w:r w:rsidR="004F69EE">
        <w:rPr>
          <w:rFonts w:cs="Arial"/>
          <w:spacing w:val="-3"/>
          <w:lang w:val="en-US"/>
        </w:rPr>
        <w:t>.</w:t>
      </w:r>
      <w:r w:rsidR="00C448F9">
        <w:rPr>
          <w:rFonts w:cs="Arial"/>
          <w:spacing w:val="-3"/>
          <w:lang w:val="en-US"/>
        </w:rPr>
        <w:t>5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C448F9">
        <w:rPr>
          <w:rFonts w:cs="Arial"/>
          <w:spacing w:val="-3"/>
          <w:lang w:val="en-US"/>
        </w:rPr>
        <w:t>122</w:t>
      </w:r>
      <w:r w:rsidR="00E4153D">
        <w:rPr>
          <w:rFonts w:cs="Arial"/>
          <w:spacing w:val="-3"/>
          <w:lang w:val="en-US"/>
        </w:rPr>
        <w:t>.</w:t>
      </w:r>
      <w:r w:rsidR="00C448F9">
        <w:rPr>
          <w:rFonts w:cs="Arial"/>
          <w:spacing w:val="-3"/>
          <w:lang w:val="en-US"/>
        </w:rPr>
        <w:t>2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C448F9">
        <w:rPr>
          <w:rFonts w:cs="Arial"/>
          <w:spacing w:val="-3"/>
          <w:lang w:val="en-US"/>
        </w:rPr>
        <w:t>110</w:t>
      </w:r>
      <w:r w:rsidR="00E12641">
        <w:rPr>
          <w:rFonts w:cs="Arial"/>
          <w:spacing w:val="-3"/>
          <w:lang w:val="en-US"/>
        </w:rPr>
        <w:t>.</w:t>
      </w:r>
      <w:r w:rsidR="00C448F9">
        <w:rPr>
          <w:rFonts w:cs="Arial"/>
          <w:spacing w:val="-3"/>
          <w:lang w:val="en-US"/>
        </w:rPr>
        <w:t>3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-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6768A" w:rsidRPr="0051165C" w:rsidTr="0086768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86768A" w:rsidRPr="00A00ADB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164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E1325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42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E1325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38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E1325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99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E1325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97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E1325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E1325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86768A" w:rsidRPr="0051165C" w:rsidTr="0086768A">
        <w:trPr>
          <w:trHeight w:val="352"/>
        </w:trPr>
        <w:tc>
          <w:tcPr>
            <w:tcW w:w="2237" w:type="dxa"/>
            <w:vAlign w:val="center"/>
          </w:tcPr>
          <w:p w:rsidR="0086768A" w:rsidRPr="0051165C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</w:tr>
      <w:tr w:rsidR="0086768A" w:rsidRPr="0051165C" w:rsidTr="0086768A">
        <w:trPr>
          <w:trHeight w:val="342"/>
        </w:trPr>
        <w:tc>
          <w:tcPr>
            <w:tcW w:w="2237" w:type="dxa"/>
            <w:vAlign w:val="center"/>
          </w:tcPr>
          <w:p w:rsidR="0086768A" w:rsidRPr="0051165C" w:rsidRDefault="0086768A" w:rsidP="0086768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</w:tr>
      <w:tr w:rsidR="0086768A" w:rsidRPr="0051165C" w:rsidTr="0086768A">
        <w:trPr>
          <w:trHeight w:val="352"/>
        </w:trPr>
        <w:tc>
          <w:tcPr>
            <w:tcW w:w="2237" w:type="dxa"/>
            <w:vAlign w:val="center"/>
          </w:tcPr>
          <w:p w:rsidR="0086768A" w:rsidRPr="0051165C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</w:tr>
      <w:tr w:rsidR="0086768A" w:rsidRPr="0051165C" w:rsidTr="0086768A">
        <w:trPr>
          <w:trHeight w:val="342"/>
        </w:trPr>
        <w:tc>
          <w:tcPr>
            <w:tcW w:w="2237" w:type="dxa"/>
            <w:vAlign w:val="center"/>
          </w:tcPr>
          <w:p w:rsidR="0086768A" w:rsidRPr="0051165C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</w:tr>
      <w:tr w:rsidR="0086768A" w:rsidRPr="0051165C" w:rsidTr="0086768A">
        <w:trPr>
          <w:trHeight w:val="355"/>
        </w:trPr>
        <w:tc>
          <w:tcPr>
            <w:tcW w:w="2237" w:type="dxa"/>
            <w:vAlign w:val="center"/>
          </w:tcPr>
          <w:p w:rsidR="0086768A" w:rsidRPr="00BA58B2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</w:tr>
      <w:tr w:rsidR="0086768A" w:rsidRPr="0051165C" w:rsidTr="0086768A">
        <w:trPr>
          <w:trHeight w:val="342"/>
        </w:trPr>
        <w:tc>
          <w:tcPr>
            <w:tcW w:w="2237" w:type="dxa"/>
            <w:vAlign w:val="center"/>
          </w:tcPr>
          <w:p w:rsidR="0086768A" w:rsidRPr="0051165C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E1325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E1325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4E1325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E4153D" w:rsidRDefault="00781444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E4153D" w:rsidRDefault="00781444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E4153D" w:rsidRDefault="00781444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E4153D" w:rsidRDefault="00781444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E4153D" w:rsidRDefault="00781444" w:rsidP="0086768A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6768A" w:rsidRPr="0051165C" w:rsidTr="0086768A">
        <w:trPr>
          <w:trHeight w:val="352"/>
        </w:trPr>
        <w:tc>
          <w:tcPr>
            <w:tcW w:w="2237" w:type="dxa"/>
            <w:vAlign w:val="center"/>
          </w:tcPr>
          <w:p w:rsidR="0086768A" w:rsidRPr="0051165C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6768A" w:rsidRPr="0051165C" w:rsidTr="0086768A">
        <w:trPr>
          <w:trHeight w:val="342"/>
        </w:trPr>
        <w:tc>
          <w:tcPr>
            <w:tcW w:w="2237" w:type="dxa"/>
            <w:vAlign w:val="center"/>
          </w:tcPr>
          <w:p w:rsidR="0086768A" w:rsidRPr="0051165C" w:rsidRDefault="0086768A" w:rsidP="0086768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6768A" w:rsidRPr="0051165C" w:rsidTr="0086768A">
        <w:trPr>
          <w:trHeight w:val="352"/>
        </w:trPr>
        <w:tc>
          <w:tcPr>
            <w:tcW w:w="2237" w:type="dxa"/>
            <w:vAlign w:val="center"/>
          </w:tcPr>
          <w:p w:rsidR="0086768A" w:rsidRPr="0051165C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6768A" w:rsidRPr="0051165C" w:rsidTr="0086768A">
        <w:trPr>
          <w:trHeight w:val="342"/>
        </w:trPr>
        <w:tc>
          <w:tcPr>
            <w:tcW w:w="2237" w:type="dxa"/>
            <w:vAlign w:val="center"/>
          </w:tcPr>
          <w:p w:rsidR="0086768A" w:rsidRPr="0051165C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6768A" w:rsidRPr="0051165C" w:rsidTr="0086768A">
        <w:trPr>
          <w:trHeight w:val="258"/>
        </w:trPr>
        <w:tc>
          <w:tcPr>
            <w:tcW w:w="2237" w:type="dxa"/>
            <w:vAlign w:val="center"/>
          </w:tcPr>
          <w:p w:rsidR="0086768A" w:rsidRPr="00BA58B2" w:rsidRDefault="0086768A" w:rsidP="0086768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86768A" w:rsidP="0086768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68A" w:rsidRPr="008754C4" w:rsidRDefault="00781444" w:rsidP="0086768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5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</w:tr>
      <w:tr w:rsidR="0086768A" w:rsidRPr="00366025" w:rsidTr="0086768A">
        <w:tc>
          <w:tcPr>
            <w:tcW w:w="2268" w:type="dxa"/>
            <w:vAlign w:val="center"/>
          </w:tcPr>
          <w:p w:rsidR="0086768A" w:rsidRPr="0038490F" w:rsidRDefault="0086768A" w:rsidP="008676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768A" w:rsidRPr="00F05968" w:rsidRDefault="0086768A" w:rsidP="008676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:rsidR="00C03108" w:rsidRDefault="00C03108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 xml:space="preserve">The share of </w:t>
      </w:r>
      <w:r w:rsidR="0086768A">
        <w:rPr>
          <w:rFonts w:cs="Arial"/>
          <w:lang w:val="en-US"/>
        </w:rPr>
        <w:t>Netherlands</w:t>
      </w:r>
      <w:r w:rsidR="0086768A" w:rsidRPr="005A136A">
        <w:rPr>
          <w:rFonts w:cs="Arial"/>
          <w:szCs w:val="19"/>
          <w:lang w:val="en"/>
        </w:rPr>
        <w:t xml:space="preserve"> </w:t>
      </w:r>
      <w:r w:rsidRPr="005A136A">
        <w:rPr>
          <w:rFonts w:cs="Arial"/>
          <w:szCs w:val="19"/>
          <w:lang w:val="en"/>
        </w:rPr>
        <w:t>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</w:t>
      </w:r>
      <w:r w:rsidR="0086768A">
        <w:rPr>
          <w:rFonts w:cs="Arial"/>
          <w:szCs w:val="19"/>
          <w:lang w:val="en"/>
        </w:rPr>
        <w:t xml:space="preserve"> </w:t>
      </w:r>
      <w:r w:rsidRPr="005A136A">
        <w:rPr>
          <w:rFonts w:cs="Arial"/>
          <w:szCs w:val="19"/>
          <w:lang w:val="en"/>
        </w:rPr>
        <w:t xml:space="preserve"> was </w:t>
      </w:r>
      <w:r w:rsidR="0086768A">
        <w:rPr>
          <w:rFonts w:cs="Arial"/>
          <w:szCs w:val="19"/>
          <w:lang w:val="en"/>
        </w:rPr>
        <w:t xml:space="preserve"> </w:t>
      </w:r>
      <w:r w:rsidRPr="005A136A">
        <w:rPr>
          <w:rFonts w:cs="Arial"/>
          <w:szCs w:val="19"/>
          <w:lang w:val="en"/>
        </w:rPr>
        <w:t>higher by</w:t>
      </w:r>
      <w:r w:rsidR="007F49F1">
        <w:rPr>
          <w:rFonts w:cs="Arial"/>
          <w:szCs w:val="19"/>
          <w:lang w:val="en"/>
        </w:rPr>
        <w:t xml:space="preserve"> </w:t>
      </w:r>
      <w:r w:rsidR="0086768A">
        <w:rPr>
          <w:rFonts w:cs="Arial"/>
          <w:szCs w:val="19"/>
          <w:lang w:val="en"/>
        </w:rPr>
        <w:t>1</w:t>
      </w:r>
      <w:r w:rsidR="00F0187D">
        <w:rPr>
          <w:rFonts w:cs="Arial"/>
          <w:lang w:val="en-US"/>
        </w:rPr>
        <w:t>.</w:t>
      </w:r>
      <w:r w:rsidR="007F49F1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pp</w:t>
      </w:r>
      <w:r w:rsidRPr="00CB2E8F">
        <w:rPr>
          <w:rFonts w:cs="Arial"/>
          <w:lang w:val="en-US"/>
        </w:rPr>
        <w:t>, 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</w:t>
      </w:r>
      <w:r w:rsidR="0086768A">
        <w:rPr>
          <w:rFonts w:cs="Arial"/>
          <w:lang w:val="en-US"/>
        </w:rPr>
        <w:t>3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pp, </w:t>
      </w:r>
      <w:r w:rsidRPr="00704E4D">
        <w:rPr>
          <w:rFonts w:cs="Arial"/>
          <w:szCs w:val="19"/>
          <w:lang w:val="en-US"/>
        </w:rPr>
        <w:t>Czech</w:t>
      </w:r>
      <w:r w:rsidR="0086768A">
        <w:rPr>
          <w:rFonts w:cs="Arial"/>
          <w:szCs w:val="19"/>
          <w:lang w:val="en-US"/>
        </w:rPr>
        <w:t>ia</w:t>
      </w:r>
      <w:r>
        <w:rPr>
          <w:rFonts w:cs="Arial"/>
          <w:szCs w:val="19"/>
          <w:lang w:val="en-US"/>
        </w:rPr>
        <w:t xml:space="preserve"> </w:t>
      </w:r>
      <w:r w:rsidR="0086768A">
        <w:rPr>
          <w:rFonts w:cs="Arial"/>
          <w:lang w:val="en-US"/>
        </w:rPr>
        <w:t>by 0.7</w:t>
      </w:r>
      <w:r>
        <w:rPr>
          <w:rFonts w:cs="Arial"/>
          <w:lang w:val="en-US"/>
        </w:rPr>
        <w:t xml:space="preserve"> pp </w:t>
      </w:r>
      <w:r w:rsidRPr="00704E4D">
        <w:rPr>
          <w:rFonts w:cs="Arial"/>
          <w:szCs w:val="19"/>
          <w:lang w:val="en-US"/>
        </w:rPr>
        <w:t>and</w:t>
      </w:r>
      <w:r w:rsidRPr="0026525B">
        <w:rPr>
          <w:rFonts w:cs="Arial"/>
          <w:lang w:val="en-US"/>
        </w:rPr>
        <w:t xml:space="preserve"> </w:t>
      </w:r>
      <w:r w:rsidR="0086768A">
        <w:rPr>
          <w:rFonts w:cs="Arial"/>
          <w:lang w:val="en-US"/>
        </w:rPr>
        <w:t xml:space="preserve">Russia and </w:t>
      </w:r>
      <w:r w:rsidR="00F0187D">
        <w:rPr>
          <w:rFonts w:cs="Arial"/>
          <w:lang w:val="en-US"/>
        </w:rPr>
        <w:t>France</w:t>
      </w:r>
      <w:r w:rsidR="00E4153D">
        <w:rPr>
          <w:rFonts w:cs="Arial"/>
          <w:lang w:val="en-US"/>
        </w:rPr>
        <w:t xml:space="preserve"> by 0.</w:t>
      </w:r>
      <w:r w:rsidR="0086768A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 pp.      </w:t>
      </w:r>
    </w:p>
    <w:p w:rsidR="00546F85" w:rsidRDefault="00C03108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5672915</wp:posOffset>
                </wp:positionH>
                <wp:positionV relativeFrom="paragraph">
                  <wp:posOffset>1398824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.4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, and from Germany at the same level</w:t>
                            </w: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26021D" w:rsidRPr="00193D62" w:rsidRDefault="0026021D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46.7pt;margin-top:110.1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CFNTYQ4AAAAAwBAAAPAAAAZHJzL2Rvd25yZXYueG1sTI/LTsMwEEX3SPyDNUjsqJ00&#10;rdo0kwqB2IIoD6k7N54mEfE4it0m/D3uii5H9+jeM8V2sp040+BbxwjJTIEgrpxpuUb4/Hh5WIHw&#10;QbPRnWNC+CUP2/L2ptC5cSO/03kXahFL2OcaoQmhz6X0VUNW+5nriWN2dIPVIZ5DLc2gx1huO5kq&#10;tZRWtxwXGt3TU0PVz+5kEb5ej/vvTL3Vz3bRj25Sku1aIt7fTY8bEIGm8A/DRT+qQxmdDu7ExosO&#10;YbWeZxFFSFM1B3EhkuUiAXFAyDKVgCwLef1E+Qc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CFNTYQ4AAAAAwBAAAPAAAAAAAAAAAAAAAAAG4EAABkcnMvZG93bnJldi54bWxQSwUGAAAA&#10;AAQABADzAAAAewUAAAAA&#10;" filled="f" stroked="f">
                <v:textbox>
                  <w:txbxContent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.4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  <w:r>
                        <w:rPr>
                          <w:rFonts w:cs="Arial"/>
                          <w:lang w:val="en-US"/>
                        </w:rPr>
                        <w:t>, and from Germany at the same level</w:t>
                      </w: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26021D" w:rsidRPr="00193D62" w:rsidRDefault="0026021D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by countries</w:t>
      </w:r>
      <w:r w:rsidR="00546F85" w:rsidRPr="00193D62">
        <w:rPr>
          <w:rFonts w:cs="Arial"/>
          <w:lang w:val="en-US"/>
        </w:rPr>
        <w:t xml:space="preserve"> </w:t>
      </w:r>
    </w:p>
    <w:p w:rsidR="00AD195B" w:rsidRPr="000D3E9E" w:rsidRDefault="009A6A82" w:rsidP="00AD195B">
      <w:pPr>
        <w:rPr>
          <w:color w:val="FF0000"/>
          <w:spacing w:val="-3"/>
          <w:szCs w:val="19"/>
          <w:lang w:val="en-US"/>
        </w:rPr>
      </w:pPr>
      <w:r w:rsidRPr="009A6A82">
        <w:rPr>
          <w:rFonts w:cs="Arial"/>
          <w:lang w:val="en-US"/>
        </w:rPr>
        <w:lastRenderedPageBreak/>
        <w:t xml:space="preserve">After </w:t>
      </w:r>
      <w:r w:rsidR="0086768A">
        <w:rPr>
          <w:rFonts w:cs="Arial"/>
          <w:lang w:val="en-US"/>
        </w:rPr>
        <w:t>two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</w:t>
      </w:r>
      <w:r w:rsidR="0086768A">
        <w:rPr>
          <w:lang w:val="en-US"/>
        </w:rPr>
        <w:t>20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 xml:space="preserve">in </w:t>
      </w:r>
      <w:r w:rsidR="00AD195B" w:rsidRPr="00433EA8">
        <w:rPr>
          <w:spacing w:val="-3"/>
          <w:szCs w:val="19"/>
          <w:lang w:val="en-US"/>
        </w:rPr>
        <w:t xml:space="preserve">trade </w:t>
      </w:r>
      <w:r w:rsidR="0052532E" w:rsidRPr="00433EA8">
        <w:rPr>
          <w:spacing w:val="-3"/>
          <w:szCs w:val="19"/>
          <w:lang w:val="en-US"/>
        </w:rPr>
        <w:t xml:space="preserve">turnover </w:t>
      </w:r>
      <w:r w:rsidR="00AD195B" w:rsidRPr="00433EA8">
        <w:rPr>
          <w:spacing w:val="-3"/>
          <w:szCs w:val="19"/>
          <w:lang w:val="en-US"/>
        </w:rPr>
        <w:t>in goods according to the SITC n</w:t>
      </w:r>
      <w:r w:rsidR="004B1C41" w:rsidRPr="00433EA8">
        <w:rPr>
          <w:spacing w:val="-3"/>
          <w:szCs w:val="19"/>
          <w:lang w:val="en-US"/>
        </w:rPr>
        <w:t xml:space="preserve">omenclature, as compared to </w:t>
      </w:r>
      <w:r w:rsidR="0086768A" w:rsidRPr="00433EA8">
        <w:rPr>
          <w:spacing w:val="-3"/>
          <w:szCs w:val="19"/>
          <w:lang w:val="en-US"/>
        </w:rPr>
        <w:t>two</w:t>
      </w:r>
      <w:r w:rsidR="00AD195B" w:rsidRPr="00433EA8">
        <w:rPr>
          <w:spacing w:val="-3"/>
          <w:szCs w:val="19"/>
          <w:lang w:val="en-US"/>
        </w:rPr>
        <w:t xml:space="preserve"> months </w:t>
      </w:r>
      <w:r w:rsidR="000E4EEB" w:rsidRPr="00433EA8">
        <w:rPr>
          <w:spacing w:val="-3"/>
          <w:szCs w:val="19"/>
          <w:lang w:val="en-US"/>
        </w:rPr>
        <w:t>201</w:t>
      </w:r>
      <w:r w:rsidR="0086768A" w:rsidRPr="00433EA8">
        <w:rPr>
          <w:spacing w:val="-3"/>
          <w:szCs w:val="19"/>
          <w:lang w:val="en-US"/>
        </w:rPr>
        <w:t>9</w:t>
      </w:r>
      <w:r w:rsidR="00AD195B" w:rsidRPr="00433EA8">
        <w:rPr>
          <w:spacing w:val="-3"/>
          <w:szCs w:val="19"/>
          <w:lang w:val="en-US"/>
        </w:rPr>
        <w:t xml:space="preserve"> year, there was an increas</w:t>
      </w:r>
      <w:r w:rsidR="008E62CC" w:rsidRPr="00433EA8">
        <w:rPr>
          <w:spacing w:val="-3"/>
          <w:szCs w:val="19"/>
          <w:lang w:val="en-US"/>
        </w:rPr>
        <w:t xml:space="preserve">e </w:t>
      </w:r>
      <w:r w:rsidR="008E62CC">
        <w:rPr>
          <w:spacing w:val="-3"/>
          <w:szCs w:val="19"/>
          <w:lang w:val="en-US"/>
        </w:rPr>
        <w:t xml:space="preserve">in </w:t>
      </w:r>
      <w:r w:rsidR="00402E8E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86768A" w:rsidRPr="000D3E9E">
        <w:rPr>
          <w:spacing w:val="-3"/>
          <w:szCs w:val="19"/>
          <w:lang w:val="en-US"/>
        </w:rPr>
        <w:t>beverages and tobacco</w:t>
      </w:r>
      <w:r w:rsidR="0086768A">
        <w:rPr>
          <w:spacing w:val="-3"/>
          <w:szCs w:val="19"/>
          <w:lang w:val="en-US"/>
        </w:rPr>
        <w:t xml:space="preserve"> (by 11.1%), </w:t>
      </w:r>
      <w:r w:rsidR="00DF0177">
        <w:rPr>
          <w:spacing w:val="-3"/>
          <w:szCs w:val="19"/>
          <w:lang w:val="en-US"/>
        </w:rPr>
        <w:t>chemicals and related products (by 6.5%), food and live animals and miscellaneous manufactured articles</w:t>
      </w:r>
      <w:r w:rsidRPr="000D3E9E">
        <w:rPr>
          <w:spacing w:val="-3"/>
          <w:szCs w:val="19"/>
          <w:lang w:val="en-US"/>
        </w:rPr>
        <w:t xml:space="preserve"> </w:t>
      </w:r>
      <w:r w:rsidR="009B0130">
        <w:rPr>
          <w:spacing w:val="-3"/>
          <w:szCs w:val="19"/>
          <w:lang w:val="en-US"/>
        </w:rPr>
        <w:t xml:space="preserve">(by </w:t>
      </w:r>
      <w:r w:rsidR="00DF0177">
        <w:rPr>
          <w:spacing w:val="-3"/>
          <w:szCs w:val="19"/>
          <w:lang w:val="en-US"/>
        </w:rPr>
        <w:t>5</w:t>
      </w:r>
      <w:r w:rsidR="005C2260">
        <w:rPr>
          <w:spacing w:val="-3"/>
          <w:szCs w:val="19"/>
          <w:lang w:val="en-US"/>
        </w:rPr>
        <w:t>.</w:t>
      </w:r>
      <w:r w:rsidR="00DF0177">
        <w:rPr>
          <w:spacing w:val="-3"/>
          <w:szCs w:val="19"/>
          <w:lang w:val="en-US"/>
        </w:rPr>
        <w:t>8</w:t>
      </w:r>
      <w:r w:rsidR="009B0130">
        <w:rPr>
          <w:spacing w:val="-3"/>
          <w:szCs w:val="19"/>
          <w:lang w:val="en-US"/>
        </w:rPr>
        <w:t>%)</w:t>
      </w:r>
      <w:r w:rsidR="00DF0177">
        <w:rPr>
          <w:spacing w:val="-3"/>
          <w:szCs w:val="19"/>
          <w:lang w:val="en-US"/>
        </w:rPr>
        <w:t>,</w:t>
      </w:r>
      <w:r w:rsidR="009B0130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 while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DF0177">
        <w:rPr>
          <w:spacing w:val="-3"/>
          <w:szCs w:val="19"/>
          <w:lang w:val="en-US"/>
        </w:rPr>
        <w:t>14</w:t>
      </w:r>
      <w:r w:rsidR="000E4EEB">
        <w:rPr>
          <w:spacing w:val="-3"/>
          <w:szCs w:val="19"/>
          <w:lang w:val="en-US"/>
        </w:rPr>
        <w:t>.</w:t>
      </w:r>
      <w:r w:rsidR="00DF0177">
        <w:rPr>
          <w:spacing w:val="-3"/>
          <w:szCs w:val="19"/>
          <w:lang w:val="en-US"/>
        </w:rPr>
        <w:t>3</w:t>
      </w:r>
      <w:r w:rsidR="00ED6607">
        <w:rPr>
          <w:spacing w:val="-3"/>
          <w:szCs w:val="19"/>
          <w:lang w:val="en-US"/>
        </w:rPr>
        <w:t>%)</w:t>
      </w:r>
    </w:p>
    <w:p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DF0177">
        <w:rPr>
          <w:spacing w:val="-3"/>
          <w:szCs w:val="19"/>
          <w:lang w:val="en-US"/>
        </w:rPr>
        <w:t>animal and vegetable oils, fats and waxes</w:t>
      </w:r>
      <w:r w:rsidR="005C2260">
        <w:rPr>
          <w:spacing w:val="-3"/>
          <w:szCs w:val="19"/>
          <w:lang w:val="en-US"/>
        </w:rPr>
        <w:t xml:space="preserve"> (by </w:t>
      </w:r>
      <w:r w:rsidR="00F915A7">
        <w:rPr>
          <w:spacing w:val="-3"/>
          <w:szCs w:val="19"/>
          <w:lang w:val="en-US"/>
        </w:rPr>
        <w:t>1</w:t>
      </w:r>
      <w:r w:rsidR="00DF0177">
        <w:rPr>
          <w:spacing w:val="-3"/>
          <w:szCs w:val="19"/>
          <w:lang w:val="en-US"/>
        </w:rPr>
        <w:t>9</w:t>
      </w:r>
      <w:r w:rsidR="005C2260">
        <w:rPr>
          <w:spacing w:val="-3"/>
          <w:szCs w:val="19"/>
          <w:lang w:val="en-US"/>
        </w:rPr>
        <w:t>.</w:t>
      </w:r>
      <w:r w:rsidR="00DF0177">
        <w:rPr>
          <w:spacing w:val="-3"/>
          <w:szCs w:val="19"/>
          <w:lang w:val="en-US"/>
        </w:rPr>
        <w:t>5</w:t>
      </w:r>
      <w:r w:rsidR="005C2260">
        <w:rPr>
          <w:spacing w:val="-3"/>
          <w:szCs w:val="19"/>
          <w:lang w:val="en-US"/>
        </w:rPr>
        <w:t xml:space="preserve">%) and </w:t>
      </w:r>
      <w:r w:rsidR="00DF0177">
        <w:rPr>
          <w:spacing w:val="-3"/>
          <w:szCs w:val="19"/>
          <w:lang w:val="en-US"/>
        </w:rPr>
        <w:t>miscellaneous manufactured articles</w:t>
      </w:r>
      <w:r w:rsidR="00DF0177" w:rsidRPr="000D3E9E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(</w:t>
      </w:r>
      <w:r w:rsidR="0057042D">
        <w:rPr>
          <w:spacing w:val="-3"/>
          <w:szCs w:val="19"/>
          <w:lang w:val="en-US"/>
        </w:rPr>
        <w:t xml:space="preserve">by </w:t>
      </w:r>
      <w:r w:rsidR="00DF0177">
        <w:rPr>
          <w:spacing w:val="-3"/>
          <w:szCs w:val="19"/>
          <w:lang w:val="en-US"/>
        </w:rPr>
        <w:t>7</w:t>
      </w:r>
      <w:r w:rsidR="0057042D">
        <w:rPr>
          <w:spacing w:val="-3"/>
          <w:szCs w:val="19"/>
          <w:lang w:val="en-US"/>
        </w:rPr>
        <w:t>.</w:t>
      </w:r>
      <w:r w:rsidR="00DF0177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 xml:space="preserve">%) while decrease was observed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DF0177">
        <w:rPr>
          <w:spacing w:val="-3"/>
          <w:szCs w:val="19"/>
          <w:lang w:val="en-US"/>
        </w:rPr>
        <w:t>35</w:t>
      </w:r>
      <w:r w:rsidR="000E4EEB">
        <w:rPr>
          <w:spacing w:val="-3"/>
          <w:szCs w:val="19"/>
          <w:lang w:val="en-US"/>
        </w:rPr>
        <w:t>.</w:t>
      </w:r>
      <w:r w:rsidR="00DF0177">
        <w:rPr>
          <w:spacing w:val="-3"/>
          <w:szCs w:val="19"/>
          <w:lang w:val="en-US"/>
        </w:rPr>
        <w:t>3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inedible,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DF0177">
        <w:rPr>
          <w:spacing w:val="-3"/>
          <w:szCs w:val="19"/>
          <w:lang w:val="en-US"/>
        </w:rPr>
        <w:t>10</w:t>
      </w:r>
      <w:r w:rsidR="000E4EEB">
        <w:rPr>
          <w:spacing w:val="-3"/>
          <w:szCs w:val="19"/>
          <w:lang w:val="en-US"/>
        </w:rPr>
        <w:t>.</w:t>
      </w:r>
      <w:r w:rsidR="00DF0177">
        <w:rPr>
          <w:spacing w:val="-3"/>
          <w:szCs w:val="19"/>
          <w:lang w:val="en-US"/>
        </w:rPr>
        <w:t>9</w:t>
      </w:r>
      <w:r w:rsidR="0057042D">
        <w:rPr>
          <w:spacing w:val="-3"/>
          <w:szCs w:val="19"/>
          <w:lang w:val="en-US"/>
        </w:rPr>
        <w:t>%)</w:t>
      </w:r>
      <w:r w:rsidR="00F915A7">
        <w:rPr>
          <w:spacing w:val="-3"/>
          <w:szCs w:val="19"/>
          <w:lang w:val="en-US"/>
        </w:rPr>
        <w:t xml:space="preserve"> 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6F3B26">
        <w:rPr>
          <w:spacing w:val="-3"/>
          <w:szCs w:val="19"/>
          <w:lang w:val="en-US"/>
        </w:rPr>
        <w:t>6</w:t>
      </w:r>
      <w:r w:rsidR="000E4EEB">
        <w:rPr>
          <w:spacing w:val="-3"/>
          <w:szCs w:val="19"/>
          <w:lang w:val="en-US"/>
        </w:rPr>
        <w:t>.</w:t>
      </w:r>
      <w:r w:rsidR="006F3B26">
        <w:rPr>
          <w:spacing w:val="-3"/>
          <w:szCs w:val="19"/>
          <w:lang w:val="en-US"/>
        </w:rPr>
        <w:t>7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5C2260" w:rsidRDefault="005C2260" w:rsidP="00AD195B">
      <w:pPr>
        <w:pStyle w:val="tytuwykresu"/>
        <w:rPr>
          <w:lang w:val="en-US"/>
        </w:rPr>
      </w:pPr>
    </w:p>
    <w:p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947E5D">
        <w:rPr>
          <w:shd w:val="clear" w:color="auto" w:fill="FFFFFF"/>
          <w:lang w:val="en-US"/>
        </w:rPr>
        <w:t xml:space="preserve">I – </w:t>
      </w:r>
      <w:r w:rsidR="00A173FF">
        <w:rPr>
          <w:shd w:val="clear" w:color="auto" w:fill="FFFFFF"/>
          <w:lang w:val="en-US"/>
        </w:rPr>
        <w:t>I</w:t>
      </w:r>
      <w:r w:rsidR="000E4EEB">
        <w:rPr>
          <w:shd w:val="clear" w:color="auto" w:fill="FFFFFF"/>
          <w:lang w:val="en-US"/>
        </w:rPr>
        <w:t>I</w:t>
      </w:r>
      <w:r w:rsidR="002248BB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947E5D">
        <w:rPr>
          <w:b/>
          <w:shd w:val="clear" w:color="auto" w:fill="FFFFFF"/>
          <w:lang w:val="en-US"/>
        </w:rPr>
        <w:t xml:space="preserve">I – </w:t>
      </w:r>
      <w:r w:rsidR="00ED2029">
        <w:rPr>
          <w:b/>
          <w:shd w:val="clear" w:color="auto" w:fill="FFFFFF"/>
          <w:lang w:val="en-US"/>
        </w:rPr>
        <w:t>I</w:t>
      </w:r>
      <w:r w:rsidR="00EB2F24">
        <w:rPr>
          <w:b/>
          <w:shd w:val="clear" w:color="auto" w:fill="FFFFFF"/>
          <w:lang w:val="en-US"/>
        </w:rPr>
        <w:t>I</w:t>
      </w:r>
      <w:r w:rsidR="002248BB">
        <w:rPr>
          <w:b/>
          <w:shd w:val="clear" w:color="auto" w:fill="FFFFFF"/>
          <w:lang w:val="en-US"/>
        </w:rPr>
        <w:t xml:space="preserve"> </w:t>
      </w:r>
      <w:r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2A3DE2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2A3DE2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2A3DE2">
              <w:rPr>
                <w:sz w:val="20"/>
                <w:lang w:val="en-US"/>
              </w:rPr>
              <w:t xml:space="preserve"> 608 34 91,</w:t>
            </w:r>
            <w:bookmarkStart w:id="0" w:name="_GoBack"/>
            <w:bookmarkEnd w:id="0"/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1D" w:rsidRDefault="0026021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6021D" w:rsidRPr="00856331" w:rsidRDefault="0026021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26021D" w:rsidRPr="00235F0F" w:rsidRDefault="0026021D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:rsidR="0026021D" w:rsidRPr="00235F0F" w:rsidRDefault="0026021D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26021D" w:rsidRPr="00235F0F" w:rsidRDefault="001B206A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26021D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26021D" w:rsidRPr="00235F0F" w:rsidRDefault="001B206A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6" w:history="1">
                              <w:r w:rsidR="0026021D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26021D" w:rsidRPr="00466489" w:rsidRDefault="0026021D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26021D" w:rsidRPr="00A00ADB" w:rsidRDefault="002602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26021D" w:rsidRPr="00AD195B" w:rsidRDefault="0026021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26021D" w:rsidRPr="00AD195B" w:rsidRDefault="0026021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9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26021D" w:rsidRPr="000C2149" w:rsidRDefault="002602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26021D" w:rsidRPr="000C2149" w:rsidRDefault="002602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26021D" w:rsidRPr="00AD195B" w:rsidRDefault="001B206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26021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26021D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26021D" w:rsidRPr="00AD195B" w:rsidRDefault="001B206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26021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26021D" w:rsidRPr="00AD195B" w:rsidRDefault="001B206A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26021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26021D" w:rsidRPr="00AD195B" w:rsidRDefault="0026021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26021D" w:rsidRPr="00B86308" w:rsidRDefault="002602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26021D" w:rsidRDefault="0026021D" w:rsidP="00AB6D25">
                      <w:pPr>
                        <w:rPr>
                          <w:b/>
                        </w:rPr>
                      </w:pPr>
                    </w:p>
                    <w:p w:rsidR="0026021D" w:rsidRPr="00856331" w:rsidRDefault="0026021D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26021D" w:rsidRPr="00235F0F" w:rsidRDefault="0026021D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:rsidR="0026021D" w:rsidRPr="00235F0F" w:rsidRDefault="0026021D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26021D" w:rsidRPr="00235F0F" w:rsidRDefault="0026021D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26021D" w:rsidRPr="00235F0F" w:rsidRDefault="0026021D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26021D" w:rsidRPr="00466489" w:rsidRDefault="0026021D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26021D" w:rsidRPr="00A00ADB" w:rsidRDefault="002602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26021D" w:rsidRPr="00AD195B" w:rsidRDefault="0026021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26021D" w:rsidRPr="00AD195B" w:rsidRDefault="0026021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26021D" w:rsidRPr="000C2149" w:rsidRDefault="0026021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26021D" w:rsidRPr="000C2149" w:rsidRDefault="0026021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26021D" w:rsidRPr="00AD195B" w:rsidRDefault="0026021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26021D" w:rsidRPr="00AD195B" w:rsidRDefault="0026021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26021D" w:rsidRPr="00AD195B" w:rsidRDefault="0026021D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26021D" w:rsidRPr="00AD195B" w:rsidRDefault="0026021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26021D" w:rsidRPr="00B86308" w:rsidRDefault="0026021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06A" w:rsidRDefault="001B206A" w:rsidP="000662E2">
      <w:pPr>
        <w:spacing w:after="0" w:line="240" w:lineRule="auto"/>
      </w:pPr>
      <w:r>
        <w:separator/>
      </w:r>
    </w:p>
  </w:endnote>
  <w:endnote w:type="continuationSeparator" w:id="0">
    <w:p w:rsidR="001B206A" w:rsidRDefault="001B206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26021D" w:rsidRDefault="002602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DE2">
          <w:rPr>
            <w:noProof/>
          </w:rPr>
          <w:t>6</w:t>
        </w:r>
        <w:r>
          <w:fldChar w:fldCharType="end"/>
        </w:r>
      </w:p>
    </w:sdtContent>
  </w:sdt>
  <w:p w:rsidR="0026021D" w:rsidRDefault="002602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26021D" w:rsidRDefault="002602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DE2">
          <w:rPr>
            <w:noProof/>
          </w:rPr>
          <w:t>1</w:t>
        </w:r>
        <w:r>
          <w:fldChar w:fldCharType="end"/>
        </w:r>
      </w:p>
    </w:sdtContent>
  </w:sdt>
  <w:p w:rsidR="0026021D" w:rsidRDefault="002602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06A" w:rsidRDefault="001B206A" w:rsidP="000662E2">
      <w:pPr>
        <w:spacing w:after="0" w:line="240" w:lineRule="auto"/>
      </w:pPr>
      <w:r>
        <w:separator/>
      </w:r>
    </w:p>
  </w:footnote>
  <w:footnote w:type="continuationSeparator" w:id="0">
    <w:p w:rsidR="001B206A" w:rsidRDefault="001B206A" w:rsidP="000662E2">
      <w:pPr>
        <w:spacing w:after="0" w:line="240" w:lineRule="auto"/>
      </w:pPr>
      <w:r>
        <w:continuationSeparator/>
      </w:r>
    </w:p>
  </w:footnote>
  <w:footnote w:id="1">
    <w:p w:rsidR="0026021D" w:rsidRPr="00AD195B" w:rsidRDefault="0026021D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26021D" w:rsidRPr="00AD195B" w:rsidRDefault="0026021D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26021D" w:rsidRPr="00231F40" w:rsidRDefault="0026021D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February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26021D" w:rsidRPr="00AD195B" w:rsidRDefault="0026021D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26021D" w:rsidRPr="00AD195B" w:rsidRDefault="0026021D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1D" w:rsidRDefault="0026021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009B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26021D" w:rsidRDefault="002602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1D" w:rsidRDefault="0026021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6021D" w:rsidRPr="003C6C8D" w:rsidRDefault="0026021D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6021D" w:rsidRPr="003C6C8D" w:rsidRDefault="0026021D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034E3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021D" w:rsidRDefault="0026021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021D" w:rsidRPr="00C97596" w:rsidRDefault="0026021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15.04.2020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26021D" w:rsidRPr="00C97596" w:rsidRDefault="0026021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15.04.2020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1D" w:rsidRDefault="0026021D">
    <w:pPr>
      <w:pStyle w:val="Nagwek"/>
    </w:pPr>
  </w:p>
  <w:p w:rsidR="0026021D" w:rsidRDefault="002602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6E7"/>
    <w:rsid w:val="0017078D"/>
    <w:rsid w:val="001710C6"/>
    <w:rsid w:val="00174967"/>
    <w:rsid w:val="001824D4"/>
    <w:rsid w:val="001848DA"/>
    <w:rsid w:val="00185BAA"/>
    <w:rsid w:val="00193D62"/>
    <w:rsid w:val="001951DA"/>
    <w:rsid w:val="001A33F3"/>
    <w:rsid w:val="001B206A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F6FFE"/>
    <w:rsid w:val="00217509"/>
    <w:rsid w:val="002248BB"/>
    <w:rsid w:val="00226715"/>
    <w:rsid w:val="00231F40"/>
    <w:rsid w:val="00234E12"/>
    <w:rsid w:val="00235F0F"/>
    <w:rsid w:val="00242525"/>
    <w:rsid w:val="00246534"/>
    <w:rsid w:val="00253035"/>
    <w:rsid w:val="002574F9"/>
    <w:rsid w:val="0026021D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3DE2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2E7"/>
    <w:rsid w:val="0042446D"/>
    <w:rsid w:val="00424CB7"/>
    <w:rsid w:val="0042571C"/>
    <w:rsid w:val="00427BF8"/>
    <w:rsid w:val="00431A77"/>
    <w:rsid w:val="00431C02"/>
    <w:rsid w:val="00433EA8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03EA"/>
    <w:rsid w:val="004B1C41"/>
    <w:rsid w:val="004B2FBB"/>
    <w:rsid w:val="004B64A7"/>
    <w:rsid w:val="004C1895"/>
    <w:rsid w:val="004C22FB"/>
    <w:rsid w:val="004C6D40"/>
    <w:rsid w:val="004D100F"/>
    <w:rsid w:val="004D3044"/>
    <w:rsid w:val="004F0C3C"/>
    <w:rsid w:val="004F63FC"/>
    <w:rsid w:val="004F69EE"/>
    <w:rsid w:val="00505A92"/>
    <w:rsid w:val="0051165C"/>
    <w:rsid w:val="0051626B"/>
    <w:rsid w:val="005203F1"/>
    <w:rsid w:val="00521BC3"/>
    <w:rsid w:val="005249BC"/>
    <w:rsid w:val="00524B1B"/>
    <w:rsid w:val="0052532E"/>
    <w:rsid w:val="00533632"/>
    <w:rsid w:val="0054251F"/>
    <w:rsid w:val="00546F85"/>
    <w:rsid w:val="00550618"/>
    <w:rsid w:val="005520D8"/>
    <w:rsid w:val="00556CF1"/>
    <w:rsid w:val="0057042D"/>
    <w:rsid w:val="00572459"/>
    <w:rsid w:val="005762A7"/>
    <w:rsid w:val="00585385"/>
    <w:rsid w:val="00586936"/>
    <w:rsid w:val="005916D7"/>
    <w:rsid w:val="00594C60"/>
    <w:rsid w:val="005A698C"/>
    <w:rsid w:val="005A729A"/>
    <w:rsid w:val="005B53FF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0AAF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E1A22"/>
    <w:rsid w:val="006F3B26"/>
    <w:rsid w:val="006F5D87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6254F"/>
    <w:rsid w:val="00762790"/>
    <w:rsid w:val="00766C32"/>
    <w:rsid w:val="00773E91"/>
    <w:rsid w:val="007801F5"/>
    <w:rsid w:val="007813D1"/>
    <w:rsid w:val="00781444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C0DEB"/>
    <w:rsid w:val="007C3D28"/>
    <w:rsid w:val="007D3319"/>
    <w:rsid w:val="007D335D"/>
    <w:rsid w:val="007D3F3F"/>
    <w:rsid w:val="007D5E79"/>
    <w:rsid w:val="007D6BC4"/>
    <w:rsid w:val="007D7204"/>
    <w:rsid w:val="007E3314"/>
    <w:rsid w:val="007E4B03"/>
    <w:rsid w:val="007E4C66"/>
    <w:rsid w:val="007E4E9B"/>
    <w:rsid w:val="007F324B"/>
    <w:rsid w:val="007F49F1"/>
    <w:rsid w:val="007F5B50"/>
    <w:rsid w:val="00802454"/>
    <w:rsid w:val="0080553C"/>
    <w:rsid w:val="00805B46"/>
    <w:rsid w:val="00814DC4"/>
    <w:rsid w:val="00825DC2"/>
    <w:rsid w:val="00825F5C"/>
    <w:rsid w:val="00834AD3"/>
    <w:rsid w:val="0083545E"/>
    <w:rsid w:val="0084092E"/>
    <w:rsid w:val="00843795"/>
    <w:rsid w:val="008459BF"/>
    <w:rsid w:val="00847F0F"/>
    <w:rsid w:val="0085051F"/>
    <w:rsid w:val="00852448"/>
    <w:rsid w:val="00856331"/>
    <w:rsid w:val="0086768A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30DB"/>
    <w:rsid w:val="00953676"/>
    <w:rsid w:val="0095539B"/>
    <w:rsid w:val="00955FF5"/>
    <w:rsid w:val="00964A3E"/>
    <w:rsid w:val="009664AF"/>
    <w:rsid w:val="009705EE"/>
    <w:rsid w:val="00977927"/>
    <w:rsid w:val="0098135C"/>
    <w:rsid w:val="0098156A"/>
    <w:rsid w:val="00982B24"/>
    <w:rsid w:val="0098396E"/>
    <w:rsid w:val="00984585"/>
    <w:rsid w:val="00987B27"/>
    <w:rsid w:val="00990C1A"/>
    <w:rsid w:val="00990CA9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06170"/>
    <w:rsid w:val="00A12167"/>
    <w:rsid w:val="00A13626"/>
    <w:rsid w:val="00A139F5"/>
    <w:rsid w:val="00A173FF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35A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14BF1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588F"/>
    <w:rsid w:val="00C02127"/>
    <w:rsid w:val="00C030DE"/>
    <w:rsid w:val="00C03108"/>
    <w:rsid w:val="00C22105"/>
    <w:rsid w:val="00C244B6"/>
    <w:rsid w:val="00C30406"/>
    <w:rsid w:val="00C35FFF"/>
    <w:rsid w:val="00C3702F"/>
    <w:rsid w:val="00C448F9"/>
    <w:rsid w:val="00C45082"/>
    <w:rsid w:val="00C45CD2"/>
    <w:rsid w:val="00C5627C"/>
    <w:rsid w:val="00C64A37"/>
    <w:rsid w:val="00C64CE0"/>
    <w:rsid w:val="00C667D5"/>
    <w:rsid w:val="00C71497"/>
    <w:rsid w:val="00C7158E"/>
    <w:rsid w:val="00C7250B"/>
    <w:rsid w:val="00C733C3"/>
    <w:rsid w:val="00C7346B"/>
    <w:rsid w:val="00C77C0E"/>
    <w:rsid w:val="00C77C4A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CF4F5E"/>
    <w:rsid w:val="00CF77F5"/>
    <w:rsid w:val="00D00796"/>
    <w:rsid w:val="00D042BF"/>
    <w:rsid w:val="00D203BB"/>
    <w:rsid w:val="00D261A2"/>
    <w:rsid w:val="00D34D98"/>
    <w:rsid w:val="00D3569F"/>
    <w:rsid w:val="00D361D6"/>
    <w:rsid w:val="00D45E4A"/>
    <w:rsid w:val="00D53921"/>
    <w:rsid w:val="00D616D2"/>
    <w:rsid w:val="00D63B5F"/>
    <w:rsid w:val="00D65891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DF0177"/>
    <w:rsid w:val="00E01436"/>
    <w:rsid w:val="00E045BD"/>
    <w:rsid w:val="00E046FE"/>
    <w:rsid w:val="00E11C96"/>
    <w:rsid w:val="00E12641"/>
    <w:rsid w:val="00E12DB3"/>
    <w:rsid w:val="00E17B77"/>
    <w:rsid w:val="00E23337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2029"/>
    <w:rsid w:val="00ED55C0"/>
    <w:rsid w:val="00ED6607"/>
    <w:rsid w:val="00ED682B"/>
    <w:rsid w:val="00EE41D5"/>
    <w:rsid w:val="00EE7199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trade/foreign-trade-trade-in-goods-by-enterprise-characteristics-tec,6,13.html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stat.gov.pl/en/topics/prices-trade/trade/foreign-trade-poland-in-european-union,6,1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http://stat.gov.pl/en/metainformations/glossary/terms-used-in-official-statistics/44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11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HandelZagraniczny.aspx" TargetMode="External"/><Relationship Id="rId30" Type="http://schemas.openxmlformats.org/officeDocument/2006/relationships/hyperlink" Target="http://stat.gov.pl/en/metainformations/glossary/terms-used-in-official-statistics/746,term.html" TargetMode="External"/><Relationship Id="rId35" Type="http://schemas.openxmlformats.org/officeDocument/2006/relationships/hyperlink" Target="https://stat.gov.pl/en/topics/prices-trade/trade/foreign-trade-trade-in-goods-by-enterprise-characteristics-tec,6,13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file:///C:\Users\MatejakA\Desktop\Documents\Sygnalna\2018\Foreign%20trade.%20Mirror%20and%20asymmetry%20statistics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43995031026943"/>
          <c:y val="6.9444444444444448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</c:v>
                </c:pt>
                <c:pt idx="2">
                  <c:v>37.6</c:v>
                </c:pt>
                <c:pt idx="3">
                  <c:v>18.600000000000001</c:v>
                </c:pt>
                <c:pt idx="4">
                  <c:v>9.1999999999999993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2</c:v>
                </c:pt>
                <c:pt idx="9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28833440"/>
        <c:axId val="1028835616"/>
      </c:barChart>
      <c:catAx>
        <c:axId val="1028833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28835616"/>
        <c:crosses val="autoZero"/>
        <c:auto val="1"/>
        <c:lblAlgn val="ctr"/>
        <c:lblOffset val="100"/>
        <c:noMultiLvlLbl val="0"/>
      </c:catAx>
      <c:valAx>
        <c:axId val="10288356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28833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 formatCode="General">
                  <c:v>1.4</c:v>
                </c:pt>
                <c:pt idx="1">
                  <c:v>13.3</c:v>
                </c:pt>
                <c:pt idx="2">
                  <c:v>35.700000000000003</c:v>
                </c:pt>
                <c:pt idx="3">
                  <c:v>16.8</c:v>
                </c:pt>
                <c:pt idx="4">
                  <c:v>13.7</c:v>
                </c:pt>
                <c:pt idx="5">
                  <c:v>0.4</c:v>
                </c:pt>
                <c:pt idx="6">
                  <c:v>7.6</c:v>
                </c:pt>
                <c:pt idx="7">
                  <c:v>3</c:v>
                </c:pt>
                <c:pt idx="8">
                  <c:v>0.79</c:v>
                </c:pt>
                <c:pt idx="9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28824192"/>
        <c:axId val="1028828544"/>
      </c:barChart>
      <c:catAx>
        <c:axId val="1028824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28828544"/>
        <c:crosses val="autoZero"/>
        <c:auto val="1"/>
        <c:lblAlgn val="ctr"/>
        <c:lblOffset val="100"/>
        <c:noMultiLvlLbl val="0"/>
      </c:catAx>
      <c:valAx>
        <c:axId val="102882854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28824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8620B-ACFF-4917-8542-5650D6E6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6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2020-04-10T13:31:00Z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