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A1" w:rsidRPr="00735DA1" w:rsidRDefault="00735DA1" w:rsidP="00735DA1">
      <w:pPr>
        <w:pStyle w:val="tytuinformacji"/>
        <w:rPr>
          <w:color w:val="auto"/>
          <w:sz w:val="32"/>
          <w:lang w:val="en-US"/>
        </w:rPr>
      </w:pPr>
      <w:r w:rsidRPr="00735DA1">
        <w:rPr>
          <w:shd w:val="clear" w:color="auto" w:fill="FFFFFF"/>
          <w:lang w:val="en-US"/>
        </w:rPr>
        <w:t xml:space="preserve">The demand for </w:t>
      </w:r>
      <w:proofErr w:type="spellStart"/>
      <w:r w:rsidRPr="00735DA1">
        <w:rPr>
          <w:shd w:val="clear" w:color="auto" w:fill="FFFFFF"/>
          <w:lang w:val="en-US"/>
        </w:rPr>
        <w:t>labour</w:t>
      </w:r>
      <w:proofErr w:type="spellEnd"/>
      <w:r w:rsidRPr="00735DA1">
        <w:rPr>
          <w:shd w:val="clear" w:color="auto" w:fill="FFFFFF"/>
          <w:lang w:val="en-US"/>
        </w:rPr>
        <w:t xml:space="preserve"> in the first quarter of 2020 </w:t>
      </w:r>
      <w:r w:rsidRPr="00735DA1">
        <w:rPr>
          <w:shd w:val="clear" w:color="auto" w:fill="FFFFFF"/>
          <w:lang w:val="en-US"/>
        </w:rPr>
        <w:br/>
      </w:r>
    </w:p>
    <w:p w:rsidR="00735DA1" w:rsidRPr="00E17176" w:rsidRDefault="00735DA1" w:rsidP="00735DA1">
      <w:pPr>
        <w:pStyle w:val="LID"/>
        <w:rPr>
          <w:lang w:val="en-US"/>
        </w:rPr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1B43D4" wp14:editId="3505F40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948180" cy="13398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3398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DA1" w:rsidRPr="00D15EB9" w:rsidRDefault="00735DA1" w:rsidP="00735DA1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D15EB9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lang w:val="en-US"/>
                              </w:rPr>
                              <w:t>↓</w:t>
                            </w:r>
                            <w:r w:rsidRPr="00D15E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39</w:t>
                            </w:r>
                            <w:r w:rsidR="00E523E2" w:rsidRPr="00D15E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Pr="00D15E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0%</w:t>
                            </w:r>
                          </w:p>
                          <w:p w:rsidR="00735DA1" w:rsidRPr="00D15EB9" w:rsidRDefault="00E523E2" w:rsidP="00735DA1">
                            <w:pPr>
                              <w:pStyle w:val="tekstnaniebieskimtle"/>
                              <w:ind w:left="57" w:right="-113"/>
                              <w:rPr>
                                <w:lang w:val="en-US"/>
                              </w:rPr>
                            </w:pPr>
                            <w:r w:rsidRPr="00D15EB9">
                              <w:rPr>
                                <w:lang w:val="en-US"/>
                              </w:rPr>
                              <w:t>decrease in the number of job vacancies compared to the fourth quarter of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B43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5pt;width:153.4pt;height:105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" fillcolor="#001d77" stroked="f">
                <v:textbox>
                  <w:txbxContent>
                    <w:p w:rsidR="00735DA1" w:rsidRPr="00D15EB9" w:rsidRDefault="00735DA1" w:rsidP="00735DA1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D15EB9">
                        <w:rPr>
                          <w:rFonts w:ascii="Fira Sans SemiBold" w:hAnsi="Fira Sans SemiBold"/>
                          <w:color w:val="92D050"/>
                          <w:sz w:val="72"/>
                          <w:lang w:val="en-US"/>
                        </w:rPr>
                        <w:t>↓</w:t>
                      </w:r>
                      <w:r w:rsidRPr="00D15E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39</w:t>
                      </w:r>
                      <w:r w:rsidR="00E523E2" w:rsidRPr="00D15E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D15E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0%</w:t>
                      </w:r>
                    </w:p>
                    <w:p w:rsidR="00735DA1" w:rsidRPr="00D15EB9" w:rsidRDefault="00E523E2" w:rsidP="00735DA1">
                      <w:pPr>
                        <w:pStyle w:val="tekstnaniebieskimtle"/>
                        <w:ind w:left="57" w:right="-113"/>
                        <w:rPr>
                          <w:lang w:val="en-US"/>
                        </w:rPr>
                      </w:pPr>
                      <w:r w:rsidRPr="00D15EB9">
                        <w:rPr>
                          <w:lang w:val="en-US"/>
                        </w:rPr>
                        <w:t>decrease in the number of job vacancies compared to the fourth quarter of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5EB9" w:rsidRPr="00D15EB9">
        <w:rPr>
          <w:lang w:val="en-US"/>
        </w:rPr>
        <w:t>At the end of the first quarter of 2020</w:t>
      </w:r>
      <w:r w:rsidR="000E50EE">
        <w:rPr>
          <w:lang w:val="en-US"/>
        </w:rPr>
        <w:t>,</w:t>
      </w:r>
      <w:r w:rsidR="00D15EB9" w:rsidRPr="00D15EB9">
        <w:rPr>
          <w:lang w:val="en-US"/>
        </w:rPr>
        <w:t xml:space="preserve"> the number of job vacancies in Poland, in entities of the national economy </w:t>
      </w:r>
      <w:r w:rsidR="00031674">
        <w:rPr>
          <w:lang w:val="en-US"/>
        </w:rPr>
        <w:t>or in their local units</w:t>
      </w:r>
      <w:r w:rsidR="00D15EB9">
        <w:rPr>
          <w:lang w:val="en-US"/>
        </w:rPr>
        <w:t xml:space="preserve"> employing at least 1 person, was 76.</w:t>
      </w:r>
      <w:r w:rsidRPr="00D15EB9">
        <w:rPr>
          <w:lang w:val="en-US"/>
        </w:rPr>
        <w:t xml:space="preserve">5 </w:t>
      </w:r>
      <w:r w:rsidR="00D15EB9">
        <w:rPr>
          <w:lang w:val="en-US"/>
        </w:rPr>
        <w:t>thousand and was 48.</w:t>
      </w:r>
      <w:r w:rsidRPr="00D15EB9">
        <w:rPr>
          <w:lang w:val="en-US"/>
        </w:rPr>
        <w:t xml:space="preserve">9 </w:t>
      </w:r>
      <w:r w:rsidR="00D15EB9">
        <w:rPr>
          <w:lang w:val="en-US"/>
        </w:rPr>
        <w:t xml:space="preserve">thousand or 39.0% lower than at the end of </w:t>
      </w:r>
      <w:r w:rsidR="00045ECA">
        <w:rPr>
          <w:lang w:val="en-US"/>
        </w:rPr>
        <w:t>the fourth quarter of 2019.</w:t>
      </w:r>
      <w:r w:rsidRPr="00D15EB9">
        <w:rPr>
          <w:lang w:val="en-US"/>
        </w:rPr>
        <w:t xml:space="preserve"> </w:t>
      </w:r>
      <w:r w:rsidR="00841C41" w:rsidRPr="00841C41">
        <w:rPr>
          <w:lang w:val="en-US"/>
        </w:rPr>
        <w:t>As compared to the end of the first quarter of 2019</w:t>
      </w:r>
      <w:r w:rsidR="000E50EE">
        <w:rPr>
          <w:lang w:val="en-US"/>
        </w:rPr>
        <w:t>,</w:t>
      </w:r>
      <w:r w:rsidR="00841C41">
        <w:rPr>
          <w:lang w:val="en-US"/>
        </w:rPr>
        <w:t xml:space="preserve"> the number of vacancies was lower by 65.9 thousand or</w:t>
      </w:r>
      <w:r w:rsidRPr="00841C41">
        <w:rPr>
          <w:lang w:val="en-US"/>
        </w:rPr>
        <w:t xml:space="preserve"> </w:t>
      </w:r>
      <w:r w:rsidR="00841C41">
        <w:rPr>
          <w:lang w:val="en-US"/>
        </w:rPr>
        <w:t>46.</w:t>
      </w:r>
      <w:r w:rsidRPr="00841C41">
        <w:rPr>
          <w:lang w:val="en-US"/>
        </w:rPr>
        <w:t xml:space="preserve">3%. </w:t>
      </w:r>
      <w:r w:rsidR="00E17176" w:rsidRPr="00E17176">
        <w:rPr>
          <w:lang w:val="en-US"/>
        </w:rPr>
        <w:t>At the end of the first quarter of 2020</w:t>
      </w:r>
      <w:r w:rsidR="000E50EE">
        <w:rPr>
          <w:lang w:val="en-US"/>
        </w:rPr>
        <w:t>,</w:t>
      </w:r>
      <w:r w:rsidR="00E17176" w:rsidRPr="00E17176">
        <w:rPr>
          <w:lang w:val="en-US"/>
        </w:rPr>
        <w:t xml:space="preserve"> </w:t>
      </w:r>
      <w:r w:rsidR="00E17176">
        <w:rPr>
          <w:lang w:val="en-US"/>
        </w:rPr>
        <w:t xml:space="preserve">there were still 16.2 thousand </w:t>
      </w:r>
      <w:r w:rsidR="0054168D">
        <w:rPr>
          <w:lang w:val="en-US"/>
        </w:rPr>
        <w:t>unfilled newly created jobs</w:t>
      </w:r>
      <w:r w:rsidRPr="00E17176">
        <w:rPr>
          <w:lang w:val="en-US"/>
        </w:rPr>
        <w:t xml:space="preserve">. </w:t>
      </w:r>
    </w:p>
    <w:p w:rsidR="00735DA1" w:rsidRPr="003B6DD7" w:rsidRDefault="00735DA1" w:rsidP="003B6DD7">
      <w:pPr>
        <w:rPr>
          <w:color w:val="000000"/>
          <w:lang w:val="en-US"/>
        </w:rPr>
      </w:pPr>
      <w:r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070A756" wp14:editId="3CD05773">
                <wp:simplePos x="0" y="0"/>
                <wp:positionH relativeFrom="column">
                  <wp:posOffset>5241925</wp:posOffset>
                </wp:positionH>
                <wp:positionV relativeFrom="paragraph">
                  <wp:posOffset>393700</wp:posOffset>
                </wp:positionV>
                <wp:extent cx="1760855" cy="1967230"/>
                <wp:effectExtent l="0" t="0" r="0" b="0"/>
                <wp:wrapTight wrapText="bothSides">
                  <wp:wrapPolygon edited="0">
                    <wp:start x="701" y="0"/>
                    <wp:lineTo x="701" y="21335"/>
                    <wp:lineTo x="20798" y="21335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96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DA1" w:rsidRDefault="00735DA1" w:rsidP="00735DA1">
                            <w:pPr>
                              <w:pStyle w:val="tekstzboku"/>
                              <w:spacing w:before="0"/>
                            </w:pPr>
                          </w:p>
                          <w:p w:rsidR="00735DA1" w:rsidRPr="008944A6" w:rsidRDefault="008944A6" w:rsidP="00735DA1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  <w:lang w:val="en-US"/>
                              </w:rPr>
                            </w:pPr>
                            <w:r w:rsidRPr="008944A6">
                              <w:rPr>
                                <w:spacing w:val="-3"/>
                                <w:lang w:val="en-US"/>
                              </w:rPr>
                              <w:t>In the first quarter of 2020</w:t>
                            </w:r>
                            <w:r w:rsidR="00E15B44">
                              <w:rPr>
                                <w:spacing w:val="-3"/>
                                <w:lang w:val="en-US"/>
                              </w:rPr>
                              <w:t>,</w:t>
                            </w:r>
                            <w:r w:rsidRPr="008944A6">
                              <w:rPr>
                                <w:spacing w:val="-3"/>
                                <w:lang w:val="en-US"/>
                              </w:rPr>
                              <w:t xml:space="preserve"> fewer new jobs were created and more jobs were liquidated than </w:t>
                            </w:r>
                            <w:r>
                              <w:rPr>
                                <w:spacing w:val="-3"/>
                                <w:lang w:val="en-US"/>
                              </w:rPr>
                              <w:t>a year 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0A756" id="_x0000_s1027" type="#_x0000_t202" style="position:absolute;margin-left:412.75pt;margin-top:31pt;width:138.65pt;height:154.9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O1EwIAAAAEAAAOAAAAZHJzL2Uyb0RvYy54bWysU9Fu2yAUfZ+0f0C8L3a8JE2skKpr12lS&#10;t1Xq9gEE4xgVuAxI7Ozrd8FpG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" filled="f" stroked="f">
                <v:textbox>
                  <w:txbxContent>
                    <w:p w:rsidR="00735DA1" w:rsidRDefault="00735DA1" w:rsidP="00735DA1">
                      <w:pPr>
                        <w:pStyle w:val="tekstzboku"/>
                        <w:spacing w:before="0"/>
                      </w:pPr>
                    </w:p>
                    <w:p w:rsidR="00735DA1" w:rsidRPr="008944A6" w:rsidRDefault="008944A6" w:rsidP="00735DA1">
                      <w:pPr>
                        <w:pStyle w:val="tekstzboku"/>
                        <w:spacing w:before="0"/>
                        <w:rPr>
                          <w:spacing w:val="-3"/>
                          <w:lang w:val="en-US"/>
                        </w:rPr>
                      </w:pPr>
                      <w:r w:rsidRPr="008944A6">
                        <w:rPr>
                          <w:spacing w:val="-3"/>
                          <w:lang w:val="en-US"/>
                        </w:rPr>
                        <w:t>In the first quarter of 2020</w:t>
                      </w:r>
                      <w:r w:rsidR="00E15B44">
                        <w:rPr>
                          <w:spacing w:val="-3"/>
                          <w:lang w:val="en-US"/>
                        </w:rPr>
                        <w:t>,</w:t>
                      </w:r>
                      <w:r w:rsidRPr="008944A6">
                        <w:rPr>
                          <w:spacing w:val="-3"/>
                          <w:lang w:val="en-US"/>
                        </w:rPr>
                        <w:t xml:space="preserve"> fewer new jobs were created and more jobs were liquidated than </w:t>
                      </w:r>
                      <w:r>
                        <w:rPr>
                          <w:spacing w:val="-3"/>
                          <w:lang w:val="en-US"/>
                        </w:rPr>
                        <w:t>a year ago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C1732">
        <w:rPr>
          <w:color w:val="000000"/>
          <w:lang w:val="en-US"/>
        </w:rPr>
        <w:t>The S</w:t>
      </w:r>
      <w:r w:rsidR="003B6DD7" w:rsidRPr="003B6DD7">
        <w:rPr>
          <w:color w:val="000000"/>
          <w:lang w:val="en-US"/>
        </w:rPr>
        <w:t xml:space="preserve">urvey on the demand for </w:t>
      </w:r>
      <w:proofErr w:type="spellStart"/>
      <w:r w:rsidR="003B6DD7" w:rsidRPr="003B6DD7">
        <w:rPr>
          <w:color w:val="000000"/>
          <w:lang w:val="en-US"/>
        </w:rPr>
        <w:t>labour</w:t>
      </w:r>
      <w:proofErr w:type="spellEnd"/>
      <w:r w:rsidR="003B6DD7" w:rsidRPr="003B6DD7">
        <w:rPr>
          <w:color w:val="000000"/>
          <w:lang w:val="en-US"/>
        </w:rPr>
        <w:t xml:space="preserve"> is conducted by a repre</w:t>
      </w:r>
      <w:r w:rsidR="0002080F">
        <w:rPr>
          <w:color w:val="000000"/>
          <w:lang w:val="en-US"/>
        </w:rPr>
        <w:t xml:space="preserve">sentative </w:t>
      </w:r>
      <w:r w:rsidR="003B6DD7">
        <w:rPr>
          <w:color w:val="000000"/>
          <w:lang w:val="en-US"/>
        </w:rPr>
        <w:t>method on a quar</w:t>
      </w:r>
      <w:r w:rsidR="003B6DD7" w:rsidRPr="003B6DD7">
        <w:rPr>
          <w:color w:val="000000"/>
          <w:lang w:val="en-US"/>
        </w:rPr>
        <w:t>terly basis, using the Z-05 reporting form. It covers units employing at least one person</w:t>
      </w:r>
      <w:r w:rsidR="0002080F">
        <w:rPr>
          <w:color w:val="000000"/>
          <w:lang w:val="en-US"/>
        </w:rPr>
        <w:t>. Re</w:t>
      </w:r>
      <w:r w:rsidR="003B6DD7" w:rsidRPr="003B6DD7">
        <w:rPr>
          <w:color w:val="000000"/>
          <w:lang w:val="en-US"/>
        </w:rPr>
        <w:t>porting units should be understood as entities of the national economy or their local units.</w:t>
      </w:r>
    </w:p>
    <w:p w:rsidR="00735DA1" w:rsidRPr="00D25035" w:rsidRDefault="00FF4FAD" w:rsidP="00735DA1">
      <w:pPr>
        <w:rPr>
          <w:rFonts w:eastAsia="Times New Roman" w:cs="Times New Roman"/>
          <w:szCs w:val="19"/>
          <w:lang w:val="en-US" w:eastAsia="pl-PL"/>
        </w:rPr>
      </w:pPr>
      <w:r w:rsidRPr="00FF4FAD">
        <w:rPr>
          <w:rFonts w:eastAsia="Times New Roman"/>
          <w:szCs w:val="19"/>
          <w:lang w:val="en-US" w:eastAsia="pl-PL"/>
        </w:rPr>
        <w:t xml:space="preserve">The Survey on the demand for </w:t>
      </w:r>
      <w:proofErr w:type="spellStart"/>
      <w:r w:rsidRPr="00FF4FAD">
        <w:rPr>
          <w:rFonts w:eastAsia="Times New Roman"/>
          <w:szCs w:val="19"/>
          <w:lang w:val="en-US" w:eastAsia="pl-PL"/>
        </w:rPr>
        <w:t>labour</w:t>
      </w:r>
      <w:proofErr w:type="spellEnd"/>
      <w:r w:rsidRPr="00FF4FAD">
        <w:rPr>
          <w:rFonts w:eastAsia="Times New Roman"/>
          <w:szCs w:val="19"/>
          <w:lang w:val="en-US" w:eastAsia="pl-PL"/>
        </w:rPr>
        <w:t xml:space="preserve"> for the first quarter of 2020 indicates that, </w:t>
      </w:r>
      <w:r w:rsidR="00ED3E26">
        <w:rPr>
          <w:rFonts w:eastAsia="Times New Roman"/>
          <w:szCs w:val="19"/>
          <w:lang w:val="en-US" w:eastAsia="pl-PL"/>
        </w:rPr>
        <w:t>out of 644.</w:t>
      </w:r>
      <w:r w:rsidR="00735DA1" w:rsidRPr="00FF4FAD">
        <w:rPr>
          <w:rFonts w:eastAsia="Times New Roman"/>
          <w:szCs w:val="19"/>
          <w:lang w:val="en-US" w:eastAsia="pl-PL"/>
        </w:rPr>
        <w:t xml:space="preserve">1 </w:t>
      </w:r>
      <w:r w:rsidR="00ED3E26">
        <w:rPr>
          <w:rFonts w:eastAsia="Times New Roman"/>
          <w:szCs w:val="19"/>
          <w:lang w:val="en-US" w:eastAsia="pl-PL"/>
        </w:rPr>
        <w:t>thousand units, the majority were private sector units (90.</w:t>
      </w:r>
      <w:r w:rsidR="00735DA1" w:rsidRPr="00FF4FAD">
        <w:rPr>
          <w:rFonts w:eastAsia="Times New Roman"/>
          <w:szCs w:val="19"/>
          <w:lang w:val="en-US" w:eastAsia="pl-PL"/>
        </w:rPr>
        <w:t xml:space="preserve">8%). </w:t>
      </w:r>
      <w:r w:rsidR="00D25035" w:rsidRPr="00D25035">
        <w:rPr>
          <w:rFonts w:eastAsia="Times New Roman"/>
          <w:szCs w:val="19"/>
          <w:lang w:val="en-US" w:eastAsia="pl-PL"/>
        </w:rPr>
        <w:t xml:space="preserve">In terms of their size expressed by the number of employed persons, the most numerous were units with up </w:t>
      </w:r>
      <w:r w:rsidR="00D25035">
        <w:rPr>
          <w:rFonts w:eastAsia="Times New Roman"/>
          <w:szCs w:val="19"/>
          <w:lang w:val="en-US" w:eastAsia="pl-PL"/>
        </w:rPr>
        <w:t>to 9 employed persons</w:t>
      </w:r>
      <w:r w:rsidR="00735DA1" w:rsidRPr="00D25035">
        <w:rPr>
          <w:lang w:val="en-US"/>
        </w:rPr>
        <w:t xml:space="preserve"> — </w:t>
      </w:r>
      <w:r w:rsidR="00D25035">
        <w:rPr>
          <w:rFonts w:eastAsia="Times New Roman"/>
          <w:szCs w:val="19"/>
          <w:lang w:val="en-US" w:eastAsia="pl-PL"/>
        </w:rPr>
        <w:t>they accounted for</w:t>
      </w:r>
      <w:r w:rsidR="00735DA1" w:rsidRPr="00D25035">
        <w:rPr>
          <w:rFonts w:eastAsia="Times New Roman"/>
          <w:szCs w:val="19"/>
          <w:lang w:val="en-US" w:eastAsia="pl-PL"/>
        </w:rPr>
        <w:t xml:space="preserve"> </w:t>
      </w:r>
      <w:r w:rsidR="00D25035">
        <w:rPr>
          <w:rFonts w:eastAsia="Times New Roman"/>
          <w:szCs w:val="19"/>
          <w:lang w:val="en-US" w:eastAsia="pl-PL"/>
        </w:rPr>
        <w:t>64.</w:t>
      </w:r>
      <w:r w:rsidR="00735DA1" w:rsidRPr="00D25035">
        <w:rPr>
          <w:rFonts w:eastAsia="Times New Roman"/>
          <w:szCs w:val="19"/>
          <w:lang w:val="en-US" w:eastAsia="pl-PL"/>
        </w:rPr>
        <w:t>7%.</w:t>
      </w:r>
      <w:r w:rsidR="00735DA1" w:rsidRPr="00D25035">
        <w:rPr>
          <w:rFonts w:eastAsia="Times New Roman" w:cs="Times New Roman"/>
          <w:szCs w:val="19"/>
          <w:lang w:val="en-US" w:eastAsia="pl-PL"/>
        </w:rPr>
        <w:t xml:space="preserve"> </w:t>
      </w:r>
    </w:p>
    <w:p w:rsidR="00735DA1" w:rsidRPr="003E6498" w:rsidRDefault="00ED2DB7" w:rsidP="00735DA1">
      <w:pPr>
        <w:spacing w:after="240"/>
        <w:rPr>
          <w:color w:val="000000"/>
          <w:lang w:val="en-US"/>
        </w:rPr>
      </w:pPr>
      <w:r>
        <w:rPr>
          <w:lang w:val="en-US"/>
        </w:rPr>
        <w:t>In the</w:t>
      </w:r>
      <w:r w:rsidR="00CF0BF8" w:rsidRPr="00CF0BF8">
        <w:rPr>
          <w:lang w:val="en-US"/>
        </w:rPr>
        <w:t xml:space="preserve"> first quarter of 2020, there were 35.0% fewer</w:t>
      </w:r>
      <w:r w:rsidR="00CF0BF8">
        <w:rPr>
          <w:lang w:val="en-US"/>
        </w:rPr>
        <w:t xml:space="preserve"> new jobs</w:t>
      </w:r>
      <w:r w:rsidR="00CF0BF8" w:rsidRPr="00CF0BF8">
        <w:rPr>
          <w:lang w:val="en-US"/>
        </w:rPr>
        <w:t xml:space="preserve"> than in the</w:t>
      </w:r>
      <w:r w:rsidR="00CF0BF8">
        <w:rPr>
          <w:lang w:val="en-US"/>
        </w:rPr>
        <w:t xml:space="preserve"> corresponding period of the previous year</w:t>
      </w:r>
      <w:r w:rsidR="00735DA1" w:rsidRPr="00CF0BF8">
        <w:rPr>
          <w:lang w:val="en-US"/>
        </w:rPr>
        <w:t xml:space="preserve">. </w:t>
      </w:r>
      <w:r w:rsidR="00D60432" w:rsidRPr="00D60432">
        <w:rPr>
          <w:lang w:val="en-US"/>
        </w:rPr>
        <w:t>Moreover, 95.</w:t>
      </w:r>
      <w:r w:rsidR="00735DA1" w:rsidRPr="00D60432">
        <w:rPr>
          <w:lang w:val="en-US"/>
        </w:rPr>
        <w:t>5%</w:t>
      </w:r>
      <w:r w:rsidR="00D60432">
        <w:rPr>
          <w:lang w:val="en-US"/>
        </w:rPr>
        <w:t xml:space="preserve"> more jobs were liquidated </w:t>
      </w:r>
      <w:r w:rsidR="00D60432" w:rsidRPr="00D60432">
        <w:rPr>
          <w:lang w:val="en-US"/>
        </w:rPr>
        <w:t>than in the previous quarter and 35.</w:t>
      </w:r>
      <w:r w:rsidR="00D60432">
        <w:rPr>
          <w:lang w:val="en-US"/>
        </w:rPr>
        <w:t>2% more than in the first quarter of 2019.</w:t>
      </w:r>
      <w:r w:rsidR="00735DA1" w:rsidRPr="00D60432">
        <w:rPr>
          <w:lang w:val="en-US"/>
        </w:rPr>
        <w:t xml:space="preserve"> </w:t>
      </w:r>
      <w:r w:rsidR="00B33C16" w:rsidRPr="003E6498">
        <w:rPr>
          <w:lang w:val="en-US"/>
        </w:rPr>
        <w:t>The</w:t>
      </w:r>
      <w:r w:rsidR="00044925">
        <w:rPr>
          <w:lang w:val="en-US"/>
        </w:rPr>
        <w:t xml:space="preserve">se changes are disproportionate </w:t>
      </w:r>
      <w:r w:rsidR="00B33C16" w:rsidRPr="003E6498">
        <w:rPr>
          <w:lang w:val="en-US"/>
        </w:rPr>
        <w:t>to those previously observed</w:t>
      </w:r>
      <w:r w:rsidR="003E6498">
        <w:rPr>
          <w:color w:val="000000"/>
          <w:lang w:val="en-US"/>
        </w:rPr>
        <w:t>.</w:t>
      </w:r>
      <w:r w:rsidR="003E6498" w:rsidRPr="003E6498">
        <w:rPr>
          <w:lang w:val="en-US"/>
        </w:rPr>
        <w:t xml:space="preserve"> </w:t>
      </w:r>
      <w:r w:rsidR="003E6498" w:rsidRPr="003E6498">
        <w:rPr>
          <w:color w:val="000000"/>
          <w:lang w:val="en-US"/>
        </w:rPr>
        <w:t>As in March this year the SARS-CoV-2 virus began to spread in Poland, it can be concluded that the collected data reflect the reactions of business entities to the epidemic situation at the time.</w:t>
      </w:r>
    </w:p>
    <w:p w:rsidR="00735DA1" w:rsidRPr="007F77C7" w:rsidRDefault="007F77C7" w:rsidP="00735DA1">
      <w:pPr>
        <w:pStyle w:val="tytuwykresu"/>
        <w:ind w:left="851" w:hanging="851"/>
        <w:rPr>
          <w:lang w:val="en-US"/>
        </w:rPr>
      </w:pPr>
      <w:r w:rsidRPr="007F77C7">
        <w:rPr>
          <w:szCs w:val="18"/>
          <w:lang w:val="en-US"/>
        </w:rPr>
        <w:t>Table</w:t>
      </w:r>
      <w:r w:rsidR="00735DA1" w:rsidRPr="007F77C7">
        <w:rPr>
          <w:szCs w:val="18"/>
          <w:lang w:val="en-US"/>
        </w:rPr>
        <w:t xml:space="preserve"> 1.</w:t>
      </w:r>
      <w:r w:rsidR="00735DA1" w:rsidRPr="007F77C7">
        <w:rPr>
          <w:szCs w:val="18"/>
          <w:shd w:val="clear" w:color="auto" w:fill="FFFFFF"/>
          <w:lang w:val="en-US"/>
        </w:rPr>
        <w:t xml:space="preserve"> </w:t>
      </w:r>
      <w:r w:rsidRPr="007F77C7">
        <w:rPr>
          <w:szCs w:val="18"/>
          <w:shd w:val="clear" w:color="auto" w:fill="FFFFFF"/>
          <w:lang w:val="en-US"/>
        </w:rPr>
        <w:t>Jobs in Poland</w:t>
      </w:r>
      <w:r w:rsidRPr="007F77C7">
        <w:rPr>
          <w:lang w:val="en-US"/>
        </w:rPr>
        <w:t xml:space="preserve"> — basic results of the survey</w:t>
      </w:r>
    </w:p>
    <w:tbl>
      <w:tblPr>
        <w:tblpPr w:leftFromText="141" w:rightFromText="141" w:vertAnchor="text" w:horzAnchor="margin" w:tblpY="-21"/>
        <w:tblW w:w="7655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735DA1" w:rsidRPr="003E6498" w:rsidTr="00A25B79">
        <w:trPr>
          <w:trHeight w:val="273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686E86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JOBS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735DA1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701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735DA1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735DA1" w:rsidRPr="003E6498" w:rsidTr="00A25B79">
        <w:trPr>
          <w:trHeight w:val="273"/>
        </w:trPr>
        <w:tc>
          <w:tcPr>
            <w:tcW w:w="2268" w:type="dxa"/>
            <w:vMerge/>
            <w:tcBorders>
              <w:top w:val="single" w:sz="4" w:space="0" w:color="001D77"/>
              <w:bottom w:val="single" w:sz="6" w:space="0" w:color="001D77"/>
            </w:tcBorders>
            <w:vAlign w:val="center"/>
            <w:hideMark/>
          </w:tcPr>
          <w:p w:rsidR="00735DA1" w:rsidRPr="003E6498" w:rsidRDefault="00735DA1" w:rsidP="00A25B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7F77C7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 1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7F77C7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 4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735DA1" w:rsidRPr="003E6498" w:rsidRDefault="007F77C7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E6498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 1</w:t>
            </w:r>
          </w:p>
        </w:tc>
      </w:tr>
      <w:tr w:rsidR="00735DA1" w:rsidRPr="0038688C" w:rsidTr="00A25B79">
        <w:trPr>
          <w:trHeight w:val="273"/>
        </w:trPr>
        <w:tc>
          <w:tcPr>
            <w:tcW w:w="7655" w:type="dxa"/>
            <w:gridSpan w:val="4"/>
            <w:tcBorders>
              <w:top w:val="single" w:sz="6" w:space="0" w:color="001D77"/>
            </w:tcBorders>
            <w:shd w:val="clear" w:color="auto" w:fill="auto"/>
            <w:vAlign w:val="center"/>
            <w:hideMark/>
          </w:tcPr>
          <w:p w:rsidR="00735DA1" w:rsidRPr="00686E86" w:rsidRDefault="00686E86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86E8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as of the end of the quarter (in thousands)</w:t>
            </w:r>
          </w:p>
        </w:tc>
      </w:tr>
      <w:tr w:rsidR="00735DA1" w:rsidRPr="00F6700A" w:rsidTr="00A25B79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Vacancies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735DA1" w:rsidRPr="00F6700A" w:rsidTr="00A25B79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Vacancies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–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newly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created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jobs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735DA1" w:rsidRPr="0038688C" w:rsidTr="00A25B79">
        <w:trPr>
          <w:trHeight w:val="273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:rsidR="00735DA1" w:rsidRPr="00686E86" w:rsidRDefault="00686E86" w:rsidP="00A25B7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86E8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during the quarter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(in thousands)</w:t>
            </w:r>
          </w:p>
        </w:tc>
      </w:tr>
      <w:tr w:rsidR="00735DA1" w:rsidRPr="00F6700A" w:rsidTr="00A25B79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Newly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created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262.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114.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735DA1" w:rsidRPr="00F6700A" w:rsidTr="00A25B79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Liquidated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5DA1" w:rsidRPr="00F6700A" w:rsidRDefault="00686E86" w:rsidP="00A25B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119.</w:t>
            </w:r>
            <w:r w:rsidR="00735DA1"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</w:tbl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735DA1" w:rsidRDefault="00735DA1" w:rsidP="00735DA1">
      <w:pPr>
        <w:pStyle w:val="tytuwykresu"/>
        <w:spacing w:before="240"/>
        <w:ind w:left="794" w:hanging="794"/>
        <w:rPr>
          <w:szCs w:val="18"/>
        </w:rPr>
      </w:pPr>
    </w:p>
    <w:p w:rsidR="000C19F4" w:rsidRDefault="000C19F4">
      <w:pPr>
        <w:spacing w:before="0" w:after="200" w:line="276" w:lineRule="auto"/>
        <w:rPr>
          <w:b/>
          <w:spacing w:val="-2"/>
          <w:sz w:val="18"/>
          <w:szCs w:val="18"/>
          <w:lang w:val="en-US"/>
        </w:rPr>
      </w:pPr>
      <w:r>
        <w:rPr>
          <w:szCs w:val="18"/>
          <w:lang w:val="en-US"/>
        </w:rPr>
        <w:br w:type="page"/>
      </w:r>
    </w:p>
    <w:p w:rsidR="00735DA1" w:rsidRPr="00A97A12" w:rsidRDefault="000C19F4" w:rsidP="003A6621">
      <w:pPr>
        <w:pStyle w:val="tytuwykresu"/>
        <w:spacing w:before="240"/>
        <w:ind w:left="652" w:hanging="652"/>
        <w:rPr>
          <w:b w:val="0"/>
          <w:szCs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2816" behindDoc="0" locked="0" layoutInCell="1" allowOverlap="1" wp14:anchorId="172ABB52" wp14:editId="4B02F70E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5004000" cy="2700000"/>
            <wp:effectExtent l="0" t="0" r="6350" b="5715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A12" w:rsidRPr="00A97A12">
        <w:rPr>
          <w:szCs w:val="18"/>
          <w:lang w:val="en-US"/>
        </w:rPr>
        <w:t>Chart 1. Newly created and liquidated jobs in Poland</w:t>
      </w:r>
      <w:r w:rsidR="00735DA1" w:rsidRPr="00A97A12">
        <w:rPr>
          <w:szCs w:val="18"/>
          <w:lang w:val="en-US"/>
        </w:rPr>
        <w:t xml:space="preserve"> </w:t>
      </w:r>
      <w:r w:rsidR="00735DA1" w:rsidRPr="00A97A12">
        <w:rPr>
          <w:szCs w:val="18"/>
          <w:lang w:val="en-US"/>
        </w:rPr>
        <w:br/>
      </w:r>
      <w:r w:rsidR="00A97A12">
        <w:rPr>
          <w:b w:val="0"/>
          <w:szCs w:val="18"/>
          <w:lang w:val="en-US"/>
        </w:rPr>
        <w:t>As of the end of the quarter</w:t>
      </w:r>
    </w:p>
    <w:p w:rsidR="00735DA1" w:rsidRPr="00A97A12" w:rsidRDefault="00735DA1" w:rsidP="00735DA1">
      <w:pPr>
        <w:rPr>
          <w:rFonts w:eastAsia="Times New Roman"/>
          <w:spacing w:val="2"/>
          <w:szCs w:val="19"/>
          <w:lang w:val="en-US" w:eastAsia="pl-PL"/>
        </w:rPr>
      </w:pPr>
    </w:p>
    <w:p w:rsidR="00735DA1" w:rsidRPr="00B1502D" w:rsidRDefault="008E7FB9" w:rsidP="00735DA1">
      <w:pPr>
        <w:rPr>
          <w:rFonts w:eastAsia="Times New Roman"/>
          <w:spacing w:val="2"/>
          <w:szCs w:val="19"/>
          <w:lang w:val="en-US" w:eastAsia="pl-PL"/>
        </w:rPr>
      </w:pPr>
      <w:r>
        <w:rPr>
          <w:rFonts w:eastAsia="Times New Roman"/>
          <w:spacing w:val="2"/>
          <w:szCs w:val="19"/>
          <w:lang w:val="en-US" w:eastAsia="pl-PL"/>
        </w:rPr>
        <w:t>An</w:t>
      </w:r>
      <w:r w:rsidRPr="008E7FB9">
        <w:rPr>
          <w:rFonts w:eastAsia="Times New Roman"/>
          <w:spacing w:val="2"/>
          <w:szCs w:val="19"/>
          <w:lang w:val="en-US" w:eastAsia="pl-PL"/>
        </w:rPr>
        <w:t xml:space="preserve"> increase or decrease in the number of newly created and liquidated jobs is affected by many factors, and </w:t>
      </w:r>
      <w:r>
        <w:rPr>
          <w:rFonts w:eastAsia="Times New Roman"/>
          <w:spacing w:val="2"/>
          <w:szCs w:val="19"/>
          <w:lang w:val="en-US" w:eastAsia="pl-PL"/>
        </w:rPr>
        <w:t>from March 2020 also by the threat of COVID-19</w:t>
      </w:r>
      <w:r w:rsidR="00B1502D">
        <w:rPr>
          <w:rFonts w:eastAsia="Times New Roman"/>
          <w:spacing w:val="2"/>
          <w:szCs w:val="19"/>
          <w:lang w:val="en-US" w:eastAsia="pl-PL"/>
        </w:rPr>
        <w:t xml:space="preserve"> disease</w:t>
      </w:r>
      <w:r w:rsidRPr="008E7FB9">
        <w:rPr>
          <w:rFonts w:eastAsia="Times New Roman"/>
          <w:spacing w:val="2"/>
          <w:szCs w:val="19"/>
          <w:lang w:val="en-US" w:eastAsia="pl-PL"/>
        </w:rPr>
        <w:t>.</w:t>
      </w:r>
      <w:r>
        <w:rPr>
          <w:rFonts w:eastAsia="Times New Roman"/>
          <w:spacing w:val="2"/>
          <w:szCs w:val="19"/>
          <w:lang w:val="en-US" w:eastAsia="pl-PL"/>
        </w:rPr>
        <w:t xml:space="preserve"> </w:t>
      </w:r>
      <w:r w:rsidRPr="008E7FB9">
        <w:rPr>
          <w:rFonts w:eastAsia="Times New Roman"/>
          <w:spacing w:val="2"/>
          <w:szCs w:val="19"/>
          <w:lang w:val="en-US" w:eastAsia="pl-PL"/>
        </w:rPr>
        <w:t>The analysis of the presented series of data shows that in Poland</w:t>
      </w:r>
      <w:r>
        <w:rPr>
          <w:rFonts w:eastAsia="Times New Roman"/>
          <w:spacing w:val="2"/>
          <w:szCs w:val="19"/>
          <w:lang w:val="en-US" w:eastAsia="pl-PL"/>
        </w:rPr>
        <w:t xml:space="preserve"> creating and liquidating</w:t>
      </w:r>
      <w:r w:rsidR="00EA4027">
        <w:rPr>
          <w:rFonts w:eastAsia="Times New Roman"/>
          <w:spacing w:val="2"/>
          <w:szCs w:val="19"/>
          <w:lang w:val="en-US" w:eastAsia="pl-PL"/>
        </w:rPr>
        <w:t xml:space="preserve"> jobs fluctuate</w:t>
      </w:r>
      <w:r w:rsidRPr="008E7FB9">
        <w:rPr>
          <w:rFonts w:eastAsia="Times New Roman"/>
          <w:spacing w:val="2"/>
          <w:szCs w:val="19"/>
          <w:lang w:val="en-US" w:eastAsia="pl-PL"/>
        </w:rPr>
        <w:t xml:space="preserve"> throughout the year</w:t>
      </w:r>
      <w:r w:rsidR="00735DA1" w:rsidRPr="00BC1D10">
        <w:rPr>
          <w:rFonts w:eastAsia="Times New Roman"/>
          <w:spacing w:val="2"/>
          <w:szCs w:val="19"/>
          <w:lang w:val="en-US" w:eastAsia="pl-PL"/>
        </w:rPr>
        <w:t xml:space="preserve">. </w:t>
      </w:r>
      <w:r w:rsidR="00BC1D10" w:rsidRPr="00B1502D">
        <w:rPr>
          <w:rFonts w:eastAsia="Times New Roman"/>
          <w:spacing w:val="2"/>
          <w:szCs w:val="19"/>
          <w:lang w:val="en-US" w:eastAsia="pl-PL"/>
        </w:rPr>
        <w:t>In the case of newly created jobs, their number was the highest in the first quarters and u</w:t>
      </w:r>
      <w:r w:rsidR="00E371D8">
        <w:rPr>
          <w:rFonts w:eastAsia="Times New Roman"/>
          <w:spacing w:val="2"/>
          <w:szCs w:val="19"/>
          <w:lang w:val="en-US" w:eastAsia="pl-PL"/>
        </w:rPr>
        <w:t xml:space="preserve">sually the lowest in the fourth </w:t>
      </w:r>
      <w:r w:rsidR="00BC1D10" w:rsidRPr="00B1502D">
        <w:rPr>
          <w:rFonts w:eastAsia="Times New Roman"/>
          <w:spacing w:val="2"/>
          <w:szCs w:val="19"/>
          <w:lang w:val="en-US" w:eastAsia="pl-PL"/>
        </w:rPr>
        <w:t xml:space="preserve">quarters. </w:t>
      </w:r>
      <w:r w:rsidR="00364768">
        <w:rPr>
          <w:rFonts w:eastAsia="Times New Roman"/>
          <w:spacing w:val="2"/>
          <w:szCs w:val="19"/>
          <w:lang w:val="en-US" w:eastAsia="pl-PL"/>
        </w:rPr>
        <w:t>The increasing trend in the</w:t>
      </w:r>
      <w:r w:rsidR="00BC1D10" w:rsidRPr="00BC1D10">
        <w:rPr>
          <w:rFonts w:eastAsia="Times New Roman"/>
          <w:spacing w:val="2"/>
          <w:szCs w:val="19"/>
          <w:lang w:val="en-US" w:eastAsia="pl-PL"/>
        </w:rPr>
        <w:t xml:space="preserve"> number of newly created jobs has</w:t>
      </w:r>
      <w:r w:rsidR="00BC1D10">
        <w:rPr>
          <w:rFonts w:eastAsia="Times New Roman"/>
          <w:spacing w:val="2"/>
          <w:szCs w:val="19"/>
          <w:lang w:val="en-US" w:eastAsia="pl-PL"/>
        </w:rPr>
        <w:t xml:space="preserve"> continued since 2012 — the num</w:t>
      </w:r>
      <w:r w:rsidR="00BC1D10" w:rsidRPr="00BC1D10">
        <w:rPr>
          <w:rFonts w:eastAsia="Times New Roman"/>
          <w:spacing w:val="2"/>
          <w:szCs w:val="19"/>
          <w:lang w:val="en-US" w:eastAsia="pl-PL"/>
        </w:rPr>
        <w:t>ber reached the highest leve</w:t>
      </w:r>
      <w:r w:rsidR="00B1502D">
        <w:rPr>
          <w:rFonts w:eastAsia="Times New Roman"/>
          <w:spacing w:val="2"/>
          <w:szCs w:val="19"/>
          <w:lang w:val="en-US" w:eastAsia="pl-PL"/>
        </w:rPr>
        <w:t>l in 2019.</w:t>
      </w:r>
      <w:r w:rsidR="00B1502D" w:rsidRPr="00B1502D">
        <w:rPr>
          <w:rFonts w:eastAsia="Times New Roman"/>
          <w:spacing w:val="2"/>
          <w:szCs w:val="19"/>
          <w:lang w:val="en-US" w:eastAsia="pl-PL"/>
        </w:rPr>
        <w:t xml:space="preserve"> However, in the first quarter of 2020, when the SARS-CoV-2 virus causing COVID-19 disease began to spread, there was a significant decrease in the number of newly created jobs compared to the same quarter of 2019. Consequently, the number of newly created jobs reached the level of</w:t>
      </w:r>
      <w:r w:rsidR="00B1502D">
        <w:rPr>
          <w:rFonts w:eastAsia="Times New Roman"/>
          <w:spacing w:val="2"/>
          <w:szCs w:val="19"/>
          <w:lang w:val="en-US" w:eastAsia="pl-PL"/>
        </w:rPr>
        <w:t xml:space="preserve"> the year</w:t>
      </w:r>
      <w:r w:rsidR="00B1502D" w:rsidRPr="00B1502D">
        <w:rPr>
          <w:rFonts w:eastAsia="Times New Roman"/>
          <w:spacing w:val="2"/>
          <w:szCs w:val="19"/>
          <w:lang w:val="en-US" w:eastAsia="pl-PL"/>
        </w:rPr>
        <w:t xml:space="preserve"> 2014.</w:t>
      </w:r>
    </w:p>
    <w:p w:rsidR="00735DA1" w:rsidRPr="00B93088" w:rsidRDefault="0007752A" w:rsidP="00735DA1">
      <w:pPr>
        <w:rPr>
          <w:rFonts w:eastAsia="Times New Roman" w:cs="Times New Roman"/>
          <w:spacing w:val="2"/>
          <w:szCs w:val="19"/>
          <w:lang w:val="en-US" w:eastAsia="pl-PL"/>
        </w:rPr>
      </w:pPr>
      <w:r w:rsidRPr="0007752A">
        <w:rPr>
          <w:rFonts w:eastAsia="Times New Roman"/>
          <w:spacing w:val="2"/>
          <w:szCs w:val="19"/>
          <w:lang w:val="en-US" w:eastAsia="pl-PL"/>
        </w:rPr>
        <w:t>From 2013 to 2019,</w:t>
      </w:r>
      <w:r w:rsidR="00735DA1" w:rsidRPr="0007752A">
        <w:rPr>
          <w:rFonts w:eastAsia="Times New Roman"/>
          <w:spacing w:val="2"/>
          <w:szCs w:val="19"/>
          <w:lang w:val="en-US" w:eastAsia="pl-PL"/>
        </w:rPr>
        <w:t xml:space="preserve"> </w:t>
      </w:r>
      <w:r w:rsidRPr="0007752A">
        <w:rPr>
          <w:rFonts w:eastAsia="Times New Roman"/>
          <w:spacing w:val="2"/>
          <w:szCs w:val="19"/>
          <w:lang w:val="en-US" w:eastAsia="pl-PL"/>
        </w:rPr>
        <w:t>most liquidated jobs occurred in the first quarter, but from year to year it was increasing</w:t>
      </w:r>
      <w:r w:rsidR="00735DA1" w:rsidRPr="0007752A">
        <w:rPr>
          <w:rFonts w:eastAsia="Times New Roman"/>
          <w:spacing w:val="2"/>
          <w:szCs w:val="19"/>
          <w:lang w:val="en-US" w:eastAsia="pl-PL"/>
        </w:rPr>
        <w:t xml:space="preserve">. </w:t>
      </w:r>
      <w:r w:rsidR="00E249F0" w:rsidRPr="00E249F0">
        <w:rPr>
          <w:rFonts w:eastAsia="Times New Roman"/>
          <w:spacing w:val="2"/>
          <w:szCs w:val="19"/>
          <w:lang w:val="en-US" w:eastAsia="pl-PL"/>
        </w:rPr>
        <w:t>The year 2020 started differently –</w:t>
      </w:r>
      <w:r w:rsidR="00735DA1" w:rsidRPr="00E249F0">
        <w:rPr>
          <w:rFonts w:eastAsia="Times New Roman"/>
          <w:spacing w:val="2"/>
          <w:szCs w:val="19"/>
          <w:lang w:val="en-US" w:eastAsia="pl-PL"/>
        </w:rPr>
        <w:t xml:space="preserve"> </w:t>
      </w:r>
      <w:r w:rsidR="00E249F0" w:rsidRPr="00E249F0">
        <w:rPr>
          <w:rFonts w:eastAsia="Times New Roman"/>
          <w:spacing w:val="2"/>
          <w:szCs w:val="19"/>
          <w:lang w:val="en-US" w:eastAsia="pl-PL"/>
        </w:rPr>
        <w:t>in the first quarter the number of liquidated jobs decreased and was close to that in the first quarter of 2013.</w:t>
      </w:r>
      <w:r w:rsidR="00735DA1" w:rsidRPr="00E249F0">
        <w:rPr>
          <w:rFonts w:eastAsia="Times New Roman" w:cs="Times New Roman"/>
          <w:spacing w:val="2"/>
          <w:szCs w:val="19"/>
          <w:lang w:val="en-US" w:eastAsia="pl-PL"/>
        </w:rPr>
        <w:t xml:space="preserve"> </w:t>
      </w:r>
      <w:r w:rsidR="004F59C7" w:rsidRPr="00B93088">
        <w:rPr>
          <w:rFonts w:eastAsia="Times New Roman" w:cs="Times New Roman"/>
          <w:spacing w:val="2"/>
          <w:szCs w:val="19"/>
          <w:lang w:val="en-US" w:eastAsia="pl-PL"/>
        </w:rPr>
        <w:t>It is also noted that,</w:t>
      </w:r>
      <w:r w:rsidR="00B93088" w:rsidRPr="00B93088">
        <w:rPr>
          <w:rFonts w:eastAsia="Times New Roman" w:cs="Times New Roman"/>
          <w:spacing w:val="2"/>
          <w:szCs w:val="19"/>
          <w:lang w:val="en-US" w:eastAsia="pl-PL"/>
        </w:rPr>
        <w:t xml:space="preserve"> until</w:t>
      </w:r>
      <w:r w:rsidR="004F59C7" w:rsidRPr="00B93088">
        <w:rPr>
          <w:rFonts w:eastAsia="Times New Roman" w:cs="Times New Roman"/>
          <w:spacing w:val="2"/>
          <w:szCs w:val="19"/>
          <w:lang w:val="en-US" w:eastAsia="pl-PL"/>
        </w:rPr>
        <w:t xml:space="preserve"> the end of 2019</w:t>
      </w:r>
      <w:r w:rsidR="00B93088">
        <w:rPr>
          <w:rFonts w:eastAsia="Times New Roman"/>
          <w:spacing w:val="2"/>
          <w:szCs w:val="19"/>
          <w:lang w:val="en-US" w:eastAsia="pl-PL"/>
        </w:rPr>
        <w:t xml:space="preserve"> </w:t>
      </w:r>
      <w:r w:rsidR="00B93088" w:rsidRPr="00B93088">
        <w:rPr>
          <w:rFonts w:eastAsia="Times New Roman"/>
          <w:spacing w:val="2"/>
          <w:szCs w:val="19"/>
          <w:lang w:val="en-US" w:eastAsia="pl-PL"/>
        </w:rPr>
        <w:t xml:space="preserve">the differences between the minimum </w:t>
      </w:r>
      <w:r w:rsidR="00B93088">
        <w:rPr>
          <w:rFonts w:eastAsia="Times New Roman"/>
          <w:spacing w:val="2"/>
          <w:szCs w:val="19"/>
          <w:lang w:val="en-US" w:eastAsia="pl-PL"/>
        </w:rPr>
        <w:t xml:space="preserve">and maximum number of liquidated jobs </w:t>
      </w:r>
      <w:r w:rsidR="00B265D8">
        <w:rPr>
          <w:rFonts w:eastAsia="Times New Roman"/>
          <w:spacing w:val="2"/>
          <w:szCs w:val="19"/>
          <w:lang w:val="en-US" w:eastAsia="pl-PL"/>
        </w:rPr>
        <w:t>were increasing over subsequent years.</w:t>
      </w:r>
    </w:p>
    <w:p w:rsidR="00735DA1" w:rsidRPr="00CC5F4D" w:rsidRDefault="00725CC9" w:rsidP="00735DA1">
      <w:pPr>
        <w:rPr>
          <w:rFonts w:eastAsia="Times New Roman" w:cs="Times New Roman"/>
          <w:szCs w:val="19"/>
          <w:lang w:val="en-US" w:eastAsia="pl-PL"/>
        </w:rPr>
      </w:pPr>
      <w:r w:rsidRPr="00725CC9">
        <w:rPr>
          <w:rFonts w:eastAsia="Times New Roman"/>
          <w:szCs w:val="19"/>
          <w:lang w:val="en-US" w:eastAsia="pl-PL"/>
        </w:rPr>
        <w:t>At the end of the first quarter of 2020</w:t>
      </w:r>
      <w:r w:rsidR="00E15B44">
        <w:rPr>
          <w:rFonts w:eastAsia="Times New Roman"/>
          <w:szCs w:val="19"/>
          <w:lang w:val="en-US" w:eastAsia="pl-PL"/>
        </w:rPr>
        <w:t>,</w:t>
      </w:r>
      <w:r w:rsidR="00735DA1" w:rsidRPr="00725CC9">
        <w:rPr>
          <w:rFonts w:eastAsia="Times New Roman"/>
          <w:szCs w:val="19"/>
          <w:lang w:val="en-US" w:eastAsia="pl-PL"/>
        </w:rPr>
        <w:t xml:space="preserve"> </w:t>
      </w:r>
      <w:r w:rsidRPr="00725CC9">
        <w:rPr>
          <w:rFonts w:eastAsia="Times New Roman"/>
          <w:szCs w:val="19"/>
          <w:lang w:val="en-US" w:eastAsia="pl-PL"/>
        </w:rPr>
        <w:t>only 24.</w:t>
      </w:r>
      <w:r w:rsidR="00735DA1" w:rsidRPr="00725CC9">
        <w:rPr>
          <w:rFonts w:eastAsia="Times New Roman"/>
          <w:szCs w:val="19"/>
          <w:lang w:val="en-US" w:eastAsia="pl-PL"/>
        </w:rPr>
        <w:t xml:space="preserve">7 </w:t>
      </w:r>
      <w:r w:rsidR="00D63AF2">
        <w:rPr>
          <w:rFonts w:eastAsia="Times New Roman"/>
          <w:szCs w:val="19"/>
          <w:lang w:val="en-US" w:eastAsia="pl-PL"/>
        </w:rPr>
        <w:t>thousand units</w:t>
      </w:r>
      <w:r>
        <w:rPr>
          <w:rFonts w:eastAsia="Times New Roman"/>
          <w:szCs w:val="19"/>
          <w:lang w:val="en-US" w:eastAsia="pl-PL"/>
        </w:rPr>
        <w:t xml:space="preserve"> or 3.</w:t>
      </w:r>
      <w:r w:rsidR="00735DA1" w:rsidRPr="00725CC9">
        <w:rPr>
          <w:rFonts w:eastAsia="Times New Roman"/>
          <w:szCs w:val="19"/>
          <w:lang w:val="en-US" w:eastAsia="pl-PL"/>
        </w:rPr>
        <w:t>8%</w:t>
      </w:r>
      <w:r>
        <w:rPr>
          <w:rFonts w:eastAsia="Times New Roman"/>
          <w:szCs w:val="19"/>
          <w:lang w:val="en-US" w:eastAsia="pl-PL"/>
        </w:rPr>
        <w:t xml:space="preserve"> of their total number had job vacancies at their disposal</w:t>
      </w:r>
      <w:r w:rsidR="00735DA1" w:rsidRPr="00725CC9">
        <w:rPr>
          <w:rFonts w:eastAsia="Times New Roman"/>
          <w:szCs w:val="19"/>
          <w:lang w:val="en-US" w:eastAsia="pl-PL"/>
        </w:rPr>
        <w:t xml:space="preserve">. </w:t>
      </w:r>
      <w:r w:rsidRPr="00725CC9">
        <w:rPr>
          <w:szCs w:val="19"/>
          <w:lang w:val="en-US"/>
        </w:rPr>
        <w:t>The ownership and size structure of units reporting job vacancies reflects the str</w:t>
      </w:r>
      <w:r w:rsidR="00C53779">
        <w:rPr>
          <w:szCs w:val="19"/>
          <w:lang w:val="en-US"/>
        </w:rPr>
        <w:t xml:space="preserve">ucture </w:t>
      </w:r>
      <w:r w:rsidR="00160E8B">
        <w:rPr>
          <w:szCs w:val="19"/>
          <w:lang w:val="en-US"/>
        </w:rPr>
        <w:t>of the whole population.</w:t>
      </w:r>
      <w:r w:rsidR="00735DA1" w:rsidRPr="00160E8B">
        <w:rPr>
          <w:rFonts w:eastAsia="Times New Roman"/>
          <w:szCs w:val="19"/>
          <w:lang w:val="en-US" w:eastAsia="pl-PL"/>
        </w:rPr>
        <w:t xml:space="preserve"> </w:t>
      </w:r>
      <w:r w:rsidR="00160E8B" w:rsidRPr="00160E8B">
        <w:rPr>
          <w:rFonts w:eastAsia="Times New Roman"/>
          <w:szCs w:val="19"/>
          <w:lang w:val="en-US" w:eastAsia="pl-PL"/>
        </w:rPr>
        <w:t>The vast majority, that is 83.</w:t>
      </w:r>
      <w:r w:rsidR="00735DA1" w:rsidRPr="00160E8B">
        <w:rPr>
          <w:rFonts w:eastAsia="Times New Roman"/>
          <w:szCs w:val="19"/>
          <w:lang w:val="en-US" w:eastAsia="pl-PL"/>
        </w:rPr>
        <w:t>3%</w:t>
      </w:r>
      <w:r w:rsidR="00160E8B" w:rsidRPr="00160E8B">
        <w:rPr>
          <w:rFonts w:eastAsia="Times New Roman"/>
          <w:szCs w:val="19"/>
          <w:lang w:val="en-US" w:eastAsia="pl-PL"/>
        </w:rPr>
        <w:t xml:space="preserve"> belonged to the private sector</w:t>
      </w:r>
      <w:r w:rsidR="00735DA1" w:rsidRPr="00160E8B">
        <w:rPr>
          <w:rFonts w:eastAsia="Times New Roman"/>
          <w:szCs w:val="19"/>
          <w:lang w:val="en-US" w:eastAsia="pl-PL"/>
        </w:rPr>
        <w:t xml:space="preserve">. </w:t>
      </w:r>
      <w:r w:rsidR="00160E8B" w:rsidRPr="00CC5F4D">
        <w:rPr>
          <w:rFonts w:eastAsia="Times New Roman"/>
          <w:szCs w:val="19"/>
          <w:lang w:val="en-US" w:eastAsia="pl-PL"/>
        </w:rPr>
        <w:t xml:space="preserve">Units with up to 9 employed persons </w:t>
      </w:r>
      <w:r w:rsidR="00903A04" w:rsidRPr="00CC5F4D">
        <w:rPr>
          <w:rFonts w:eastAsia="Times New Roman"/>
          <w:szCs w:val="19"/>
          <w:lang w:val="en-US" w:eastAsia="pl-PL"/>
        </w:rPr>
        <w:t xml:space="preserve">constituted just </w:t>
      </w:r>
      <w:r w:rsidR="00160E8B" w:rsidRPr="00CC5F4D">
        <w:rPr>
          <w:rFonts w:eastAsia="Times New Roman"/>
          <w:szCs w:val="19"/>
          <w:lang w:val="en-US" w:eastAsia="pl-PL"/>
        </w:rPr>
        <w:t>over</w:t>
      </w:r>
      <w:r w:rsidR="00903A04" w:rsidRPr="00CC5F4D">
        <w:rPr>
          <w:rFonts w:eastAsia="Times New Roman"/>
          <w:szCs w:val="19"/>
          <w:lang w:val="en-US" w:eastAsia="pl-PL"/>
        </w:rPr>
        <w:t xml:space="preserve"> half</w:t>
      </w:r>
      <w:r w:rsidR="00CC5F4D" w:rsidRPr="00CC5F4D">
        <w:rPr>
          <w:rFonts w:eastAsia="Times New Roman"/>
          <w:szCs w:val="19"/>
          <w:lang w:val="en-US" w:eastAsia="pl-PL"/>
        </w:rPr>
        <w:t xml:space="preserve"> (51.</w:t>
      </w:r>
      <w:r w:rsidR="00735DA1" w:rsidRPr="00CC5F4D">
        <w:rPr>
          <w:rFonts w:eastAsia="Times New Roman"/>
          <w:szCs w:val="19"/>
          <w:lang w:val="en-US" w:eastAsia="pl-PL"/>
        </w:rPr>
        <w:t xml:space="preserve">7%) </w:t>
      </w:r>
      <w:r w:rsidR="00CC5F4D" w:rsidRPr="00CC5F4D">
        <w:rPr>
          <w:rFonts w:eastAsia="Times New Roman"/>
          <w:szCs w:val="19"/>
          <w:lang w:val="en-US" w:eastAsia="pl-PL"/>
        </w:rPr>
        <w:t>of the total number of units</w:t>
      </w:r>
      <w:r w:rsidR="00CC5F4D">
        <w:rPr>
          <w:rFonts w:eastAsia="Times New Roman"/>
          <w:szCs w:val="19"/>
          <w:lang w:val="en-US" w:eastAsia="pl-PL"/>
        </w:rPr>
        <w:t>.</w:t>
      </w:r>
    </w:p>
    <w:p w:rsidR="00735DA1" w:rsidRPr="00CC5F4D" w:rsidRDefault="00735DA1" w:rsidP="00735DA1">
      <w:pPr>
        <w:spacing w:before="0" w:after="160" w:line="259" w:lineRule="auto"/>
        <w:rPr>
          <w:rFonts w:ascii="Fira Sans SemiBold" w:hAnsi="Fira Sans SemiBold"/>
          <w:color w:val="001D77"/>
          <w:lang w:val="en-US"/>
        </w:rPr>
      </w:pPr>
      <w:r w:rsidRPr="00CC5F4D">
        <w:rPr>
          <w:rFonts w:ascii="Fira Sans SemiBold" w:hAnsi="Fira Sans SemiBold"/>
          <w:color w:val="001D77"/>
          <w:lang w:val="en-US"/>
        </w:rPr>
        <w:br w:type="page"/>
      </w:r>
    </w:p>
    <w:p w:rsidR="00735DA1" w:rsidRPr="00D15EB9" w:rsidRDefault="009C0542" w:rsidP="00735DA1">
      <w:pPr>
        <w:spacing w:before="240" w:line="240" w:lineRule="auto"/>
        <w:rPr>
          <w:rFonts w:ascii="Fira Sans SemiBold" w:hAnsi="Fira Sans SemiBold"/>
          <w:color w:val="001D77"/>
          <w:lang w:val="en-US"/>
        </w:rPr>
      </w:pPr>
      <w:r w:rsidRPr="00D15EB9">
        <w:rPr>
          <w:rFonts w:ascii="Fira Sans SemiBold" w:hAnsi="Fira Sans SemiBold"/>
          <w:color w:val="001D77"/>
          <w:lang w:val="en-US"/>
        </w:rPr>
        <w:lastRenderedPageBreak/>
        <w:t>Job vacancies</w:t>
      </w:r>
    </w:p>
    <w:p w:rsidR="00735DA1" w:rsidRPr="00D15EB9" w:rsidRDefault="00735DA1" w:rsidP="00735DA1">
      <w:pPr>
        <w:rPr>
          <w:color w:val="000000" w:themeColor="text1"/>
          <w:lang w:val="en-US"/>
        </w:rPr>
      </w:pPr>
    </w:p>
    <w:p w:rsidR="00735DA1" w:rsidRPr="00D96802" w:rsidRDefault="000C19F4" w:rsidP="009A4B44">
      <w:pPr>
        <w:pStyle w:val="tytuwykresu"/>
        <w:ind w:left="652" w:hanging="652"/>
        <w:rPr>
          <w:szCs w:val="18"/>
          <w:lang w:val="en-US"/>
        </w:rPr>
      </w:pPr>
      <w:r>
        <w:rPr>
          <w:noProof/>
          <w:lang w:eastAsia="pl-PL"/>
        </w:rPr>
        <w:drawing>
          <wp:anchor distT="0" distB="0" distL="1555115" distR="1555115" simplePos="0" relativeHeight="251683840" behindDoc="0" locked="0" layoutInCell="1" allowOverlap="1" wp14:anchorId="1BF972AC" wp14:editId="3A923FAF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4233545" cy="225679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A1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B11EFF" wp14:editId="65FEF6EC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E15EC3" w:rsidRDefault="00E15EC3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Job vacancies as of the end of the first quarter of 2020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concentrated mainly in the private sector</w:t>
                            </w:r>
                            <w:r w:rsidR="00735DA1"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77.</w:t>
                            </w:r>
                            <w:r w:rsidR="00735DA1"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9%). </w:t>
                            </w:r>
                            <w:r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 of them were reported in units with the number of employed persons larger than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49</w:t>
                            </w:r>
                            <w:r w:rsidR="00735DA1"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52.</w:t>
                            </w:r>
                            <w:r w:rsidR="00735DA1" w:rsidRPr="00E15EC3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1EFF" id="Text Box 23" o:spid="_x0000_s1028" type="#_x0000_t202" style="position:absolute;left:0;text-align:left;margin-left:410.5pt;margin-top:58.65pt;width:142.3pt;height:10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k4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" filled="f" stroked="f">
                <v:textbox>
                  <w:txbxContent>
                    <w:p w:rsidR="00735DA1" w:rsidRPr="00E15EC3" w:rsidRDefault="00E15EC3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Job vacancies as of the end of the first quarter of 2020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were concentrated mainly in the private sector</w:t>
                      </w:r>
                      <w:r w:rsidR="00735DA1"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77.</w:t>
                      </w:r>
                      <w:r w:rsidR="00735DA1"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9%). </w:t>
                      </w:r>
                      <w:r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Most of them were reported in units with the number of employed persons larger than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49</w:t>
                      </w:r>
                      <w:r w:rsidR="00735DA1"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52.</w:t>
                      </w:r>
                      <w:r w:rsidR="00735DA1" w:rsidRPr="00E15EC3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2%)</w:t>
                      </w:r>
                    </w:p>
                  </w:txbxContent>
                </v:textbox>
              </v:shape>
            </w:pict>
          </mc:Fallback>
        </mc:AlternateContent>
      </w:r>
      <w:r w:rsidR="009C0542" w:rsidRPr="00D15EB9">
        <w:rPr>
          <w:szCs w:val="18"/>
          <w:lang w:val="en-US"/>
        </w:rPr>
        <w:t>Chart</w:t>
      </w:r>
      <w:r w:rsidR="00735DA1" w:rsidRPr="00D15EB9">
        <w:rPr>
          <w:szCs w:val="18"/>
          <w:lang w:val="en-US"/>
        </w:rPr>
        <w:t xml:space="preserve"> 2. </w:t>
      </w:r>
      <w:r w:rsidR="00D96802" w:rsidRPr="00D96802">
        <w:rPr>
          <w:szCs w:val="18"/>
          <w:lang w:val="en-US"/>
        </w:rPr>
        <w:t>The</w:t>
      </w:r>
      <w:r w:rsidR="00E717DD">
        <w:rPr>
          <w:szCs w:val="18"/>
          <w:lang w:val="en-US"/>
        </w:rPr>
        <w:t xml:space="preserve"> structure of job </w:t>
      </w:r>
      <w:r w:rsidR="00D96802" w:rsidRPr="00D96802">
        <w:rPr>
          <w:szCs w:val="18"/>
          <w:lang w:val="en-US"/>
        </w:rPr>
        <w:t>vacancies in Poland by size of units as of the end of the first quarter of 2020</w:t>
      </w:r>
    </w:p>
    <w:p w:rsidR="00735DA1" w:rsidRPr="00D96802" w:rsidRDefault="00735DA1" w:rsidP="00735DA1">
      <w:pPr>
        <w:pStyle w:val="tytuwykresu"/>
        <w:ind w:left="794" w:hanging="794"/>
        <w:rPr>
          <w:szCs w:val="18"/>
          <w:lang w:val="en-US"/>
        </w:rPr>
      </w:pPr>
    </w:p>
    <w:p w:rsidR="00735DA1" w:rsidRPr="000A2ABC" w:rsidRDefault="00D82F29" w:rsidP="00735DA1">
      <w:pPr>
        <w:rPr>
          <w:lang w:val="en-US"/>
        </w:rPr>
      </w:pPr>
      <w:r w:rsidRPr="009B0C11">
        <w:rPr>
          <w:color w:val="000000"/>
          <w:lang w:val="en-US"/>
        </w:rPr>
        <w:t xml:space="preserve">The number of reported job vacancies as of the end of the first quarter </w:t>
      </w:r>
      <w:r w:rsidR="009B0C11" w:rsidRPr="009B0C11">
        <w:rPr>
          <w:color w:val="000000"/>
          <w:lang w:val="en-US"/>
        </w:rPr>
        <w:t xml:space="preserve">of 2020 </w:t>
      </w:r>
      <w:r w:rsidR="009B0C11">
        <w:rPr>
          <w:color w:val="000000"/>
          <w:lang w:val="en-US"/>
        </w:rPr>
        <w:t>was</w:t>
      </w:r>
      <w:r w:rsidR="00735DA1" w:rsidRPr="009B0C11">
        <w:rPr>
          <w:color w:val="000000"/>
          <w:lang w:val="en-US"/>
        </w:rPr>
        <w:t xml:space="preserve"> </w:t>
      </w:r>
      <w:r w:rsidR="009B0C11">
        <w:rPr>
          <w:color w:val="000000"/>
          <w:lang w:val="en-US"/>
        </w:rPr>
        <w:t>76.</w:t>
      </w:r>
      <w:r w:rsidR="00735DA1" w:rsidRPr="009B0C11">
        <w:rPr>
          <w:color w:val="000000"/>
          <w:lang w:val="en-US"/>
        </w:rPr>
        <w:t>5</w:t>
      </w:r>
      <w:r w:rsidR="009B0C11">
        <w:rPr>
          <w:color w:val="000000"/>
          <w:lang w:val="en-US"/>
        </w:rPr>
        <w:t xml:space="preserve"> thousand</w:t>
      </w:r>
      <w:r w:rsidR="00735DA1" w:rsidRPr="009B0C11">
        <w:rPr>
          <w:color w:val="000000"/>
          <w:lang w:val="en-US"/>
        </w:rPr>
        <w:t xml:space="preserve">, </w:t>
      </w:r>
      <w:r w:rsidR="009B0C11">
        <w:rPr>
          <w:color w:val="000000"/>
          <w:lang w:val="en-US"/>
        </w:rPr>
        <w:t>of which</w:t>
      </w:r>
      <w:r w:rsidR="00735DA1" w:rsidRPr="009B0C11">
        <w:rPr>
          <w:color w:val="000000"/>
          <w:lang w:val="en-US"/>
        </w:rPr>
        <w:t xml:space="preserve"> </w:t>
      </w:r>
      <w:r w:rsidR="009B0C11">
        <w:rPr>
          <w:color w:val="000000"/>
          <w:lang w:val="en-US"/>
        </w:rPr>
        <w:t>59.</w:t>
      </w:r>
      <w:r w:rsidR="00735DA1" w:rsidRPr="009B0C11">
        <w:rPr>
          <w:color w:val="000000"/>
          <w:lang w:val="en-US"/>
        </w:rPr>
        <w:t xml:space="preserve">6 </w:t>
      </w:r>
      <w:r w:rsidR="009B0C11">
        <w:rPr>
          <w:color w:val="000000"/>
          <w:lang w:val="en-US"/>
        </w:rPr>
        <w:t>thousand in the private sector</w:t>
      </w:r>
      <w:r w:rsidR="000A2ABC">
        <w:rPr>
          <w:color w:val="000000"/>
          <w:lang w:val="en-US"/>
        </w:rPr>
        <w:t>.</w:t>
      </w:r>
      <w:r w:rsidR="000A2ABC" w:rsidRPr="000A2ABC">
        <w:rPr>
          <w:rFonts w:cs="Fira Sans"/>
          <w:color w:val="000000"/>
          <w:szCs w:val="19"/>
          <w:lang w:val="en-US"/>
        </w:rPr>
        <w:t xml:space="preserve"> </w:t>
      </w:r>
      <w:r w:rsidR="000A2ABC" w:rsidRPr="000A2ABC">
        <w:rPr>
          <w:color w:val="000000"/>
          <w:lang w:val="en-US"/>
        </w:rPr>
        <w:t>Vacancies occurred mainly in units with more than 49 employed persons.</w:t>
      </w:r>
    </w:p>
    <w:p w:rsidR="00735DA1" w:rsidRPr="000A2ABC" w:rsidRDefault="00735DA1" w:rsidP="00735DA1">
      <w:pPr>
        <w:rPr>
          <w:lang w:val="en-US"/>
        </w:rPr>
      </w:pPr>
    </w:p>
    <w:p w:rsidR="00735DA1" w:rsidRPr="00630E39" w:rsidRDefault="009A4B44" w:rsidP="009A4B44">
      <w:pPr>
        <w:pStyle w:val="tytuwykresu"/>
        <w:ind w:left="652" w:hanging="652"/>
        <w:rPr>
          <w:szCs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725BA5" wp14:editId="15514E4E">
            <wp:simplePos x="0" y="0"/>
            <wp:positionH relativeFrom="column">
              <wp:posOffset>0</wp:posOffset>
            </wp:positionH>
            <wp:positionV relativeFrom="paragraph">
              <wp:posOffset>418465</wp:posOffset>
            </wp:positionV>
            <wp:extent cx="5111750" cy="4377055"/>
            <wp:effectExtent l="0" t="0" r="0" b="0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ykres_3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74DFA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0F3D33" wp14:editId="6F493403">
                <wp:simplePos x="0" y="0"/>
                <wp:positionH relativeFrom="column">
                  <wp:posOffset>5212080</wp:posOffset>
                </wp:positionH>
                <wp:positionV relativeFrom="paragraph">
                  <wp:posOffset>754050</wp:posOffset>
                </wp:positionV>
                <wp:extent cx="1762125" cy="1275308"/>
                <wp:effectExtent l="0" t="0" r="0" b="127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75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4B4F44" w:rsidRDefault="004B4F44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B4F4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As in the previous quarters, most job vacancies were in   </w:t>
                            </w:r>
                            <w:r w:rsidRPr="004B4F4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units conduct</w:t>
                            </w:r>
                            <w:r w:rsidR="00DB3B71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ing activities in the field of m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anufacturing</w:t>
                            </w:r>
                            <w:r w:rsidR="00735DA1" w:rsidRPr="004B4F4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(19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735DA1" w:rsidRPr="004B4F4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3D33" id="_x0000_s1029" type="#_x0000_t202" style="position:absolute;left:0;text-align:left;margin-left:410.4pt;margin-top:59.35pt;width:138.75pt;height:10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PGuQIAAMM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" filled="f" stroked="f">
                <v:textbox>
                  <w:txbxContent>
                    <w:p w:rsidR="00735DA1" w:rsidRPr="004B4F44" w:rsidRDefault="004B4F44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4B4F44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As in the previous quarters, most job vacancies were in   </w:t>
                      </w:r>
                      <w:r w:rsidRPr="004B4F44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br/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units conduct</w:t>
                      </w:r>
                      <w:r w:rsidR="00DB3B71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ing activities in the field of m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anufacturing</w:t>
                      </w:r>
                      <w:r w:rsidR="00735DA1" w:rsidRPr="004B4F44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(19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735DA1" w:rsidRPr="004B4F44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2%)</w:t>
                      </w:r>
                    </w:p>
                  </w:txbxContent>
                </v:textbox>
              </v:shape>
            </w:pict>
          </mc:Fallback>
        </mc:AlternateContent>
      </w:r>
      <w:r w:rsidR="003D6F3F" w:rsidRPr="00630E39">
        <w:rPr>
          <w:szCs w:val="18"/>
          <w:lang w:val="en-US"/>
        </w:rPr>
        <w:t>Chart</w:t>
      </w:r>
      <w:r w:rsidR="00735DA1" w:rsidRPr="00630E39">
        <w:rPr>
          <w:szCs w:val="18"/>
          <w:lang w:val="en-US"/>
        </w:rPr>
        <w:t xml:space="preserve"> 3. </w:t>
      </w:r>
      <w:r w:rsidR="002B1BAF">
        <w:rPr>
          <w:szCs w:val="18"/>
          <w:lang w:val="en-US"/>
        </w:rPr>
        <w:t>Job v</w:t>
      </w:r>
      <w:r w:rsidR="003D6F3F" w:rsidRPr="00630E39">
        <w:rPr>
          <w:szCs w:val="18"/>
          <w:lang w:val="en-US"/>
        </w:rPr>
        <w:t xml:space="preserve">acancies and </w:t>
      </w:r>
      <w:r w:rsidR="00630E39" w:rsidRPr="00630E39">
        <w:rPr>
          <w:szCs w:val="18"/>
          <w:lang w:val="en-US"/>
        </w:rPr>
        <w:t>vacancies – newly created jobs in Poland by selected</w:t>
      </w:r>
      <w:r w:rsidR="00735DA1" w:rsidRPr="00630E39">
        <w:rPr>
          <w:szCs w:val="18"/>
          <w:lang w:val="en-US"/>
        </w:rPr>
        <w:t xml:space="preserve"> PKD</w:t>
      </w:r>
      <w:r w:rsidR="00B8794F">
        <w:rPr>
          <w:szCs w:val="18"/>
          <w:lang w:val="en-US"/>
        </w:rPr>
        <w:t xml:space="preserve"> 2007</w:t>
      </w:r>
      <w:r w:rsidR="00735DA1" w:rsidRPr="00630E39">
        <w:rPr>
          <w:szCs w:val="18"/>
          <w:lang w:val="en-US"/>
        </w:rPr>
        <w:t xml:space="preserve"> </w:t>
      </w:r>
      <w:r w:rsidR="00630E39">
        <w:rPr>
          <w:szCs w:val="18"/>
          <w:lang w:val="en-US"/>
        </w:rPr>
        <w:t>(NACE</w:t>
      </w:r>
      <w:r w:rsidR="00E441D1">
        <w:rPr>
          <w:szCs w:val="18"/>
          <w:lang w:val="en-US"/>
        </w:rPr>
        <w:t xml:space="preserve"> Rev.2</w:t>
      </w:r>
      <w:r w:rsidR="00B8794F">
        <w:rPr>
          <w:szCs w:val="18"/>
          <w:lang w:val="en-US"/>
        </w:rPr>
        <w:t xml:space="preserve">) </w:t>
      </w:r>
      <w:r w:rsidR="00630E39">
        <w:rPr>
          <w:szCs w:val="18"/>
          <w:lang w:val="en-US"/>
        </w:rPr>
        <w:t>sections as of the end of the first quarter of  2020</w:t>
      </w:r>
    </w:p>
    <w:p w:rsidR="00735DA1" w:rsidRPr="00630E39" w:rsidRDefault="00735DA1" w:rsidP="00735DA1">
      <w:pPr>
        <w:ind w:left="680" w:hanging="680"/>
        <w:rPr>
          <w:lang w:val="en-US" w:eastAsia="pl-PL"/>
        </w:rPr>
      </w:pPr>
    </w:p>
    <w:p w:rsidR="00735DA1" w:rsidRPr="00B6373E" w:rsidRDefault="00E640B1" w:rsidP="00EE74C6">
      <w:pPr>
        <w:rPr>
          <w:lang w:val="en-US"/>
        </w:rPr>
      </w:pPr>
      <w:r>
        <w:rPr>
          <w:lang w:val="en-US"/>
        </w:rPr>
        <w:t>In the first quarter of 2020</w:t>
      </w:r>
      <w:r w:rsidR="00E15B44">
        <w:rPr>
          <w:lang w:val="en-US"/>
        </w:rPr>
        <w:t>,</w:t>
      </w:r>
      <w:r w:rsidR="00B6373E" w:rsidRPr="00B6373E">
        <w:rPr>
          <w:lang w:val="en-US"/>
        </w:rPr>
        <w:t xml:space="preserve"> most job vacancies were in units conducting activities in the field of</w:t>
      </w:r>
      <w:r w:rsidR="00D865FC">
        <w:rPr>
          <w:lang w:val="en-US"/>
        </w:rPr>
        <w:t xml:space="preserve"> m</w:t>
      </w:r>
      <w:r w:rsidR="00B6373E">
        <w:rPr>
          <w:lang w:val="en-US"/>
        </w:rPr>
        <w:t>anufacturing</w:t>
      </w:r>
      <w:r w:rsidR="00735DA1" w:rsidRPr="00B6373E">
        <w:rPr>
          <w:lang w:val="en-US"/>
        </w:rPr>
        <w:t xml:space="preserve"> </w:t>
      </w:r>
      <w:r w:rsidR="00735DA1" w:rsidRPr="00B6373E">
        <w:rPr>
          <w:bCs/>
          <w:lang w:val="en-US"/>
        </w:rPr>
        <w:t>(19</w:t>
      </w:r>
      <w:r w:rsidR="00B6373E">
        <w:rPr>
          <w:bCs/>
          <w:lang w:val="en-US"/>
        </w:rPr>
        <w:t>.2% of the total nu</w:t>
      </w:r>
      <w:r w:rsidR="00D865FC">
        <w:rPr>
          <w:bCs/>
          <w:lang w:val="en-US"/>
        </w:rPr>
        <w:t xml:space="preserve">mber of job vacancies), then in </w:t>
      </w:r>
      <w:r w:rsidR="00D865FC">
        <w:rPr>
          <w:szCs w:val="19"/>
          <w:lang w:val="en-US"/>
        </w:rPr>
        <w:t>t</w:t>
      </w:r>
      <w:r w:rsidR="00B6373E" w:rsidRPr="00B6373E">
        <w:rPr>
          <w:szCs w:val="19"/>
          <w:lang w:val="en-US"/>
        </w:rPr>
        <w:t>rade; repair of motor vehicles</w:t>
      </w:r>
      <w:r w:rsidR="00B6373E" w:rsidRPr="00B6373E">
        <w:rPr>
          <w:rFonts w:ascii="Cambria Math" w:hAnsi="Cambria Math"/>
          <w:szCs w:val="19"/>
          <w:vertAlign w:val="superscript"/>
          <w:lang w:val="en-US"/>
        </w:rPr>
        <w:t>△</w:t>
      </w:r>
      <w:r w:rsidR="00735DA1" w:rsidRPr="00B6373E">
        <w:rPr>
          <w:bCs/>
          <w:lang w:val="en-US"/>
        </w:rPr>
        <w:t xml:space="preserve"> </w:t>
      </w:r>
      <w:r w:rsidR="00B6373E">
        <w:rPr>
          <w:bCs/>
          <w:lang w:val="en-US"/>
        </w:rPr>
        <w:t>(14.5%) and in</w:t>
      </w:r>
      <w:r w:rsidR="00D865FC">
        <w:rPr>
          <w:bCs/>
          <w:lang w:val="en-US"/>
        </w:rPr>
        <w:t xml:space="preserve"> c</w:t>
      </w:r>
      <w:r w:rsidR="00B6373E">
        <w:rPr>
          <w:bCs/>
          <w:lang w:val="en-US"/>
        </w:rPr>
        <w:t>onstruction (14.</w:t>
      </w:r>
      <w:r w:rsidR="00735DA1" w:rsidRPr="00B6373E">
        <w:rPr>
          <w:bCs/>
          <w:lang w:val="en-US"/>
        </w:rPr>
        <w:t>2%).</w:t>
      </w:r>
    </w:p>
    <w:p w:rsidR="00735DA1" w:rsidRPr="007B6EF0" w:rsidRDefault="00DD04F3" w:rsidP="00DD04F3">
      <w:pPr>
        <w:pStyle w:val="tytuwykresu"/>
        <w:ind w:left="652" w:hanging="652"/>
        <w:rPr>
          <w:spacing w:val="-4"/>
          <w:szCs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4864" behindDoc="0" locked="0" layoutInCell="1" allowOverlap="1" wp14:anchorId="5FB09C53" wp14:editId="22D71F55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5004000" cy="2700000"/>
            <wp:effectExtent l="0" t="0" r="6350" b="5715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F0" w:rsidRPr="00D15EB9">
        <w:rPr>
          <w:spacing w:val="-4"/>
          <w:szCs w:val="18"/>
          <w:lang w:val="en-US"/>
        </w:rPr>
        <w:t>Chart</w:t>
      </w:r>
      <w:r w:rsidR="00735DA1" w:rsidRPr="00D15EB9">
        <w:rPr>
          <w:spacing w:val="-4"/>
          <w:szCs w:val="18"/>
          <w:lang w:val="en-US"/>
        </w:rPr>
        <w:t xml:space="preserve"> 4. </w:t>
      </w:r>
      <w:r w:rsidR="007B6EF0" w:rsidRPr="007B6EF0">
        <w:rPr>
          <w:spacing w:val="-4"/>
          <w:szCs w:val="18"/>
          <w:lang w:val="en-US"/>
        </w:rPr>
        <w:t xml:space="preserve">The structure of job vacancies in Poland by major occupational groups as of the end of  the first quarter </w:t>
      </w:r>
      <w:r w:rsidR="00D865FC">
        <w:rPr>
          <w:spacing w:val="-4"/>
          <w:szCs w:val="18"/>
          <w:lang w:val="en-US"/>
        </w:rPr>
        <w:t>of 2020</w:t>
      </w:r>
    </w:p>
    <w:p w:rsidR="00735DA1" w:rsidRPr="007B6EF0" w:rsidRDefault="00735DA1" w:rsidP="00735DA1">
      <w:pPr>
        <w:rPr>
          <w:lang w:val="en-US"/>
        </w:rPr>
      </w:pPr>
    </w:p>
    <w:p w:rsidR="00735DA1" w:rsidRPr="00CB7634" w:rsidRDefault="006723EB" w:rsidP="00EE74C6">
      <w:pPr>
        <w:rPr>
          <w:rFonts w:eastAsia="Times New Roman" w:cs="Times New Roman"/>
          <w:color w:val="000000" w:themeColor="text1"/>
          <w:szCs w:val="19"/>
          <w:lang w:val="en-US" w:eastAsia="pl-PL"/>
        </w:rPr>
      </w:pPr>
      <w:r w:rsidRPr="00CB7634">
        <w:rPr>
          <w:rFonts w:eastAsia="Times New Roman"/>
          <w:color w:val="000000" w:themeColor="text1"/>
          <w:szCs w:val="19"/>
          <w:lang w:val="en-US" w:eastAsia="pl-PL"/>
        </w:rPr>
        <w:t>Units that had job vacancies were most often looking for professionals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(2</w:t>
      </w:r>
      <w:r w:rsidRPr="00CB7634">
        <w:rPr>
          <w:rFonts w:eastAsia="Times New Roman"/>
          <w:color w:val="000000" w:themeColor="text1"/>
          <w:szCs w:val="19"/>
          <w:lang w:val="en-US" w:eastAsia="pl-PL"/>
        </w:rPr>
        <w:t>5.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>5%</w:t>
      </w:r>
      <w:r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of the total number of job vacancies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). </w:t>
      </w:r>
      <w:r w:rsidR="00CB7634" w:rsidRPr="00CB7634">
        <w:rPr>
          <w:rFonts w:eastAsia="Times New Roman"/>
          <w:color w:val="000000" w:themeColor="text1"/>
          <w:szCs w:val="19"/>
          <w:lang w:val="en-US" w:eastAsia="pl-PL"/>
        </w:rPr>
        <w:t>Significant shares were constituted also by j</w:t>
      </w:r>
      <w:r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ob vacancies for </w:t>
      </w:r>
      <w:r w:rsidRPr="00CB7634">
        <w:rPr>
          <w:color w:val="000000" w:themeColor="text1"/>
          <w:sz w:val="20"/>
          <w:szCs w:val="20"/>
          <w:lang w:val="en-US"/>
        </w:rPr>
        <w:t>c</w:t>
      </w:r>
      <w:r w:rsidRPr="00F86CB4">
        <w:rPr>
          <w:color w:val="000000" w:themeColor="text1"/>
          <w:sz w:val="20"/>
          <w:szCs w:val="20"/>
          <w:lang w:val="en-US"/>
        </w:rPr>
        <w:t>raft and related trades workers</w:t>
      </w:r>
      <w:r w:rsidR="0098453A">
        <w:rPr>
          <w:rFonts w:eastAsia="Times New Roman"/>
          <w:color w:val="000000" w:themeColor="text1"/>
          <w:szCs w:val="19"/>
          <w:lang w:val="en-US" w:eastAsia="pl-PL"/>
        </w:rPr>
        <w:t xml:space="preserve"> (22.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1%), </w:t>
      </w:r>
      <w:r w:rsidRPr="00CB7634">
        <w:rPr>
          <w:color w:val="000000" w:themeColor="text1"/>
          <w:sz w:val="20"/>
          <w:szCs w:val="20"/>
          <w:lang w:val="en-US"/>
        </w:rPr>
        <w:t>p</w:t>
      </w:r>
      <w:r w:rsidRPr="00F86CB4">
        <w:rPr>
          <w:color w:val="000000" w:themeColor="text1"/>
          <w:sz w:val="20"/>
          <w:szCs w:val="20"/>
          <w:lang w:val="en-US"/>
        </w:rPr>
        <w:t>lant and machine operators and assemblers</w:t>
      </w:r>
      <w:r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(15.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>6%)</w:t>
      </w:r>
      <w:r w:rsidR="00B74098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and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</w:t>
      </w:r>
      <w:r w:rsidR="00B74098" w:rsidRPr="00CB7634">
        <w:rPr>
          <w:color w:val="000000" w:themeColor="text1"/>
          <w:sz w:val="20"/>
          <w:szCs w:val="20"/>
          <w:lang w:val="en-US"/>
        </w:rPr>
        <w:t>c</w:t>
      </w:r>
      <w:r w:rsidR="00B74098" w:rsidRPr="00F86CB4">
        <w:rPr>
          <w:color w:val="000000" w:themeColor="text1"/>
          <w:sz w:val="20"/>
          <w:szCs w:val="20"/>
          <w:lang w:val="en-US"/>
        </w:rPr>
        <w:t>lerical support workers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 xml:space="preserve"> </w:t>
      </w:r>
      <w:r w:rsidR="00B74098" w:rsidRPr="00CB7634">
        <w:rPr>
          <w:rFonts w:eastAsia="Times New Roman"/>
          <w:color w:val="000000" w:themeColor="text1"/>
          <w:szCs w:val="19"/>
          <w:lang w:val="en-US" w:eastAsia="pl-PL"/>
        </w:rPr>
        <w:t>(9.</w:t>
      </w:r>
      <w:r w:rsidR="00735DA1" w:rsidRPr="00CB7634">
        <w:rPr>
          <w:rFonts w:eastAsia="Times New Roman"/>
          <w:color w:val="000000" w:themeColor="text1"/>
          <w:szCs w:val="19"/>
          <w:lang w:val="en-US" w:eastAsia="pl-PL"/>
        </w:rPr>
        <w:t>6%).</w:t>
      </w:r>
    </w:p>
    <w:p w:rsidR="00735DA1" w:rsidRPr="006723EB" w:rsidRDefault="00735DA1" w:rsidP="00735DA1">
      <w:pPr>
        <w:rPr>
          <w:lang w:val="en-US"/>
        </w:rPr>
      </w:pPr>
    </w:p>
    <w:p w:rsidR="00735DA1" w:rsidRPr="005817E2" w:rsidRDefault="009A4B44" w:rsidP="00D619D5">
      <w:pPr>
        <w:pStyle w:val="tytuwykresu"/>
        <w:ind w:left="652" w:hanging="652"/>
        <w:rPr>
          <w:spacing w:val="-3"/>
          <w:szCs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5F57BDBA" wp14:editId="0FC79EA6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5120005" cy="2554605"/>
            <wp:effectExtent l="0" t="0" r="4445" b="0"/>
            <wp:wrapTopAndBottom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ykres_5_pl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DA1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FDB9FB" wp14:editId="0A17AFF9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BD77CD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the first quarter of 2020</w:t>
                            </w:r>
                            <w:r w:rsidR="00E15B44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unfilled jobs were </w:t>
                            </w:r>
                            <w:r w:rsidR="0098453A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offered primarily to professionals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(25.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B9FB" id="_x0000_s1030" type="#_x0000_t202" style="position:absolute;left:0;text-align:left;margin-left:410.4pt;margin-top:58.55pt;width:141.6pt;height:8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:rsidR="00735DA1" w:rsidRPr="00D15EB9" w:rsidRDefault="00BD77CD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 the first quarter of 2020</w:t>
                      </w:r>
                      <w:r w:rsidR="00E15B44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unfilled jobs were </w:t>
                      </w:r>
                      <w:r w:rsidR="0098453A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offered primarily to professionals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(25.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5%)</w:t>
                      </w:r>
                    </w:p>
                  </w:txbxContent>
                </v:textbox>
              </v:shape>
            </w:pict>
          </mc:Fallback>
        </mc:AlternateContent>
      </w:r>
      <w:r w:rsidR="00192B6B" w:rsidRPr="005817E2">
        <w:rPr>
          <w:spacing w:val="-3"/>
          <w:szCs w:val="18"/>
          <w:lang w:val="en-US"/>
        </w:rPr>
        <w:t>Chart</w:t>
      </w:r>
      <w:r w:rsidR="00735DA1" w:rsidRPr="005817E2">
        <w:rPr>
          <w:spacing w:val="-3"/>
          <w:szCs w:val="18"/>
          <w:lang w:val="en-US"/>
        </w:rPr>
        <w:t xml:space="preserve"> 5. </w:t>
      </w:r>
      <w:r w:rsidR="005817E2">
        <w:rPr>
          <w:spacing w:val="-3"/>
          <w:szCs w:val="18"/>
          <w:lang w:val="en-US"/>
        </w:rPr>
        <w:t>Job vacancies</w:t>
      </w:r>
      <w:r w:rsidR="005817E2" w:rsidRPr="005817E2">
        <w:rPr>
          <w:spacing w:val="-3"/>
          <w:szCs w:val="18"/>
          <w:lang w:val="en-US"/>
        </w:rPr>
        <w:t xml:space="preserve"> and vacancies – </w:t>
      </w:r>
      <w:r w:rsidR="005817E2" w:rsidRPr="005817E2">
        <w:rPr>
          <w:spacing w:val="0"/>
          <w:szCs w:val="18"/>
          <w:lang w:val="en-US"/>
        </w:rPr>
        <w:t>newly created jobs in Poland by occupations</w:t>
      </w:r>
      <w:r w:rsidR="005817E2">
        <w:rPr>
          <w:spacing w:val="0"/>
          <w:szCs w:val="18"/>
          <w:lang w:val="en-US"/>
        </w:rPr>
        <w:t xml:space="preserve"> as of the end of the first quarter of</w:t>
      </w:r>
      <w:r w:rsidR="00735DA1" w:rsidRPr="005817E2">
        <w:rPr>
          <w:spacing w:val="0"/>
          <w:szCs w:val="18"/>
          <w:lang w:val="en-US"/>
        </w:rPr>
        <w:t xml:space="preserve"> 2020</w:t>
      </w:r>
    </w:p>
    <w:p w:rsidR="00DD04F3" w:rsidRDefault="00DD04F3" w:rsidP="00735DA1">
      <w:pPr>
        <w:pStyle w:val="tytuwykresu"/>
        <w:ind w:left="851" w:hanging="851"/>
        <w:rPr>
          <w:spacing w:val="0"/>
          <w:szCs w:val="18"/>
          <w:lang w:val="en-US"/>
        </w:rPr>
      </w:pPr>
    </w:p>
    <w:p w:rsidR="009A4B44" w:rsidRDefault="009A4B44">
      <w:pPr>
        <w:spacing w:before="0" w:after="200" w:line="276" w:lineRule="auto"/>
        <w:rPr>
          <w:b/>
          <w:sz w:val="18"/>
          <w:szCs w:val="18"/>
          <w:lang w:val="en-US"/>
        </w:rPr>
      </w:pPr>
      <w:r>
        <w:rPr>
          <w:szCs w:val="18"/>
          <w:lang w:val="en-US"/>
        </w:rPr>
        <w:br w:type="page"/>
      </w:r>
    </w:p>
    <w:p w:rsidR="00735DA1" w:rsidRPr="00AE6313" w:rsidRDefault="009A4B44" w:rsidP="00735DA1">
      <w:pPr>
        <w:pStyle w:val="tytuwykresu"/>
        <w:ind w:left="851" w:hanging="851"/>
        <w:rPr>
          <w:spacing w:val="0"/>
          <w:szCs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5888" behindDoc="0" locked="0" layoutInCell="1" allowOverlap="1" wp14:anchorId="2AD60D75" wp14:editId="42A30A31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5004000" cy="2880000"/>
            <wp:effectExtent l="0" t="0" r="635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13" w:rsidRPr="00D15EB9">
        <w:rPr>
          <w:spacing w:val="0"/>
          <w:szCs w:val="18"/>
          <w:lang w:val="en-US"/>
        </w:rPr>
        <w:t>Chart</w:t>
      </w:r>
      <w:r w:rsidR="00735DA1" w:rsidRPr="00D15EB9">
        <w:rPr>
          <w:spacing w:val="0"/>
          <w:szCs w:val="18"/>
          <w:lang w:val="en-US"/>
        </w:rPr>
        <w:t xml:space="preserve"> 6. </w:t>
      </w:r>
      <w:r w:rsidR="00FF5EF8">
        <w:rPr>
          <w:spacing w:val="0"/>
          <w:szCs w:val="18"/>
          <w:lang w:val="en-US"/>
        </w:rPr>
        <w:t>Job v</w:t>
      </w:r>
      <w:r w:rsidR="00AE6313">
        <w:rPr>
          <w:spacing w:val="0"/>
          <w:szCs w:val="18"/>
          <w:lang w:val="en-US"/>
        </w:rPr>
        <w:t>acancies by voivod</w:t>
      </w:r>
      <w:r w:rsidR="00AE6313" w:rsidRPr="00AE6313">
        <w:rPr>
          <w:spacing w:val="0"/>
          <w:szCs w:val="18"/>
          <w:lang w:val="en-US"/>
        </w:rPr>
        <w:t>ships as of the end of the first quarter of</w:t>
      </w:r>
      <w:r w:rsidR="00735DA1" w:rsidRPr="00AE6313">
        <w:rPr>
          <w:spacing w:val="0"/>
          <w:szCs w:val="18"/>
          <w:lang w:val="en-US"/>
        </w:rPr>
        <w:t xml:space="preserve"> 2020</w:t>
      </w:r>
    </w:p>
    <w:p w:rsidR="00735DA1" w:rsidRPr="00AE6313" w:rsidRDefault="00735DA1" w:rsidP="00735DA1">
      <w:pPr>
        <w:rPr>
          <w:lang w:val="en-US"/>
        </w:rPr>
      </w:pPr>
    </w:p>
    <w:p w:rsidR="00735DA1" w:rsidRPr="00C95524" w:rsidRDefault="00C95524" w:rsidP="00EE74C6">
      <w:pPr>
        <w:rPr>
          <w:lang w:val="en-US"/>
        </w:rPr>
      </w:pPr>
      <w:r w:rsidRPr="00C95524">
        <w:rPr>
          <w:szCs w:val="19"/>
          <w:lang w:val="en-US"/>
        </w:rPr>
        <w:t>At the end of the first quarter of 2020</w:t>
      </w:r>
      <w:r w:rsidR="00E77510">
        <w:rPr>
          <w:szCs w:val="19"/>
          <w:lang w:val="en-US"/>
        </w:rPr>
        <w:t>,</w:t>
      </w:r>
      <w:r w:rsidRPr="00C95524">
        <w:rPr>
          <w:szCs w:val="19"/>
          <w:lang w:val="en-US"/>
        </w:rPr>
        <w:t xml:space="preserve"> the following voivodships had t</w:t>
      </w:r>
      <w:r>
        <w:rPr>
          <w:szCs w:val="19"/>
          <w:lang w:val="en-US"/>
        </w:rPr>
        <w:t>he largest number of vacancies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Mazowieckie</w:t>
      </w:r>
      <w:proofErr w:type="spellEnd"/>
      <w:r>
        <w:rPr>
          <w:lang w:val="en-US"/>
        </w:rPr>
        <w:t xml:space="preserve"> (26.</w:t>
      </w:r>
      <w:r w:rsidR="00735DA1" w:rsidRPr="00C95524">
        <w:rPr>
          <w:lang w:val="en-US"/>
        </w:rPr>
        <w:t xml:space="preserve">2% </w:t>
      </w:r>
      <w:r>
        <w:rPr>
          <w:lang w:val="en-US"/>
        </w:rPr>
        <w:t xml:space="preserve">of job vacancies in Poland), </w:t>
      </w:r>
      <w:proofErr w:type="spellStart"/>
      <w:r>
        <w:rPr>
          <w:lang w:val="en-US"/>
        </w:rPr>
        <w:t>M</w:t>
      </w:r>
      <w:r w:rsidR="00735DA1" w:rsidRPr="00C95524">
        <w:rPr>
          <w:lang w:val="en-US"/>
        </w:rPr>
        <w:t>ałopolskie</w:t>
      </w:r>
      <w:proofErr w:type="spellEnd"/>
      <w:r w:rsidR="00735DA1" w:rsidRPr="00C95524">
        <w:rPr>
          <w:rFonts w:eastAsia="Times New Roman"/>
          <w:szCs w:val="19"/>
          <w:lang w:val="en-US" w:eastAsia="pl-PL"/>
        </w:rPr>
        <w:t xml:space="preserve"> </w:t>
      </w:r>
      <w:r w:rsidR="00735DA1" w:rsidRPr="00C95524">
        <w:rPr>
          <w:lang w:val="en-US"/>
        </w:rPr>
        <w:t>(1</w:t>
      </w:r>
      <w:r>
        <w:rPr>
          <w:lang w:val="en-US"/>
        </w:rPr>
        <w:t>0.</w:t>
      </w:r>
      <w:r w:rsidR="00735DA1" w:rsidRPr="00C95524">
        <w:rPr>
          <w:lang w:val="en-US"/>
        </w:rPr>
        <w:t>6</w:t>
      </w:r>
      <w:r>
        <w:rPr>
          <w:lang w:val="en-US"/>
        </w:rPr>
        <w:t>%) and</w:t>
      </w:r>
      <w:r w:rsidR="00735DA1" w:rsidRPr="00C95524">
        <w:rPr>
          <w:lang w:val="en-US"/>
        </w:rPr>
        <w:t xml:space="preserve"> </w:t>
      </w:r>
      <w:proofErr w:type="spellStart"/>
      <w:r>
        <w:rPr>
          <w:lang w:val="en-US"/>
        </w:rPr>
        <w:t>Ś</w:t>
      </w:r>
      <w:r w:rsidR="00735DA1" w:rsidRPr="00C95524">
        <w:rPr>
          <w:lang w:val="en-US"/>
        </w:rPr>
        <w:t>ląskie</w:t>
      </w:r>
      <w:proofErr w:type="spellEnd"/>
      <w:r w:rsidR="00735DA1" w:rsidRPr="00C95524">
        <w:rPr>
          <w:lang w:val="en-US"/>
        </w:rPr>
        <w:t xml:space="preserve"> </w:t>
      </w:r>
      <w:r>
        <w:rPr>
          <w:lang w:val="en-US"/>
        </w:rPr>
        <w:t>(9.</w:t>
      </w:r>
      <w:r w:rsidR="00735DA1" w:rsidRPr="00C95524">
        <w:rPr>
          <w:lang w:val="en-US"/>
        </w:rPr>
        <w:t xml:space="preserve">7%), </w:t>
      </w:r>
      <w:r w:rsidR="00FF5103">
        <w:rPr>
          <w:lang w:val="en-US"/>
        </w:rPr>
        <w:t xml:space="preserve">whereas the smallest numbers of vacancies were recorded in the voivodships: </w:t>
      </w:r>
      <w:proofErr w:type="spellStart"/>
      <w:r w:rsidR="00FF5103">
        <w:rPr>
          <w:lang w:val="en-US"/>
        </w:rPr>
        <w:t>Warmińsko-M</w:t>
      </w:r>
      <w:r w:rsidR="00735DA1" w:rsidRPr="00C95524">
        <w:rPr>
          <w:lang w:val="en-US"/>
        </w:rPr>
        <w:t>azurski</w:t>
      </w:r>
      <w:r w:rsidR="00FF5103">
        <w:rPr>
          <w:lang w:val="en-US"/>
        </w:rPr>
        <w:t>e</w:t>
      </w:r>
      <w:proofErr w:type="spellEnd"/>
      <w:r w:rsidR="00FF5103">
        <w:rPr>
          <w:lang w:val="en-US"/>
        </w:rPr>
        <w:t xml:space="preserve"> (1.6%), </w:t>
      </w:r>
      <w:proofErr w:type="spellStart"/>
      <w:r w:rsidR="00FF5103">
        <w:rPr>
          <w:lang w:val="en-US"/>
        </w:rPr>
        <w:t>O</w:t>
      </w:r>
      <w:r w:rsidR="00735DA1" w:rsidRPr="00C95524">
        <w:rPr>
          <w:lang w:val="en-US"/>
        </w:rPr>
        <w:t>polskie</w:t>
      </w:r>
      <w:proofErr w:type="spellEnd"/>
      <w:r w:rsidR="00FF5103">
        <w:rPr>
          <w:lang w:val="en-US"/>
        </w:rPr>
        <w:t xml:space="preserve"> (1.</w:t>
      </w:r>
      <w:r w:rsidR="00735DA1" w:rsidRPr="00C95524">
        <w:rPr>
          <w:lang w:val="en-US"/>
        </w:rPr>
        <w:t xml:space="preserve">2%) </w:t>
      </w:r>
      <w:r w:rsidR="00FF5103">
        <w:rPr>
          <w:lang w:val="en-US"/>
        </w:rPr>
        <w:t xml:space="preserve">and  </w:t>
      </w:r>
      <w:proofErr w:type="spellStart"/>
      <w:r w:rsidR="00FF5103">
        <w:rPr>
          <w:lang w:val="en-US"/>
        </w:rPr>
        <w:t>P</w:t>
      </w:r>
      <w:r w:rsidR="00735DA1" w:rsidRPr="00C95524">
        <w:rPr>
          <w:lang w:val="en-US"/>
        </w:rPr>
        <w:t>odlaskie</w:t>
      </w:r>
      <w:proofErr w:type="spellEnd"/>
      <w:r w:rsidR="00FF5103">
        <w:rPr>
          <w:lang w:val="en-US"/>
        </w:rPr>
        <w:t xml:space="preserve"> (1.</w:t>
      </w:r>
      <w:r w:rsidR="00735DA1" w:rsidRPr="00C95524">
        <w:rPr>
          <w:lang w:val="en-US"/>
        </w:rPr>
        <w:t>0%).</w:t>
      </w:r>
    </w:p>
    <w:p w:rsidR="00735DA1" w:rsidRPr="00C95524" w:rsidRDefault="00735DA1" w:rsidP="00735DA1">
      <w:pPr>
        <w:spacing w:before="0" w:after="160" w:line="259" w:lineRule="auto"/>
        <w:rPr>
          <w:b/>
          <w:noProof/>
          <w:sz w:val="18"/>
          <w:szCs w:val="18"/>
          <w:lang w:val="en-US" w:eastAsia="pl-PL"/>
        </w:rPr>
      </w:pPr>
    </w:p>
    <w:p w:rsidR="00735DA1" w:rsidRPr="00AB71A6" w:rsidRDefault="009A4B44" w:rsidP="00735DA1">
      <w:pPr>
        <w:pStyle w:val="LID"/>
        <w:ind w:left="652" w:hanging="652"/>
        <w:rPr>
          <w:spacing w:val="-2"/>
          <w:sz w:val="18"/>
          <w:szCs w:val="18"/>
          <w:lang w:val="en-US"/>
        </w:rPr>
      </w:pPr>
      <w:r w:rsidRPr="0053462F">
        <w:drawing>
          <wp:anchor distT="0" distB="0" distL="114300" distR="114300" simplePos="0" relativeHeight="251662336" behindDoc="0" locked="0" layoutInCell="1" allowOverlap="1" wp14:anchorId="3D31EDCB" wp14:editId="6457A10F">
            <wp:simplePos x="0" y="0"/>
            <wp:positionH relativeFrom="margin">
              <wp:posOffset>0</wp:posOffset>
            </wp:positionH>
            <wp:positionV relativeFrom="paragraph">
              <wp:posOffset>314325</wp:posOffset>
            </wp:positionV>
            <wp:extent cx="5029200" cy="3128010"/>
            <wp:effectExtent l="0" t="0" r="0" b="0"/>
            <wp:wrapTopAndBottom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apa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7CD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762334" wp14:editId="400A9F37">
                <wp:simplePos x="0" y="0"/>
                <wp:positionH relativeFrom="column">
                  <wp:posOffset>5226685</wp:posOffset>
                </wp:positionH>
                <wp:positionV relativeFrom="paragraph">
                  <wp:posOffset>389890</wp:posOffset>
                </wp:positionV>
                <wp:extent cx="1791970" cy="1835785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BD77CD" w:rsidP="00735DA1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 job vacancy rate – the proportion of total posts that are vacant, expressed as a percentage of the sum of the number of occupied posts and the number of job vacancies</w:t>
                            </w:r>
                          </w:p>
                          <w:p w:rsidR="00735DA1" w:rsidRPr="00D15EB9" w:rsidRDefault="00735DA1" w:rsidP="00735DA1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35DA1" w:rsidRPr="00D15EB9" w:rsidRDefault="00BD77CD" w:rsidP="00735DA1">
                            <w:pP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 job vacancy rate in Poland in the first quarter of 2020 was 0.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61%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62334" id="_x0000_s1031" type="#_x0000_t202" style="position:absolute;left:0;text-align:left;margin-left:411.55pt;margin-top:30.7pt;width:141.1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7j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" filled="f" stroked="f">
                <v:textbox>
                  <w:txbxContent>
                    <w:p w:rsidR="00735DA1" w:rsidRPr="00D15EB9" w:rsidRDefault="00BD77CD" w:rsidP="00735DA1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The job vacancy rate – the proportion of total posts that are vacant, expressed as a percentage of the sum of the number of occupied posts and the number of job vacancies</w:t>
                      </w:r>
                    </w:p>
                    <w:p w:rsidR="00735DA1" w:rsidRPr="00D15EB9" w:rsidRDefault="00735DA1" w:rsidP="00735DA1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735DA1" w:rsidRPr="00D15EB9" w:rsidRDefault="00BD77CD" w:rsidP="00735DA1">
                      <w:pP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The job vacancy rate in Poland in the first quarter of 2020 was 0.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61%</w:t>
                      </w:r>
                    </w:p>
                  </w:txbxContent>
                </v:textbox>
              </v:shape>
            </w:pict>
          </mc:Fallback>
        </mc:AlternateContent>
      </w:r>
      <w:r w:rsidR="00735DA1">
        <w:rPr>
          <w:color w:val="FF0000"/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C30D1" wp14:editId="6909868F">
                <wp:simplePos x="0" y="0"/>
                <wp:positionH relativeFrom="column">
                  <wp:posOffset>5224780</wp:posOffset>
                </wp:positionH>
                <wp:positionV relativeFrom="paragraph">
                  <wp:posOffset>2226945</wp:posOffset>
                </wp:positionV>
                <wp:extent cx="1762125" cy="1171575"/>
                <wp:effectExtent l="0" t="0" r="0" b="952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AF18BE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the first quarter of 2020</w:t>
                            </w:r>
                            <w:r w:rsidR="00E77510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the lowest job vacancy rate was in the</w:t>
                            </w:r>
                            <w:r w:rsidR="0056465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6465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Podlaskie</w:t>
                            </w:r>
                            <w:proofErr w:type="spellEnd"/>
                            <w:r w:rsidR="0056465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Voivodship – 0.28%, 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while the highest in the </w:t>
                            </w:r>
                            <w:proofErr w:type="spellStart"/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Zachodniopomorskie</w:t>
                            </w:r>
                            <w:proofErr w:type="spellEnd"/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Voivodship – 1.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32%</w:t>
                            </w:r>
                          </w:p>
                          <w:p w:rsidR="00735DA1" w:rsidRPr="00D15EB9" w:rsidRDefault="00735DA1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735DA1" w:rsidRPr="00D15EB9" w:rsidRDefault="00735DA1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C30D1" id="_x0000_s1032" type="#_x0000_t202" style="position:absolute;left:0;text-align:left;margin-left:411.4pt;margin-top:175.35pt;width:138.75pt;height:9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" filled="f" stroked="f">
                <v:textbox>
                  <w:txbxContent>
                    <w:p w:rsidR="00735DA1" w:rsidRPr="00D15EB9" w:rsidRDefault="00AF18BE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 the first quarter of 2020</w:t>
                      </w:r>
                      <w:r w:rsidR="00E77510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the lowest job vacancy rate was in the</w:t>
                      </w:r>
                      <w:r w:rsidR="0056465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6465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Podlaskie</w:t>
                      </w:r>
                      <w:proofErr w:type="spellEnd"/>
                      <w:r w:rsidR="0056465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Voivodship – 0.28%, 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while the highest in the </w:t>
                      </w:r>
                      <w:proofErr w:type="spellStart"/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Zachodniopomorskie</w:t>
                      </w:r>
                      <w:proofErr w:type="spellEnd"/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Voivodship – 1.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32%</w:t>
                      </w:r>
                    </w:p>
                    <w:p w:rsidR="00735DA1" w:rsidRPr="00D15EB9" w:rsidRDefault="00735DA1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735DA1" w:rsidRPr="00D15EB9" w:rsidRDefault="00735DA1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1A6" w:rsidRPr="00D15EB9">
        <w:rPr>
          <w:spacing w:val="-2"/>
          <w:sz w:val="18"/>
          <w:szCs w:val="18"/>
          <w:lang w:val="en-US"/>
        </w:rPr>
        <w:t>Map</w:t>
      </w:r>
      <w:r w:rsidR="00735DA1" w:rsidRPr="00D15EB9">
        <w:rPr>
          <w:spacing w:val="-2"/>
          <w:sz w:val="18"/>
          <w:szCs w:val="18"/>
          <w:lang w:val="en-US"/>
        </w:rPr>
        <w:t xml:space="preserve"> 1.</w:t>
      </w:r>
      <w:r w:rsidR="00735DA1" w:rsidRPr="00D15EB9">
        <w:rPr>
          <w:spacing w:val="-2"/>
          <w:lang w:val="en-US"/>
        </w:rPr>
        <w:t xml:space="preserve"> </w:t>
      </w:r>
      <w:r w:rsidR="00AB71A6" w:rsidRPr="00AB71A6">
        <w:rPr>
          <w:spacing w:val="-2"/>
          <w:sz w:val="18"/>
          <w:szCs w:val="18"/>
          <w:lang w:val="en-US"/>
        </w:rPr>
        <w:t>Job vacancy rate by voivodships as of the end of the first quarter of 2020</w:t>
      </w:r>
    </w:p>
    <w:p w:rsidR="00735DA1" w:rsidRPr="00AB71A6" w:rsidRDefault="00735DA1" w:rsidP="00735DA1">
      <w:pPr>
        <w:rPr>
          <w:rFonts w:eastAsia="Times New Roman" w:cs="Times New Roman"/>
          <w:szCs w:val="19"/>
          <w:lang w:val="en-US" w:eastAsia="pl-PL"/>
        </w:rPr>
      </w:pPr>
    </w:p>
    <w:p w:rsidR="00735DA1" w:rsidRPr="000D0A29" w:rsidRDefault="00EE74C6" w:rsidP="00735DA1">
      <w:pPr>
        <w:spacing w:before="240" w:line="240" w:lineRule="auto"/>
        <w:jc w:val="both"/>
        <w:rPr>
          <w:rFonts w:ascii="Fira Sans SemiBold" w:hAnsi="Fira Sans SemiBold"/>
          <w:color w:val="001D77"/>
          <w:lang w:val="en-US"/>
        </w:rPr>
      </w:pPr>
      <w:r>
        <w:rPr>
          <w:noProof/>
          <w:color w:val="FF0000"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C047A" wp14:editId="5E5B21B5">
                <wp:simplePos x="0" y="0"/>
                <wp:positionH relativeFrom="column">
                  <wp:posOffset>5224145</wp:posOffset>
                </wp:positionH>
                <wp:positionV relativeFrom="paragraph">
                  <wp:posOffset>246380</wp:posOffset>
                </wp:positionV>
                <wp:extent cx="1762125" cy="1171575"/>
                <wp:effectExtent l="0" t="0" r="0" b="952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D12475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the first quarter of 2020</w:t>
                            </w:r>
                            <w:r w:rsidR="00E77510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the majority of new jobs were created in the private sector 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91.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3%)</w:t>
                            </w:r>
                            <w:r w:rsidR="00735DA1" w:rsidRPr="00D15EB9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C047A" id="_x0000_s1033" type="#_x0000_t202" style="position:absolute;left:0;text-align:left;margin-left:411.35pt;margin-top:19.4pt;width:138.7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" filled="f" stroked="f">
                <v:textbox>
                  <w:txbxContent>
                    <w:p w:rsidR="00735DA1" w:rsidRPr="00D15EB9" w:rsidRDefault="00D12475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 the first quarter of 2020</w:t>
                      </w:r>
                      <w:r w:rsidR="00E77510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the majority of new jobs were created in the private sector 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91.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3%)</w:t>
                      </w:r>
                      <w:r w:rsidR="00735DA1" w:rsidRPr="00D15EB9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0E98" w:rsidRPr="000D0A29">
        <w:rPr>
          <w:rFonts w:ascii="Fira Sans SemiBold" w:hAnsi="Fira Sans SemiBold"/>
          <w:color w:val="001D77"/>
          <w:lang w:val="en-US"/>
        </w:rPr>
        <w:t>Newly created jobs</w:t>
      </w:r>
    </w:p>
    <w:p w:rsidR="00735DA1" w:rsidRPr="000D0A29" w:rsidRDefault="00292FB1" w:rsidP="00735DA1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  <w:lang w:val="en-US"/>
        </w:rPr>
      </w:pPr>
      <w:r w:rsidRPr="00292FB1">
        <w:rPr>
          <w:rFonts w:ascii="Fira Sans" w:hAnsi="Fira Sans"/>
          <w:color w:val="auto"/>
          <w:sz w:val="19"/>
          <w:szCs w:val="19"/>
          <w:lang w:val="en-US"/>
        </w:rPr>
        <w:t>In the first qu</w:t>
      </w:r>
      <w:r w:rsidR="00026FDC">
        <w:rPr>
          <w:rFonts w:ascii="Fira Sans" w:hAnsi="Fira Sans"/>
          <w:color w:val="auto"/>
          <w:sz w:val="19"/>
          <w:szCs w:val="19"/>
          <w:lang w:val="en-US"/>
        </w:rPr>
        <w:t>arter of 2020,</w:t>
      </w:r>
      <w:r w:rsidRPr="00292FB1">
        <w:rPr>
          <w:rFonts w:ascii="Fira Sans" w:hAnsi="Fira Sans"/>
          <w:color w:val="auto"/>
          <w:sz w:val="19"/>
          <w:szCs w:val="19"/>
          <w:lang w:val="en-US"/>
        </w:rPr>
        <w:t xml:space="preserve"> 170.</w:t>
      </w:r>
      <w:r>
        <w:rPr>
          <w:rFonts w:ascii="Fira Sans" w:hAnsi="Fira Sans"/>
          <w:color w:val="auto"/>
          <w:sz w:val="19"/>
          <w:szCs w:val="19"/>
          <w:lang w:val="en-US"/>
        </w:rPr>
        <w:t xml:space="preserve">6 thousand new jobs </w:t>
      </w:r>
      <w:r w:rsidR="00026FDC">
        <w:rPr>
          <w:rFonts w:ascii="Fira Sans" w:hAnsi="Fira Sans"/>
          <w:color w:val="auto"/>
          <w:sz w:val="19"/>
          <w:szCs w:val="19"/>
          <w:lang w:val="en-US"/>
        </w:rPr>
        <w:t xml:space="preserve">were created </w:t>
      </w:r>
      <w:r>
        <w:rPr>
          <w:rFonts w:ascii="Fira Sans" w:hAnsi="Fira Sans"/>
          <w:color w:val="auto"/>
          <w:sz w:val="19"/>
          <w:szCs w:val="19"/>
          <w:lang w:val="en-US"/>
        </w:rPr>
        <w:t>in Poland</w:t>
      </w:r>
      <w:r w:rsidR="00735DA1" w:rsidRPr="00292FB1">
        <w:rPr>
          <w:rFonts w:ascii="Fira Sans" w:hAnsi="Fira Sans"/>
          <w:color w:val="auto"/>
          <w:sz w:val="19"/>
          <w:szCs w:val="19"/>
          <w:lang w:val="en-US"/>
        </w:rPr>
        <w:t xml:space="preserve">. </w:t>
      </w:r>
      <w:r w:rsidR="000D0A29" w:rsidRPr="000D0A29">
        <w:rPr>
          <w:rFonts w:ascii="Fira Sans" w:hAnsi="Fira Sans"/>
          <w:color w:val="auto"/>
          <w:sz w:val="19"/>
          <w:szCs w:val="19"/>
          <w:lang w:val="en-US"/>
        </w:rPr>
        <w:t>It was 35.</w:t>
      </w:r>
      <w:r w:rsidR="00735DA1" w:rsidRPr="000D0A29">
        <w:rPr>
          <w:rFonts w:ascii="Fira Sans" w:hAnsi="Fira Sans"/>
          <w:color w:val="auto"/>
          <w:sz w:val="19"/>
          <w:szCs w:val="19"/>
          <w:lang w:val="en-US"/>
        </w:rPr>
        <w:t xml:space="preserve">0% </w:t>
      </w:r>
      <w:r w:rsidR="000D0A29" w:rsidRPr="000D0A29">
        <w:rPr>
          <w:rFonts w:ascii="Fira Sans" w:hAnsi="Fira Sans"/>
          <w:color w:val="auto"/>
          <w:sz w:val="19"/>
          <w:szCs w:val="19"/>
          <w:lang w:val="en-US"/>
        </w:rPr>
        <w:t>fewer as compared to the first quarter of 2019.</w:t>
      </w:r>
      <w:r w:rsidR="00735DA1" w:rsidRPr="000D0A29">
        <w:rPr>
          <w:rFonts w:ascii="Fira Sans" w:hAnsi="Fira Sans"/>
          <w:color w:val="auto"/>
          <w:sz w:val="19"/>
          <w:szCs w:val="19"/>
          <w:lang w:val="en-US"/>
        </w:rPr>
        <w:t xml:space="preserve"> </w:t>
      </w:r>
      <w:r w:rsidR="000D0A29">
        <w:rPr>
          <w:rFonts w:ascii="Fira Sans" w:hAnsi="Fira Sans"/>
          <w:color w:val="auto"/>
          <w:sz w:val="19"/>
          <w:szCs w:val="19"/>
          <w:lang w:val="en-US"/>
        </w:rPr>
        <w:t>The largest number of new jobs were created in the group of units with up to 9 employed persons — 69.</w:t>
      </w:r>
      <w:r w:rsidR="00735DA1" w:rsidRPr="000D0A29">
        <w:rPr>
          <w:rFonts w:ascii="Fira Sans" w:hAnsi="Fira Sans"/>
          <w:color w:val="auto"/>
          <w:sz w:val="19"/>
          <w:szCs w:val="19"/>
          <w:lang w:val="en-US"/>
        </w:rPr>
        <w:t>9</w:t>
      </w:r>
      <w:r w:rsidR="000D0A29">
        <w:rPr>
          <w:rFonts w:ascii="Fira Sans" w:hAnsi="Fira Sans"/>
          <w:color w:val="auto"/>
          <w:sz w:val="19"/>
          <w:szCs w:val="19"/>
          <w:lang w:val="en-US"/>
        </w:rPr>
        <w:t xml:space="preserve"> thousand (41.</w:t>
      </w:r>
      <w:r w:rsidR="00735DA1" w:rsidRPr="000D0A29">
        <w:rPr>
          <w:rFonts w:ascii="Fira Sans" w:hAnsi="Fira Sans"/>
          <w:color w:val="auto"/>
          <w:sz w:val="19"/>
          <w:szCs w:val="19"/>
          <w:lang w:val="en-US"/>
        </w:rPr>
        <w:t xml:space="preserve">0%). </w:t>
      </w:r>
      <w:r w:rsidR="008B0A4F">
        <w:rPr>
          <w:rFonts w:ascii="Fira Sans" w:hAnsi="Fira Sans"/>
          <w:color w:val="auto"/>
          <w:sz w:val="19"/>
          <w:szCs w:val="19"/>
          <w:lang w:val="en-US"/>
        </w:rPr>
        <w:t>Their number in units with more than 49 employed persons amounted to 44.6 thousand (26.</w:t>
      </w:r>
      <w:r w:rsidR="00735DA1" w:rsidRPr="008B0A4F">
        <w:rPr>
          <w:rFonts w:ascii="Fira Sans" w:hAnsi="Fira Sans"/>
          <w:color w:val="auto"/>
          <w:sz w:val="19"/>
          <w:szCs w:val="19"/>
          <w:lang w:val="en-US"/>
        </w:rPr>
        <w:t>1%)</w:t>
      </w:r>
      <w:r w:rsidR="008B0A4F">
        <w:rPr>
          <w:rFonts w:ascii="Fira Sans" w:hAnsi="Fira Sans"/>
          <w:color w:val="auto"/>
          <w:sz w:val="19"/>
          <w:szCs w:val="19"/>
          <w:lang w:val="en-US"/>
        </w:rPr>
        <w:t xml:space="preserve"> and in units with 10 to 49 employed persons — 56.1 thousand</w:t>
      </w:r>
      <w:r w:rsidR="00735DA1" w:rsidRPr="008B0A4F">
        <w:rPr>
          <w:rFonts w:ascii="Fira Sans" w:hAnsi="Fira Sans"/>
          <w:color w:val="auto"/>
          <w:sz w:val="19"/>
          <w:szCs w:val="19"/>
          <w:lang w:val="en-US"/>
        </w:rPr>
        <w:t xml:space="preserve"> </w:t>
      </w:r>
      <w:r w:rsidR="008B0A4F">
        <w:rPr>
          <w:rFonts w:ascii="Fira Sans" w:hAnsi="Fira Sans"/>
          <w:color w:val="auto"/>
          <w:sz w:val="19"/>
          <w:szCs w:val="19"/>
          <w:lang w:val="en-US"/>
        </w:rPr>
        <w:t>(32.</w:t>
      </w:r>
      <w:r w:rsidR="00735DA1" w:rsidRPr="000D0A29">
        <w:rPr>
          <w:rFonts w:ascii="Fira Sans" w:hAnsi="Fira Sans"/>
          <w:color w:val="auto"/>
          <w:sz w:val="19"/>
          <w:szCs w:val="19"/>
          <w:lang w:val="en-US"/>
        </w:rPr>
        <w:t>9%).</w:t>
      </w:r>
    </w:p>
    <w:p w:rsidR="00292FB1" w:rsidRPr="000D0A29" w:rsidRDefault="00292FB1" w:rsidP="00735DA1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  <w:lang w:val="en-US"/>
        </w:rPr>
      </w:pPr>
    </w:p>
    <w:p w:rsidR="00323187" w:rsidRPr="00EB1989" w:rsidRDefault="00EB1989" w:rsidP="00735DA1">
      <w:pPr>
        <w:rPr>
          <w:szCs w:val="19"/>
          <w:shd w:val="clear" w:color="auto" w:fill="FFFFFF"/>
          <w:lang w:val="en-US"/>
        </w:rPr>
      </w:pPr>
      <w:r w:rsidRPr="00EB1989">
        <w:rPr>
          <w:szCs w:val="19"/>
          <w:shd w:val="clear" w:color="auto" w:fill="FFFFFF"/>
          <w:lang w:val="en-US"/>
        </w:rPr>
        <w:lastRenderedPageBreak/>
        <w:t xml:space="preserve">New jobs, as in all quarters of 2019, were generated mainly in units conducting activities in the field of </w:t>
      </w:r>
      <w:r w:rsidR="004950BA">
        <w:rPr>
          <w:szCs w:val="19"/>
          <w:shd w:val="clear" w:color="auto" w:fill="FFFFFF"/>
          <w:lang w:val="en-US"/>
        </w:rPr>
        <w:t>t</w:t>
      </w:r>
      <w:r w:rsidRPr="00B6373E">
        <w:rPr>
          <w:szCs w:val="19"/>
          <w:lang w:val="en-US"/>
        </w:rPr>
        <w:t>rade; repair of motor vehicles</w:t>
      </w:r>
      <w:r w:rsidRPr="00B6373E">
        <w:rPr>
          <w:rFonts w:ascii="Cambria Math" w:hAnsi="Cambria Math"/>
          <w:szCs w:val="19"/>
          <w:vertAlign w:val="superscript"/>
          <w:lang w:val="en-US"/>
        </w:rPr>
        <w:t>△</w:t>
      </w:r>
      <w:r w:rsidRPr="00B6373E">
        <w:rPr>
          <w:bCs/>
          <w:lang w:val="en-US"/>
        </w:rPr>
        <w:t xml:space="preserve"> </w:t>
      </w:r>
      <w:r w:rsidR="00735DA1" w:rsidRPr="00EB1989">
        <w:rPr>
          <w:szCs w:val="19"/>
          <w:shd w:val="clear" w:color="auto" w:fill="FFFFFF"/>
          <w:lang w:val="en-US"/>
        </w:rPr>
        <w:t>— 36</w:t>
      </w:r>
      <w:r>
        <w:rPr>
          <w:szCs w:val="19"/>
          <w:shd w:val="clear" w:color="auto" w:fill="FFFFFF"/>
          <w:lang w:val="en-US"/>
        </w:rPr>
        <w:t>.</w:t>
      </w:r>
      <w:r w:rsidR="00735DA1" w:rsidRPr="00EB1989">
        <w:rPr>
          <w:szCs w:val="19"/>
          <w:shd w:val="clear" w:color="auto" w:fill="FFFFFF"/>
          <w:lang w:val="en-US"/>
        </w:rPr>
        <w:t>5</w:t>
      </w:r>
      <w:r>
        <w:rPr>
          <w:szCs w:val="19"/>
          <w:shd w:val="clear" w:color="auto" w:fill="FFFFFF"/>
          <w:lang w:val="en-US"/>
        </w:rPr>
        <w:t xml:space="preserve"> thousand</w:t>
      </w:r>
      <w:r w:rsidR="00735DA1" w:rsidRPr="00EB1989">
        <w:rPr>
          <w:szCs w:val="19"/>
          <w:shd w:val="clear" w:color="auto" w:fill="FFFFFF"/>
          <w:lang w:val="en-US"/>
        </w:rPr>
        <w:t xml:space="preserve"> (2</w:t>
      </w:r>
      <w:r>
        <w:rPr>
          <w:szCs w:val="19"/>
          <w:shd w:val="clear" w:color="auto" w:fill="FFFFFF"/>
          <w:lang w:val="en-US"/>
        </w:rPr>
        <w:t>1.</w:t>
      </w:r>
      <w:r w:rsidR="00735DA1" w:rsidRPr="00EB1989">
        <w:rPr>
          <w:szCs w:val="19"/>
          <w:shd w:val="clear" w:color="auto" w:fill="FFFFFF"/>
          <w:lang w:val="en-US"/>
        </w:rPr>
        <w:t xml:space="preserve">4%). </w:t>
      </w:r>
      <w:r w:rsidR="003A007F" w:rsidRPr="003A007F">
        <w:rPr>
          <w:szCs w:val="19"/>
          <w:shd w:val="clear" w:color="auto" w:fill="FFFFFF"/>
          <w:lang w:val="en-US"/>
        </w:rPr>
        <w:t>However, this share was 7.</w:t>
      </w:r>
      <w:r w:rsidR="00735DA1" w:rsidRPr="003A007F">
        <w:rPr>
          <w:szCs w:val="19"/>
          <w:shd w:val="clear" w:color="auto" w:fill="FFFFFF"/>
          <w:lang w:val="en-US"/>
        </w:rPr>
        <w:t xml:space="preserve">2% </w:t>
      </w:r>
      <w:r w:rsidR="003A007F" w:rsidRPr="003A007F">
        <w:rPr>
          <w:szCs w:val="19"/>
          <w:shd w:val="clear" w:color="auto" w:fill="FFFFFF"/>
          <w:lang w:val="en-US"/>
        </w:rPr>
        <w:t>lower than for instance in the first quarter of 2019.</w:t>
      </w:r>
      <w:r w:rsidR="00735DA1" w:rsidRPr="003A007F">
        <w:rPr>
          <w:szCs w:val="19"/>
          <w:shd w:val="clear" w:color="auto" w:fill="FFFFFF"/>
          <w:lang w:val="en-US"/>
        </w:rPr>
        <w:t xml:space="preserve"> </w:t>
      </w:r>
      <w:r w:rsidR="004950BA">
        <w:rPr>
          <w:szCs w:val="19"/>
          <w:shd w:val="clear" w:color="auto" w:fill="FFFFFF"/>
          <w:lang w:val="en-US"/>
        </w:rPr>
        <w:t>In m</w:t>
      </w:r>
      <w:r w:rsidR="006930F6">
        <w:rPr>
          <w:szCs w:val="19"/>
          <w:shd w:val="clear" w:color="auto" w:fill="FFFFFF"/>
          <w:lang w:val="en-US"/>
        </w:rPr>
        <w:t>anufacturing</w:t>
      </w:r>
      <w:r w:rsidR="003A007F">
        <w:rPr>
          <w:szCs w:val="19"/>
          <w:shd w:val="clear" w:color="auto" w:fill="FFFFFF"/>
          <w:lang w:val="en-US"/>
        </w:rPr>
        <w:t xml:space="preserve"> </w:t>
      </w:r>
      <w:r w:rsidR="00735DA1" w:rsidRPr="003A007F">
        <w:rPr>
          <w:szCs w:val="19"/>
          <w:shd w:val="clear" w:color="auto" w:fill="FFFFFF"/>
          <w:lang w:val="en-US"/>
        </w:rPr>
        <w:t>2</w:t>
      </w:r>
      <w:r w:rsidR="003A007F" w:rsidRPr="003A007F">
        <w:rPr>
          <w:szCs w:val="19"/>
          <w:shd w:val="clear" w:color="auto" w:fill="FFFFFF"/>
          <w:lang w:val="en-US"/>
        </w:rPr>
        <w:t>8.</w:t>
      </w:r>
      <w:r w:rsidR="00735DA1" w:rsidRPr="003A007F">
        <w:rPr>
          <w:szCs w:val="19"/>
          <w:shd w:val="clear" w:color="auto" w:fill="FFFFFF"/>
          <w:lang w:val="en-US"/>
        </w:rPr>
        <w:t xml:space="preserve">3 </w:t>
      </w:r>
      <w:r w:rsidR="003A007F" w:rsidRPr="003A007F">
        <w:rPr>
          <w:szCs w:val="19"/>
          <w:shd w:val="clear" w:color="auto" w:fill="FFFFFF"/>
          <w:lang w:val="en-US"/>
        </w:rPr>
        <w:t>thousand new jobs</w:t>
      </w:r>
      <w:r w:rsidR="003A007F">
        <w:rPr>
          <w:szCs w:val="19"/>
          <w:shd w:val="clear" w:color="auto" w:fill="FFFFFF"/>
          <w:lang w:val="en-US"/>
        </w:rPr>
        <w:t xml:space="preserve"> (16.</w:t>
      </w:r>
      <w:r w:rsidR="003A007F" w:rsidRPr="003A007F">
        <w:rPr>
          <w:szCs w:val="19"/>
          <w:shd w:val="clear" w:color="auto" w:fill="FFFFFF"/>
          <w:lang w:val="en-US"/>
        </w:rPr>
        <w:t>6%)</w:t>
      </w:r>
      <w:r w:rsidR="006930F6">
        <w:rPr>
          <w:szCs w:val="19"/>
          <w:shd w:val="clear" w:color="auto" w:fill="FFFFFF"/>
          <w:lang w:val="en-US"/>
        </w:rPr>
        <w:t xml:space="preserve"> were created, in c</w:t>
      </w:r>
      <w:r w:rsidR="007B3619">
        <w:rPr>
          <w:szCs w:val="19"/>
          <w:shd w:val="clear" w:color="auto" w:fill="FFFFFF"/>
          <w:lang w:val="en-US"/>
        </w:rPr>
        <w:t>onstruction —</w:t>
      </w:r>
      <w:r w:rsidR="003A007F">
        <w:rPr>
          <w:szCs w:val="19"/>
          <w:shd w:val="clear" w:color="auto" w:fill="FFFFFF"/>
          <w:lang w:val="en-US"/>
        </w:rPr>
        <w:t xml:space="preserve"> 27.3 thousand (16.</w:t>
      </w:r>
      <w:r w:rsidR="00735DA1" w:rsidRPr="003A007F">
        <w:rPr>
          <w:szCs w:val="19"/>
          <w:shd w:val="clear" w:color="auto" w:fill="FFFFFF"/>
          <w:lang w:val="en-US"/>
        </w:rPr>
        <w:t>0</w:t>
      </w:r>
      <w:r w:rsidR="003A007F">
        <w:rPr>
          <w:szCs w:val="19"/>
          <w:shd w:val="clear" w:color="auto" w:fill="FFFFFF"/>
          <w:lang w:val="en-US"/>
        </w:rPr>
        <w:t>%).</w:t>
      </w:r>
      <w:r w:rsidR="00735DA1" w:rsidRPr="003A007F">
        <w:rPr>
          <w:szCs w:val="19"/>
          <w:shd w:val="clear" w:color="auto" w:fill="FFFFFF"/>
          <w:lang w:val="en-US"/>
        </w:rPr>
        <w:t xml:space="preserve"> </w:t>
      </w:r>
      <w:r w:rsidR="002437CF" w:rsidRPr="005D355C">
        <w:rPr>
          <w:szCs w:val="19"/>
          <w:lang w:val="en-US"/>
        </w:rPr>
        <w:t>The fewest new jobs w</w:t>
      </w:r>
      <w:r w:rsidR="005D355C" w:rsidRPr="005D355C">
        <w:rPr>
          <w:szCs w:val="19"/>
          <w:lang w:val="en-US"/>
        </w:rPr>
        <w:t xml:space="preserve">ere created in units conducting </w:t>
      </w:r>
      <w:r w:rsidR="002A5B14">
        <w:rPr>
          <w:szCs w:val="19"/>
          <w:lang w:val="en-US"/>
        </w:rPr>
        <w:t xml:space="preserve">activities in </w:t>
      </w:r>
      <w:r w:rsidR="00DB6277">
        <w:rPr>
          <w:szCs w:val="19"/>
          <w:lang w:val="en-US"/>
        </w:rPr>
        <w:t>e</w:t>
      </w:r>
      <w:r w:rsidR="005D355C" w:rsidRPr="005D355C">
        <w:rPr>
          <w:szCs w:val="19"/>
          <w:lang w:val="en-US"/>
        </w:rPr>
        <w:t>lectricity, gas, steam and air conditioning supply</w:t>
      </w:r>
      <w:r w:rsidR="007B3619">
        <w:rPr>
          <w:szCs w:val="19"/>
          <w:shd w:val="clear" w:color="auto" w:fill="FFFFFF"/>
          <w:lang w:val="en-US"/>
        </w:rPr>
        <w:t xml:space="preserve"> </w:t>
      </w:r>
      <w:r w:rsidR="009A4B44">
        <w:rPr>
          <w:szCs w:val="19"/>
          <w:shd w:val="clear" w:color="auto" w:fill="FFFFFF"/>
          <w:lang w:val="en-US"/>
        </w:rPr>
        <w:br/>
      </w:r>
      <w:r w:rsidR="007B3619">
        <w:rPr>
          <w:szCs w:val="19"/>
          <w:shd w:val="clear" w:color="auto" w:fill="FFFFFF"/>
          <w:lang w:val="en-US"/>
        </w:rPr>
        <w:t>—</w:t>
      </w:r>
      <w:r w:rsidR="002A5B14">
        <w:rPr>
          <w:szCs w:val="19"/>
          <w:shd w:val="clear" w:color="auto" w:fill="FFFFFF"/>
          <w:lang w:val="en-US"/>
        </w:rPr>
        <w:t xml:space="preserve"> 0.5 thousand (0.</w:t>
      </w:r>
      <w:r w:rsidR="00735DA1" w:rsidRPr="002A5B14">
        <w:rPr>
          <w:szCs w:val="19"/>
          <w:shd w:val="clear" w:color="auto" w:fill="FFFFFF"/>
          <w:lang w:val="en-US"/>
        </w:rPr>
        <w:t xml:space="preserve">3%). </w:t>
      </w:r>
      <w:r w:rsidR="000C709A">
        <w:rPr>
          <w:szCs w:val="19"/>
          <w:shd w:val="clear" w:color="auto" w:fill="FFFFFF"/>
          <w:lang w:val="en-US"/>
        </w:rPr>
        <w:t>Not many</w:t>
      </w:r>
      <w:r w:rsidR="00CF4924" w:rsidRPr="00CF4924">
        <w:rPr>
          <w:szCs w:val="19"/>
          <w:shd w:val="clear" w:color="auto" w:fill="FFFFFF"/>
          <w:lang w:val="en-US"/>
        </w:rPr>
        <w:t xml:space="preserve"> </w:t>
      </w:r>
      <w:r w:rsidR="00DB6277">
        <w:rPr>
          <w:szCs w:val="19"/>
          <w:shd w:val="clear" w:color="auto" w:fill="FFFFFF"/>
          <w:lang w:val="en-US"/>
        </w:rPr>
        <w:t>new jobs were also created in: m</w:t>
      </w:r>
      <w:r w:rsidR="00CF4924" w:rsidRPr="00CF4924">
        <w:rPr>
          <w:szCs w:val="19"/>
          <w:shd w:val="clear" w:color="auto" w:fill="FFFFFF"/>
          <w:lang w:val="en-US"/>
        </w:rPr>
        <w:t>ining and quarrying</w:t>
      </w:r>
      <w:r w:rsidR="00DB6277">
        <w:rPr>
          <w:szCs w:val="19"/>
          <w:shd w:val="clear" w:color="auto" w:fill="FFFFFF"/>
          <w:lang w:val="en-US"/>
        </w:rPr>
        <w:t xml:space="preserve"> — 0.7 thousand (0.4%), r</w:t>
      </w:r>
      <w:r w:rsidR="00CF4924">
        <w:rPr>
          <w:szCs w:val="19"/>
          <w:shd w:val="clear" w:color="auto" w:fill="FFFFFF"/>
          <w:lang w:val="en-US"/>
        </w:rPr>
        <w:t>eal estate activities</w:t>
      </w:r>
      <w:r w:rsidR="00735DA1" w:rsidRPr="00CF4924">
        <w:rPr>
          <w:szCs w:val="19"/>
          <w:shd w:val="clear" w:color="auto" w:fill="FFFFFF"/>
          <w:lang w:val="en-US"/>
        </w:rPr>
        <w:t xml:space="preserve"> </w:t>
      </w:r>
      <w:r w:rsidR="00CF4924">
        <w:rPr>
          <w:szCs w:val="19"/>
          <w:shd w:val="clear" w:color="auto" w:fill="FFFFFF"/>
          <w:lang w:val="en-US"/>
        </w:rPr>
        <w:t>— 1.8 thousand (1.</w:t>
      </w:r>
      <w:r w:rsidR="00735DA1" w:rsidRPr="00CF4924">
        <w:rPr>
          <w:szCs w:val="19"/>
          <w:shd w:val="clear" w:color="auto" w:fill="FFFFFF"/>
          <w:lang w:val="en-US"/>
        </w:rPr>
        <w:t xml:space="preserve">1%), </w:t>
      </w:r>
      <w:r w:rsidR="00DB6277">
        <w:rPr>
          <w:szCs w:val="19"/>
          <w:shd w:val="clear" w:color="auto" w:fill="FFFFFF"/>
          <w:lang w:val="en-US"/>
        </w:rPr>
        <w:t>a</w:t>
      </w:r>
      <w:r w:rsidR="00835D43">
        <w:rPr>
          <w:szCs w:val="19"/>
          <w:shd w:val="clear" w:color="auto" w:fill="FFFFFF"/>
          <w:lang w:val="en-US"/>
        </w:rPr>
        <w:t>griculture, forestry and fishing — 1.9 thousand</w:t>
      </w:r>
      <w:r w:rsidR="00735DA1" w:rsidRPr="00CF4924">
        <w:rPr>
          <w:szCs w:val="19"/>
          <w:shd w:val="clear" w:color="auto" w:fill="FFFFFF"/>
          <w:lang w:val="en-US"/>
        </w:rPr>
        <w:t xml:space="preserve"> </w:t>
      </w:r>
      <w:r w:rsidR="00835D43">
        <w:rPr>
          <w:szCs w:val="19"/>
          <w:shd w:val="clear" w:color="auto" w:fill="FFFFFF"/>
          <w:lang w:val="en-US"/>
        </w:rPr>
        <w:t xml:space="preserve">(1.1%) and </w:t>
      </w:r>
      <w:r w:rsidR="00DB6277">
        <w:rPr>
          <w:szCs w:val="19"/>
          <w:shd w:val="clear" w:color="auto" w:fill="FFFFFF"/>
          <w:lang w:val="en-US"/>
        </w:rPr>
        <w:t>a</w:t>
      </w:r>
      <w:r w:rsidR="00835D43" w:rsidRPr="00835D43">
        <w:rPr>
          <w:szCs w:val="19"/>
          <w:shd w:val="clear" w:color="auto" w:fill="FFFFFF"/>
          <w:lang w:val="en-US"/>
        </w:rPr>
        <w:t xml:space="preserve">rts, entertainment and recreation </w:t>
      </w:r>
      <w:r w:rsidR="00835D43">
        <w:rPr>
          <w:szCs w:val="19"/>
          <w:shd w:val="clear" w:color="auto" w:fill="FFFFFF"/>
          <w:lang w:val="en-US"/>
        </w:rPr>
        <w:t>— 1.9 thousand (1.</w:t>
      </w:r>
      <w:r w:rsidR="00735DA1" w:rsidRPr="00835D43">
        <w:rPr>
          <w:szCs w:val="19"/>
          <w:shd w:val="clear" w:color="auto" w:fill="FFFFFF"/>
          <w:lang w:val="en-US"/>
        </w:rPr>
        <w:t>1%).</w:t>
      </w:r>
    </w:p>
    <w:p w:rsidR="009C79B6" w:rsidRPr="007D5881" w:rsidRDefault="009C79B6" w:rsidP="00735DA1">
      <w:pPr>
        <w:rPr>
          <w:lang w:val="en-US"/>
        </w:rPr>
      </w:pPr>
      <w:r w:rsidRPr="009C79B6">
        <w:rPr>
          <w:shd w:val="clear" w:color="auto" w:fill="FFFFFF"/>
          <w:lang w:val="en-US"/>
        </w:rPr>
        <w:t>In the first quarter of 2020</w:t>
      </w:r>
      <w:r w:rsidR="00903341">
        <w:rPr>
          <w:shd w:val="clear" w:color="auto" w:fill="FFFFFF"/>
          <w:lang w:val="en-US"/>
        </w:rPr>
        <w:t>,</w:t>
      </w:r>
      <w:r w:rsidRPr="009C79B6">
        <w:rPr>
          <w:shd w:val="clear" w:color="auto" w:fill="FFFFFF"/>
          <w:lang w:val="en-US"/>
        </w:rPr>
        <w:t xml:space="preserve"> more than one fifth of new jobs were </w:t>
      </w:r>
      <w:r w:rsidR="00CE22D6">
        <w:rPr>
          <w:shd w:val="clear" w:color="auto" w:fill="FFFFFF"/>
          <w:lang w:val="en-US"/>
        </w:rPr>
        <w:t xml:space="preserve">generated in the </w:t>
      </w:r>
      <w:proofErr w:type="spellStart"/>
      <w:r w:rsidR="00CE22D6">
        <w:rPr>
          <w:shd w:val="clear" w:color="auto" w:fill="FFFFFF"/>
          <w:lang w:val="en-US"/>
        </w:rPr>
        <w:t>Mazowieckie</w:t>
      </w:r>
      <w:proofErr w:type="spellEnd"/>
      <w:r w:rsidR="00CE22D6">
        <w:rPr>
          <w:shd w:val="clear" w:color="auto" w:fill="FFFFFF"/>
          <w:lang w:val="en-US"/>
        </w:rPr>
        <w:t xml:space="preserve"> Voivodship — 36.3 thousand</w:t>
      </w:r>
      <w:r w:rsidR="00735DA1" w:rsidRPr="009C79B6">
        <w:rPr>
          <w:shd w:val="clear" w:color="auto" w:fill="FFFFFF"/>
          <w:lang w:val="en-US"/>
        </w:rPr>
        <w:t xml:space="preserve">. </w:t>
      </w:r>
      <w:r w:rsidR="00482E2D" w:rsidRPr="00482E2D">
        <w:rPr>
          <w:shd w:val="clear" w:color="auto" w:fill="FFFFFF"/>
          <w:lang w:val="en-US"/>
        </w:rPr>
        <w:t xml:space="preserve">Jobs created </w:t>
      </w:r>
      <w:r w:rsidR="00AA5B59">
        <w:rPr>
          <w:shd w:val="clear" w:color="auto" w:fill="FFFFFF"/>
          <w:lang w:val="en-US"/>
        </w:rPr>
        <w:t>either</w:t>
      </w:r>
      <w:r w:rsidR="00782F49">
        <w:rPr>
          <w:shd w:val="clear" w:color="auto" w:fill="FFFFFF"/>
          <w:lang w:val="en-US"/>
        </w:rPr>
        <w:t xml:space="preserve"> </w:t>
      </w:r>
      <w:r w:rsidR="00AA5B59">
        <w:rPr>
          <w:shd w:val="clear" w:color="auto" w:fill="FFFFFF"/>
          <w:lang w:val="en-US"/>
        </w:rPr>
        <w:t xml:space="preserve">in the </w:t>
      </w:r>
      <w:proofErr w:type="spellStart"/>
      <w:r w:rsidR="00AA5B59">
        <w:rPr>
          <w:shd w:val="clear" w:color="auto" w:fill="FFFFFF"/>
          <w:lang w:val="en-US"/>
        </w:rPr>
        <w:t>Małopolskie</w:t>
      </w:r>
      <w:proofErr w:type="spellEnd"/>
      <w:r w:rsidR="00AA5B59">
        <w:rPr>
          <w:shd w:val="clear" w:color="auto" w:fill="FFFFFF"/>
          <w:lang w:val="en-US"/>
        </w:rPr>
        <w:t xml:space="preserve"> or</w:t>
      </w:r>
      <w:r w:rsidR="00482E2D" w:rsidRPr="00482E2D">
        <w:rPr>
          <w:shd w:val="clear" w:color="auto" w:fill="FFFFFF"/>
          <w:lang w:val="en-US"/>
        </w:rPr>
        <w:t xml:space="preserve"> the </w:t>
      </w:r>
      <w:proofErr w:type="spellStart"/>
      <w:r w:rsidR="00482E2D" w:rsidRPr="00482E2D">
        <w:rPr>
          <w:shd w:val="clear" w:color="auto" w:fill="FFFFFF"/>
          <w:lang w:val="en-US"/>
        </w:rPr>
        <w:t>Śląskie</w:t>
      </w:r>
      <w:proofErr w:type="spellEnd"/>
      <w:r w:rsidR="00482E2D" w:rsidRPr="00482E2D">
        <w:rPr>
          <w:shd w:val="clear" w:color="auto" w:fill="FFFFFF"/>
          <w:lang w:val="en-US"/>
        </w:rPr>
        <w:t xml:space="preserve"> voivodships, accounted for around </w:t>
      </w:r>
      <w:r w:rsidR="00735DA1" w:rsidRPr="00482E2D">
        <w:rPr>
          <w:shd w:val="clear" w:color="auto" w:fill="FFFFFF"/>
          <w:lang w:val="en-US"/>
        </w:rPr>
        <w:t>10%</w:t>
      </w:r>
      <w:r w:rsidR="00482E2D" w:rsidRPr="00482E2D">
        <w:rPr>
          <w:shd w:val="clear" w:color="auto" w:fill="FFFFFF"/>
          <w:lang w:val="en-US"/>
        </w:rPr>
        <w:t xml:space="preserve"> of the total number of </w:t>
      </w:r>
      <w:r w:rsidR="00482E2D">
        <w:rPr>
          <w:shd w:val="clear" w:color="auto" w:fill="FFFFFF"/>
          <w:lang w:val="en-US"/>
        </w:rPr>
        <w:t>jobs created in Poland</w:t>
      </w:r>
      <w:r w:rsidR="00735DA1" w:rsidRPr="00482E2D">
        <w:rPr>
          <w:shd w:val="clear" w:color="auto" w:fill="FFFFFF"/>
          <w:lang w:val="en-US"/>
        </w:rPr>
        <w:t xml:space="preserve">, </w:t>
      </w:r>
      <w:r w:rsidR="00782F49">
        <w:rPr>
          <w:shd w:val="clear" w:color="auto" w:fill="FFFFFF"/>
          <w:lang w:val="en-US"/>
        </w:rPr>
        <w:t xml:space="preserve">while in the voivodships: </w:t>
      </w:r>
      <w:proofErr w:type="spellStart"/>
      <w:r w:rsidR="00782F49">
        <w:rPr>
          <w:shd w:val="clear" w:color="auto" w:fill="FFFFFF"/>
          <w:lang w:val="en-US"/>
        </w:rPr>
        <w:t>Podlaskie</w:t>
      </w:r>
      <w:proofErr w:type="spellEnd"/>
      <w:r w:rsidR="00782F49">
        <w:rPr>
          <w:shd w:val="clear" w:color="auto" w:fill="FFFFFF"/>
          <w:lang w:val="en-US"/>
        </w:rPr>
        <w:t xml:space="preserve">, </w:t>
      </w:r>
      <w:proofErr w:type="spellStart"/>
      <w:r w:rsidR="00782F49">
        <w:rPr>
          <w:shd w:val="clear" w:color="auto" w:fill="FFFFFF"/>
          <w:lang w:val="en-US"/>
        </w:rPr>
        <w:t>Świętokrzyskie</w:t>
      </w:r>
      <w:proofErr w:type="spellEnd"/>
      <w:r w:rsidR="00782F49">
        <w:rPr>
          <w:shd w:val="clear" w:color="auto" w:fill="FFFFFF"/>
          <w:lang w:val="en-US"/>
        </w:rPr>
        <w:t xml:space="preserve"> and </w:t>
      </w:r>
      <w:proofErr w:type="spellStart"/>
      <w:r w:rsidR="00782F49">
        <w:rPr>
          <w:shd w:val="clear" w:color="auto" w:fill="FFFFFF"/>
          <w:lang w:val="en-US"/>
        </w:rPr>
        <w:t>Warmińsko-Mazurskie</w:t>
      </w:r>
      <w:proofErr w:type="spellEnd"/>
      <w:r w:rsidR="00E166AF">
        <w:rPr>
          <w:shd w:val="clear" w:color="auto" w:fill="FFFFFF"/>
          <w:lang w:val="en-US"/>
        </w:rPr>
        <w:t xml:space="preserve"> — less than</w:t>
      </w:r>
      <w:r w:rsidR="00735DA1" w:rsidRPr="00482E2D">
        <w:rPr>
          <w:shd w:val="clear" w:color="auto" w:fill="FFFFFF"/>
          <w:lang w:val="en-US"/>
        </w:rPr>
        <w:t xml:space="preserve"> 2%. </w:t>
      </w:r>
      <w:r w:rsidR="00E166AF">
        <w:rPr>
          <w:shd w:val="clear" w:color="auto" w:fill="FFFFFF"/>
          <w:lang w:val="en-US"/>
        </w:rPr>
        <w:t>At the end of the first quarter of 2020</w:t>
      </w:r>
      <w:r w:rsidR="00903341">
        <w:rPr>
          <w:shd w:val="clear" w:color="auto" w:fill="FFFFFF"/>
          <w:lang w:val="en-US"/>
        </w:rPr>
        <w:t>,</w:t>
      </w:r>
      <w:r w:rsidR="00E166AF">
        <w:rPr>
          <w:shd w:val="clear" w:color="auto" w:fill="FFFFFF"/>
          <w:lang w:val="en-US"/>
        </w:rPr>
        <w:t xml:space="preserve"> there were</w:t>
      </w:r>
      <w:r w:rsidR="00E166AF">
        <w:rPr>
          <w:lang w:val="en-US"/>
        </w:rPr>
        <w:t xml:space="preserve"> 16.2 thousand (9.</w:t>
      </w:r>
      <w:r w:rsidR="00735DA1" w:rsidRPr="00E166AF">
        <w:rPr>
          <w:lang w:val="en-US"/>
        </w:rPr>
        <w:t xml:space="preserve">5%) </w:t>
      </w:r>
      <w:r w:rsidR="00E166AF">
        <w:rPr>
          <w:lang w:val="en-US"/>
        </w:rPr>
        <w:t>unfilled newly created jobs, mainly in the private sector</w:t>
      </w:r>
      <w:r w:rsidR="00735DA1" w:rsidRPr="00E166AF">
        <w:rPr>
          <w:lang w:val="en-US"/>
        </w:rPr>
        <w:t xml:space="preserve"> </w:t>
      </w:r>
      <w:r w:rsidR="00E166AF">
        <w:rPr>
          <w:shd w:val="clear" w:color="auto" w:fill="FFFFFF"/>
          <w:lang w:val="en-US"/>
        </w:rPr>
        <w:t>— 14.8 thousand (91.</w:t>
      </w:r>
      <w:r w:rsidR="00735DA1" w:rsidRPr="00E166AF">
        <w:rPr>
          <w:shd w:val="clear" w:color="auto" w:fill="FFFFFF"/>
          <w:lang w:val="en-US"/>
        </w:rPr>
        <w:t xml:space="preserve">4%). </w:t>
      </w:r>
      <w:r w:rsidR="007D5881" w:rsidRPr="007D5881">
        <w:rPr>
          <w:shd w:val="clear" w:color="auto" w:fill="FFFFFF"/>
          <w:lang w:val="en-US"/>
        </w:rPr>
        <w:t>They occurred mainly in units wit</w:t>
      </w:r>
      <w:r w:rsidR="007D5881">
        <w:rPr>
          <w:shd w:val="clear" w:color="auto" w:fill="FFFFFF"/>
          <w:lang w:val="en-US"/>
        </w:rPr>
        <w:t>h more than 49 employed persons</w:t>
      </w:r>
      <w:r w:rsidR="00735DA1" w:rsidRPr="007D5881">
        <w:rPr>
          <w:lang w:val="en-US"/>
        </w:rPr>
        <w:t xml:space="preserve"> </w:t>
      </w:r>
      <w:r w:rsidR="00735DA1" w:rsidRPr="007D5881">
        <w:rPr>
          <w:spacing w:val="4"/>
          <w:lang w:val="en-US" w:eastAsia="pl-PL"/>
        </w:rPr>
        <w:t>—</w:t>
      </w:r>
      <w:r w:rsidR="007D5881">
        <w:rPr>
          <w:lang w:val="en-US"/>
        </w:rPr>
        <w:t xml:space="preserve"> 7.4 thousand (45.9%) and in those with 10 to 49 persons — 5.3 thousand (32.</w:t>
      </w:r>
      <w:r w:rsidR="00735DA1" w:rsidRPr="007D5881">
        <w:rPr>
          <w:lang w:val="en-US"/>
        </w:rPr>
        <w:t>9%).</w:t>
      </w:r>
    </w:p>
    <w:p w:rsidR="00735DA1" w:rsidRPr="00DD4E77" w:rsidRDefault="002D43E7" w:rsidP="00735DA1">
      <w:pPr>
        <w:rPr>
          <w:lang w:val="en-US"/>
        </w:rPr>
      </w:pPr>
      <w:r w:rsidRPr="002D43E7">
        <w:rPr>
          <w:lang w:val="en-US"/>
        </w:rPr>
        <w:t xml:space="preserve">As compared to the previous quarter, the number of vacant </w:t>
      </w:r>
      <w:r>
        <w:rPr>
          <w:lang w:val="en-US"/>
        </w:rPr>
        <w:t>newly created jobs decreased by 12.2 thousand (43.</w:t>
      </w:r>
      <w:r w:rsidR="00735DA1" w:rsidRPr="002D43E7">
        <w:rPr>
          <w:lang w:val="en-US"/>
        </w:rPr>
        <w:t>0%), a</w:t>
      </w:r>
      <w:r>
        <w:rPr>
          <w:lang w:val="en-US"/>
        </w:rPr>
        <w:t>nd in comparison with the first quarter of 2019</w:t>
      </w:r>
      <w:r w:rsidR="00815B16">
        <w:rPr>
          <w:lang w:val="en-US"/>
        </w:rPr>
        <w:t xml:space="preserve"> decreased </w:t>
      </w:r>
      <w:r w:rsidR="00DD4E77">
        <w:rPr>
          <w:lang w:val="en-US"/>
        </w:rPr>
        <w:t>by 14.5 thousand</w:t>
      </w:r>
      <w:r w:rsidR="00735DA1" w:rsidRPr="002D43E7">
        <w:rPr>
          <w:lang w:val="en-US"/>
        </w:rPr>
        <w:t xml:space="preserve"> </w:t>
      </w:r>
      <w:r w:rsidR="00DD4E77">
        <w:rPr>
          <w:lang w:val="en-US"/>
        </w:rPr>
        <w:t>(47.</w:t>
      </w:r>
      <w:r w:rsidR="00735DA1" w:rsidRPr="00DD4E77">
        <w:rPr>
          <w:lang w:val="en-US"/>
        </w:rPr>
        <w:t>3%).</w:t>
      </w:r>
    </w:p>
    <w:p w:rsidR="00F85962" w:rsidRPr="002B7821" w:rsidRDefault="00F85962" w:rsidP="00735DA1">
      <w:pPr>
        <w:rPr>
          <w:rFonts w:eastAsia="Times New Roman"/>
          <w:szCs w:val="19"/>
          <w:lang w:val="en-US" w:eastAsia="pl-PL"/>
        </w:rPr>
      </w:pPr>
      <w:r w:rsidRPr="00F85962">
        <w:rPr>
          <w:szCs w:val="19"/>
          <w:lang w:val="en-US"/>
        </w:rPr>
        <w:t>Newly created jobs were not filled mainly in units running activities</w:t>
      </w:r>
      <w:r>
        <w:rPr>
          <w:szCs w:val="19"/>
          <w:lang w:val="en-US"/>
        </w:rPr>
        <w:t xml:space="preserve"> in </w:t>
      </w:r>
      <w:r w:rsidRPr="00F85962">
        <w:rPr>
          <w:szCs w:val="19"/>
          <w:lang w:val="en-US"/>
        </w:rPr>
        <w:t>the field of</w:t>
      </w:r>
      <w:r w:rsidR="00735DA1" w:rsidRPr="00F85962">
        <w:rPr>
          <w:rFonts w:eastAsia="Times New Roman"/>
          <w:szCs w:val="19"/>
          <w:lang w:val="en-US" w:eastAsia="pl-PL"/>
        </w:rPr>
        <w:t xml:space="preserve"> </w:t>
      </w:r>
      <w:r w:rsidR="00B278FC">
        <w:rPr>
          <w:rFonts w:eastAsia="Times New Roman"/>
          <w:szCs w:val="19"/>
          <w:lang w:val="en-US" w:eastAsia="pl-PL"/>
        </w:rPr>
        <w:t>c</w:t>
      </w:r>
      <w:r>
        <w:rPr>
          <w:rFonts w:eastAsia="Times New Roman"/>
          <w:szCs w:val="19"/>
          <w:lang w:val="en-US" w:eastAsia="pl-PL"/>
        </w:rPr>
        <w:t>onstruction — 4.4 thousand (27.</w:t>
      </w:r>
      <w:r w:rsidR="00735DA1" w:rsidRPr="00F85962">
        <w:rPr>
          <w:rFonts w:eastAsia="Times New Roman"/>
          <w:szCs w:val="19"/>
          <w:lang w:val="en-US" w:eastAsia="pl-PL"/>
        </w:rPr>
        <w:t xml:space="preserve">0%), </w:t>
      </w:r>
      <w:r w:rsidR="00B278FC">
        <w:rPr>
          <w:rFonts w:eastAsia="Times New Roman"/>
          <w:szCs w:val="19"/>
          <w:lang w:val="en-US" w:eastAsia="pl-PL"/>
        </w:rPr>
        <w:t>m</w:t>
      </w:r>
      <w:r>
        <w:rPr>
          <w:rFonts w:eastAsia="Times New Roman"/>
          <w:szCs w:val="19"/>
          <w:lang w:val="en-US" w:eastAsia="pl-PL"/>
        </w:rPr>
        <w:t>anufacturing — 3.1 thousand (19.</w:t>
      </w:r>
      <w:r w:rsidR="00735DA1" w:rsidRPr="00F85962">
        <w:rPr>
          <w:rFonts w:eastAsia="Times New Roman"/>
          <w:szCs w:val="19"/>
          <w:lang w:val="en-US" w:eastAsia="pl-PL"/>
        </w:rPr>
        <w:t>1</w:t>
      </w:r>
      <w:r>
        <w:rPr>
          <w:rFonts w:eastAsia="Times New Roman"/>
          <w:szCs w:val="19"/>
          <w:lang w:val="en-US" w:eastAsia="pl-PL"/>
        </w:rPr>
        <w:t xml:space="preserve">%) and </w:t>
      </w:r>
      <w:r w:rsidR="00B278FC">
        <w:rPr>
          <w:rFonts w:eastAsia="Times New Roman"/>
          <w:szCs w:val="19"/>
          <w:lang w:val="en-US" w:eastAsia="pl-PL"/>
        </w:rPr>
        <w:t>i</w:t>
      </w:r>
      <w:r w:rsidRPr="00F85962">
        <w:rPr>
          <w:rFonts w:eastAsia="Times New Roman"/>
          <w:szCs w:val="19"/>
          <w:lang w:val="en-US" w:eastAsia="pl-PL"/>
        </w:rPr>
        <w:t>nformation and communication</w:t>
      </w:r>
      <w:r>
        <w:rPr>
          <w:rFonts w:eastAsia="Times New Roman"/>
          <w:szCs w:val="19"/>
          <w:lang w:val="en-US" w:eastAsia="pl-PL"/>
        </w:rPr>
        <w:t xml:space="preserve"> — 1.9 thousand (11.</w:t>
      </w:r>
      <w:r w:rsidR="00735DA1" w:rsidRPr="00F85962">
        <w:rPr>
          <w:rFonts w:eastAsia="Times New Roman"/>
          <w:szCs w:val="19"/>
          <w:lang w:val="en-US" w:eastAsia="pl-PL"/>
        </w:rPr>
        <w:t xml:space="preserve">8%). </w:t>
      </w:r>
      <w:r w:rsidRPr="00F85962">
        <w:rPr>
          <w:rFonts w:eastAsia="Times New Roman"/>
          <w:szCs w:val="19"/>
          <w:lang w:val="en-US" w:eastAsia="pl-PL"/>
        </w:rPr>
        <w:t xml:space="preserve">They were intended mainly for </w:t>
      </w:r>
      <w:r>
        <w:rPr>
          <w:rFonts w:eastAsia="Times New Roman"/>
          <w:szCs w:val="19"/>
          <w:lang w:val="en-US" w:eastAsia="pl-PL"/>
        </w:rPr>
        <w:t>c</w:t>
      </w:r>
      <w:r w:rsidRPr="00F85962">
        <w:rPr>
          <w:rFonts w:eastAsia="Times New Roman"/>
          <w:szCs w:val="19"/>
          <w:lang w:val="en-US" w:eastAsia="pl-PL"/>
        </w:rPr>
        <w:t>raft and related trades workers</w:t>
      </w:r>
      <w:r>
        <w:rPr>
          <w:rFonts w:eastAsia="Times New Roman"/>
          <w:szCs w:val="19"/>
          <w:lang w:val="en-US" w:eastAsia="pl-PL"/>
        </w:rPr>
        <w:t xml:space="preserve"> — 5.3 thousand (32.</w:t>
      </w:r>
      <w:r w:rsidR="002B7821">
        <w:rPr>
          <w:rFonts w:eastAsia="Times New Roman"/>
          <w:szCs w:val="19"/>
          <w:lang w:val="en-US" w:eastAsia="pl-PL"/>
        </w:rPr>
        <w:t>8%), professionals  — 5.1 thousand</w:t>
      </w:r>
      <w:r w:rsidR="00735DA1" w:rsidRPr="00F85962">
        <w:rPr>
          <w:rFonts w:eastAsia="Times New Roman"/>
          <w:szCs w:val="19"/>
          <w:lang w:val="en-US" w:eastAsia="pl-PL"/>
        </w:rPr>
        <w:t xml:space="preserve"> </w:t>
      </w:r>
      <w:r w:rsidR="002B7821">
        <w:rPr>
          <w:rFonts w:eastAsia="Times New Roman"/>
          <w:szCs w:val="19"/>
          <w:lang w:val="en-US" w:eastAsia="pl-PL"/>
        </w:rPr>
        <w:t>(31.6%) and c</w:t>
      </w:r>
      <w:r w:rsidR="002B7821" w:rsidRPr="002B7821">
        <w:rPr>
          <w:rFonts w:eastAsia="Times New Roman"/>
          <w:szCs w:val="19"/>
          <w:lang w:val="en-US" w:eastAsia="pl-PL"/>
        </w:rPr>
        <w:t xml:space="preserve">lerical support workers </w:t>
      </w:r>
      <w:r w:rsidR="002B7821">
        <w:rPr>
          <w:rFonts w:eastAsia="Times New Roman"/>
          <w:szCs w:val="19"/>
          <w:lang w:val="en-US" w:eastAsia="pl-PL"/>
        </w:rPr>
        <w:t>— 1,4 thousand (8.</w:t>
      </w:r>
      <w:r w:rsidR="00735DA1" w:rsidRPr="002B7821">
        <w:rPr>
          <w:rFonts w:eastAsia="Times New Roman"/>
          <w:szCs w:val="19"/>
          <w:lang w:val="en-US" w:eastAsia="pl-PL"/>
        </w:rPr>
        <w:t>4%).</w:t>
      </w:r>
    </w:p>
    <w:p w:rsidR="00735DA1" w:rsidRPr="000036C2" w:rsidRDefault="007313CD" w:rsidP="00735DA1">
      <w:pPr>
        <w:rPr>
          <w:rFonts w:eastAsia="Times New Roman"/>
          <w:spacing w:val="4"/>
          <w:szCs w:val="19"/>
          <w:lang w:val="en-US" w:eastAsia="pl-PL"/>
        </w:rPr>
      </w:pPr>
      <w:r>
        <w:rPr>
          <w:rFonts w:eastAsia="Times New Roman"/>
          <w:spacing w:val="4"/>
          <w:szCs w:val="19"/>
          <w:lang w:val="en-US" w:eastAsia="pl-PL"/>
        </w:rPr>
        <w:t>The largest number of</w:t>
      </w:r>
      <w:r w:rsidR="00640ACC" w:rsidRPr="00640ACC">
        <w:rPr>
          <w:rFonts w:eastAsia="Times New Roman"/>
          <w:spacing w:val="4"/>
          <w:szCs w:val="19"/>
          <w:lang w:val="en-US" w:eastAsia="pl-PL"/>
        </w:rPr>
        <w:t xml:space="preserve"> vacant newly created jobs, that is 23.3% (3.8 thousand)</w:t>
      </w:r>
      <w:r w:rsidR="00640ACC">
        <w:rPr>
          <w:rFonts w:eastAsia="Times New Roman"/>
          <w:spacing w:val="4"/>
          <w:szCs w:val="19"/>
          <w:lang w:val="en-US" w:eastAsia="pl-PL"/>
        </w:rPr>
        <w:t xml:space="preserve"> </w:t>
      </w:r>
      <w:r w:rsidR="00640ACC" w:rsidRPr="00640ACC">
        <w:rPr>
          <w:rFonts w:eastAsia="Times New Roman"/>
          <w:spacing w:val="4"/>
          <w:szCs w:val="19"/>
          <w:lang w:val="en-US" w:eastAsia="pl-PL"/>
        </w:rPr>
        <w:t>were in</w:t>
      </w:r>
      <w:r w:rsidR="00640ACC">
        <w:rPr>
          <w:rFonts w:eastAsia="Times New Roman"/>
          <w:spacing w:val="4"/>
          <w:szCs w:val="19"/>
          <w:lang w:val="en-US" w:eastAsia="pl-PL"/>
        </w:rPr>
        <w:t xml:space="preserve"> the </w:t>
      </w:r>
      <w:proofErr w:type="spellStart"/>
      <w:r w:rsidR="00640ACC">
        <w:rPr>
          <w:rFonts w:eastAsia="Times New Roman"/>
          <w:spacing w:val="4"/>
          <w:szCs w:val="19"/>
          <w:lang w:val="en-US" w:eastAsia="pl-PL"/>
        </w:rPr>
        <w:t>Mazowieckie</w:t>
      </w:r>
      <w:proofErr w:type="spellEnd"/>
      <w:r w:rsidR="00640ACC">
        <w:rPr>
          <w:rFonts w:eastAsia="Times New Roman"/>
          <w:spacing w:val="4"/>
          <w:szCs w:val="19"/>
          <w:lang w:val="en-US" w:eastAsia="pl-PL"/>
        </w:rPr>
        <w:t xml:space="preserve"> Voivodship</w:t>
      </w:r>
      <w:r w:rsidR="00735DA1" w:rsidRPr="00640ACC">
        <w:rPr>
          <w:rFonts w:eastAsia="Times New Roman"/>
          <w:spacing w:val="4"/>
          <w:szCs w:val="19"/>
          <w:lang w:val="en-US" w:eastAsia="pl-PL"/>
        </w:rPr>
        <w:t xml:space="preserve">, </w:t>
      </w:r>
      <w:r w:rsidR="00640ACC">
        <w:rPr>
          <w:rFonts w:eastAsia="Times New Roman"/>
          <w:spacing w:val="4"/>
          <w:szCs w:val="19"/>
          <w:lang w:val="en-US" w:eastAsia="pl-PL"/>
        </w:rPr>
        <w:t xml:space="preserve">then in the </w:t>
      </w:r>
      <w:proofErr w:type="spellStart"/>
      <w:r w:rsidR="00640ACC">
        <w:rPr>
          <w:rFonts w:eastAsia="Times New Roman"/>
          <w:spacing w:val="4"/>
          <w:szCs w:val="19"/>
          <w:lang w:val="en-US" w:eastAsia="pl-PL"/>
        </w:rPr>
        <w:t>Zachodniopomorskie</w:t>
      </w:r>
      <w:proofErr w:type="spellEnd"/>
      <w:r w:rsidR="00640ACC">
        <w:rPr>
          <w:rFonts w:eastAsia="Times New Roman"/>
          <w:spacing w:val="4"/>
          <w:szCs w:val="19"/>
          <w:lang w:val="en-US" w:eastAsia="pl-PL"/>
        </w:rPr>
        <w:t xml:space="preserve"> Voivodship – 3.0 thousand (18.6%) and the </w:t>
      </w:r>
      <w:proofErr w:type="spellStart"/>
      <w:r w:rsidR="00640ACC">
        <w:rPr>
          <w:rFonts w:eastAsia="Times New Roman"/>
          <w:spacing w:val="4"/>
          <w:szCs w:val="19"/>
          <w:lang w:val="en-US" w:eastAsia="pl-PL"/>
        </w:rPr>
        <w:t>Dolnośląskie</w:t>
      </w:r>
      <w:proofErr w:type="spellEnd"/>
      <w:r w:rsidR="00640ACC">
        <w:rPr>
          <w:rFonts w:eastAsia="Times New Roman"/>
          <w:spacing w:val="4"/>
          <w:szCs w:val="19"/>
          <w:lang w:val="en-US" w:eastAsia="pl-PL"/>
        </w:rPr>
        <w:t xml:space="preserve"> Voivodship – 2.3 thousand (14.</w:t>
      </w:r>
      <w:r w:rsidR="00735DA1" w:rsidRPr="00640ACC">
        <w:rPr>
          <w:rFonts w:eastAsia="Times New Roman"/>
          <w:spacing w:val="4"/>
          <w:szCs w:val="19"/>
          <w:lang w:val="en-US" w:eastAsia="pl-PL"/>
        </w:rPr>
        <w:t xml:space="preserve">2%). </w:t>
      </w:r>
      <w:r w:rsidR="008B0D5E">
        <w:rPr>
          <w:rFonts w:eastAsia="Times New Roman"/>
          <w:spacing w:val="4"/>
          <w:szCs w:val="19"/>
          <w:lang w:val="en-US" w:eastAsia="pl-PL"/>
        </w:rPr>
        <w:t>Not many, that is</w:t>
      </w:r>
      <w:r w:rsidR="00243322">
        <w:rPr>
          <w:rFonts w:eastAsia="Times New Roman"/>
          <w:spacing w:val="4"/>
          <w:szCs w:val="19"/>
          <w:lang w:val="en-US" w:eastAsia="pl-PL"/>
        </w:rPr>
        <w:t xml:space="preserve"> fewer than</w:t>
      </w:r>
      <w:r w:rsidR="008B0D5E">
        <w:rPr>
          <w:rFonts w:eastAsia="Times New Roman"/>
          <w:spacing w:val="4"/>
          <w:szCs w:val="19"/>
          <w:lang w:val="en-US" w:eastAsia="pl-PL"/>
        </w:rPr>
        <w:t xml:space="preserve"> 0.1 thousand </w:t>
      </w:r>
      <w:r w:rsidR="000036C2">
        <w:rPr>
          <w:rFonts w:eastAsia="Times New Roman"/>
          <w:spacing w:val="4"/>
          <w:szCs w:val="19"/>
          <w:lang w:val="en-US" w:eastAsia="pl-PL"/>
        </w:rPr>
        <w:t>new jobs we</w:t>
      </w:r>
      <w:r w:rsidR="008B0D5E">
        <w:rPr>
          <w:rFonts w:eastAsia="Times New Roman"/>
          <w:spacing w:val="4"/>
          <w:szCs w:val="19"/>
          <w:lang w:val="en-US" w:eastAsia="pl-PL"/>
        </w:rPr>
        <w:t>re created</w:t>
      </w:r>
      <w:r w:rsidR="000036C2">
        <w:rPr>
          <w:rFonts w:eastAsia="Times New Roman"/>
          <w:spacing w:val="4"/>
          <w:szCs w:val="19"/>
          <w:lang w:val="en-US" w:eastAsia="pl-PL"/>
        </w:rPr>
        <w:t xml:space="preserve"> in </w:t>
      </w:r>
      <w:r w:rsidR="008B0D5E">
        <w:rPr>
          <w:rFonts w:eastAsia="Times New Roman"/>
          <w:spacing w:val="4"/>
          <w:szCs w:val="19"/>
          <w:lang w:val="en-US" w:eastAsia="pl-PL"/>
        </w:rPr>
        <w:t xml:space="preserve">both </w:t>
      </w:r>
      <w:r w:rsidR="000036C2">
        <w:rPr>
          <w:rFonts w:eastAsia="Times New Roman"/>
          <w:spacing w:val="4"/>
          <w:szCs w:val="19"/>
          <w:lang w:val="en-US" w:eastAsia="pl-PL"/>
        </w:rPr>
        <w:t xml:space="preserve">the </w:t>
      </w:r>
      <w:proofErr w:type="spellStart"/>
      <w:r w:rsidR="000036C2">
        <w:rPr>
          <w:rFonts w:eastAsia="Times New Roman"/>
          <w:spacing w:val="4"/>
          <w:szCs w:val="19"/>
          <w:lang w:val="en-US" w:eastAsia="pl-PL"/>
        </w:rPr>
        <w:t>Podlaskie</w:t>
      </w:r>
      <w:proofErr w:type="spellEnd"/>
      <w:r w:rsidR="000036C2">
        <w:rPr>
          <w:rFonts w:eastAsia="Times New Roman"/>
          <w:spacing w:val="4"/>
          <w:szCs w:val="19"/>
          <w:lang w:val="en-US" w:eastAsia="pl-PL"/>
        </w:rPr>
        <w:t xml:space="preserve"> Voivodship and the </w:t>
      </w:r>
      <w:proofErr w:type="spellStart"/>
      <w:r w:rsidR="000036C2">
        <w:rPr>
          <w:rFonts w:eastAsia="Times New Roman"/>
          <w:spacing w:val="4"/>
          <w:szCs w:val="19"/>
          <w:lang w:val="en-US" w:eastAsia="pl-PL"/>
        </w:rPr>
        <w:t>Warmińsko-Mazurskie</w:t>
      </w:r>
      <w:proofErr w:type="spellEnd"/>
      <w:r w:rsidR="000036C2">
        <w:rPr>
          <w:rFonts w:eastAsia="Times New Roman"/>
          <w:spacing w:val="4"/>
          <w:szCs w:val="19"/>
          <w:lang w:val="en-US" w:eastAsia="pl-PL"/>
        </w:rPr>
        <w:t xml:space="preserve"> Voivodship.</w:t>
      </w:r>
    </w:p>
    <w:p w:rsidR="00735DA1" w:rsidRPr="000036C2" w:rsidRDefault="00735DA1" w:rsidP="00735DA1">
      <w:pPr>
        <w:rPr>
          <w:rFonts w:eastAsia="Times New Roman" w:cs="Times New Roman"/>
          <w:szCs w:val="19"/>
          <w:lang w:val="en-US" w:eastAsia="pl-PL"/>
        </w:rPr>
      </w:pPr>
    </w:p>
    <w:p w:rsidR="00735DA1" w:rsidRPr="00031674" w:rsidRDefault="00735DA1" w:rsidP="00735DA1">
      <w:pPr>
        <w:spacing w:before="240" w:line="240" w:lineRule="auto"/>
        <w:rPr>
          <w:rFonts w:ascii="Fira Sans SemiBold" w:hAnsi="Fira Sans SemiBold"/>
          <w:color w:val="001D77"/>
          <w:lang w:val="en-US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DBD0B" wp14:editId="251D9B5C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A135E2" w:rsidP="00735DA1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the first quarter of 2020</w:t>
                            </w:r>
                            <w:r w:rsidR="002752A5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jobs were liquidated mainly in the private sector 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96.</w:t>
                            </w:r>
                            <w:r w:rsidR="00735DA1" w:rsidRPr="00D15EB9"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DBD0B" id="_x0000_s1034" type="#_x0000_t202" style="position:absolute;margin-left:410.5pt;margin-top:19.2pt;width:138.75pt;height:7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L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AcYGLy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:rsidR="00735DA1" w:rsidRPr="00D15EB9" w:rsidRDefault="00A135E2" w:rsidP="00735DA1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In the first quarter of 2020</w:t>
                      </w:r>
                      <w:r w:rsidR="002752A5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jobs were liquidated mainly in the private sector 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(</w:t>
                      </w:r>
                      <w:r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96.</w:t>
                      </w:r>
                      <w:r w:rsidR="00735DA1" w:rsidRPr="00D15EB9">
                        <w:rPr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3%)</w:t>
                      </w:r>
                    </w:p>
                  </w:txbxContent>
                </v:textbox>
              </v:shape>
            </w:pict>
          </mc:Fallback>
        </mc:AlternateContent>
      </w:r>
      <w:r w:rsidR="00ED0E98" w:rsidRPr="00031674">
        <w:rPr>
          <w:rFonts w:ascii="Fira Sans SemiBold" w:hAnsi="Fira Sans SemiBold"/>
          <w:color w:val="001D77"/>
          <w:lang w:val="en-US"/>
        </w:rPr>
        <w:t>Liquidated jobs</w:t>
      </w:r>
    </w:p>
    <w:p w:rsidR="00735DA1" w:rsidRPr="001E2036" w:rsidRDefault="001E2036" w:rsidP="00735DA1">
      <w:pPr>
        <w:rPr>
          <w:lang w:val="en-US"/>
        </w:rPr>
      </w:pPr>
      <w:r w:rsidRPr="001E2036">
        <w:rPr>
          <w:szCs w:val="19"/>
          <w:lang w:val="en-US"/>
        </w:rPr>
        <w:t>In the first quarter of 2020, 119.</w:t>
      </w:r>
      <w:r w:rsidR="00735DA1" w:rsidRPr="001E2036">
        <w:rPr>
          <w:szCs w:val="19"/>
          <w:lang w:val="en-US"/>
        </w:rPr>
        <w:t>9</w:t>
      </w:r>
      <w:r w:rsidRPr="001E2036">
        <w:rPr>
          <w:szCs w:val="19"/>
          <w:lang w:val="en-US"/>
        </w:rPr>
        <w:t xml:space="preserve"> thousand jobs were liquidated in Poland, that is 35.</w:t>
      </w:r>
      <w:r w:rsidR="00735DA1" w:rsidRPr="001E2036">
        <w:rPr>
          <w:szCs w:val="19"/>
          <w:lang w:val="en-US"/>
        </w:rPr>
        <w:t xml:space="preserve">2% </w:t>
      </w:r>
      <w:r w:rsidRPr="001E2036">
        <w:rPr>
          <w:szCs w:val="19"/>
          <w:lang w:val="en-US"/>
        </w:rPr>
        <w:t>more than in the first quarter of 2019</w:t>
      </w:r>
      <w:r>
        <w:rPr>
          <w:szCs w:val="19"/>
          <w:lang w:val="en-US"/>
        </w:rPr>
        <w:t>.</w:t>
      </w:r>
      <w:r w:rsidR="00735DA1" w:rsidRPr="001E2036">
        <w:rPr>
          <w:szCs w:val="19"/>
          <w:lang w:val="en-US"/>
        </w:rPr>
        <w:t xml:space="preserve"> </w:t>
      </w:r>
      <w:r w:rsidRPr="001E2036">
        <w:rPr>
          <w:szCs w:val="19"/>
          <w:lang w:val="en-US"/>
        </w:rPr>
        <w:t>They were liquidated most often in units with up to 9 employed persons</w:t>
      </w:r>
      <w:r w:rsidR="00735DA1" w:rsidRPr="001E2036">
        <w:rPr>
          <w:szCs w:val="19"/>
          <w:lang w:val="en-US"/>
        </w:rPr>
        <w:t xml:space="preserve"> </w:t>
      </w:r>
      <w:r>
        <w:rPr>
          <w:rFonts w:eastAsia="Times New Roman"/>
          <w:spacing w:val="4"/>
          <w:szCs w:val="19"/>
          <w:lang w:val="en-US" w:eastAsia="pl-PL"/>
        </w:rPr>
        <w:t>— 50.</w:t>
      </w:r>
      <w:r w:rsidR="00735DA1" w:rsidRPr="001E2036">
        <w:rPr>
          <w:rFonts w:eastAsia="Times New Roman"/>
          <w:spacing w:val="4"/>
          <w:szCs w:val="19"/>
          <w:lang w:val="en-US" w:eastAsia="pl-PL"/>
        </w:rPr>
        <w:t>3</w:t>
      </w:r>
      <w:r>
        <w:rPr>
          <w:szCs w:val="19"/>
          <w:lang w:val="en-US"/>
        </w:rPr>
        <w:t xml:space="preserve"> thousand (42.</w:t>
      </w:r>
      <w:r w:rsidR="00735DA1" w:rsidRPr="001E2036">
        <w:rPr>
          <w:szCs w:val="19"/>
          <w:lang w:val="en-US"/>
        </w:rPr>
        <w:t>0%),</w:t>
      </w:r>
      <w:r>
        <w:rPr>
          <w:szCs w:val="19"/>
          <w:lang w:val="en-US"/>
        </w:rPr>
        <w:t xml:space="preserve"> as well as in units with 10 to 49 employed persons</w:t>
      </w:r>
      <w:r w:rsidR="00735DA1" w:rsidRPr="001E2036">
        <w:rPr>
          <w:szCs w:val="19"/>
          <w:lang w:val="en-US"/>
        </w:rPr>
        <w:t xml:space="preserve"> </w:t>
      </w:r>
      <w:r>
        <w:rPr>
          <w:rFonts w:eastAsia="Times New Roman"/>
          <w:spacing w:val="4"/>
          <w:szCs w:val="19"/>
          <w:lang w:val="en-US" w:eastAsia="pl-PL"/>
        </w:rPr>
        <w:t>— 46.</w:t>
      </w:r>
      <w:r w:rsidR="00735DA1" w:rsidRPr="001E2036">
        <w:rPr>
          <w:rFonts w:eastAsia="Times New Roman"/>
          <w:spacing w:val="4"/>
          <w:szCs w:val="19"/>
          <w:lang w:val="en-US" w:eastAsia="pl-PL"/>
        </w:rPr>
        <w:t>1</w:t>
      </w:r>
      <w:r>
        <w:rPr>
          <w:szCs w:val="19"/>
          <w:lang w:val="en-US"/>
        </w:rPr>
        <w:t xml:space="preserve"> thousand (38.</w:t>
      </w:r>
      <w:r w:rsidR="00735DA1" w:rsidRPr="001E2036">
        <w:rPr>
          <w:szCs w:val="19"/>
          <w:lang w:val="en-US"/>
        </w:rPr>
        <w:t xml:space="preserve">4%). </w:t>
      </w:r>
      <w:r w:rsidRPr="001E2036">
        <w:rPr>
          <w:szCs w:val="19"/>
          <w:lang w:val="en-US"/>
        </w:rPr>
        <w:t>Jobs liquidated in the first quarter of 2020</w:t>
      </w:r>
      <w:r w:rsidRPr="001E2036">
        <w:rPr>
          <w:lang w:val="en-US"/>
        </w:rPr>
        <w:t xml:space="preserve"> (119.9 thousand</w:t>
      </w:r>
      <w:r w:rsidR="00735DA1" w:rsidRPr="001E2036">
        <w:rPr>
          <w:lang w:val="en-US"/>
        </w:rPr>
        <w:t xml:space="preserve">) </w:t>
      </w:r>
      <w:r>
        <w:rPr>
          <w:lang w:val="en-US"/>
        </w:rPr>
        <w:t>accounted for 38.</w:t>
      </w:r>
      <w:r w:rsidR="00735DA1" w:rsidRPr="001E2036">
        <w:rPr>
          <w:lang w:val="en-US"/>
        </w:rPr>
        <w:t xml:space="preserve">2% </w:t>
      </w:r>
      <w:r w:rsidR="00944261">
        <w:rPr>
          <w:lang w:val="en-US"/>
        </w:rPr>
        <w:t xml:space="preserve">of </w:t>
      </w:r>
      <w:r>
        <w:rPr>
          <w:lang w:val="en-US"/>
        </w:rPr>
        <w:t xml:space="preserve">all jobs liquidated in the previous year. </w:t>
      </w:r>
    </w:p>
    <w:p w:rsidR="00735DA1" w:rsidRPr="001E2036" w:rsidRDefault="00735DA1" w:rsidP="00735DA1">
      <w:pPr>
        <w:rPr>
          <w:color w:val="000000" w:themeColor="text1"/>
          <w:lang w:val="en-US"/>
        </w:rPr>
      </w:pPr>
    </w:p>
    <w:p w:rsidR="00577FF1" w:rsidRDefault="00DD04F3" w:rsidP="00DD04F3">
      <w:pPr>
        <w:pStyle w:val="tytuwykresu"/>
        <w:ind w:left="675" w:hanging="675"/>
        <w:rPr>
          <w:spacing w:val="0"/>
          <w:szCs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86912" behindDoc="0" locked="0" layoutInCell="1" allowOverlap="1" wp14:anchorId="699F6208" wp14:editId="00DB24F7">
            <wp:simplePos x="0" y="0"/>
            <wp:positionH relativeFrom="margin">
              <wp:align>left</wp:align>
            </wp:positionH>
            <wp:positionV relativeFrom="paragraph">
              <wp:posOffset>395605</wp:posOffset>
            </wp:positionV>
            <wp:extent cx="5012504" cy="2326097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A1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7473F" wp14:editId="614474A6">
                <wp:simplePos x="0" y="0"/>
                <wp:positionH relativeFrom="column">
                  <wp:posOffset>5214620</wp:posOffset>
                </wp:positionH>
                <wp:positionV relativeFrom="paragraph">
                  <wp:posOffset>875665</wp:posOffset>
                </wp:positionV>
                <wp:extent cx="1874520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DA1" w:rsidRPr="00D15EB9" w:rsidRDefault="009A447F" w:rsidP="00735DA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D15EB9">
                              <w:rPr>
                                <w:bCs w:val="0"/>
                                <w:lang w:val="en-US"/>
                              </w:rPr>
                              <w:t xml:space="preserve">In the first quarter </w:t>
                            </w:r>
                            <w:r w:rsidR="002752A5">
                              <w:rPr>
                                <w:bCs w:val="0"/>
                                <w:lang w:val="en-US"/>
                              </w:rPr>
                              <w:t xml:space="preserve">of 2020, </w:t>
                            </w:r>
                            <w:r w:rsidRPr="00D15EB9">
                              <w:rPr>
                                <w:bCs w:val="0"/>
                                <w:lang w:val="en-US"/>
                              </w:rPr>
                              <w:t>jobs were liquidated most often in units conducti</w:t>
                            </w:r>
                            <w:r w:rsidR="005048FC">
                              <w:rPr>
                                <w:bCs w:val="0"/>
                                <w:lang w:val="en-US"/>
                              </w:rPr>
                              <w:t>ng activities in the field of t</w:t>
                            </w:r>
                            <w:r w:rsidRPr="00D15EB9">
                              <w:rPr>
                                <w:bCs w:val="0"/>
                                <w:lang w:val="en-US"/>
                              </w:rPr>
                              <w:t>rade; repair of motor vehicles</w:t>
                            </w:r>
                            <w:r w:rsidR="00735DA1" w:rsidRPr="00D15EB9">
                              <w:rPr>
                                <w:szCs w:val="19"/>
                                <w:shd w:val="clear" w:color="auto" w:fill="FFFFFF"/>
                                <w:vertAlign w:val="superscript"/>
                                <w:lang w:val="en-US"/>
                              </w:rPr>
                              <w:t>∆</w:t>
                            </w:r>
                            <w:r w:rsidRPr="00D15EB9">
                              <w:rPr>
                                <w:lang w:val="en-US"/>
                              </w:rPr>
                              <w:t xml:space="preserve"> (29.</w:t>
                            </w:r>
                            <w:r w:rsidR="00735DA1" w:rsidRPr="00D15EB9">
                              <w:rPr>
                                <w:lang w:val="en-US"/>
                              </w:rPr>
                              <w:t>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7473F" id="_x0000_s1035" type="#_x0000_t202" style="position:absolute;left:0;text-align:left;margin-left:410.6pt;margin-top:68.95pt;width:147.6pt;height:1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i/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" filled="f" stroked="f">
                <v:textbox>
                  <w:txbxContent>
                    <w:p w:rsidR="00735DA1" w:rsidRPr="00D15EB9" w:rsidRDefault="009A447F" w:rsidP="00735DA1">
                      <w:pPr>
                        <w:pStyle w:val="tekstzboku"/>
                        <w:rPr>
                          <w:lang w:val="en-US"/>
                        </w:rPr>
                      </w:pPr>
                      <w:r w:rsidRPr="00D15EB9">
                        <w:rPr>
                          <w:bCs w:val="0"/>
                          <w:lang w:val="en-US"/>
                        </w:rPr>
                        <w:t xml:space="preserve">In the first quarter </w:t>
                      </w:r>
                      <w:r w:rsidR="002752A5">
                        <w:rPr>
                          <w:bCs w:val="0"/>
                          <w:lang w:val="en-US"/>
                        </w:rPr>
                        <w:t xml:space="preserve">of 2020, </w:t>
                      </w:r>
                      <w:r w:rsidRPr="00D15EB9">
                        <w:rPr>
                          <w:bCs w:val="0"/>
                          <w:lang w:val="en-US"/>
                        </w:rPr>
                        <w:t>jobs were liquidated most often in units conducti</w:t>
                      </w:r>
                      <w:r w:rsidR="005048FC">
                        <w:rPr>
                          <w:bCs w:val="0"/>
                          <w:lang w:val="en-US"/>
                        </w:rPr>
                        <w:t>ng activities in the field of t</w:t>
                      </w:r>
                      <w:r w:rsidRPr="00D15EB9">
                        <w:rPr>
                          <w:bCs w:val="0"/>
                          <w:lang w:val="en-US"/>
                        </w:rPr>
                        <w:t>rade; repair of motor vehicles</w:t>
                      </w:r>
                      <w:r w:rsidR="00735DA1" w:rsidRPr="00D15EB9">
                        <w:rPr>
                          <w:szCs w:val="19"/>
                          <w:shd w:val="clear" w:color="auto" w:fill="FFFFFF"/>
                          <w:vertAlign w:val="superscript"/>
                          <w:lang w:val="en-US"/>
                        </w:rPr>
                        <w:t>∆</w:t>
                      </w:r>
                      <w:r w:rsidRPr="00D15EB9">
                        <w:rPr>
                          <w:lang w:val="en-US"/>
                        </w:rPr>
                        <w:t xml:space="preserve"> (29.</w:t>
                      </w:r>
                      <w:r w:rsidR="00735DA1" w:rsidRPr="00D15EB9">
                        <w:rPr>
                          <w:lang w:val="en-US"/>
                        </w:rPr>
                        <w:t>9%)</w:t>
                      </w:r>
                    </w:p>
                  </w:txbxContent>
                </v:textbox>
              </v:shape>
            </w:pict>
          </mc:Fallback>
        </mc:AlternateContent>
      </w:r>
      <w:r w:rsidR="00ED0E98" w:rsidRPr="00D15EB9">
        <w:rPr>
          <w:spacing w:val="0"/>
          <w:szCs w:val="18"/>
          <w:lang w:val="en-US"/>
        </w:rPr>
        <w:t xml:space="preserve">Chart </w:t>
      </w:r>
      <w:r w:rsidR="00735DA1" w:rsidRPr="00D15EB9">
        <w:rPr>
          <w:spacing w:val="0"/>
          <w:szCs w:val="18"/>
          <w:lang w:val="en-US"/>
        </w:rPr>
        <w:t xml:space="preserve">7. </w:t>
      </w:r>
      <w:r w:rsidR="00ED0E98" w:rsidRPr="00ED0E98">
        <w:rPr>
          <w:spacing w:val="0"/>
          <w:szCs w:val="18"/>
          <w:lang w:val="en-US"/>
        </w:rPr>
        <w:t>The structure of liquidated jobs in Poland by</w:t>
      </w:r>
      <w:r w:rsidR="00735DA1" w:rsidRPr="00ED0E98">
        <w:rPr>
          <w:spacing w:val="0"/>
          <w:szCs w:val="18"/>
          <w:lang w:val="en-US"/>
        </w:rPr>
        <w:t xml:space="preserve"> PKD</w:t>
      </w:r>
      <w:r w:rsidR="00C479B8">
        <w:rPr>
          <w:spacing w:val="0"/>
          <w:szCs w:val="18"/>
          <w:lang w:val="en-US"/>
        </w:rPr>
        <w:t xml:space="preserve"> 2007</w:t>
      </w:r>
      <w:r w:rsidR="00735DA1" w:rsidRPr="00ED0E98">
        <w:rPr>
          <w:spacing w:val="0"/>
          <w:szCs w:val="18"/>
          <w:lang w:val="en-US"/>
        </w:rPr>
        <w:t xml:space="preserve"> </w:t>
      </w:r>
      <w:r w:rsidR="00ED0E98">
        <w:rPr>
          <w:spacing w:val="0"/>
          <w:szCs w:val="18"/>
          <w:lang w:val="en-US"/>
        </w:rPr>
        <w:t>(NACE</w:t>
      </w:r>
      <w:r w:rsidR="002102AF">
        <w:rPr>
          <w:spacing w:val="0"/>
          <w:szCs w:val="18"/>
          <w:lang w:val="en-US"/>
        </w:rPr>
        <w:t xml:space="preserve"> Rev.2</w:t>
      </w:r>
      <w:r w:rsidR="00ED0E98">
        <w:rPr>
          <w:spacing w:val="0"/>
          <w:szCs w:val="18"/>
          <w:lang w:val="en-US"/>
        </w:rPr>
        <w:t>) sections</w:t>
      </w:r>
      <w:r w:rsidR="00ED0E98">
        <w:rPr>
          <w:spacing w:val="0"/>
          <w:szCs w:val="18"/>
          <w:lang w:val="en-US"/>
        </w:rPr>
        <w:br/>
        <w:t>in the first quarter of 2020</w:t>
      </w:r>
    </w:p>
    <w:p w:rsidR="00DD04F3" w:rsidRDefault="00DD04F3" w:rsidP="00577FF1">
      <w:pPr>
        <w:pStyle w:val="tytuwykresu"/>
        <w:ind w:left="822" w:hanging="822"/>
        <w:rPr>
          <w:spacing w:val="0"/>
          <w:szCs w:val="18"/>
          <w:lang w:val="en-US"/>
        </w:rPr>
      </w:pPr>
    </w:p>
    <w:p w:rsidR="00DD04F3" w:rsidRDefault="00DD04F3" w:rsidP="00577FF1">
      <w:pPr>
        <w:pStyle w:val="tytuwykresu"/>
        <w:ind w:left="822" w:hanging="822"/>
        <w:rPr>
          <w:spacing w:val="0"/>
          <w:szCs w:val="18"/>
          <w:lang w:val="en-US"/>
        </w:rPr>
      </w:pPr>
    </w:p>
    <w:p w:rsidR="00735DA1" w:rsidRPr="00577FF1" w:rsidRDefault="009A4B44" w:rsidP="00DD04F3">
      <w:pPr>
        <w:pStyle w:val="tytuwykresu"/>
        <w:ind w:left="675" w:hanging="675"/>
        <w:rPr>
          <w:spacing w:val="0"/>
          <w:szCs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7936" behindDoc="0" locked="0" layoutInCell="1" allowOverlap="1" wp14:anchorId="7701E541" wp14:editId="6B728C97">
            <wp:simplePos x="0" y="0"/>
            <wp:positionH relativeFrom="margin">
              <wp:align>left</wp:align>
            </wp:positionH>
            <wp:positionV relativeFrom="paragraph">
              <wp:posOffset>359410</wp:posOffset>
            </wp:positionV>
            <wp:extent cx="5015502" cy="4109449"/>
            <wp:effectExtent l="0" t="0" r="0" b="5715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B5" w:rsidRPr="00D15EB9">
        <w:rPr>
          <w:spacing w:val="0"/>
          <w:szCs w:val="18"/>
          <w:lang w:val="en-US"/>
        </w:rPr>
        <w:t>Chart</w:t>
      </w:r>
      <w:r w:rsidR="00735DA1" w:rsidRPr="00D15EB9">
        <w:rPr>
          <w:spacing w:val="0"/>
          <w:szCs w:val="18"/>
          <w:lang w:val="en-US"/>
        </w:rPr>
        <w:t xml:space="preserve"> 8</w:t>
      </w:r>
      <w:r w:rsidR="001A02B5" w:rsidRPr="00D15EB9">
        <w:rPr>
          <w:spacing w:val="0"/>
          <w:szCs w:val="18"/>
          <w:lang w:val="en-US"/>
        </w:rPr>
        <w:t xml:space="preserve">. </w:t>
      </w:r>
      <w:r w:rsidR="001A02B5" w:rsidRPr="001A02B5">
        <w:rPr>
          <w:spacing w:val="0"/>
          <w:szCs w:val="18"/>
          <w:lang w:val="en-US"/>
        </w:rPr>
        <w:t>Newly created and liquidated jobs in Poland in selected</w:t>
      </w:r>
      <w:r w:rsidR="00735DA1" w:rsidRPr="001A02B5">
        <w:rPr>
          <w:spacing w:val="0"/>
          <w:szCs w:val="18"/>
          <w:lang w:val="en-US"/>
        </w:rPr>
        <w:t xml:space="preserve"> PKD</w:t>
      </w:r>
      <w:r w:rsidR="00577FF1">
        <w:rPr>
          <w:spacing w:val="0"/>
          <w:szCs w:val="18"/>
          <w:lang w:val="en-US"/>
        </w:rPr>
        <w:t xml:space="preserve"> 2007</w:t>
      </w:r>
      <w:r w:rsidR="00735DA1" w:rsidRPr="001A02B5">
        <w:rPr>
          <w:spacing w:val="0"/>
          <w:szCs w:val="18"/>
          <w:lang w:val="en-US"/>
        </w:rPr>
        <w:t xml:space="preserve"> </w:t>
      </w:r>
      <w:r w:rsidR="001A02B5">
        <w:rPr>
          <w:spacing w:val="0"/>
          <w:szCs w:val="18"/>
          <w:lang w:val="en-US"/>
        </w:rPr>
        <w:t>(NACE</w:t>
      </w:r>
      <w:r w:rsidR="00577FF1">
        <w:rPr>
          <w:spacing w:val="0"/>
          <w:szCs w:val="18"/>
          <w:lang w:val="en-US"/>
        </w:rPr>
        <w:t xml:space="preserve"> Rev.2</w:t>
      </w:r>
      <w:r w:rsidR="001A02B5">
        <w:rPr>
          <w:spacing w:val="0"/>
          <w:szCs w:val="18"/>
          <w:lang w:val="en-US"/>
        </w:rPr>
        <w:t>) sections</w:t>
      </w:r>
      <w:r w:rsidR="001A02B5">
        <w:rPr>
          <w:spacing w:val="0"/>
          <w:szCs w:val="18"/>
          <w:lang w:val="en-US"/>
        </w:rPr>
        <w:br/>
        <w:t>in the first quarter of</w:t>
      </w:r>
      <w:r w:rsidR="00735DA1" w:rsidRPr="001A02B5">
        <w:rPr>
          <w:spacing w:val="0"/>
          <w:szCs w:val="18"/>
          <w:lang w:val="en-US"/>
        </w:rPr>
        <w:t xml:space="preserve"> 2020</w:t>
      </w:r>
      <w:r w:rsidR="001A02B5">
        <w:rPr>
          <w:spacing w:val="0"/>
          <w:szCs w:val="18"/>
          <w:lang w:val="en-US"/>
        </w:rPr>
        <w:t xml:space="preserve"> </w:t>
      </w:r>
      <w:r w:rsidR="00735DA1" w:rsidRPr="001A02B5">
        <w:rPr>
          <w:noProof/>
          <w:spacing w:val="-3"/>
          <w:szCs w:val="18"/>
          <w:lang w:val="en-US" w:eastAsia="pl-PL"/>
        </w:rPr>
        <w:t xml:space="preserve"> </w:t>
      </w:r>
    </w:p>
    <w:p w:rsidR="00735DA1" w:rsidRPr="001A02B5" w:rsidRDefault="00735DA1" w:rsidP="00735DA1">
      <w:pPr>
        <w:rPr>
          <w:lang w:val="en-US"/>
        </w:rPr>
      </w:pPr>
    </w:p>
    <w:p w:rsidR="00735DA1" w:rsidRPr="00644AE4" w:rsidRDefault="00644AE4" w:rsidP="00735DA1">
      <w:pPr>
        <w:rPr>
          <w:lang w:val="en-US"/>
        </w:rPr>
      </w:pPr>
      <w:r w:rsidRPr="00644AE4">
        <w:rPr>
          <w:szCs w:val="19"/>
          <w:lang w:val="en-US"/>
        </w:rPr>
        <w:t xml:space="preserve">Jobs were liquidated most often in units conducting activities in the field </w:t>
      </w:r>
      <w:r w:rsidRPr="00644AE4">
        <w:rPr>
          <w:lang w:val="en-US"/>
        </w:rPr>
        <w:t>of</w:t>
      </w:r>
      <w:r w:rsidR="00735DA1" w:rsidRPr="00644AE4">
        <w:rPr>
          <w:lang w:val="en-US"/>
        </w:rPr>
        <w:t xml:space="preserve"> </w:t>
      </w:r>
      <w:r w:rsidR="00577FF1">
        <w:rPr>
          <w:szCs w:val="19"/>
          <w:lang w:val="en-US"/>
        </w:rPr>
        <w:t>t</w:t>
      </w:r>
      <w:r w:rsidRPr="00110934">
        <w:rPr>
          <w:szCs w:val="19"/>
          <w:lang w:val="en-US"/>
        </w:rPr>
        <w:t>rade; repair of motor vehicles</w:t>
      </w:r>
      <w:r w:rsidR="00735DA1" w:rsidRPr="00644AE4">
        <w:rPr>
          <w:rFonts w:eastAsia="Times New Roman"/>
          <w:szCs w:val="19"/>
          <w:vertAlign w:val="superscript"/>
          <w:lang w:val="en-US" w:eastAsia="pl-PL"/>
        </w:rPr>
        <w:t>∆</w:t>
      </w:r>
      <w:r w:rsidR="00735DA1" w:rsidRPr="00644AE4">
        <w:rPr>
          <w:lang w:val="en-US"/>
        </w:rPr>
        <w:t xml:space="preserve"> (29,9% </w:t>
      </w:r>
      <w:r>
        <w:rPr>
          <w:lang w:val="en-US"/>
        </w:rPr>
        <w:t>of all liquidated jobs</w:t>
      </w:r>
      <w:r w:rsidR="00735DA1" w:rsidRPr="00644AE4">
        <w:rPr>
          <w:lang w:val="en-US"/>
        </w:rPr>
        <w:t xml:space="preserve">) </w:t>
      </w:r>
      <w:r w:rsidR="00577FF1">
        <w:rPr>
          <w:lang w:val="en-US"/>
        </w:rPr>
        <w:t>and m</w:t>
      </w:r>
      <w:r>
        <w:rPr>
          <w:lang w:val="en-US"/>
        </w:rPr>
        <w:t>anufacturing (15.</w:t>
      </w:r>
      <w:r w:rsidR="00735DA1" w:rsidRPr="00644AE4">
        <w:rPr>
          <w:lang w:val="en-US"/>
        </w:rPr>
        <w:t xml:space="preserve">3%). </w:t>
      </w:r>
      <w:r w:rsidRPr="00644AE4">
        <w:rPr>
          <w:lang w:val="en-US"/>
        </w:rPr>
        <w:t xml:space="preserve">The fewest jobs were liquidated in units conducting activities within </w:t>
      </w:r>
      <w:r w:rsidR="00577FF1">
        <w:rPr>
          <w:lang w:val="en-US"/>
        </w:rPr>
        <w:t>m</w:t>
      </w:r>
      <w:r>
        <w:rPr>
          <w:lang w:val="en-US"/>
        </w:rPr>
        <w:t>ining and quarrying</w:t>
      </w:r>
      <w:r w:rsidR="00735DA1" w:rsidRPr="00644AE4">
        <w:rPr>
          <w:lang w:val="en-US"/>
        </w:rPr>
        <w:t xml:space="preserve"> —</w:t>
      </w:r>
      <w:r w:rsidR="00577FF1">
        <w:rPr>
          <w:lang w:val="en-US"/>
        </w:rPr>
        <w:t xml:space="preserve"> </w:t>
      </w:r>
      <w:r w:rsidR="00735DA1" w:rsidRPr="00644AE4">
        <w:rPr>
          <w:lang w:val="en-US"/>
        </w:rPr>
        <w:t>0,1%</w:t>
      </w:r>
      <w:r>
        <w:rPr>
          <w:lang w:val="en-US"/>
        </w:rPr>
        <w:t xml:space="preserve"> of the total number of liquidated jobs</w:t>
      </w:r>
      <w:r w:rsidR="00735DA1" w:rsidRPr="00644AE4">
        <w:rPr>
          <w:lang w:val="en-US"/>
        </w:rPr>
        <w:t>.</w:t>
      </w:r>
    </w:p>
    <w:p w:rsidR="00735DA1" w:rsidRPr="00110934" w:rsidRDefault="00735DA1" w:rsidP="00735DA1">
      <w:pPr>
        <w:rPr>
          <w:lang w:val="en-US"/>
        </w:rPr>
      </w:pPr>
    </w:p>
    <w:p w:rsidR="00735DA1" w:rsidRPr="00110934" w:rsidRDefault="00735DA1" w:rsidP="00735DA1">
      <w:pPr>
        <w:rPr>
          <w:color w:val="000000" w:themeColor="text1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10934" w:rsidRDefault="00735DA1" w:rsidP="00735DA1">
      <w:pPr>
        <w:rPr>
          <w:szCs w:val="19"/>
          <w:lang w:val="en-US"/>
        </w:rPr>
      </w:pPr>
    </w:p>
    <w:p w:rsidR="00735DA1" w:rsidRPr="0019218B" w:rsidRDefault="0019218B" w:rsidP="00735DA1">
      <w:pPr>
        <w:rPr>
          <w:color w:val="000000" w:themeColor="text1"/>
          <w:lang w:val="en-US"/>
        </w:rPr>
      </w:pPr>
      <w:r w:rsidRPr="0019218B">
        <w:rPr>
          <w:szCs w:val="19"/>
          <w:lang w:val="en-US"/>
        </w:rPr>
        <w:t xml:space="preserve">In this news release abbreviated names of NACE, Rev. 2 sections were used. Abbreviations </w:t>
      </w:r>
      <w:r>
        <w:rPr>
          <w:szCs w:val="19"/>
          <w:lang w:val="en-US"/>
        </w:rPr>
        <w:t xml:space="preserve">are </w:t>
      </w:r>
      <w:r w:rsidRPr="0019218B">
        <w:rPr>
          <w:szCs w:val="19"/>
          <w:lang w:val="en-US"/>
        </w:rPr>
        <w:t>marked with a ‘</w:t>
      </w:r>
      <w:r>
        <w:rPr>
          <w:szCs w:val="19"/>
        </w:rPr>
        <w:t>Δ</w:t>
      </w:r>
      <w:r w:rsidRPr="0019218B">
        <w:rPr>
          <w:szCs w:val="19"/>
          <w:lang w:val="en-US"/>
        </w:rPr>
        <w:t xml:space="preserve">’ symbol. Full names are available on the Eurostat website at: </w:t>
      </w:r>
      <w:hyperlink r:id="rId16" w:history="1">
        <w:r w:rsidRPr="000E1321">
          <w:rPr>
            <w:rStyle w:val="Hipercze"/>
            <w:rFonts w:cstheme="minorBidi"/>
            <w:szCs w:val="19"/>
            <w:lang w:val="en-US"/>
          </w:rPr>
          <w:t>https://ec.europa.eu/eurostat/data/classifications</w:t>
        </w:r>
      </w:hyperlink>
      <w:r>
        <w:rPr>
          <w:szCs w:val="19"/>
          <w:lang w:val="en-US"/>
        </w:rPr>
        <w:t xml:space="preserve"> </w:t>
      </w:r>
    </w:p>
    <w:p w:rsidR="00735DA1" w:rsidRPr="0019218B" w:rsidRDefault="00735DA1" w:rsidP="00735DA1">
      <w:pPr>
        <w:rPr>
          <w:sz w:val="18"/>
          <w:lang w:val="en-US"/>
        </w:rPr>
        <w:sectPr w:rsidR="00735DA1" w:rsidRPr="0019218B" w:rsidSect="00FC52FD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:rsidR="00735DA1" w:rsidRPr="0019218B" w:rsidRDefault="00735DA1" w:rsidP="00735DA1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735DA1" w:rsidRPr="0038688C" w:rsidTr="00A25B79">
        <w:trPr>
          <w:trHeight w:val="1912"/>
        </w:trPr>
        <w:tc>
          <w:tcPr>
            <w:tcW w:w="4253" w:type="dxa"/>
          </w:tcPr>
          <w:p w:rsidR="00735DA1" w:rsidRPr="00DD75F1" w:rsidRDefault="00DD75F1" w:rsidP="00A25B7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DD75F1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735DA1" w:rsidRPr="00DD75F1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735DA1" w:rsidRPr="00DD75F1" w:rsidRDefault="00DD75F1" w:rsidP="00A25B7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DD75F1">
              <w:rPr>
                <w:rFonts w:cs="Arial"/>
                <w:b/>
                <w:color w:val="000000" w:themeColor="text1"/>
                <w:sz w:val="20"/>
                <w:lang w:val="en-US"/>
              </w:rPr>
              <w:t>The Statistical Office in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Bydgoszcz</w:t>
            </w:r>
          </w:p>
          <w:p w:rsidR="00735DA1" w:rsidRPr="00DD75F1" w:rsidRDefault="00DD75F1" w:rsidP="00A25B79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DD75F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="00735DA1" w:rsidRPr="00DD75F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Wiesława Gierańczyk</w:t>
            </w:r>
            <w:r w:rsidRPr="00DD75F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, </w:t>
            </w:r>
            <w:proofErr w:type="spellStart"/>
            <w:r w:rsidRPr="00DD75F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Ph.D</w:t>
            </w:r>
            <w:proofErr w:type="spellEnd"/>
            <w:r w:rsidRPr="00DD75F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.</w:t>
            </w:r>
          </w:p>
          <w:p w:rsidR="00DD75F1" w:rsidRPr="008F3638" w:rsidRDefault="00DD75F1" w:rsidP="00A25B79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735DA1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(+48 52) 366 93 90</w:t>
            </w:r>
          </w:p>
          <w:p w:rsidR="00DD75F1" w:rsidRDefault="00DD75F1" w:rsidP="00DD75F1">
            <w:pPr>
              <w:pStyle w:val="Default"/>
              <w:rPr>
                <w:sz w:val="20"/>
                <w:szCs w:val="20"/>
              </w:rPr>
            </w:pPr>
          </w:p>
          <w:p w:rsidR="00735DA1" w:rsidRPr="008F3638" w:rsidRDefault="00735DA1" w:rsidP="00A25B79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="00735DA1" w:rsidRPr="00D14F03" w:rsidRDefault="00735DA1" w:rsidP="00A25B7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735DA1" w:rsidRDefault="00BA543B" w:rsidP="00A25B7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97C29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735DA1" w:rsidRPr="00A97C29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735DA1" w:rsidRPr="00A97C29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97C29" w:rsidRPr="00A97C29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97C29" w:rsidRPr="00A97C29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A97C29" w:rsidRPr="00A97C29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</w:t>
            </w:r>
            <w:r w:rsidR="00A97C29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President</w:t>
            </w:r>
          </w:p>
          <w:p w:rsidR="00A97C29" w:rsidRPr="00A97C29" w:rsidRDefault="00A97C29" w:rsidP="00A25B7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735DA1" w:rsidRPr="00D15EB9" w:rsidRDefault="00735DA1" w:rsidP="00A25B79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D15EB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Banaszek</w:t>
            </w:r>
          </w:p>
          <w:p w:rsidR="00735DA1" w:rsidRPr="00807D81" w:rsidRDefault="00A97C29" w:rsidP="00A25B79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</w:t>
            </w:r>
            <w:r w:rsidR="00735DA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="00735DA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735DA1" w:rsidRPr="008F3638" w:rsidRDefault="00735DA1" w:rsidP="00A25B7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735DA1" w:rsidRPr="009872E1" w:rsidRDefault="00735DA1" w:rsidP="00735DA1">
      <w:pPr>
        <w:rPr>
          <w:sz w:val="18"/>
          <w:lang w:val="en-GB"/>
        </w:rPr>
      </w:pPr>
    </w:p>
    <w:p w:rsidR="00735DA1" w:rsidRPr="009872E1" w:rsidRDefault="00735DA1" w:rsidP="00735DA1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35DA1" w:rsidRPr="003A6221" w:rsidTr="00A25B79">
        <w:trPr>
          <w:trHeight w:val="610"/>
        </w:trPr>
        <w:tc>
          <w:tcPr>
            <w:tcW w:w="2721" w:type="pct"/>
            <w:vMerge w:val="restart"/>
          </w:tcPr>
          <w:p w:rsidR="00735DA1" w:rsidRPr="003A6221" w:rsidRDefault="0066766D" w:rsidP="00A25B79">
            <w:pPr>
              <w:rPr>
                <w:b/>
                <w:sz w:val="20"/>
                <w:lang w:val="en-US"/>
              </w:rPr>
            </w:pPr>
            <w:r w:rsidRPr="003A6221">
              <w:rPr>
                <w:b/>
                <w:sz w:val="20"/>
                <w:lang w:val="en-US"/>
              </w:rPr>
              <w:t>Press Office</w:t>
            </w:r>
            <w:r w:rsidR="00735DA1" w:rsidRPr="003A6221">
              <w:rPr>
                <w:b/>
                <w:sz w:val="20"/>
                <w:lang w:val="en-US"/>
              </w:rPr>
              <w:t xml:space="preserve"> </w:t>
            </w:r>
            <w:bookmarkStart w:id="0" w:name="_GoBack"/>
            <w:bookmarkEnd w:id="0"/>
          </w:p>
          <w:p w:rsidR="00735DA1" w:rsidRPr="003A6221" w:rsidRDefault="003A6221" w:rsidP="00A25B79">
            <w:pPr>
              <w:rPr>
                <w:sz w:val="20"/>
                <w:lang w:val="en-US"/>
              </w:rPr>
            </w:pPr>
            <w:r w:rsidRPr="003A6221">
              <w:rPr>
                <w:sz w:val="20"/>
                <w:lang w:val="en-US"/>
              </w:rPr>
              <w:t>Office</w:t>
            </w:r>
            <w:r w:rsidR="00735DA1" w:rsidRPr="003A6221">
              <w:rPr>
                <w:sz w:val="20"/>
                <w:lang w:val="en-US"/>
              </w:rPr>
              <w:t xml:space="preserve">: </w:t>
            </w:r>
            <w:r w:rsidRPr="003A6221">
              <w:rPr>
                <w:sz w:val="20"/>
                <w:lang w:val="en-US"/>
              </w:rPr>
              <w:t xml:space="preserve">tel. </w:t>
            </w:r>
            <w:r>
              <w:rPr>
                <w:sz w:val="20"/>
                <w:lang w:val="en-US"/>
              </w:rPr>
              <w:t xml:space="preserve">(+48 </w:t>
            </w:r>
            <w:r w:rsidR="00735DA1" w:rsidRPr="003A622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735DA1" w:rsidRPr="003A6221">
              <w:rPr>
                <w:sz w:val="20"/>
                <w:lang w:val="en-US"/>
              </w:rPr>
              <w:t xml:space="preserve"> 608 34 91, 22 608 38 04 </w:t>
            </w:r>
          </w:p>
          <w:p w:rsidR="00735DA1" w:rsidRPr="00B22A94" w:rsidRDefault="00735DA1" w:rsidP="00A25B79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1" w:history="1">
              <w:r w:rsidRPr="0042209C">
                <w:rPr>
                  <w:rStyle w:val="Hipercze"/>
                  <w:b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735DA1" w:rsidRPr="00534151" w:rsidRDefault="00735DA1" w:rsidP="00A25B7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809FDE5" wp14:editId="025DF9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735DA1" w:rsidRPr="003A6221" w:rsidTr="00A25B79">
        <w:trPr>
          <w:trHeight w:val="436"/>
        </w:trPr>
        <w:tc>
          <w:tcPr>
            <w:tcW w:w="2721" w:type="pct"/>
            <w:vMerge/>
            <w:vAlign w:val="center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6A4255F8" wp14:editId="0DE8FF8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735DA1" w:rsidRPr="003A6221" w:rsidTr="00A25B79">
        <w:trPr>
          <w:trHeight w:val="436"/>
        </w:trPr>
        <w:tc>
          <w:tcPr>
            <w:tcW w:w="2721" w:type="pct"/>
            <w:vMerge/>
            <w:vAlign w:val="center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735DA1" w:rsidRPr="0042209C" w:rsidRDefault="00735DA1" w:rsidP="00A25B7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E9FFF97" wp14:editId="1B1D0F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735DA1" w:rsidRPr="0042209C" w:rsidRDefault="00735DA1" w:rsidP="00A25B79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735DA1" w:rsidRPr="0042209C" w:rsidRDefault="00735DA1" w:rsidP="00735DA1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D5A0AF" wp14:editId="52823510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12700" b="1905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DA1" w:rsidRDefault="00735DA1" w:rsidP="00735DA1">
                            <w:pPr>
                              <w:rPr>
                                <w:b/>
                              </w:rPr>
                            </w:pPr>
                          </w:p>
                          <w:p w:rsidR="00735DA1" w:rsidRPr="00D71CD8" w:rsidRDefault="00D95D48" w:rsidP="00735DA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D71CD8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735DA1" w:rsidRPr="00D71CD8" w:rsidRDefault="00735DA1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D71CD8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D71CD8" w:rsidRPr="00D71CD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The demand for </w:t>
                            </w:r>
                            <w:proofErr w:type="spellStart"/>
                            <w:r w:rsidR="00D71CD8" w:rsidRPr="00D71CD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D71CD8" w:rsidRPr="00D71CD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– </w:t>
                            </w:r>
                            <w:r w:rsidR="00D71CD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annual publication</w:t>
                            </w:r>
                          </w:p>
                          <w:p w:rsidR="00735DA1" w:rsidRPr="00341737" w:rsidRDefault="00735DA1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="00341737" w:rsidRP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Other publications that contain </w:t>
                              </w:r>
                              <w:r w:rsid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the results of these surveys</w:t>
                              </w:r>
                              <w:r w:rsidRP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:  </w:t>
                              </w:r>
                              <w:r w:rsid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stat.gov.pl → Topics → </w:t>
                              </w:r>
                              <w:proofErr w:type="spellStart"/>
                              <w:r w:rsid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Labour</w:t>
                              </w:r>
                              <w:proofErr w:type="spellEnd"/>
                              <w:r w:rsidR="0034173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market</w:t>
                              </w:r>
                            </w:hyperlink>
                            <w:r w:rsidRPr="0034173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735DA1" w:rsidRPr="00341737" w:rsidRDefault="00735DA1" w:rsidP="00735DA1">
                            <w:pPr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735DA1" w:rsidRPr="00633D1F" w:rsidRDefault="00D95D48" w:rsidP="00735DA1">
                            <w:pPr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633D1F"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735DA1" w:rsidRPr="00633D1F" w:rsidRDefault="00163C06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33D1F" w:rsidRPr="00633D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</w:t>
                              </w:r>
                              <w:r w:rsidR="00633D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– </w:t>
                              </w:r>
                              <w:proofErr w:type="spellStart"/>
                              <w:r w:rsidR="00633D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Labour</w:t>
                              </w:r>
                              <w:proofErr w:type="spellEnd"/>
                              <w:r w:rsidR="00633D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Market</w:t>
                              </w:r>
                            </w:hyperlink>
                          </w:p>
                          <w:p w:rsidR="00735DA1" w:rsidRPr="00633D1F" w:rsidRDefault="00735DA1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633D1F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proofErr w:type="spellStart"/>
                            <w:r w:rsidR="00633D1F" w:rsidRPr="00633D1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Strateg</w:t>
                            </w:r>
                            <w:proofErr w:type="spellEnd"/>
                            <w:r w:rsidR="00633D1F" w:rsidRPr="00633D1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→ Themes</w:t>
                            </w:r>
                            <w:r w:rsidR="00633D1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→ </w:t>
                            </w:r>
                            <w:proofErr w:type="spellStart"/>
                            <w:r w:rsidR="00633D1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633D1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market</w:t>
                            </w:r>
                          </w:p>
                          <w:p w:rsidR="00735DA1" w:rsidRPr="00087A1C" w:rsidRDefault="00735DA1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="00087A1C" w:rsidRPr="00087A1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087A1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→</w:t>
                            </w:r>
                            <w:r w:rsidR="00087A1C" w:rsidRPr="00087A1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87A1C" w:rsidRPr="00087A1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087A1C" w:rsidRPr="00087A1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market</w:t>
                            </w:r>
                          </w:p>
                          <w:p w:rsidR="00735DA1" w:rsidRPr="00087A1C" w:rsidRDefault="00735DA1" w:rsidP="00735DA1">
                            <w:pPr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735DA1" w:rsidRPr="005D7E42" w:rsidRDefault="005D7E42" w:rsidP="00735DA1">
                            <w:pPr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  <w:r w:rsidRPr="005D7E42">
                              <w:rPr>
                                <w:b/>
                                <w:color w:val="000000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735DA1" w:rsidRPr="000A4BE9" w:rsidRDefault="00163C06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0A4BE9" w:rsidRPr="000A4BE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Demand for </w:t>
                              </w:r>
                              <w:proofErr w:type="spellStart"/>
                              <w:r w:rsidR="000A4BE9" w:rsidRPr="000A4BE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labour</w:t>
                              </w:r>
                              <w:proofErr w:type="spellEnd"/>
                              <w:r w:rsidR="00735DA1" w:rsidRPr="000A4BE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</w:hyperlink>
                            <w:r w:rsidR="00735DA1" w:rsidRPr="000A4BE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735DA1" w:rsidRPr="004F50F7" w:rsidRDefault="00163C06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4F50F7" w:rsidRP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Vacancies</w:t>
                              </w:r>
                            </w:hyperlink>
                          </w:p>
                          <w:p w:rsidR="00735DA1" w:rsidRPr="00D9491D" w:rsidRDefault="00163C06" w:rsidP="00735DA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proofErr w:type="spellStart"/>
                              <w:r w:rsidR="00735DA1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</w:t>
                              </w:r>
                              <w:r w:rsid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ewly</w:t>
                              </w:r>
                              <w:proofErr w:type="spellEnd"/>
                              <w:r w:rsid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created</w:t>
                              </w:r>
                              <w:proofErr w:type="spellEnd"/>
                              <w:r w:rsid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4F50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jobs</w:t>
                              </w:r>
                              <w:proofErr w:type="spellEnd"/>
                            </w:hyperlink>
                          </w:p>
                          <w:p w:rsidR="00735DA1" w:rsidRPr="004033FD" w:rsidRDefault="00735DA1" w:rsidP="00735DA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735DA1" w:rsidRDefault="00735DA1" w:rsidP="00735DA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5A0AF" id="_x0000_s1036" type="#_x0000_t202" style="position:absolute;margin-left:1.6pt;margin-top:33.2pt;width:516.5pt;height:36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BjYSkdOwIAAHU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735DA1" w:rsidRDefault="00735DA1" w:rsidP="00735DA1">
                      <w:pPr>
                        <w:rPr>
                          <w:b/>
                        </w:rPr>
                      </w:pPr>
                    </w:p>
                    <w:p w:rsidR="00735DA1" w:rsidRPr="00D71CD8" w:rsidRDefault="00D95D48" w:rsidP="00735DA1">
                      <w:pPr>
                        <w:rPr>
                          <w:b/>
                          <w:lang w:val="en-US"/>
                        </w:rPr>
                      </w:pPr>
                      <w:r w:rsidRPr="00D71CD8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735DA1" w:rsidRPr="00D71CD8" w:rsidRDefault="00735DA1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D71CD8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D71CD8" w:rsidRPr="00D71CD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The demand for </w:t>
                      </w:r>
                      <w:proofErr w:type="spellStart"/>
                      <w:r w:rsidR="00D71CD8" w:rsidRPr="00D71CD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labour</w:t>
                      </w:r>
                      <w:proofErr w:type="spellEnd"/>
                      <w:r w:rsidR="00D71CD8" w:rsidRPr="00D71CD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– </w:t>
                      </w:r>
                      <w:r w:rsidR="00D71CD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annual publication</w:t>
                      </w:r>
                    </w:p>
                    <w:p w:rsidR="00735DA1" w:rsidRPr="00341737" w:rsidRDefault="00735DA1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341737" w:rsidRP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Other publications that contain </w:t>
                        </w:r>
                        <w:r w:rsid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the results of these surveys</w:t>
                        </w:r>
                        <w:r w:rsidRP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:  </w:t>
                        </w:r>
                        <w:r w:rsid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stat.gov.pl → Topics → </w:t>
                        </w:r>
                        <w:proofErr w:type="spellStart"/>
                        <w:r w:rsid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Labour</w:t>
                        </w:r>
                        <w:proofErr w:type="spellEnd"/>
                        <w:r w:rsidR="0034173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market</w:t>
                        </w:r>
                      </w:hyperlink>
                      <w:r w:rsidRPr="0034173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735DA1" w:rsidRPr="00341737" w:rsidRDefault="00735DA1" w:rsidP="00735DA1">
                      <w:pPr>
                        <w:rPr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735DA1" w:rsidRPr="00633D1F" w:rsidRDefault="00D95D48" w:rsidP="00735DA1">
                      <w:pPr>
                        <w:rPr>
                          <w:b/>
                          <w:color w:val="000000"/>
                          <w:szCs w:val="24"/>
                          <w:lang w:val="en-US"/>
                        </w:rPr>
                      </w:pPr>
                      <w:r w:rsidRPr="00633D1F">
                        <w:rPr>
                          <w:b/>
                          <w:color w:val="000000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735DA1" w:rsidRPr="00633D1F" w:rsidRDefault="00F27470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633D1F" w:rsidRPr="00633D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</w:t>
                        </w:r>
                        <w:r w:rsidR="00633D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– </w:t>
                        </w:r>
                        <w:proofErr w:type="spellStart"/>
                        <w:r w:rsidR="00633D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Labour</w:t>
                        </w:r>
                        <w:proofErr w:type="spellEnd"/>
                        <w:r w:rsidR="00633D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Market</w:t>
                        </w:r>
                      </w:hyperlink>
                    </w:p>
                    <w:p w:rsidR="00735DA1" w:rsidRPr="00633D1F" w:rsidRDefault="00735DA1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633D1F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proofErr w:type="spellStart"/>
                      <w:r w:rsidR="00633D1F" w:rsidRPr="00633D1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Strateg</w:t>
                      </w:r>
                      <w:proofErr w:type="spellEnd"/>
                      <w:r w:rsidR="00633D1F" w:rsidRPr="00633D1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→ Themes</w:t>
                      </w:r>
                      <w:r w:rsidR="00633D1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→ </w:t>
                      </w:r>
                      <w:proofErr w:type="spellStart"/>
                      <w:r w:rsidR="00633D1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Labour</w:t>
                      </w:r>
                      <w:proofErr w:type="spellEnd"/>
                      <w:r w:rsidR="00633D1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market</w:t>
                      </w:r>
                    </w:p>
                    <w:p w:rsidR="00735DA1" w:rsidRPr="00087A1C" w:rsidRDefault="00735DA1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="00087A1C" w:rsidRPr="00087A1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Local Data Bank</w:t>
                        </w:r>
                      </w:hyperlink>
                      <w:r w:rsidRPr="00087A1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→</w:t>
                      </w:r>
                      <w:r w:rsidR="00087A1C" w:rsidRPr="00087A1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  <w:proofErr w:type="spellStart"/>
                      <w:r w:rsidR="00087A1C" w:rsidRPr="00087A1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Labour</w:t>
                      </w:r>
                      <w:proofErr w:type="spellEnd"/>
                      <w:r w:rsidR="00087A1C" w:rsidRPr="00087A1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market</w:t>
                      </w:r>
                    </w:p>
                    <w:p w:rsidR="00735DA1" w:rsidRPr="00087A1C" w:rsidRDefault="00735DA1" w:rsidP="00735DA1">
                      <w:pPr>
                        <w:rPr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735DA1" w:rsidRPr="005D7E42" w:rsidRDefault="005D7E42" w:rsidP="00735DA1">
                      <w:pPr>
                        <w:rPr>
                          <w:b/>
                          <w:color w:val="000000"/>
                          <w:szCs w:val="24"/>
                          <w:lang w:val="en-US"/>
                        </w:rPr>
                      </w:pPr>
                      <w:r w:rsidRPr="005D7E42">
                        <w:rPr>
                          <w:b/>
                          <w:color w:val="000000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735DA1" w:rsidRPr="000A4BE9" w:rsidRDefault="00F27470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0A4BE9" w:rsidRPr="000A4BE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Demand for </w:t>
                        </w:r>
                        <w:proofErr w:type="spellStart"/>
                        <w:r w:rsidR="000A4BE9" w:rsidRPr="000A4BE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labour</w:t>
                        </w:r>
                        <w:proofErr w:type="spellEnd"/>
                        <w:r w:rsidR="00735DA1" w:rsidRPr="000A4BE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</w:hyperlink>
                      <w:r w:rsidR="00735DA1" w:rsidRPr="000A4BE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735DA1" w:rsidRPr="004F50F7" w:rsidRDefault="00F27470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4F50F7" w:rsidRP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Vacancies</w:t>
                        </w:r>
                      </w:hyperlink>
                    </w:p>
                    <w:p w:rsidR="00735DA1" w:rsidRPr="00D9491D" w:rsidRDefault="00F27470" w:rsidP="00735DA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proofErr w:type="spellStart"/>
                        <w:r w:rsidR="00735DA1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</w:t>
                        </w:r>
                        <w:r w:rsid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ewly</w:t>
                        </w:r>
                        <w:proofErr w:type="spellEnd"/>
                        <w:r w:rsid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created</w:t>
                        </w:r>
                        <w:proofErr w:type="spellEnd"/>
                        <w:r w:rsid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4F50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jobs</w:t>
                        </w:r>
                        <w:proofErr w:type="spellEnd"/>
                      </w:hyperlink>
                    </w:p>
                    <w:p w:rsidR="00735DA1" w:rsidRPr="004033FD" w:rsidRDefault="00735DA1" w:rsidP="00735DA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735DA1" w:rsidRDefault="00735DA1" w:rsidP="00735DA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5DA1" w:rsidRPr="00821E99" w:rsidRDefault="00735DA1" w:rsidP="00735DA1">
      <w:pPr>
        <w:spacing w:after="100" w:afterAutospacing="1"/>
        <w:rPr>
          <w:sz w:val="20"/>
          <w:lang w:val="en-US"/>
        </w:rPr>
      </w:pPr>
    </w:p>
    <w:p w:rsidR="006032C6" w:rsidRPr="003A6221" w:rsidRDefault="006032C6">
      <w:pPr>
        <w:rPr>
          <w:lang w:val="en-US"/>
        </w:rPr>
      </w:pPr>
    </w:p>
    <w:sectPr w:rsidR="006032C6" w:rsidRPr="003A6221" w:rsidSect="00896319">
      <w:headerReference w:type="default" r:id="rId37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06" w:rsidRDefault="00163C06">
      <w:pPr>
        <w:spacing w:before="0" w:after="0" w:line="240" w:lineRule="auto"/>
      </w:pPr>
      <w:r>
        <w:separator/>
      </w:r>
    </w:p>
  </w:endnote>
  <w:endnote w:type="continuationSeparator" w:id="0">
    <w:p w:rsidR="00163C06" w:rsidRDefault="00163C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:rsidR="00FB58D7" w:rsidRDefault="00BC00C8" w:rsidP="0005510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16C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:rsidR="00FB58D7" w:rsidRDefault="00BC00C8" w:rsidP="00055100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1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06" w:rsidRDefault="00163C06">
      <w:pPr>
        <w:spacing w:before="0" w:after="0" w:line="240" w:lineRule="auto"/>
      </w:pPr>
      <w:r>
        <w:separator/>
      </w:r>
    </w:p>
  </w:footnote>
  <w:footnote w:type="continuationSeparator" w:id="0">
    <w:p w:rsidR="00163C06" w:rsidRDefault="00163C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BC00C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D47178" wp14:editId="6911EA8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3F534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FB58D7" w:rsidRDefault="00163C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BC00C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5F0007" wp14:editId="2A90F53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1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58D7" w:rsidRPr="003C6C8D" w:rsidRDefault="0038688C" w:rsidP="0038688C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F0007" id="Schemat blokowy: opóźnienie 6" o:spid="_x0000_s1037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B58D7" w:rsidRPr="003C6C8D" w:rsidRDefault="0038688C" w:rsidP="0038688C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C35BF" wp14:editId="5346900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0C75C" id="Prostokąt 10" o:spid="_x0000_s1026" style="position:absolute;margin-left:410.95pt;margin-top:40.3pt;width:147.4pt;height:1803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spw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" fillcolor="#f2f2f2" stroked="f" strokeweight="2pt">
              <v:path arrowok="t"/>
              <w10:wrap type="tight"/>
            </v:rect>
          </w:pict>
        </mc:Fallback>
      </mc:AlternateContent>
    </w:r>
    <w:r w:rsidR="0038688C">
      <w:rPr>
        <w:noProof/>
        <w:lang w:eastAsia="pl-PL"/>
      </w:rPr>
      <w:drawing>
        <wp:inline distT="0" distB="0" distL="0" distR="0" wp14:anchorId="5510BD8D" wp14:editId="7E44B5F7">
          <wp:extent cx="1955800" cy="744855"/>
          <wp:effectExtent l="0" t="0" r="0" b="0"/>
          <wp:docPr id="18" name="Obraz 18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8D7" w:rsidRDefault="00BC00C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D05CC94" wp14:editId="5286096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8D7" w:rsidRPr="00C97596" w:rsidRDefault="00BC00C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5CC94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FB58D7" w:rsidRPr="00C97596" w:rsidRDefault="00BC00C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163C06">
    <w:pPr>
      <w:pStyle w:val="Nagwek"/>
    </w:pPr>
  </w:p>
  <w:p w:rsidR="00FB58D7" w:rsidRDefault="00163C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43"/>
    <w:rsid w:val="000036C2"/>
    <w:rsid w:val="0002080F"/>
    <w:rsid w:val="00026FDC"/>
    <w:rsid w:val="00031674"/>
    <w:rsid w:val="00035676"/>
    <w:rsid w:val="00044925"/>
    <w:rsid w:val="00045ECA"/>
    <w:rsid w:val="000658DC"/>
    <w:rsid w:val="0007752A"/>
    <w:rsid w:val="00087A1C"/>
    <w:rsid w:val="000A2ABC"/>
    <w:rsid w:val="000A4BE9"/>
    <w:rsid w:val="000C1732"/>
    <w:rsid w:val="000C19F4"/>
    <w:rsid w:val="000C709A"/>
    <w:rsid w:val="000D0A29"/>
    <w:rsid w:val="000E50EE"/>
    <w:rsid w:val="00110934"/>
    <w:rsid w:val="00152851"/>
    <w:rsid w:val="00152940"/>
    <w:rsid w:val="00160E8B"/>
    <w:rsid w:val="00163C06"/>
    <w:rsid w:val="0016643B"/>
    <w:rsid w:val="0016742B"/>
    <w:rsid w:val="00190D0A"/>
    <w:rsid w:val="0019218B"/>
    <w:rsid w:val="00192B6B"/>
    <w:rsid w:val="00195F76"/>
    <w:rsid w:val="001A02B5"/>
    <w:rsid w:val="001B3DF9"/>
    <w:rsid w:val="001E073A"/>
    <w:rsid w:val="001E2036"/>
    <w:rsid w:val="001F22EE"/>
    <w:rsid w:val="001F5772"/>
    <w:rsid w:val="00206798"/>
    <w:rsid w:val="002102AF"/>
    <w:rsid w:val="00231FC4"/>
    <w:rsid w:val="00242B5A"/>
    <w:rsid w:val="00243322"/>
    <w:rsid w:val="002437CF"/>
    <w:rsid w:val="00255084"/>
    <w:rsid w:val="002752A5"/>
    <w:rsid w:val="00292FB1"/>
    <w:rsid w:val="002A3BC7"/>
    <w:rsid w:val="002A5B14"/>
    <w:rsid w:val="002B1BAF"/>
    <w:rsid w:val="002B7821"/>
    <w:rsid w:val="002D43E7"/>
    <w:rsid w:val="002F5139"/>
    <w:rsid w:val="00323187"/>
    <w:rsid w:val="00326762"/>
    <w:rsid w:val="00341737"/>
    <w:rsid w:val="00360A25"/>
    <w:rsid w:val="00361A27"/>
    <w:rsid w:val="00364768"/>
    <w:rsid w:val="003865E8"/>
    <w:rsid w:val="0038688C"/>
    <w:rsid w:val="003A007F"/>
    <w:rsid w:val="003A6221"/>
    <w:rsid w:val="003A6621"/>
    <w:rsid w:val="003B6DD7"/>
    <w:rsid w:val="003D6F3F"/>
    <w:rsid w:val="003E6498"/>
    <w:rsid w:val="00482E2D"/>
    <w:rsid w:val="004950BA"/>
    <w:rsid w:val="004B4F44"/>
    <w:rsid w:val="004F4C0E"/>
    <w:rsid w:val="004F50F7"/>
    <w:rsid w:val="004F59C7"/>
    <w:rsid w:val="005048FC"/>
    <w:rsid w:val="0054168D"/>
    <w:rsid w:val="00564659"/>
    <w:rsid w:val="00577FF1"/>
    <w:rsid w:val="005817E2"/>
    <w:rsid w:val="005942AE"/>
    <w:rsid w:val="005A0F77"/>
    <w:rsid w:val="005C4C96"/>
    <w:rsid w:val="005D355C"/>
    <w:rsid w:val="005D7E42"/>
    <w:rsid w:val="005F2C05"/>
    <w:rsid w:val="006032C6"/>
    <w:rsid w:val="00630E39"/>
    <w:rsid w:val="00633D1F"/>
    <w:rsid w:val="00640ACC"/>
    <w:rsid w:val="00644AE4"/>
    <w:rsid w:val="0066766D"/>
    <w:rsid w:val="006723EB"/>
    <w:rsid w:val="00686E86"/>
    <w:rsid w:val="006930F6"/>
    <w:rsid w:val="006A23B9"/>
    <w:rsid w:val="006B5D4A"/>
    <w:rsid w:val="006C0BCD"/>
    <w:rsid w:val="006E621A"/>
    <w:rsid w:val="007254FF"/>
    <w:rsid w:val="00725CC9"/>
    <w:rsid w:val="00727759"/>
    <w:rsid w:val="007313CD"/>
    <w:rsid w:val="00735DA1"/>
    <w:rsid w:val="0074657A"/>
    <w:rsid w:val="007656C9"/>
    <w:rsid w:val="00782F49"/>
    <w:rsid w:val="007B3619"/>
    <w:rsid w:val="007B6EF0"/>
    <w:rsid w:val="007D4C43"/>
    <w:rsid w:val="007D5881"/>
    <w:rsid w:val="007D63F5"/>
    <w:rsid w:val="007F4F6F"/>
    <w:rsid w:val="007F77C7"/>
    <w:rsid w:val="00813FE4"/>
    <w:rsid w:val="00815B16"/>
    <w:rsid w:val="00835D43"/>
    <w:rsid w:val="00841C41"/>
    <w:rsid w:val="00844576"/>
    <w:rsid w:val="00855D48"/>
    <w:rsid w:val="00856CE3"/>
    <w:rsid w:val="008867F6"/>
    <w:rsid w:val="008944A6"/>
    <w:rsid w:val="008B0A4F"/>
    <w:rsid w:val="008B0D5E"/>
    <w:rsid w:val="008E7FB9"/>
    <w:rsid w:val="00903341"/>
    <w:rsid w:val="00903A04"/>
    <w:rsid w:val="00943EFA"/>
    <w:rsid w:val="00944261"/>
    <w:rsid w:val="00975ABD"/>
    <w:rsid w:val="0098453A"/>
    <w:rsid w:val="0098661C"/>
    <w:rsid w:val="009A447F"/>
    <w:rsid w:val="009A4B44"/>
    <w:rsid w:val="009B0C11"/>
    <w:rsid w:val="009C0542"/>
    <w:rsid w:val="009C79B6"/>
    <w:rsid w:val="00A057B6"/>
    <w:rsid w:val="00A135E2"/>
    <w:rsid w:val="00A97A12"/>
    <w:rsid w:val="00A97C29"/>
    <w:rsid w:val="00AA5B59"/>
    <w:rsid w:val="00AB71A6"/>
    <w:rsid w:val="00AE6313"/>
    <w:rsid w:val="00AF18BE"/>
    <w:rsid w:val="00B1502D"/>
    <w:rsid w:val="00B23A03"/>
    <w:rsid w:val="00B265D8"/>
    <w:rsid w:val="00B278FC"/>
    <w:rsid w:val="00B33C16"/>
    <w:rsid w:val="00B61642"/>
    <w:rsid w:val="00B6373E"/>
    <w:rsid w:val="00B74098"/>
    <w:rsid w:val="00B8794F"/>
    <w:rsid w:val="00B93088"/>
    <w:rsid w:val="00BA543B"/>
    <w:rsid w:val="00BC00C8"/>
    <w:rsid w:val="00BC1D10"/>
    <w:rsid w:val="00BD77CD"/>
    <w:rsid w:val="00C479B8"/>
    <w:rsid w:val="00C53779"/>
    <w:rsid w:val="00C836FA"/>
    <w:rsid w:val="00C83FBB"/>
    <w:rsid w:val="00C95524"/>
    <w:rsid w:val="00CB7634"/>
    <w:rsid w:val="00CC5F4D"/>
    <w:rsid w:val="00CE22D6"/>
    <w:rsid w:val="00CE2386"/>
    <w:rsid w:val="00CF0BF8"/>
    <w:rsid w:val="00CF4924"/>
    <w:rsid w:val="00D12475"/>
    <w:rsid w:val="00D15EB9"/>
    <w:rsid w:val="00D25035"/>
    <w:rsid w:val="00D60432"/>
    <w:rsid w:val="00D619D5"/>
    <w:rsid w:val="00D63AF2"/>
    <w:rsid w:val="00D71CD8"/>
    <w:rsid w:val="00D82F29"/>
    <w:rsid w:val="00D865FC"/>
    <w:rsid w:val="00D95D48"/>
    <w:rsid w:val="00D96802"/>
    <w:rsid w:val="00DA7F9C"/>
    <w:rsid w:val="00DB3B71"/>
    <w:rsid w:val="00DB6277"/>
    <w:rsid w:val="00DD04F3"/>
    <w:rsid w:val="00DD4E77"/>
    <w:rsid w:val="00DD75F1"/>
    <w:rsid w:val="00E03B6A"/>
    <w:rsid w:val="00E15370"/>
    <w:rsid w:val="00E15B44"/>
    <w:rsid w:val="00E15EC3"/>
    <w:rsid w:val="00E166AF"/>
    <w:rsid w:val="00E17176"/>
    <w:rsid w:val="00E249F0"/>
    <w:rsid w:val="00E371D8"/>
    <w:rsid w:val="00E441D1"/>
    <w:rsid w:val="00E523E2"/>
    <w:rsid w:val="00E640B1"/>
    <w:rsid w:val="00E717DD"/>
    <w:rsid w:val="00E77510"/>
    <w:rsid w:val="00E90873"/>
    <w:rsid w:val="00EA4027"/>
    <w:rsid w:val="00EB16C9"/>
    <w:rsid w:val="00EB1989"/>
    <w:rsid w:val="00EB211D"/>
    <w:rsid w:val="00ED0E98"/>
    <w:rsid w:val="00ED2DB7"/>
    <w:rsid w:val="00ED3E26"/>
    <w:rsid w:val="00EE74C6"/>
    <w:rsid w:val="00EF6C5A"/>
    <w:rsid w:val="00F27470"/>
    <w:rsid w:val="00F74DFA"/>
    <w:rsid w:val="00F85962"/>
    <w:rsid w:val="00FD25C2"/>
    <w:rsid w:val="00FF4FAD"/>
    <w:rsid w:val="00FF5103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D75882-DF59-4B03-920D-4A10DCEE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35DA1"/>
    <w:pPr>
      <w:spacing w:before="120" w:after="120" w:line="240" w:lineRule="exact"/>
    </w:pPr>
    <w:rPr>
      <w:rFonts w:ascii="Fira Sans" w:hAnsi="Fira Sans"/>
      <w:sz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35D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35D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D">
    <w:name w:val="LID"/>
    <w:basedOn w:val="Normalny"/>
    <w:qFormat/>
    <w:rsid w:val="00735DA1"/>
    <w:rPr>
      <w:b/>
      <w:noProof/>
      <w:szCs w:val="19"/>
      <w:lang w:eastAsia="pl-PL"/>
    </w:rPr>
  </w:style>
  <w:style w:type="character" w:styleId="Hipercze">
    <w:name w:val="Hyperlink"/>
    <w:semiHidden/>
    <w:rsid w:val="00735DA1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3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DA1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35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DA1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735DA1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735DA1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35DA1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735DA1"/>
    <w:pPr>
      <w:spacing w:before="0" w:after="0" w:line="240" w:lineRule="auto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D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DA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A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A1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DD75F1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26" Type="http://schemas.openxmlformats.org/officeDocument/2006/relationships/hyperlink" Target="http://swaid.stat.gov.pl/SitePagesDBW/RynekPracy.aspx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metainformacje/slownik-pojec/pojecia-stosowane-w-statystyce-publicznej/3011,pojecie.html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5" Type="http://schemas.openxmlformats.org/officeDocument/2006/relationships/hyperlink" Target="http://stat.gov.pl/obszary-tematyczne/rynek-pracy/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.europa.eu/eurostat/data/classifications" TargetMode="External"/><Relationship Id="rId20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012,pojecie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7.png"/><Relationship Id="rId32" Type="http://schemas.openxmlformats.org/officeDocument/2006/relationships/hyperlink" Target="http://swaid.stat.gov.pl/SitePagesDBW/RynekPracy.aspx" TargetMode="External"/><Relationship Id="rId37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image" Target="media/image6.png"/><Relationship Id="rId28" Type="http://schemas.openxmlformats.org/officeDocument/2006/relationships/hyperlink" Target="https://stat.gov.pl/metainformacje/slownik-pojec/pojecia-stosowane-w-statystyce-publicznej/3011,pojecie.html" TargetMode="External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31" Type="http://schemas.openxmlformats.org/officeDocument/2006/relationships/hyperlink" Target="http://stat.gov.pl/obszary-tematyczne/rynek-prac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hart" Target="charts/chart5.xml"/><Relationship Id="rId22" Type="http://schemas.openxmlformats.org/officeDocument/2006/relationships/image" Target="media/image5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013,pojecie.html" TargetMode="External"/><Relationship Id="rId35" Type="http://schemas.openxmlformats.org/officeDocument/2006/relationships/hyperlink" Target="http://stat.gov.pl/metainformacje/slownik-pojec/pojecia-stosowane-w-statystyce-publicznej/3012,pojecie.html" TargetMode="External"/><Relationship Id="rId8" Type="http://schemas.openxmlformats.org/officeDocument/2006/relationships/chart" Target="charts/chart2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_angielski_opis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65E-2"/>
          <c:y val="0.11302984594450627"/>
          <c:w val="0.88605635491606716"/>
          <c:h val="0.63524740740740737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Newly created jobs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'wyk1'!$A$3:$B$35</c:f>
              <c:multiLvlStrCache>
                <c:ptCount val="3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'wyk1'!$C$3:$C$35</c:f>
              <c:numCache>
                <c:formatCode>0.0</c:formatCode>
                <c:ptCount val="33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56D-4141-AD18-ABC6781E6E3B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Liquidated jobs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'wyk1'!$A$3:$B$35</c:f>
              <c:multiLvlStrCache>
                <c:ptCount val="3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'wyk1'!$D$3:$D$35</c:f>
              <c:numCache>
                <c:formatCode>General</c:formatCode>
                <c:ptCount val="33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56D-4141-AD18-ABC6781E6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20770832"/>
        <c:axId val="820771376"/>
      </c:lineChart>
      <c:catAx>
        <c:axId val="82077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771376"/>
        <c:crosses val="autoZero"/>
        <c:auto val="1"/>
        <c:lblAlgn val="ctr"/>
        <c:lblOffset val="100"/>
        <c:noMultiLvlLbl val="0"/>
      </c:catAx>
      <c:valAx>
        <c:axId val="82077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</a:t>
                </a:r>
                <a:r>
                  <a:rPr lang="pl-PL"/>
                  <a:t>housands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6.0621502797761802E-3"/>
              <c:y val="1.980333333333333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77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2"/>
          <c:y val="0.91296296296296298"/>
          <c:w val="0.79395083932853716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DF-4DA0-952D-5F347147F6AA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DF-4DA0-952D-5F347147F6AA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DF-4DA0-952D-5F347147F6AA}"/>
              </c:ext>
            </c:extLst>
          </c:dPt>
          <c:cat>
            <c:strRef>
              <c:f>'wyk2'!$A$4:$A$6</c:f>
              <c:strCache>
                <c:ptCount val="3"/>
                <c:pt idx="0">
                  <c:v>up to 9 persons</c:v>
                </c:pt>
                <c:pt idx="1">
                  <c:v>10-49 persons</c:v>
                </c:pt>
                <c:pt idx="2">
                  <c:v>more than 49 persons</c:v>
                </c:pt>
              </c:strCache>
            </c:strRef>
          </c:cat>
          <c:val>
            <c:numRef>
              <c:f>'wyk2'!$B$4:$B$6</c:f>
              <c:numCache>
                <c:formatCode>General</c:formatCode>
                <c:ptCount val="3"/>
                <c:pt idx="0">
                  <c:v>20.6</c:v>
                </c:pt>
                <c:pt idx="1">
                  <c:v>15.9</c:v>
                </c:pt>
                <c:pt idx="2" formatCode="0.0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3DF-4DA0-952D-5F347147F6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874079062076405"/>
          <c:y val="0.37790581251107574"/>
          <c:w val="0.28298412112059368"/>
          <c:h val="0.325399610136452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Professionals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0.0</c:formatCode>
                <c:ptCount val="1"/>
                <c:pt idx="0">
                  <c:v>25.453523630280216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73-4D9C-ADAC-EA3675FEB0CD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Craft and related trades workers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0.0</c:formatCode>
                <c:ptCount val="1"/>
                <c:pt idx="0">
                  <c:v>22.084117524048516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73-4D9C-ADAC-EA3675FEB0CD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Plant and machine operators and assemblers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0.0</c:formatCode>
                <c:ptCount val="1"/>
                <c:pt idx="0">
                  <c:v>15.592325386867421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473-4D9C-ADAC-EA3675FEB0CD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Clerical support workers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0.0</c:formatCode>
                <c:ptCount val="1"/>
                <c:pt idx="0">
                  <c:v>9.6063362609786704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473-4D9C-ADAC-EA3675FEB0CD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Services and sales workers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0.0</c:formatCode>
                <c:ptCount val="1"/>
                <c:pt idx="0">
                  <c:v>9.3410184023421152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473-4D9C-ADAC-EA3675FEB0CD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Technicians and associate professionals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0.0</c:formatCode>
                <c:ptCount val="1"/>
                <c:pt idx="0">
                  <c:v>8.9998954412379764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473-4D9C-ADAC-EA3675FEB0CD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Elementary occupations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0.0</c:formatCode>
                <c:ptCount val="1"/>
                <c:pt idx="0">
                  <c:v>5.4906419907988289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473-4D9C-ADAC-EA3675FEB0CD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Managers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0.0</c:formatCode>
                <c:ptCount val="1"/>
                <c:pt idx="0">
                  <c:v>3.2583124215809285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473-4D9C-ADAC-EA3675FEB0CD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Skilled agricultural, forestry and fishery workers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0.0</c:formatCode>
                <c:ptCount val="1"/>
                <c:pt idx="0">
                  <c:v>0.17382894186532832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473-4D9C-ADAC-EA3675FEB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32830544"/>
        <c:axId val="832827280"/>
      </c:barChart>
      <c:catAx>
        <c:axId val="8328305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32827280"/>
        <c:crosses val="autoZero"/>
        <c:auto val="1"/>
        <c:lblAlgn val="ctr"/>
        <c:lblOffset val="100"/>
        <c:noMultiLvlLbl val="0"/>
      </c:catAx>
      <c:valAx>
        <c:axId val="83282728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8225419645"/>
              <c:y val="0.365808518518518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283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557593924860111"/>
          <c:y val="0.46328407407407407"/>
          <c:w val="0.56032254196642672"/>
          <c:h val="0.534448518518518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0711430855316"/>
          <c:y val="1.3887847222222222E-2"/>
          <c:w val="0.67110191846522771"/>
          <c:h val="0.8684928111694685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'wyk6'!$A$5:$A$20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Lubelskie</c:v>
                </c:pt>
                <c:pt idx="4">
                  <c:v>Lubuskie</c:v>
                </c:pt>
                <c:pt idx="5">
                  <c:v>Podkarpackie</c:v>
                </c:pt>
                <c:pt idx="6">
                  <c:v>Świętokrzyskie</c:v>
                </c:pt>
                <c:pt idx="7">
                  <c:v>Kujawsko-Pomorskie</c:v>
                </c:pt>
                <c:pt idx="8">
                  <c:v>Pomorskie</c:v>
                </c:pt>
                <c:pt idx="9">
                  <c:v>Łódzkie</c:v>
                </c:pt>
                <c:pt idx="10">
                  <c:v>Zachodniopomorskie</c:v>
                </c:pt>
                <c:pt idx="11">
                  <c:v>Wielkopolskie</c:v>
                </c:pt>
                <c:pt idx="12">
                  <c:v>Dolnośląskie</c:v>
                </c:pt>
                <c:pt idx="13">
                  <c:v>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'wyk6'!$B$5:$B$20</c:f>
              <c:numCache>
                <c:formatCode>General</c:formatCode>
                <c:ptCount val="16"/>
                <c:pt idx="0">
                  <c:v>0.8</c:v>
                </c:pt>
                <c:pt idx="1">
                  <c:v>0.9</c:v>
                </c:pt>
                <c:pt idx="2">
                  <c:v>1.2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1.6</c:v>
                </c:pt>
                <c:pt idx="7">
                  <c:v>3.1</c:v>
                </c:pt>
                <c:pt idx="8">
                  <c:v>3.9</c:v>
                </c:pt>
                <c:pt idx="9">
                  <c:v>5.5</c:v>
                </c:pt>
                <c:pt idx="10">
                  <c:v>5.7</c:v>
                </c:pt>
                <c:pt idx="11">
                  <c:v>6.4</c:v>
                </c:pt>
                <c:pt idx="12">
                  <c:v>7.3</c:v>
                </c:pt>
                <c:pt idx="13">
                  <c:v>7.4</c:v>
                </c:pt>
                <c:pt idx="14">
                  <c:v>8.1</c:v>
                </c:pt>
                <c:pt idx="15" formatCode="0.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78-448B-8161-E57C6AD1D9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832837616"/>
        <c:axId val="832838160"/>
      </c:barChart>
      <c:catAx>
        <c:axId val="83283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2838160"/>
        <c:crosses val="autoZero"/>
        <c:auto val="1"/>
        <c:lblAlgn val="ctr"/>
        <c:lblOffset val="100"/>
        <c:noMultiLvlLbl val="0"/>
      </c:catAx>
      <c:valAx>
        <c:axId val="832838160"/>
        <c:scaling>
          <c:orientation val="minMax"/>
        </c:scaling>
        <c:delete val="0"/>
        <c:axPos val="b"/>
        <c:majorGridlines>
          <c:spPr>
            <a:ln w="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thousands</a:t>
                </a:r>
              </a:p>
            </c:rich>
          </c:tx>
          <c:layout>
            <c:manualLayout>
              <c:xMode val="edge"/>
              <c:yMode val="edge"/>
              <c:x val="0.88274580335731412"/>
              <c:y val="0.94102638888888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283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398E-2"/>
          <c:w val="0.46330535571542764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70-46FF-B757-515BB6DA707A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70-46FF-B757-515BB6DA707A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70-46FF-B757-515BB6DA707A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70-46FF-B757-515BB6DA707A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C70-46FF-B757-515BB6DA707A}"/>
              </c:ext>
            </c:extLst>
          </c:dPt>
          <c:cat>
            <c:strRef>
              <c:f>'wyk8'!$B$9:$B$13</c:f>
              <c:strCache>
                <c:ptCount val="5"/>
                <c:pt idx="0">
                  <c:v>Trade; repair of motor vehicles   (G)</c:v>
                </c:pt>
                <c:pt idx="1">
                  <c:v>Manufacturing  (C)</c:v>
                </c:pt>
                <c:pt idx="2">
                  <c:v>Construction (F)</c:v>
                </c:pt>
                <c:pt idx="3">
                  <c:v>Administrative and support service activities (N)</c:v>
                </c:pt>
                <c:pt idx="4">
                  <c:v>Other sections</c:v>
                </c:pt>
              </c:strCache>
            </c:strRef>
          </c:cat>
          <c:val>
            <c:numRef>
              <c:f>'wyk8'!$C$9:$C$13</c:f>
              <c:numCache>
                <c:formatCode>0.0%</c:formatCode>
                <c:ptCount val="5"/>
                <c:pt idx="0">
                  <c:v>0.29920957844183566</c:v>
                </c:pt>
                <c:pt idx="1">
                  <c:v>0.1531733591248666</c:v>
                </c:pt>
                <c:pt idx="2">
                  <c:v>0.10352187833511206</c:v>
                </c:pt>
                <c:pt idx="3">
                  <c:v>6.5785085378868735E-2</c:v>
                </c:pt>
                <c:pt idx="4">
                  <c:v>0.36190968516542155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C70-46FF-B757-515BB6DA7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75"/>
          <c:y val="0.23027777777777778"/>
          <c:w val="0.47751998401278978"/>
          <c:h val="0.514246031746031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ln>
                <a:noFill/>
              </a:ln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n>
            <a:noFill/>
          </a:ln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23"/>
          <c:y val="1.4412689703773917E-2"/>
          <c:w val="0.45802246063340329"/>
          <c:h val="0.881686752707114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Liquidated jobs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dPt>
            <c:idx val="14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703-483E-9833-C3A066291CA4}"/>
              </c:ext>
            </c:extLst>
          </c:dPt>
          <c:cat>
            <c:strRef>
              <c:f>'wyk9'!$A$5:$A$19</c:f>
              <c:strCache>
                <c:ptCount val="15"/>
                <c:pt idx="0">
                  <c:v>Other service activities</c:v>
                </c:pt>
                <c:pt idx="1">
                  <c:v>Arts, entertainment and recreation</c:v>
                </c:pt>
                <c:pt idx="2">
                  <c:v>Human health and social work activities</c:v>
                </c:pt>
                <c:pt idx="3">
                  <c:v>Education</c:v>
                </c:pt>
                <c:pt idx="4">
                  <c:v>Public administration and defence; 
              compulsory social security</c:v>
                </c:pt>
                <c:pt idx="5">
                  <c:v>Administrative and support service activities</c:v>
                </c:pt>
                <c:pt idx="6">
                  <c:v> Professional, scientific 
and technical activities</c:v>
                </c:pt>
                <c:pt idx="7">
                  <c:v>Real estate activities</c:v>
                </c:pt>
                <c:pt idx="8">
                  <c:v>Financial and insurance activities</c:v>
                </c:pt>
                <c:pt idx="9">
                  <c:v>Information and communication</c:v>
                </c:pt>
                <c:pt idx="10">
                  <c:v>Accommodation and catering</c:v>
                </c:pt>
                <c:pt idx="11">
                  <c:v>Transportation and storage</c:v>
                </c:pt>
                <c:pt idx="12">
                  <c:v>Trade; repair of motor vehicles</c:v>
                </c:pt>
                <c:pt idx="13">
                  <c:v>Construction</c:v>
                </c:pt>
                <c:pt idx="14">
                  <c:v>Manufacturing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2.6</c:v>
                </c:pt>
                <c:pt idx="1">
                  <c:v>0.9</c:v>
                </c:pt>
                <c:pt idx="2">
                  <c:v>2</c:v>
                </c:pt>
                <c:pt idx="3">
                  <c:v>2.2999999999999998</c:v>
                </c:pt>
                <c:pt idx="4">
                  <c:v>1.1000000000000001</c:v>
                </c:pt>
                <c:pt idx="5">
                  <c:v>9.9</c:v>
                </c:pt>
                <c:pt idx="6">
                  <c:v>7.2</c:v>
                </c:pt>
                <c:pt idx="7">
                  <c:v>1.3</c:v>
                </c:pt>
                <c:pt idx="8">
                  <c:v>1.9</c:v>
                </c:pt>
                <c:pt idx="9">
                  <c:v>3.6</c:v>
                </c:pt>
                <c:pt idx="10">
                  <c:v>9.1</c:v>
                </c:pt>
                <c:pt idx="11">
                  <c:v>9.3000000000000007</c:v>
                </c:pt>
                <c:pt idx="12">
                  <c:v>35.9</c:v>
                </c:pt>
                <c:pt idx="13">
                  <c:v>12.4</c:v>
                </c:pt>
                <c:pt idx="14">
                  <c:v>18.399999999999999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03-483E-9833-C3A066291CA4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Newly created jobs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Other service activities</c:v>
                </c:pt>
                <c:pt idx="1">
                  <c:v>Arts, entertainment and recreation</c:v>
                </c:pt>
                <c:pt idx="2">
                  <c:v>Human health and social work activities</c:v>
                </c:pt>
                <c:pt idx="3">
                  <c:v>Education</c:v>
                </c:pt>
                <c:pt idx="4">
                  <c:v>Public administration and defence; 
              compulsory social security</c:v>
                </c:pt>
                <c:pt idx="5">
                  <c:v>Administrative and support service activities</c:v>
                </c:pt>
                <c:pt idx="6">
                  <c:v> Professional, scientific 
and technical activities</c:v>
                </c:pt>
                <c:pt idx="7">
                  <c:v>Real estate activities</c:v>
                </c:pt>
                <c:pt idx="8">
                  <c:v>Financial and insurance activities</c:v>
                </c:pt>
                <c:pt idx="9">
                  <c:v>Information and communication</c:v>
                </c:pt>
                <c:pt idx="10">
                  <c:v>Accommodation and catering</c:v>
                </c:pt>
                <c:pt idx="11">
                  <c:v>Transportation and storage</c:v>
                </c:pt>
                <c:pt idx="12">
                  <c:v>Trade; repair of motor vehicles</c:v>
                </c:pt>
                <c:pt idx="13">
                  <c:v>Construction</c:v>
                </c:pt>
                <c:pt idx="14">
                  <c:v>Manufacturing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2.8</c:v>
                </c:pt>
                <c:pt idx="1">
                  <c:v>1.9</c:v>
                </c:pt>
                <c:pt idx="2">
                  <c:v>7.1</c:v>
                </c:pt>
                <c:pt idx="3">
                  <c:v>7.3</c:v>
                </c:pt>
                <c:pt idx="4">
                  <c:v>3.1</c:v>
                </c:pt>
                <c:pt idx="5">
                  <c:v>8.9</c:v>
                </c:pt>
                <c:pt idx="6">
                  <c:v>11.8</c:v>
                </c:pt>
                <c:pt idx="7">
                  <c:v>1.8</c:v>
                </c:pt>
                <c:pt idx="8">
                  <c:v>2.8</c:v>
                </c:pt>
                <c:pt idx="9">
                  <c:v>7.4</c:v>
                </c:pt>
                <c:pt idx="10">
                  <c:v>6.7</c:v>
                </c:pt>
                <c:pt idx="11">
                  <c:v>11.7</c:v>
                </c:pt>
                <c:pt idx="12">
                  <c:v>36.5</c:v>
                </c:pt>
                <c:pt idx="13">
                  <c:v>27.3</c:v>
                </c:pt>
                <c:pt idx="14">
                  <c:v>28.3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703-483E-9833-C3A066291C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2838704"/>
        <c:axId val="832839248"/>
      </c:barChart>
      <c:catAx>
        <c:axId val="832838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2839248"/>
        <c:crosses val="autoZero"/>
        <c:auto val="1"/>
        <c:lblAlgn val="ctr"/>
        <c:lblOffset val="100"/>
        <c:noMultiLvlLbl val="0"/>
      </c:catAx>
      <c:valAx>
        <c:axId val="832839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</a:t>
                </a:r>
                <a:r>
                  <a:rPr lang="pl-PL"/>
                  <a:t>housands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87756230293439264"/>
              <c:y val="0.93913964507056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3283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9205321061"/>
          <c:y val="0.95243960942083206"/>
          <c:w val="0.70482254196642691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0.65049</cdr:x>
      <cdr:y>0.31257</cdr:y>
    </cdr:from>
    <cdr:to>
      <cdr:x>1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754086" y="705532"/>
          <a:ext cx="1479777" cy="208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Number of employed persons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0.82346</cdr:x>
      <cdr:y>0.23157</cdr:y>
    </cdr:from>
    <cdr:to>
      <cdr:x>0.84336</cdr:x>
      <cdr:y>0.29391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117860" y="551242"/>
          <a:ext cx="99483" cy="148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algn="r"/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0.12146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65285" y="504032"/>
          <a:ext cx="73188" cy="12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0.45396</cdr:x>
      <cdr:y>0.24035</cdr:y>
    </cdr:from>
    <cdr:to>
      <cdr:x>0.46762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74080" y="997394"/>
          <a:ext cx="68443" cy="138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DC62-D3A7-42CA-95AC-6E5E18DB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2020-06-01T11:51:00Z</cp:lastPrinted>
  <dcterms:created xsi:type="dcterms:W3CDTF">2020-06-09T05:50:00Z</dcterms:created>
  <dcterms:modified xsi:type="dcterms:W3CDTF">2020-06-10T07:16:00Z</dcterms:modified>
</cp:coreProperties>
</file>