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bookmarkStart w:id="0" w:name="_GoBack"/>
      <w:bookmarkEnd w:id="0"/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F645EF">
        <w:rPr>
          <w:rFonts w:cs="Arial"/>
          <w:lang w:val="en-US"/>
        </w:rPr>
        <w:t xml:space="preserve">November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645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12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645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645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12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645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12005F">
        <w:rPr>
          <w:rFonts w:cs="Arial"/>
          <w:lang w:val="en-US"/>
        </w:rPr>
        <w:t xml:space="preserve"> </w:t>
      </w:r>
      <w:r w:rsidR="00F645EF">
        <w:rPr>
          <w:rFonts w:cs="Arial"/>
          <w:lang w:val="en-US"/>
        </w:rPr>
        <w:t>Novem</w:t>
      </w:r>
      <w:r w:rsidR="000861E5">
        <w:rPr>
          <w:rFonts w:cs="Arial"/>
          <w:lang w:val="en-US"/>
        </w:rPr>
        <w:t>ber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F645EF">
        <w:rPr>
          <w:rFonts w:cs="Arial"/>
          <w:lang w:val="en-US"/>
        </w:rPr>
        <w:t>12</w:t>
      </w:r>
      <w:r w:rsidR="001A40AB">
        <w:rPr>
          <w:rFonts w:cs="Arial"/>
          <w:lang w:val="en-US"/>
        </w:rPr>
        <w:t>.</w:t>
      </w:r>
      <w:r w:rsidR="00F645EF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0861E5">
        <w:rPr>
          <w:rFonts w:cs="Arial"/>
          <w:lang w:val="en-US"/>
        </w:rPr>
        <w:t>de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F645EF">
        <w:rPr>
          <w:rFonts w:cs="Arial"/>
          <w:lang w:val="en-US"/>
        </w:rPr>
        <w:t>5</w:t>
      </w:r>
      <w:r w:rsidR="005C50E9">
        <w:rPr>
          <w:rFonts w:cs="Arial"/>
          <w:lang w:val="en-US"/>
        </w:rPr>
        <w:t>.</w:t>
      </w:r>
      <w:r w:rsidR="000861E5">
        <w:rPr>
          <w:rFonts w:cs="Arial"/>
          <w:lang w:val="en-US"/>
        </w:rPr>
        <w:t>3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F645EF">
        <w:rPr>
          <w:rFonts w:cs="Arial"/>
          <w:lang w:val="en-US"/>
        </w:rPr>
        <w:t>Novemb</w:t>
      </w:r>
      <w:r w:rsidR="000861E5">
        <w:rPr>
          <w:rFonts w:cs="Arial"/>
          <w:lang w:val="en-US"/>
        </w:rPr>
        <w:t>er</w:t>
      </w:r>
      <w:r w:rsidR="00FB6284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F645EF">
        <w:rPr>
          <w:lang w:val="en-US"/>
        </w:rPr>
        <w:t>Octo</w:t>
      </w:r>
      <w:r w:rsidR="000861E5">
        <w:rPr>
          <w:lang w:val="en-US"/>
        </w:rPr>
        <w:t>ber</w:t>
      </w:r>
      <w:r w:rsidR="00FB628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F645EF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F645EF">
        <w:rPr>
          <w:lang w:val="en-US"/>
        </w:rPr>
        <w:t>1</w:t>
      </w:r>
      <w:r w:rsidR="002B5519">
        <w:rPr>
          <w:lang w:val="en-US"/>
        </w:rPr>
        <w:t>.</w:t>
      </w:r>
      <w:r w:rsidR="00F645EF">
        <w:rPr>
          <w:lang w:val="en-US"/>
        </w:rPr>
        <w:t>0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FB6284">
        <w:rPr>
          <w:lang w:val="en-US"/>
        </w:rPr>
        <w:t>n the period of January-</w:t>
      </w:r>
      <w:r w:rsidR="00337210">
        <w:rPr>
          <w:lang w:val="en-US"/>
        </w:rPr>
        <w:t>Novem</w:t>
      </w:r>
      <w:r w:rsidR="000861E5">
        <w:rPr>
          <w:lang w:val="en-US"/>
        </w:rPr>
        <w:t>ber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337210">
        <w:rPr>
          <w:lang w:val="en-US"/>
        </w:rPr>
        <w:t>7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337210">
        <w:rPr>
          <w:lang w:val="en-US"/>
        </w:rPr>
        <w:t>3.1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150370</wp:posOffset>
                </wp:positionV>
                <wp:extent cx="1844040" cy="1099820"/>
                <wp:effectExtent l="0" t="0" r="0" b="5080"/>
                <wp:wrapTight wrapText="bothSides">
                  <wp:wrapPolygon edited="0">
                    <wp:start x="669" y="0"/>
                    <wp:lineTo x="669" y="21326"/>
                    <wp:lineTo x="20752" y="21326"/>
                    <wp:lineTo x="20752" y="0"/>
                    <wp:lineTo x="66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10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>November</w:t>
                            </w:r>
                            <w:r w:rsidR="000611A3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71E66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771E66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>significant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increase in retail sales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>y/y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 xml:space="preserve">, which was caused </w:t>
                            </w:r>
                            <w:proofErr w:type="spellStart"/>
                            <w:r w:rsidR="00605467">
                              <w:rPr>
                                <w:rFonts w:cs="Arial"/>
                                <w:lang w:val="en-US"/>
                              </w:rPr>
                              <w:t>i.a</w:t>
                            </w:r>
                            <w:proofErr w:type="spellEnd"/>
                            <w:r w:rsidR="00771E66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605467">
                              <w:rPr>
                                <w:rFonts w:cs="Arial"/>
                                <w:lang w:val="en-US"/>
                              </w:rPr>
                              <w:t xml:space="preserve">by </w:t>
                            </w:r>
                            <w:r w:rsidR="00771E66">
                              <w:rPr>
                                <w:rFonts w:cs="Arial"/>
                                <w:lang w:val="en-US"/>
                              </w:rPr>
                              <w:t>restriction introduced last year in the operation of</w:t>
                            </w:r>
                            <w:r w:rsidR="000377AA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771E66">
                              <w:rPr>
                                <w:rFonts w:cs="Arial"/>
                                <w:lang w:val="en-US"/>
                              </w:rPr>
                              <w:t>shopping malls.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4pt;margin-top:11.85pt;width:145.2pt;height:86.6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605467">
                        <w:rPr>
                          <w:rFonts w:cs="Arial"/>
                          <w:lang w:val="en-US"/>
                        </w:rPr>
                        <w:t>November</w:t>
                      </w:r>
                      <w:r w:rsidR="000611A3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60546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71E66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605467">
                        <w:rPr>
                          <w:rFonts w:cs="Arial"/>
                          <w:lang w:val="en-US"/>
                        </w:rPr>
                        <w:t>a</w:t>
                      </w:r>
                      <w:r w:rsidR="00771E66">
                        <w:rPr>
                          <w:rFonts w:cs="Arial"/>
                          <w:lang w:val="en-US"/>
                        </w:rPr>
                        <w:t> </w:t>
                      </w:r>
                      <w:r w:rsidR="00605467">
                        <w:rPr>
                          <w:rFonts w:cs="Arial"/>
                          <w:lang w:val="en-US"/>
                        </w:rPr>
                        <w:t>significant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increase in retail sales </w:t>
                      </w:r>
                      <w:r w:rsidR="00DD220F">
                        <w:rPr>
                          <w:rFonts w:cs="Arial"/>
                          <w:lang w:val="en-US"/>
                        </w:rPr>
                        <w:t>y/y</w:t>
                      </w:r>
                      <w:r w:rsidR="00605467">
                        <w:rPr>
                          <w:rFonts w:cs="Arial"/>
                          <w:lang w:val="en-US"/>
                        </w:rPr>
                        <w:t xml:space="preserve">, which was caused </w:t>
                      </w:r>
                      <w:proofErr w:type="spellStart"/>
                      <w:r w:rsidR="00605467">
                        <w:rPr>
                          <w:rFonts w:cs="Arial"/>
                          <w:lang w:val="en-US"/>
                        </w:rPr>
                        <w:t>i.a</w:t>
                      </w:r>
                      <w:proofErr w:type="spellEnd"/>
                      <w:r w:rsidR="00771E66">
                        <w:rPr>
                          <w:rFonts w:cs="Arial"/>
                          <w:lang w:val="en-US"/>
                        </w:rPr>
                        <w:t> </w:t>
                      </w:r>
                      <w:r w:rsidR="00605467">
                        <w:rPr>
                          <w:rFonts w:cs="Arial"/>
                          <w:lang w:val="en-US"/>
                        </w:rPr>
                        <w:t xml:space="preserve">by </w:t>
                      </w:r>
                      <w:r w:rsidR="00771E66">
                        <w:rPr>
                          <w:rFonts w:cs="Arial"/>
                          <w:lang w:val="en-US"/>
                        </w:rPr>
                        <w:t>restriction introduced last year in the operation of</w:t>
                      </w:r>
                      <w:r w:rsidR="000377AA">
                        <w:rPr>
                          <w:rFonts w:cs="Arial"/>
                          <w:lang w:val="en-US"/>
                        </w:rPr>
                        <w:t> </w:t>
                      </w:r>
                      <w:r w:rsidR="00771E66">
                        <w:rPr>
                          <w:rFonts w:cs="Arial"/>
                          <w:lang w:val="en-US"/>
                        </w:rPr>
                        <w:t>shopping malls.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A06718" w:rsidRDefault="001A468C" w:rsidP="00B90528">
      <w:pPr>
        <w:spacing w:after="240"/>
        <w:rPr>
          <w:spacing w:val="-6"/>
          <w:szCs w:val="19"/>
          <w:lang w:val="en-US" w:eastAsia="pl-PL"/>
        </w:rPr>
      </w:pPr>
      <w:r w:rsidRPr="000F4D8F">
        <w:rPr>
          <w:spacing w:val="-4"/>
          <w:lang w:val="en-US" w:eastAsia="pl-PL"/>
        </w:rPr>
        <w:t>In</w:t>
      </w:r>
      <w:r w:rsidR="00FD3D8E" w:rsidRPr="000F4D8F">
        <w:rPr>
          <w:spacing w:val="-4"/>
          <w:lang w:val="en-US" w:eastAsia="pl-PL"/>
        </w:rPr>
        <w:t xml:space="preserve"> </w:t>
      </w:r>
      <w:r w:rsidR="00337210">
        <w:rPr>
          <w:spacing w:val="-4"/>
          <w:lang w:val="en-US" w:eastAsia="pl-PL"/>
        </w:rPr>
        <w:t>Novemb</w:t>
      </w:r>
      <w:r w:rsidR="00143F7E">
        <w:rPr>
          <w:spacing w:val="-4"/>
          <w:lang w:val="en-US" w:eastAsia="pl-PL"/>
        </w:rPr>
        <w:t>er</w:t>
      </w:r>
      <w:r w:rsidR="00047EAE" w:rsidRPr="000F4D8F">
        <w:rPr>
          <w:spacing w:val="-4"/>
          <w:lang w:val="en-US" w:eastAsia="pl-PL"/>
        </w:rPr>
        <w:t xml:space="preserve"> 2021</w:t>
      </w:r>
      <w:r w:rsidR="00AF559C">
        <w:rPr>
          <w:spacing w:val="-4"/>
          <w:lang w:val="en-US" w:eastAsia="pl-PL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the </w:t>
      </w:r>
      <w:r w:rsidR="00023F53" w:rsidRPr="000F4D8F">
        <w:rPr>
          <w:spacing w:val="-4"/>
          <w:lang w:val="en-US" w:eastAsia="pl-PL"/>
        </w:rPr>
        <w:t>largest</w:t>
      </w:r>
      <w:r w:rsidR="00AD3CEA" w:rsidRPr="000F4D8F">
        <w:rPr>
          <w:spacing w:val="-4"/>
          <w:lang w:val="en-US" w:eastAsia="pl-PL"/>
        </w:rPr>
        <w:t xml:space="preserve"> </w:t>
      </w:r>
      <w:r w:rsidR="00D52391" w:rsidRPr="000F4D8F">
        <w:rPr>
          <w:spacing w:val="-4"/>
          <w:lang w:val="en-US" w:eastAsia="pl-PL"/>
        </w:rPr>
        <w:t>in</w:t>
      </w:r>
      <w:r w:rsidR="002E54B9" w:rsidRPr="000F4D8F">
        <w:rPr>
          <w:spacing w:val="-4"/>
          <w:lang w:val="en-US" w:eastAsia="pl-PL"/>
        </w:rPr>
        <w:t xml:space="preserve">crease in retail sales </w:t>
      </w:r>
      <w:r w:rsidR="00A85C13" w:rsidRPr="000F4D8F">
        <w:rPr>
          <w:spacing w:val="-4"/>
          <w:lang w:val="en-US" w:eastAsia="pl-PL"/>
        </w:rPr>
        <w:t xml:space="preserve">(at constant prices) </w:t>
      </w:r>
      <w:r w:rsidRPr="000F4D8F">
        <w:rPr>
          <w:spacing w:val="-4"/>
          <w:lang w:val="en-US" w:eastAsia="pl-PL"/>
        </w:rPr>
        <w:t xml:space="preserve">compared </w:t>
      </w:r>
      <w:r w:rsidRPr="000F4D8F">
        <w:rPr>
          <w:rFonts w:cs="Arial"/>
          <w:spacing w:val="-4"/>
          <w:lang w:val="en-US"/>
        </w:rPr>
        <w:t xml:space="preserve">to the </w:t>
      </w:r>
      <w:r w:rsidR="005B66F7" w:rsidRPr="000F4D8F">
        <w:rPr>
          <w:rFonts w:cs="Arial"/>
          <w:spacing w:val="-4"/>
          <w:lang w:val="en-US"/>
        </w:rPr>
        <w:t>corresponding period of</w:t>
      </w:r>
      <w:r w:rsidR="00047EAE" w:rsidRPr="000F4D8F">
        <w:rPr>
          <w:rFonts w:cs="Arial"/>
          <w:spacing w:val="-4"/>
          <w:lang w:val="en-US"/>
        </w:rPr>
        <w:t xml:space="preserve"> 2020</w:t>
      </w:r>
      <w:r w:rsidR="00515420">
        <w:rPr>
          <w:rFonts w:cs="Arial"/>
          <w:spacing w:val="-4"/>
          <w:lang w:val="en-US"/>
        </w:rPr>
        <w:t xml:space="preserve">, </w:t>
      </w:r>
      <w:r w:rsidR="00515420" w:rsidRPr="00C8433A">
        <w:rPr>
          <w:rFonts w:cs="Arial"/>
          <w:spacing w:val="-4"/>
          <w:lang w:val="en-US"/>
        </w:rPr>
        <w:t xml:space="preserve">as in previous months, </w:t>
      </w:r>
      <w:r w:rsidR="00310F16" w:rsidRPr="00C8433A">
        <w:rPr>
          <w:rFonts w:cs="Arial"/>
          <w:spacing w:val="-4"/>
          <w:lang w:val="en-US"/>
        </w:rPr>
        <w:t xml:space="preserve"> </w:t>
      </w:r>
      <w:r w:rsidR="002E54B9" w:rsidRPr="007C3BC1">
        <w:rPr>
          <w:spacing w:val="-4"/>
          <w:lang w:val="en-US" w:eastAsia="pl-PL"/>
        </w:rPr>
        <w:t>was</w:t>
      </w:r>
      <w:r w:rsidR="00A03C64" w:rsidRPr="007C3BC1">
        <w:rPr>
          <w:spacing w:val="-4"/>
          <w:lang w:val="en-US" w:eastAsia="pl-PL"/>
        </w:rPr>
        <w:t xml:space="preserve"> record</w:t>
      </w:r>
      <w:r w:rsidR="00AD3CEA" w:rsidRPr="007C3BC1">
        <w:rPr>
          <w:spacing w:val="-4"/>
          <w:lang w:val="en-US" w:eastAsia="pl-PL"/>
        </w:rPr>
        <w:t>ed by</w:t>
      </w:r>
      <w:r w:rsidRPr="000F4D8F">
        <w:rPr>
          <w:spacing w:val="-4"/>
          <w:lang w:val="en-US" w:eastAsia="pl-PL"/>
        </w:rPr>
        <w:t xml:space="preserve"> </w:t>
      </w:r>
      <w:r w:rsidR="000449A8" w:rsidRPr="000F4D8F">
        <w:rPr>
          <w:spacing w:val="-4"/>
          <w:lang w:val="en-US" w:eastAsia="pl-PL"/>
        </w:rPr>
        <w:t xml:space="preserve">units </w:t>
      </w:r>
      <w:r w:rsidR="00D52391" w:rsidRPr="000F4D8F">
        <w:rPr>
          <w:spacing w:val="-4"/>
          <w:lang w:val="en-US" w:eastAsia="pl-PL"/>
        </w:rPr>
        <w:t xml:space="preserve">trading in </w:t>
      </w:r>
      <w:r w:rsidR="00353C98" w:rsidRPr="000F4D8F">
        <w:rPr>
          <w:rFonts w:cs="Arial"/>
          <w:spacing w:val="-4"/>
          <w:szCs w:val="19"/>
          <w:lang w:val="en-US"/>
        </w:rPr>
        <w:t xml:space="preserve">textiles, clothing, footwear </w:t>
      </w:r>
      <w:r w:rsidR="00EA7C26" w:rsidRPr="000F4D8F">
        <w:rPr>
          <w:rFonts w:cs="Arial"/>
          <w:spacing w:val="-4"/>
          <w:szCs w:val="19"/>
          <w:lang w:val="en-US"/>
        </w:rPr>
        <w:t>(by</w:t>
      </w:r>
      <w:r w:rsidR="00C564D2">
        <w:rPr>
          <w:rFonts w:cs="Arial"/>
          <w:spacing w:val="-4"/>
          <w:szCs w:val="19"/>
          <w:lang w:val="en-US"/>
        </w:rPr>
        <w:t> </w:t>
      </w:r>
      <w:r w:rsidR="00310F16">
        <w:rPr>
          <w:rFonts w:cs="Arial"/>
          <w:spacing w:val="-4"/>
          <w:szCs w:val="19"/>
          <w:lang w:val="en-US"/>
        </w:rPr>
        <w:t>55.8</w:t>
      </w:r>
      <w:r w:rsidR="00EA7C26" w:rsidRPr="000F4D8F">
        <w:rPr>
          <w:rFonts w:cs="Arial"/>
          <w:spacing w:val="-4"/>
          <w:szCs w:val="19"/>
          <w:lang w:val="en-US"/>
        </w:rPr>
        <w:t>% against a</w:t>
      </w:r>
      <w:r w:rsidR="005F4752" w:rsidRPr="000F4D8F">
        <w:rPr>
          <w:rFonts w:cs="Arial"/>
          <w:spacing w:val="-4"/>
          <w:szCs w:val="19"/>
          <w:lang w:val="en-US"/>
        </w:rPr>
        <w:t> </w:t>
      </w:r>
      <w:r w:rsidR="00DE6AE5">
        <w:rPr>
          <w:rFonts w:cs="Arial"/>
          <w:spacing w:val="-4"/>
          <w:szCs w:val="19"/>
          <w:lang w:val="en-US"/>
        </w:rPr>
        <w:t>de</w:t>
      </w:r>
      <w:r w:rsidR="00D52391" w:rsidRPr="000F4D8F">
        <w:rPr>
          <w:rFonts w:cs="Arial"/>
          <w:spacing w:val="-4"/>
          <w:szCs w:val="19"/>
          <w:lang w:val="en-US"/>
        </w:rPr>
        <w:t>crease</w:t>
      </w:r>
      <w:r w:rsidR="00EA7C26" w:rsidRPr="000F4D8F">
        <w:rPr>
          <w:rFonts w:cs="Arial"/>
          <w:spacing w:val="-4"/>
          <w:szCs w:val="19"/>
          <w:lang w:val="en-US"/>
        </w:rPr>
        <w:t xml:space="preserve"> of </w:t>
      </w:r>
      <w:r w:rsidR="00310F16">
        <w:rPr>
          <w:rFonts w:cs="Arial"/>
          <w:spacing w:val="-4"/>
          <w:szCs w:val="19"/>
          <w:lang w:val="en-US"/>
        </w:rPr>
        <w:t>21.9</w:t>
      </w:r>
      <w:r w:rsidR="00EA7C26" w:rsidRPr="000F4D8F">
        <w:rPr>
          <w:rFonts w:cs="Arial"/>
          <w:spacing w:val="-4"/>
          <w:szCs w:val="19"/>
          <w:lang w:val="en-US"/>
        </w:rPr>
        <w:t xml:space="preserve">% the year before). </w:t>
      </w:r>
      <w:r w:rsidR="00505D4A" w:rsidRPr="000F4D8F">
        <w:rPr>
          <w:rFonts w:cs="Arial"/>
          <w:spacing w:val="-4"/>
          <w:szCs w:val="19"/>
          <w:lang w:val="en-US"/>
        </w:rPr>
        <w:t>H</w:t>
      </w:r>
      <w:r w:rsidR="0036191F" w:rsidRPr="000F4D8F">
        <w:rPr>
          <w:rFonts w:cs="Arial"/>
          <w:spacing w:val="-4"/>
          <w:szCs w:val="19"/>
          <w:lang w:val="en-US"/>
        </w:rPr>
        <w:t xml:space="preserve">igher sales than “total” sales were also observed </w:t>
      </w:r>
      <w:r w:rsidR="00D12726" w:rsidRPr="000F4D8F">
        <w:rPr>
          <w:rFonts w:cs="Arial"/>
          <w:spacing w:val="-4"/>
          <w:szCs w:val="19"/>
          <w:lang w:val="en-US"/>
        </w:rPr>
        <w:t xml:space="preserve">in </w:t>
      </w:r>
      <w:r w:rsidR="00FD3D8E" w:rsidRPr="000F4D8F">
        <w:rPr>
          <w:rFonts w:cs="Arial"/>
          <w:spacing w:val="-4"/>
          <w:szCs w:val="19"/>
          <w:lang w:val="en-US"/>
        </w:rPr>
        <w:t>the group</w:t>
      </w:r>
      <w:r w:rsidR="00310F16">
        <w:rPr>
          <w:rFonts w:cs="Arial"/>
          <w:spacing w:val="-4"/>
          <w:szCs w:val="19"/>
          <w:lang w:val="en-US"/>
        </w:rPr>
        <w:t>s:</w:t>
      </w:r>
      <w:r w:rsidR="00A04F19" w:rsidRPr="000F4D8F">
        <w:rPr>
          <w:rFonts w:cs="Arial"/>
          <w:spacing w:val="-4"/>
          <w:szCs w:val="19"/>
          <w:lang w:val="en-US"/>
        </w:rPr>
        <w:t xml:space="preserve"> “others” (by </w:t>
      </w:r>
      <w:r w:rsidR="00310F16">
        <w:rPr>
          <w:rFonts w:cs="Arial"/>
          <w:spacing w:val="-4"/>
          <w:szCs w:val="19"/>
          <w:lang w:val="en-US"/>
        </w:rPr>
        <w:t>23.8</w:t>
      </w:r>
      <w:r w:rsidR="00A04F19" w:rsidRPr="000F4D8F">
        <w:rPr>
          <w:rFonts w:cs="Arial"/>
          <w:spacing w:val="-4"/>
          <w:szCs w:val="19"/>
          <w:lang w:val="en-US"/>
        </w:rPr>
        <w:t>%)</w:t>
      </w:r>
      <w:r w:rsidR="00310F16">
        <w:rPr>
          <w:rFonts w:cs="Arial"/>
          <w:spacing w:val="-4"/>
          <w:szCs w:val="19"/>
          <w:lang w:val="en-US"/>
        </w:rPr>
        <w:t>, “pharmace</w:t>
      </w:r>
      <w:r w:rsidR="004A70F5">
        <w:rPr>
          <w:rFonts w:cs="Arial"/>
          <w:spacing w:val="-4"/>
          <w:szCs w:val="19"/>
          <w:lang w:val="en-US"/>
        </w:rPr>
        <w:t>u</w:t>
      </w:r>
      <w:r w:rsidR="0027343F">
        <w:rPr>
          <w:rFonts w:cs="Arial"/>
          <w:spacing w:val="-4"/>
          <w:szCs w:val="19"/>
          <w:lang w:val="en-US"/>
        </w:rPr>
        <w:t xml:space="preserve">ticals, cosmetics, </w:t>
      </w:r>
      <w:proofErr w:type="spellStart"/>
      <w:r w:rsidR="0027343F" w:rsidRPr="00D300E9">
        <w:rPr>
          <w:rFonts w:cs="Arial"/>
          <w:spacing w:val="-8"/>
          <w:szCs w:val="19"/>
          <w:lang w:val="en-US"/>
        </w:rPr>
        <w:t>orthopae</w:t>
      </w:r>
      <w:r w:rsidR="00310F16" w:rsidRPr="00D300E9">
        <w:rPr>
          <w:rFonts w:cs="Arial"/>
          <w:spacing w:val="-8"/>
          <w:szCs w:val="19"/>
          <w:lang w:val="en-US"/>
        </w:rPr>
        <w:t>dic</w:t>
      </w:r>
      <w:proofErr w:type="spellEnd"/>
      <w:r w:rsidR="00310F16" w:rsidRPr="00D300E9">
        <w:rPr>
          <w:rFonts w:cs="Arial"/>
          <w:spacing w:val="-8"/>
          <w:szCs w:val="19"/>
          <w:lang w:val="en-US"/>
        </w:rPr>
        <w:t xml:space="preserve"> equipment (by 18.2%) and </w:t>
      </w:r>
      <w:r w:rsidR="00310F16" w:rsidRPr="00D300E9">
        <w:rPr>
          <w:spacing w:val="-8"/>
          <w:szCs w:val="19"/>
          <w:lang w:val="en-US" w:eastAsia="pl-PL"/>
        </w:rPr>
        <w:t>“newspapers, books, other sale in specialized stores” (by 12.5%).</w:t>
      </w:r>
      <w:r w:rsidR="00143F7E" w:rsidRPr="00D300E9">
        <w:rPr>
          <w:rFonts w:cs="Arial"/>
          <w:spacing w:val="-8"/>
          <w:szCs w:val="19"/>
          <w:lang w:val="en-US"/>
        </w:rPr>
        <w:br/>
      </w:r>
      <w:r w:rsidR="00FD3D8E" w:rsidRPr="00D300E9">
        <w:rPr>
          <w:szCs w:val="19"/>
          <w:lang w:val="en-US" w:eastAsia="pl-PL"/>
        </w:rPr>
        <w:t>A decrease in sales</w:t>
      </w:r>
      <w:r w:rsidR="00D95D0E" w:rsidRPr="00D300E9">
        <w:rPr>
          <w:szCs w:val="19"/>
          <w:lang w:val="en-US" w:eastAsia="pl-PL"/>
        </w:rPr>
        <w:t xml:space="preserve"> </w:t>
      </w:r>
      <w:r w:rsidR="00FD3D8E" w:rsidRPr="00D300E9">
        <w:rPr>
          <w:szCs w:val="19"/>
          <w:lang w:val="en-US" w:eastAsia="pl-PL"/>
        </w:rPr>
        <w:t>was reported</w:t>
      </w:r>
      <w:r w:rsidR="00D95D0E" w:rsidRPr="00D300E9">
        <w:rPr>
          <w:szCs w:val="19"/>
          <w:lang w:val="en-US" w:eastAsia="pl-PL"/>
        </w:rPr>
        <w:t xml:space="preserve"> </w:t>
      </w:r>
      <w:r w:rsidR="009A0126" w:rsidRPr="00D300E9">
        <w:rPr>
          <w:szCs w:val="19"/>
          <w:lang w:val="en-US" w:eastAsia="pl-PL"/>
        </w:rPr>
        <w:t xml:space="preserve">as before </w:t>
      </w:r>
      <w:r w:rsidR="00FD3D8E" w:rsidRPr="00D300E9">
        <w:rPr>
          <w:szCs w:val="19"/>
          <w:lang w:val="en-US" w:eastAsia="pl-PL"/>
        </w:rPr>
        <w:t xml:space="preserve">by units </w:t>
      </w:r>
      <w:r w:rsidR="00463743" w:rsidRPr="00D300E9">
        <w:rPr>
          <w:szCs w:val="19"/>
          <w:lang w:val="en-US" w:eastAsia="pl-PL"/>
        </w:rPr>
        <w:t xml:space="preserve">selling </w:t>
      </w:r>
      <w:r w:rsidR="00A91A79" w:rsidRPr="00D300E9">
        <w:rPr>
          <w:szCs w:val="19"/>
          <w:lang w:val="en-US" w:eastAsia="pl-PL"/>
        </w:rPr>
        <w:t>mot</w:t>
      </w:r>
      <w:r w:rsidR="00143F7E" w:rsidRPr="00D300E9">
        <w:rPr>
          <w:szCs w:val="19"/>
          <w:lang w:val="en-US" w:eastAsia="pl-PL"/>
        </w:rPr>
        <w:t>or vehicles, motorcycles, parts</w:t>
      </w:r>
      <w:r w:rsidR="00A91A79" w:rsidRPr="00D300E9">
        <w:rPr>
          <w:szCs w:val="19"/>
          <w:lang w:val="en-US" w:eastAsia="pl-PL"/>
        </w:rPr>
        <w:t xml:space="preserve"> (by</w:t>
      </w:r>
      <w:r w:rsidR="00C564D2" w:rsidRPr="00D300E9">
        <w:rPr>
          <w:szCs w:val="19"/>
          <w:lang w:val="en-US" w:eastAsia="pl-PL"/>
        </w:rPr>
        <w:t> </w:t>
      </w:r>
      <w:r w:rsidR="00F137FC" w:rsidRPr="00D300E9">
        <w:rPr>
          <w:szCs w:val="19"/>
          <w:lang w:val="en-US" w:eastAsia="pl-PL"/>
        </w:rPr>
        <w:t>4.9</w:t>
      </w:r>
      <w:r w:rsidR="00A91A79" w:rsidRPr="00D300E9">
        <w:rPr>
          <w:szCs w:val="19"/>
          <w:lang w:val="en-US" w:eastAsia="pl-PL"/>
        </w:rPr>
        <w:t>%).</w:t>
      </w:r>
      <w:r w:rsidR="00A91A79" w:rsidRPr="00D300E9">
        <w:rPr>
          <w:spacing w:val="-8"/>
          <w:szCs w:val="19"/>
          <w:lang w:val="en-US" w:eastAsia="pl-PL"/>
        </w:rPr>
        <w:t xml:space="preserve"> </w:t>
      </w:r>
      <w:r w:rsidR="00713FF1" w:rsidRPr="00D300E9">
        <w:rPr>
          <w:spacing w:val="-4"/>
          <w:szCs w:val="19"/>
          <w:lang w:val="en-US" w:eastAsia="pl-PL"/>
        </w:rPr>
        <w:br/>
      </w:r>
      <w:r w:rsidR="003802B7" w:rsidRPr="000F4D8F">
        <w:rPr>
          <w:spacing w:val="-4"/>
          <w:szCs w:val="19"/>
          <w:lang w:val="en-US" w:eastAsia="pl-PL"/>
        </w:rPr>
        <w:t>I</w:t>
      </w:r>
      <w:r w:rsidR="00D9217F" w:rsidRPr="000F4D8F">
        <w:rPr>
          <w:spacing w:val="-4"/>
          <w:szCs w:val="19"/>
          <w:lang w:val="en-US" w:eastAsia="pl-PL"/>
        </w:rPr>
        <w:t>n</w:t>
      </w:r>
      <w:r w:rsidR="0071101A" w:rsidRPr="000F4D8F">
        <w:rPr>
          <w:spacing w:val="-4"/>
          <w:szCs w:val="19"/>
          <w:lang w:val="en-US" w:eastAsia="pl-PL"/>
        </w:rPr>
        <w:t xml:space="preserve"> </w:t>
      </w:r>
      <w:r w:rsidR="008C78F9">
        <w:rPr>
          <w:spacing w:val="-4"/>
          <w:szCs w:val="19"/>
          <w:lang w:val="en-US" w:eastAsia="pl-PL"/>
        </w:rPr>
        <w:t>Novemb</w:t>
      </w:r>
      <w:r w:rsidR="005C2BBA">
        <w:rPr>
          <w:spacing w:val="-4"/>
          <w:szCs w:val="19"/>
          <w:lang w:val="en-US" w:eastAsia="pl-PL"/>
        </w:rPr>
        <w:t>er</w:t>
      </w:r>
      <w:r w:rsidR="00A73098" w:rsidRPr="000F4D8F">
        <w:rPr>
          <w:spacing w:val="-4"/>
          <w:szCs w:val="19"/>
          <w:lang w:val="en-US" w:eastAsia="pl-PL"/>
        </w:rPr>
        <w:t xml:space="preserve"> </w:t>
      </w:r>
      <w:r w:rsidR="008B4B7B" w:rsidRPr="000F4D8F">
        <w:rPr>
          <w:spacing w:val="-4"/>
          <w:szCs w:val="19"/>
          <w:lang w:val="en-US" w:eastAsia="pl-PL"/>
        </w:rPr>
        <w:t>2021</w:t>
      </w:r>
      <w:r w:rsidR="00D9217F" w:rsidRPr="000F4D8F">
        <w:rPr>
          <w:spacing w:val="-4"/>
          <w:szCs w:val="19"/>
          <w:lang w:val="en-US" w:eastAsia="pl-PL"/>
        </w:rPr>
        <w:t xml:space="preserve"> c</w:t>
      </w:r>
      <w:r w:rsidR="00832DB5" w:rsidRPr="000F4D8F">
        <w:rPr>
          <w:spacing w:val="-4"/>
          <w:szCs w:val="19"/>
          <w:lang w:val="en-US" w:eastAsia="pl-PL"/>
        </w:rPr>
        <w:t xml:space="preserve">ompared with </w:t>
      </w:r>
      <w:r w:rsidR="008C78F9">
        <w:rPr>
          <w:spacing w:val="-4"/>
          <w:szCs w:val="19"/>
          <w:lang w:val="en-US" w:eastAsia="pl-PL"/>
        </w:rPr>
        <w:t>Octo</w:t>
      </w:r>
      <w:r w:rsidR="005C2BBA">
        <w:rPr>
          <w:spacing w:val="-4"/>
          <w:szCs w:val="19"/>
          <w:lang w:val="en-US" w:eastAsia="pl-PL"/>
        </w:rPr>
        <w:t>ber</w:t>
      </w:r>
      <w:r w:rsidR="004C61D9" w:rsidRPr="000F4D8F">
        <w:rPr>
          <w:spacing w:val="-4"/>
          <w:szCs w:val="19"/>
          <w:lang w:val="en-US" w:eastAsia="pl-PL"/>
        </w:rPr>
        <w:t xml:space="preserve"> </w:t>
      </w:r>
      <w:r w:rsidR="00543B25" w:rsidRPr="000F4D8F">
        <w:rPr>
          <w:spacing w:val="-4"/>
          <w:szCs w:val="19"/>
          <w:lang w:val="en-US" w:eastAsia="pl-PL"/>
        </w:rPr>
        <w:t>this year</w:t>
      </w:r>
      <w:r w:rsidR="00EA65C5" w:rsidRPr="000F4D8F">
        <w:rPr>
          <w:spacing w:val="-4"/>
          <w:szCs w:val="19"/>
          <w:lang w:val="en-US" w:eastAsia="pl-PL"/>
        </w:rPr>
        <w:t>,</w:t>
      </w:r>
      <w:r w:rsidR="00D9217F" w:rsidRPr="000F4D8F">
        <w:rPr>
          <w:spacing w:val="-4"/>
          <w:szCs w:val="19"/>
          <w:lang w:val="en-US" w:eastAsia="pl-PL"/>
        </w:rPr>
        <w:t xml:space="preserve"> a</w:t>
      </w:r>
      <w:r w:rsidR="00796E7C" w:rsidRPr="000F4D8F">
        <w:rPr>
          <w:spacing w:val="-4"/>
          <w:szCs w:val="19"/>
          <w:lang w:val="en-US" w:eastAsia="pl-PL"/>
        </w:rPr>
        <w:t>n</w:t>
      </w:r>
      <w:r w:rsidR="00D9217F" w:rsidRPr="000F4D8F">
        <w:rPr>
          <w:spacing w:val="-4"/>
          <w:szCs w:val="19"/>
          <w:lang w:val="en-US" w:eastAsia="pl-PL"/>
        </w:rPr>
        <w:t xml:space="preserve"> </w:t>
      </w:r>
      <w:r w:rsidR="00796E7C" w:rsidRPr="000F4D8F">
        <w:rPr>
          <w:spacing w:val="-4"/>
          <w:szCs w:val="19"/>
          <w:lang w:val="en-US" w:eastAsia="pl-PL"/>
        </w:rPr>
        <w:t>in</w:t>
      </w:r>
      <w:r w:rsidR="000D004E" w:rsidRPr="000F4D8F">
        <w:rPr>
          <w:spacing w:val="-4"/>
          <w:szCs w:val="19"/>
          <w:lang w:val="en-US" w:eastAsia="pl-PL"/>
        </w:rPr>
        <w:t>crease</w:t>
      </w:r>
      <w:r w:rsidR="00EA65C5" w:rsidRPr="000F4D8F">
        <w:rPr>
          <w:spacing w:val="-4"/>
          <w:szCs w:val="19"/>
          <w:lang w:val="en-US" w:eastAsia="pl-PL"/>
        </w:rPr>
        <w:t xml:space="preserve"> in retail sales</w:t>
      </w:r>
      <w:r w:rsidR="003802B7" w:rsidRPr="000F4D8F">
        <w:rPr>
          <w:spacing w:val="-4"/>
          <w:szCs w:val="19"/>
          <w:lang w:val="en-US" w:eastAsia="pl-PL"/>
        </w:rPr>
        <w:t xml:space="preserve"> value</w:t>
      </w:r>
      <w:r w:rsidR="00EA65C5" w:rsidRPr="000F4D8F">
        <w:rPr>
          <w:spacing w:val="-4"/>
          <w:szCs w:val="19"/>
          <w:lang w:val="en-US" w:eastAsia="pl-PL"/>
        </w:rPr>
        <w:t xml:space="preserve"> via Internet </w:t>
      </w:r>
      <w:r w:rsidR="004E2CD5" w:rsidRPr="000F4D8F">
        <w:rPr>
          <w:spacing w:val="-4"/>
          <w:szCs w:val="19"/>
          <w:lang w:val="en-US" w:eastAsia="pl-PL"/>
        </w:rPr>
        <w:t xml:space="preserve">at current prices </w:t>
      </w:r>
      <w:r w:rsidR="00EA65C5" w:rsidRPr="000F4D8F">
        <w:rPr>
          <w:spacing w:val="-4"/>
          <w:szCs w:val="19"/>
          <w:lang w:val="en-US" w:eastAsia="pl-PL"/>
        </w:rPr>
        <w:t>was recorded</w:t>
      </w:r>
      <w:r w:rsidR="00D9217F" w:rsidRPr="000F4D8F">
        <w:rPr>
          <w:spacing w:val="-4"/>
          <w:szCs w:val="19"/>
          <w:lang w:val="en-US" w:eastAsia="pl-PL"/>
        </w:rPr>
        <w:t xml:space="preserve"> (by </w:t>
      </w:r>
      <w:r w:rsidR="00E70BA6">
        <w:rPr>
          <w:spacing w:val="-4"/>
          <w:szCs w:val="19"/>
          <w:lang w:val="en-US" w:eastAsia="pl-PL"/>
        </w:rPr>
        <w:t>35.3</w:t>
      </w:r>
      <w:r w:rsidR="00D9217F" w:rsidRPr="000F4D8F">
        <w:rPr>
          <w:spacing w:val="-4"/>
          <w:szCs w:val="19"/>
          <w:lang w:val="en-US" w:eastAsia="pl-PL"/>
        </w:rPr>
        <w:t>%)</w:t>
      </w:r>
      <w:r w:rsidR="00F84171" w:rsidRPr="000F4D8F">
        <w:rPr>
          <w:spacing w:val="-4"/>
          <w:szCs w:val="19"/>
          <w:lang w:val="en-US" w:eastAsia="pl-PL"/>
        </w:rPr>
        <w:t>.</w:t>
      </w:r>
      <w:r w:rsidR="009D09A5" w:rsidRPr="000F4D8F">
        <w:rPr>
          <w:spacing w:val="-4"/>
          <w:szCs w:val="19"/>
          <w:lang w:val="en-US" w:eastAsia="pl-PL"/>
        </w:rPr>
        <w:t xml:space="preserve"> </w:t>
      </w:r>
      <w:r w:rsidR="00F84171" w:rsidRPr="000F4D8F">
        <w:rPr>
          <w:spacing w:val="-4"/>
          <w:szCs w:val="19"/>
          <w:lang w:val="en-US" w:eastAsia="pl-PL"/>
        </w:rPr>
        <w:t>T</w:t>
      </w:r>
      <w:r w:rsidR="004E2CD5" w:rsidRPr="000F4D8F">
        <w:rPr>
          <w:spacing w:val="-4"/>
          <w:szCs w:val="19"/>
          <w:lang w:val="en-US" w:eastAsia="pl-PL"/>
        </w:rPr>
        <w:t xml:space="preserve">he share of such sales </w:t>
      </w:r>
      <w:r w:rsidR="00E70BA6">
        <w:rPr>
          <w:spacing w:val="-4"/>
          <w:szCs w:val="19"/>
          <w:lang w:val="en-US" w:eastAsia="pl-PL"/>
        </w:rPr>
        <w:t>increased from 8.4%</w:t>
      </w:r>
      <w:r w:rsidR="007C3BC1">
        <w:rPr>
          <w:spacing w:val="-4"/>
          <w:szCs w:val="19"/>
          <w:lang w:val="en-US" w:eastAsia="pl-PL"/>
        </w:rPr>
        <w:t xml:space="preserve"> </w:t>
      </w:r>
      <w:r w:rsidR="00A06718">
        <w:rPr>
          <w:spacing w:val="-4"/>
          <w:szCs w:val="19"/>
          <w:lang w:val="en-US" w:eastAsia="pl-PL"/>
        </w:rPr>
        <w:t xml:space="preserve">in October </w:t>
      </w:r>
      <w:r w:rsidR="00E70BA6">
        <w:rPr>
          <w:spacing w:val="-4"/>
          <w:szCs w:val="19"/>
          <w:lang w:val="en-US" w:eastAsia="pl-PL"/>
        </w:rPr>
        <w:t>to 11.4%</w:t>
      </w:r>
      <w:r w:rsidR="00A06718">
        <w:rPr>
          <w:spacing w:val="-4"/>
          <w:szCs w:val="19"/>
          <w:lang w:val="en-US" w:eastAsia="pl-PL"/>
        </w:rPr>
        <w:t xml:space="preserve"> in November this year</w:t>
      </w:r>
      <w:r w:rsidR="00E70BA6">
        <w:rPr>
          <w:spacing w:val="-4"/>
          <w:szCs w:val="19"/>
          <w:lang w:val="en-US" w:eastAsia="pl-PL"/>
        </w:rPr>
        <w:t xml:space="preserve">. </w:t>
      </w:r>
      <w:r w:rsidR="00E95BFC">
        <w:rPr>
          <w:spacing w:val="-4"/>
          <w:szCs w:val="19"/>
          <w:lang w:val="en-US" w:eastAsia="pl-PL"/>
        </w:rPr>
        <w:t>The</w:t>
      </w:r>
      <w:r w:rsidR="00B3020A">
        <w:rPr>
          <w:spacing w:val="-4"/>
          <w:szCs w:val="19"/>
          <w:lang w:val="en-US" w:eastAsia="pl-PL"/>
        </w:rPr>
        <w:t> </w:t>
      </w:r>
      <w:r w:rsidR="00E95BFC">
        <w:rPr>
          <w:spacing w:val="-4"/>
          <w:szCs w:val="19"/>
          <w:lang w:val="en-US" w:eastAsia="pl-PL"/>
        </w:rPr>
        <w:t xml:space="preserve">highest </w:t>
      </w:r>
      <w:r w:rsidR="001750F4">
        <w:rPr>
          <w:spacing w:val="-4"/>
          <w:szCs w:val="19"/>
          <w:lang w:val="en-US" w:eastAsia="pl-PL"/>
        </w:rPr>
        <w:t>in</w:t>
      </w:r>
      <w:r w:rsidR="003C65DF" w:rsidRPr="000F4D8F">
        <w:rPr>
          <w:spacing w:val="-4"/>
          <w:szCs w:val="19"/>
          <w:lang w:val="en-US" w:eastAsia="pl-PL"/>
        </w:rPr>
        <w:t>crease</w:t>
      </w:r>
      <w:r w:rsidR="003E3153">
        <w:rPr>
          <w:spacing w:val="-4"/>
          <w:szCs w:val="19"/>
          <w:lang w:val="en-US" w:eastAsia="pl-PL"/>
        </w:rPr>
        <w:t xml:space="preserve"> in the share of sales</w:t>
      </w:r>
      <w:r w:rsidR="009A0126">
        <w:rPr>
          <w:spacing w:val="-4"/>
          <w:szCs w:val="19"/>
          <w:lang w:val="en-US" w:eastAsia="pl-PL"/>
        </w:rPr>
        <w:t>,</w:t>
      </w:r>
      <w:r w:rsidR="00E70BA6">
        <w:rPr>
          <w:spacing w:val="-4"/>
          <w:szCs w:val="19"/>
          <w:lang w:val="en-US" w:eastAsia="pl-PL"/>
        </w:rPr>
        <w:t xml:space="preserve"> among the categories presented</w:t>
      </w:r>
      <w:r w:rsidR="009A0126">
        <w:rPr>
          <w:spacing w:val="-4"/>
          <w:szCs w:val="19"/>
          <w:lang w:val="en-US" w:eastAsia="pl-PL"/>
        </w:rPr>
        <w:t>,</w:t>
      </w:r>
      <w:r w:rsidR="003C65DF" w:rsidRPr="000F4D8F">
        <w:rPr>
          <w:spacing w:val="-4"/>
          <w:szCs w:val="19"/>
          <w:lang w:val="en-US" w:eastAsia="pl-PL"/>
        </w:rPr>
        <w:t xml:space="preserve"> </w:t>
      </w:r>
      <w:r w:rsidR="00E70BA6">
        <w:rPr>
          <w:spacing w:val="-4"/>
          <w:szCs w:val="19"/>
          <w:lang w:val="en-US" w:eastAsia="pl-PL"/>
        </w:rPr>
        <w:t xml:space="preserve">was </w:t>
      </w:r>
      <w:r w:rsidR="00F02FA5" w:rsidRPr="000F4D8F">
        <w:rPr>
          <w:spacing w:val="-4"/>
          <w:szCs w:val="19"/>
          <w:lang w:val="en-US" w:eastAsia="pl-PL"/>
        </w:rPr>
        <w:t>reported</w:t>
      </w:r>
      <w:r w:rsidR="007439A7" w:rsidRPr="000F4D8F">
        <w:rPr>
          <w:spacing w:val="-4"/>
          <w:szCs w:val="19"/>
          <w:lang w:val="en-US" w:eastAsia="pl-PL"/>
        </w:rPr>
        <w:t xml:space="preserve"> by enterprises classified into the group</w:t>
      </w:r>
      <w:r w:rsidR="00E70BA6">
        <w:rPr>
          <w:spacing w:val="-4"/>
          <w:szCs w:val="19"/>
          <w:lang w:val="en-US" w:eastAsia="pl-PL"/>
        </w:rPr>
        <w:t>s:</w:t>
      </w:r>
      <w:r w:rsidR="00B34D48">
        <w:rPr>
          <w:spacing w:val="-4"/>
          <w:szCs w:val="19"/>
          <w:lang w:val="en-US" w:eastAsia="pl-PL"/>
        </w:rPr>
        <w:t xml:space="preserve"> </w:t>
      </w:r>
      <w:r w:rsidR="00E70BA6">
        <w:rPr>
          <w:spacing w:val="-4"/>
          <w:szCs w:val="19"/>
          <w:lang w:val="en-US" w:eastAsia="pl-PL"/>
        </w:rPr>
        <w:t>“</w:t>
      </w:r>
      <w:r w:rsidR="00E70BA6" w:rsidRPr="000F4D8F">
        <w:rPr>
          <w:rFonts w:cs="Arial"/>
          <w:spacing w:val="-4"/>
          <w:szCs w:val="19"/>
          <w:lang w:val="en-US"/>
        </w:rPr>
        <w:t>textiles, clothing, footwear</w:t>
      </w:r>
      <w:r w:rsidR="00E95BFC">
        <w:rPr>
          <w:spacing w:val="-4"/>
          <w:szCs w:val="19"/>
          <w:lang w:val="en-US" w:eastAsia="pl-PL"/>
        </w:rPr>
        <w:t>”</w:t>
      </w:r>
      <w:r w:rsidR="00E95BFC" w:rsidRPr="000F4D8F">
        <w:rPr>
          <w:spacing w:val="-4"/>
          <w:szCs w:val="19"/>
          <w:lang w:val="en-US" w:eastAsia="pl-PL"/>
        </w:rPr>
        <w:t xml:space="preserve"> </w:t>
      </w:r>
      <w:r w:rsidR="00C4368B" w:rsidRPr="000F4D8F">
        <w:rPr>
          <w:spacing w:val="-4"/>
          <w:szCs w:val="19"/>
          <w:lang w:val="en-US" w:eastAsia="pl-PL"/>
        </w:rPr>
        <w:t>(from</w:t>
      </w:r>
      <w:r w:rsidR="004E36D5" w:rsidRPr="000F4D8F">
        <w:rPr>
          <w:spacing w:val="-4"/>
          <w:szCs w:val="19"/>
          <w:lang w:val="en-US" w:eastAsia="pl-PL"/>
        </w:rPr>
        <w:t xml:space="preserve"> </w:t>
      </w:r>
      <w:r w:rsidR="00E70BA6">
        <w:rPr>
          <w:spacing w:val="-4"/>
          <w:szCs w:val="19"/>
          <w:lang w:val="en-US" w:eastAsia="pl-PL"/>
        </w:rPr>
        <w:t>21.9</w:t>
      </w:r>
      <w:r w:rsidR="00C4368B" w:rsidRPr="000F4D8F">
        <w:rPr>
          <w:spacing w:val="-4"/>
          <w:szCs w:val="19"/>
          <w:lang w:val="en-US" w:eastAsia="pl-PL"/>
        </w:rPr>
        <w:t xml:space="preserve">% </w:t>
      </w:r>
      <w:r w:rsidR="00B5714B" w:rsidRPr="000F4D8F">
        <w:rPr>
          <w:spacing w:val="-4"/>
          <w:szCs w:val="19"/>
          <w:lang w:val="en-US" w:eastAsia="pl-PL"/>
        </w:rPr>
        <w:t xml:space="preserve">a month ago </w:t>
      </w:r>
      <w:r w:rsidR="00C4368B" w:rsidRPr="000F4D8F">
        <w:rPr>
          <w:spacing w:val="-4"/>
          <w:szCs w:val="19"/>
          <w:lang w:val="en-US" w:eastAsia="pl-PL"/>
        </w:rPr>
        <w:t>to</w:t>
      </w:r>
      <w:r w:rsidR="00064736" w:rsidRPr="000F4D8F">
        <w:rPr>
          <w:spacing w:val="-4"/>
          <w:szCs w:val="19"/>
          <w:lang w:val="en-US" w:eastAsia="pl-PL"/>
        </w:rPr>
        <w:t xml:space="preserve"> </w:t>
      </w:r>
      <w:r w:rsidR="00E70BA6">
        <w:rPr>
          <w:spacing w:val="-4"/>
          <w:szCs w:val="19"/>
          <w:lang w:val="en-US" w:eastAsia="pl-PL"/>
        </w:rPr>
        <w:t xml:space="preserve">28.6%), </w:t>
      </w:r>
      <w:r w:rsidR="00E95BFC" w:rsidRPr="000F4D8F">
        <w:rPr>
          <w:spacing w:val="-4"/>
          <w:szCs w:val="19"/>
          <w:lang w:val="en-US" w:eastAsia="pl-PL"/>
        </w:rPr>
        <w:t>“newspapers, books, other sale in specialized stores”</w:t>
      </w:r>
      <w:r w:rsidR="00E95BFC">
        <w:rPr>
          <w:spacing w:val="-4"/>
          <w:szCs w:val="19"/>
          <w:lang w:val="en-US" w:eastAsia="pl-PL"/>
        </w:rPr>
        <w:t xml:space="preserve"> </w:t>
      </w:r>
      <w:r w:rsidR="008F4F49">
        <w:rPr>
          <w:spacing w:val="-4"/>
          <w:szCs w:val="19"/>
          <w:lang w:val="en-US" w:eastAsia="pl-PL"/>
        </w:rPr>
        <w:t xml:space="preserve">(from </w:t>
      </w:r>
      <w:r w:rsidR="00E70BA6" w:rsidRPr="00A06718">
        <w:rPr>
          <w:spacing w:val="-6"/>
          <w:szCs w:val="19"/>
          <w:lang w:val="en-US" w:eastAsia="pl-PL"/>
        </w:rPr>
        <w:t>21</w:t>
      </w:r>
      <w:r w:rsidR="00BA7A43" w:rsidRPr="00A06718">
        <w:rPr>
          <w:spacing w:val="-6"/>
          <w:szCs w:val="19"/>
          <w:lang w:val="en-US" w:eastAsia="pl-PL"/>
        </w:rPr>
        <w:t>.</w:t>
      </w:r>
      <w:r w:rsidR="00E70BA6" w:rsidRPr="00A06718">
        <w:rPr>
          <w:spacing w:val="-6"/>
          <w:szCs w:val="19"/>
          <w:lang w:val="en-US" w:eastAsia="pl-PL"/>
        </w:rPr>
        <w:t>1</w:t>
      </w:r>
      <w:r w:rsidR="00BA7A43" w:rsidRPr="00A06718">
        <w:rPr>
          <w:spacing w:val="-6"/>
          <w:szCs w:val="19"/>
          <w:lang w:val="en-US" w:eastAsia="pl-PL"/>
        </w:rPr>
        <w:t xml:space="preserve">% to </w:t>
      </w:r>
      <w:r w:rsidR="00E70BA6" w:rsidRPr="00A06718">
        <w:rPr>
          <w:spacing w:val="-6"/>
          <w:szCs w:val="19"/>
          <w:lang w:val="en-US" w:eastAsia="pl-PL"/>
        </w:rPr>
        <w:t>26</w:t>
      </w:r>
      <w:r w:rsidR="00BA7A43" w:rsidRPr="00A06718">
        <w:rPr>
          <w:spacing w:val="-6"/>
          <w:szCs w:val="19"/>
          <w:lang w:val="en-US" w:eastAsia="pl-PL"/>
        </w:rPr>
        <w:t>.</w:t>
      </w:r>
      <w:r w:rsidR="00E70BA6" w:rsidRPr="00A06718">
        <w:rPr>
          <w:spacing w:val="-6"/>
          <w:szCs w:val="19"/>
          <w:lang w:val="en-US" w:eastAsia="pl-PL"/>
        </w:rPr>
        <w:t>6</w:t>
      </w:r>
      <w:r w:rsidR="00BA7A43" w:rsidRPr="00A06718">
        <w:rPr>
          <w:spacing w:val="-6"/>
          <w:szCs w:val="19"/>
          <w:lang w:val="en-US" w:eastAsia="pl-PL"/>
        </w:rPr>
        <w:t>% respectively)</w:t>
      </w:r>
      <w:r w:rsidR="00E70BA6" w:rsidRPr="00A06718">
        <w:rPr>
          <w:spacing w:val="-6"/>
          <w:szCs w:val="19"/>
          <w:lang w:val="en-US" w:eastAsia="pl-PL"/>
        </w:rPr>
        <w:t xml:space="preserve"> and </w:t>
      </w:r>
      <w:r w:rsidR="00E70BA6" w:rsidRPr="00A06718">
        <w:rPr>
          <w:spacing w:val="-8"/>
          <w:szCs w:val="19"/>
          <w:lang w:val="en-US" w:eastAsia="pl-PL"/>
        </w:rPr>
        <w:t>“furniture, radio, TV and household appliances” from 17.0% to</w:t>
      </w:r>
      <w:r w:rsidR="00E70BA6" w:rsidRPr="00A06718">
        <w:rPr>
          <w:spacing w:val="-6"/>
          <w:szCs w:val="19"/>
          <w:lang w:val="en-US" w:eastAsia="pl-PL"/>
        </w:rPr>
        <w:t xml:space="preserve"> </w:t>
      </w:r>
      <w:r w:rsidR="00E70BA6" w:rsidRPr="00A06718">
        <w:rPr>
          <w:spacing w:val="-8"/>
          <w:szCs w:val="19"/>
          <w:lang w:val="en-US" w:eastAsia="pl-PL"/>
        </w:rPr>
        <w:t>20.3%).</w:t>
      </w:r>
    </w:p>
    <w:p w:rsidR="001B1379" w:rsidRDefault="008C6D41" w:rsidP="00B90528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B90528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2384" behindDoc="0" locked="0" layoutInCell="1" allowOverlap="1" wp14:anchorId="55D5E989" wp14:editId="0A6D0E68">
            <wp:simplePos x="0" y="0"/>
            <wp:positionH relativeFrom="margin">
              <wp:posOffset>0</wp:posOffset>
            </wp:positionH>
            <wp:positionV relativeFrom="margin">
              <wp:posOffset>4777740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275391" w:rsidRDefault="00A808AA" w:rsidP="00667CFF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404B08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F4041">
              <w:rPr>
                <w:rFonts w:cs="Arial"/>
                <w:color w:val="000000"/>
                <w:sz w:val="16"/>
                <w:szCs w:val="16"/>
              </w:rPr>
              <w:t>I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8F526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404B08">
              <w:rPr>
                <w:rFonts w:cs="Arial"/>
                <w:color w:val="000000"/>
                <w:sz w:val="16"/>
                <w:szCs w:val="16"/>
              </w:rPr>
              <w:t>X</w:t>
            </w:r>
            <w:r w:rsidR="009F4041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2829FD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8F5269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404B08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F4041">
              <w:rPr>
                <w:rFonts w:cs="Arial"/>
                <w:color w:val="000000"/>
                <w:sz w:val="16"/>
                <w:szCs w:val="16"/>
              </w:rPr>
              <w:t>I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2829FD" w:rsidRDefault="001A005A" w:rsidP="008F5269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829FD">
              <w:rPr>
                <w:rFonts w:cs="Arial"/>
                <w:color w:val="000000"/>
                <w:sz w:val="15"/>
                <w:szCs w:val="15"/>
              </w:rPr>
              <w:t>I-</w:t>
            </w:r>
            <w:r w:rsidR="00404B08">
              <w:rPr>
                <w:rFonts w:cs="Arial"/>
                <w:color w:val="000000"/>
                <w:sz w:val="15"/>
                <w:szCs w:val="15"/>
              </w:rPr>
              <w:t>X</w:t>
            </w:r>
            <w:r w:rsidR="009F4041">
              <w:rPr>
                <w:rFonts w:cs="Arial"/>
                <w:color w:val="000000"/>
                <w:sz w:val="15"/>
                <w:szCs w:val="15"/>
              </w:rPr>
              <w:t>I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 xml:space="preserve"> 20</w:t>
            </w:r>
            <w:r w:rsidR="00723956" w:rsidRPr="002829FD">
              <w:rPr>
                <w:rFonts w:cs="Arial"/>
                <w:color w:val="000000"/>
                <w:sz w:val="15"/>
                <w:szCs w:val="15"/>
              </w:rPr>
              <w:t>20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957770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5777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F2453E" w:rsidRDefault="00957770" w:rsidP="0095777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777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F2453E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5777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5777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957770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5777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57770" w:rsidRPr="00A44D35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95777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57770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957770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F156AE" w:rsidRDefault="00B40F1D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A556DA" w:rsidRDefault="00A556DA" w:rsidP="00B67AB9">
      <w:pPr>
        <w:rPr>
          <w:rFonts w:eastAsia="Times New Roman" w:cs="Arial"/>
          <w:b/>
          <w:bCs/>
          <w:szCs w:val="24"/>
          <w:lang w:val="en-US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275391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FE4A6C" w:rsidRPr="00DF0FFE" w:rsidTr="004C1D15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E4A6C" w:rsidRPr="00DF0FFE" w:rsidRDefault="00FE4A6C" w:rsidP="004C1D1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FE4A6C" w:rsidRPr="00DF0FFE" w:rsidTr="004C1D15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FE4A6C" w:rsidRPr="00DF0FFE" w:rsidRDefault="00FE4A6C" w:rsidP="004C1D1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E4A6C" w:rsidRPr="00DF0FFE" w:rsidRDefault="001229D0" w:rsidP="004C1D1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3006E">
              <w:rPr>
                <w:rFonts w:cs="Arial"/>
                <w:color w:val="000000"/>
                <w:sz w:val="16"/>
                <w:szCs w:val="16"/>
              </w:rPr>
              <w:t>I</w:t>
            </w:r>
            <w:r w:rsidR="00FE4A6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FE4A6C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E4A6C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E4A6C" w:rsidRPr="00DF0FFE" w:rsidRDefault="00FE4A6C" w:rsidP="001229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1229D0">
              <w:rPr>
                <w:rFonts w:cs="Arial"/>
                <w:color w:val="000000"/>
                <w:sz w:val="16"/>
                <w:szCs w:val="16"/>
              </w:rPr>
              <w:t>X</w:t>
            </w:r>
            <w:r w:rsidR="0093006E">
              <w:rPr>
                <w:rFonts w:cs="Arial"/>
                <w:color w:val="000000"/>
                <w:sz w:val="16"/>
                <w:szCs w:val="16"/>
              </w:rPr>
              <w:t>I</w:t>
            </w:r>
            <w:r w:rsidR="001229D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FE4A6C" w:rsidRPr="007E03AF" w:rsidTr="004C1D15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FE4A6C" w:rsidRPr="00DF0FFE" w:rsidRDefault="00FE4A6C" w:rsidP="004C1D1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E4A6C" w:rsidRPr="00275EF3" w:rsidRDefault="001229D0" w:rsidP="004C1D1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FE4A6C">
              <w:rPr>
                <w:rFonts w:cs="Arial"/>
                <w:sz w:val="16"/>
                <w:szCs w:val="16"/>
              </w:rPr>
              <w:t xml:space="preserve"> </w:t>
            </w:r>
            <w:r w:rsidR="00FE4A6C" w:rsidRPr="00275EF3">
              <w:rPr>
                <w:rFonts w:cs="Arial"/>
                <w:sz w:val="16"/>
                <w:szCs w:val="16"/>
              </w:rPr>
              <w:t>20</w:t>
            </w:r>
            <w:r w:rsidR="00FE4A6C">
              <w:rPr>
                <w:rFonts w:cs="Arial"/>
                <w:sz w:val="16"/>
                <w:szCs w:val="16"/>
              </w:rPr>
              <w:t>21</w:t>
            </w:r>
            <w:r w:rsidR="00FE4A6C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4A6C" w:rsidRPr="00275EF3" w:rsidRDefault="001229D0" w:rsidP="004C1D1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93006E">
              <w:rPr>
                <w:rFonts w:cs="Arial"/>
                <w:sz w:val="16"/>
                <w:szCs w:val="16"/>
              </w:rPr>
              <w:t>I</w:t>
            </w:r>
            <w:r w:rsidR="00FE4A6C">
              <w:rPr>
                <w:rFonts w:cs="Arial"/>
                <w:sz w:val="16"/>
                <w:szCs w:val="16"/>
              </w:rPr>
              <w:t xml:space="preserve"> </w:t>
            </w:r>
            <w:r w:rsidR="00FE4A6C" w:rsidRPr="00275EF3">
              <w:rPr>
                <w:rFonts w:cs="Arial"/>
                <w:sz w:val="16"/>
                <w:szCs w:val="16"/>
              </w:rPr>
              <w:t>20</w:t>
            </w:r>
            <w:r w:rsidR="00FE4A6C">
              <w:rPr>
                <w:rFonts w:cs="Arial"/>
                <w:sz w:val="16"/>
                <w:szCs w:val="16"/>
              </w:rPr>
              <w:t>20</w:t>
            </w:r>
            <w:r w:rsidR="00FE4A6C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4A6C" w:rsidRPr="009A0B0C" w:rsidRDefault="00FE4A6C" w:rsidP="001229D0">
            <w:pPr>
              <w:spacing w:after="0" w:line="240" w:lineRule="auto"/>
              <w:rPr>
                <w:rFonts w:cs="Arial"/>
                <w:sz w:val="15"/>
                <w:szCs w:val="15"/>
              </w:rPr>
            </w:pPr>
            <w:r w:rsidRPr="009A0B0C">
              <w:rPr>
                <w:rFonts w:cs="Arial"/>
                <w:sz w:val="15"/>
                <w:szCs w:val="15"/>
              </w:rPr>
              <w:t>I-</w:t>
            </w:r>
            <w:r w:rsidR="001229D0">
              <w:rPr>
                <w:rFonts w:cs="Arial"/>
                <w:sz w:val="15"/>
                <w:szCs w:val="15"/>
              </w:rPr>
              <w:t>X</w:t>
            </w:r>
            <w:r w:rsidR="0093006E">
              <w:rPr>
                <w:rFonts w:cs="Arial"/>
                <w:sz w:val="15"/>
                <w:szCs w:val="15"/>
              </w:rPr>
              <w:t>I</w:t>
            </w:r>
            <w:r w:rsidRPr="009A0B0C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957770" w:rsidRPr="00DF0FFE" w:rsidTr="001E22ED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</w:t>
            </w:r>
            <w:r w:rsidR="00957770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57770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F2453E" w:rsidRDefault="00957770" w:rsidP="0095777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7770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F2453E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57770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57770" w:rsidRPr="00655E2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57770" w:rsidRPr="00DF0FFE" w:rsidTr="004259F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957770" w:rsidP="009577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57770" w:rsidRPr="00DF0FFE" w:rsidTr="00F52FC3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957770" w:rsidRPr="00DF0FFE" w:rsidTr="001E22ED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957770" w:rsidRPr="00C428D4" w:rsidTr="001E22ED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957770" w:rsidRPr="00DF0FFE" w:rsidTr="001E22ED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957770" w:rsidRPr="00C428D4" w:rsidTr="001E22ED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</w:tcPr>
          <w:p w:rsidR="00957770" w:rsidRPr="00413C1A" w:rsidRDefault="00957770" w:rsidP="009577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57770" w:rsidRPr="00DF0FFE" w:rsidRDefault="00DD39E0" w:rsidP="009577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9577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463550</wp:posOffset>
            </wp:positionV>
            <wp:extent cx="5166360" cy="2724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155103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3E39D3">
        <w:rPr>
          <w:shd w:val="clear" w:color="auto" w:fill="FFFFFF"/>
          <w:lang w:val="en-US"/>
        </w:rPr>
        <w:t>November</w:t>
      </w:r>
      <w:r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B90528" w:rsidRDefault="00B90528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ED7AC5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5753100</wp:posOffset>
                </wp:positionH>
                <wp:positionV relativeFrom="paragraph">
                  <wp:posOffset>97790</wp:posOffset>
                </wp:positionV>
                <wp:extent cx="1763395" cy="1016000"/>
                <wp:effectExtent l="0" t="0" r="0" b="0"/>
                <wp:wrapTight wrapText="bothSides">
                  <wp:wrapPolygon edited="0">
                    <wp:start x="700" y="0"/>
                    <wp:lineTo x="700" y="21060"/>
                    <wp:lineTo x="20768" y="21060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E1EBF">
                              <w:rPr>
                                <w:rFonts w:cs="Arial"/>
                                <w:lang w:val="en-US"/>
                              </w:rPr>
                              <w:t>Novem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n 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CF1C49">
                              <w:rPr>
                                <w:rFonts w:cs="Arial"/>
                                <w:lang w:val="en-US"/>
                              </w:rPr>
                              <w:t>2.5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F1C49">
                              <w:rPr>
                                <w:rFonts w:cs="Arial"/>
                                <w:lang w:val="en-US"/>
                              </w:rPr>
                              <w:t>Octo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53pt;margin-top:7.7pt;width:138.85pt;height:80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0B2692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E1EBF">
                        <w:rPr>
                          <w:rFonts w:cs="Arial"/>
                          <w:lang w:val="en-US"/>
                        </w:rPr>
                        <w:t>Novem</w:t>
                      </w:r>
                      <w:r w:rsidR="000B2692">
                        <w:rPr>
                          <w:rFonts w:cs="Arial"/>
                          <w:lang w:val="en-US"/>
                        </w:rPr>
                        <w:t>ber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9877DC">
                        <w:rPr>
                          <w:rFonts w:cs="Arial"/>
                          <w:lang w:val="en-US"/>
                        </w:rPr>
                        <w:t>n 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CF1C49">
                        <w:rPr>
                          <w:rFonts w:cs="Arial"/>
                          <w:lang w:val="en-US"/>
                        </w:rPr>
                        <w:t>2.5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F1C49">
                        <w:rPr>
                          <w:rFonts w:cs="Arial"/>
                          <w:lang w:val="en-US"/>
                        </w:rPr>
                        <w:t>Octo</w:t>
                      </w:r>
                      <w:r w:rsidR="000B2692">
                        <w:rPr>
                          <w:rFonts w:cs="Arial"/>
                          <w:lang w:val="en-US"/>
                        </w:rPr>
                        <w:t>ber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CF1C49">
        <w:rPr>
          <w:szCs w:val="23"/>
          <w:lang w:val="en-US"/>
        </w:rPr>
        <w:t>Novem</w:t>
      </w:r>
      <w:r w:rsidR="008F2BE5">
        <w:rPr>
          <w:szCs w:val="23"/>
          <w:lang w:val="en-US"/>
        </w:rPr>
        <w:t xml:space="preserve">ber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CF1C49">
        <w:rPr>
          <w:szCs w:val="23"/>
          <w:lang w:val="en-US"/>
        </w:rPr>
        <w:t>2.5</w:t>
      </w:r>
      <w:r>
        <w:rPr>
          <w:szCs w:val="23"/>
          <w:lang w:val="en-US"/>
        </w:rPr>
        <w:t xml:space="preserve">% </w:t>
      </w:r>
      <w:r w:rsidR="009877D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CF1C49">
        <w:rPr>
          <w:szCs w:val="23"/>
          <w:lang w:val="en-US"/>
        </w:rPr>
        <w:t>Octo</w:t>
      </w:r>
      <w:r w:rsidR="008F2BE5">
        <w:rPr>
          <w:szCs w:val="23"/>
          <w:lang w:val="en-US"/>
        </w:rPr>
        <w:t>ber</w:t>
      </w:r>
      <w:r w:rsidR="00620852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3855E8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3855E8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6A25A4" w:rsidRPr="00753336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"https://stat.gov.pl/en/topics/prices-trade/trade/internal-market-in-2020,7,19.html"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="006A25A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2020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6A25A4" w:rsidRPr="00753336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"https://stat.gov.pl/en/topics/prices-trade/trade/internal-market-in-2020,7,19.html"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="006A25A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2020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0B" w:rsidRDefault="00AB230B" w:rsidP="000662E2">
      <w:pPr>
        <w:spacing w:after="0" w:line="240" w:lineRule="auto"/>
      </w:pPr>
      <w:r>
        <w:separator/>
      </w:r>
    </w:p>
  </w:endnote>
  <w:endnote w:type="continuationSeparator" w:id="0">
    <w:p w:rsidR="00AB230B" w:rsidRDefault="00AB23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B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0B" w:rsidRDefault="00AB230B" w:rsidP="000662E2">
      <w:pPr>
        <w:spacing w:after="0" w:line="240" w:lineRule="auto"/>
      </w:pPr>
      <w:r>
        <w:separator/>
      </w:r>
    </w:p>
  </w:footnote>
  <w:footnote w:type="continuationSeparator" w:id="0">
    <w:p w:rsidR="00AB230B" w:rsidRDefault="00AB230B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645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645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5BFD"/>
    <w:rsid w:val="00016DB8"/>
    <w:rsid w:val="000177BB"/>
    <w:rsid w:val="00017FFE"/>
    <w:rsid w:val="00020B22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980"/>
    <w:rsid w:val="00036CEE"/>
    <w:rsid w:val="000377AA"/>
    <w:rsid w:val="00037C5F"/>
    <w:rsid w:val="00037E75"/>
    <w:rsid w:val="000402D6"/>
    <w:rsid w:val="00040525"/>
    <w:rsid w:val="00041014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1A3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67519"/>
    <w:rsid w:val="00071237"/>
    <w:rsid w:val="00071906"/>
    <w:rsid w:val="00071C58"/>
    <w:rsid w:val="00071C94"/>
    <w:rsid w:val="00071E19"/>
    <w:rsid w:val="000724CD"/>
    <w:rsid w:val="000734BD"/>
    <w:rsid w:val="00073DF0"/>
    <w:rsid w:val="00074B04"/>
    <w:rsid w:val="00074DD8"/>
    <w:rsid w:val="00075004"/>
    <w:rsid w:val="000763C4"/>
    <w:rsid w:val="00077890"/>
    <w:rsid w:val="00077E83"/>
    <w:rsid w:val="000806F7"/>
    <w:rsid w:val="00080759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61E5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3EB9"/>
    <w:rsid w:val="000A50BE"/>
    <w:rsid w:val="000A7A67"/>
    <w:rsid w:val="000A7F74"/>
    <w:rsid w:val="000B0727"/>
    <w:rsid w:val="000B0A71"/>
    <w:rsid w:val="000B1191"/>
    <w:rsid w:val="000B2692"/>
    <w:rsid w:val="000B2B68"/>
    <w:rsid w:val="000B4C6D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8A0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E33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4D8F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05F"/>
    <w:rsid w:val="00120842"/>
    <w:rsid w:val="00120D84"/>
    <w:rsid w:val="00120F49"/>
    <w:rsid w:val="0012114B"/>
    <w:rsid w:val="00121638"/>
    <w:rsid w:val="00121BE9"/>
    <w:rsid w:val="001229D0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248"/>
    <w:rsid w:val="001349A2"/>
    <w:rsid w:val="00134F38"/>
    <w:rsid w:val="00135671"/>
    <w:rsid w:val="00135D92"/>
    <w:rsid w:val="00137A33"/>
    <w:rsid w:val="001409E1"/>
    <w:rsid w:val="0014239B"/>
    <w:rsid w:val="001423B6"/>
    <w:rsid w:val="001436A9"/>
    <w:rsid w:val="00143C79"/>
    <w:rsid w:val="00143F7E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5103"/>
    <w:rsid w:val="00156F4C"/>
    <w:rsid w:val="00160E26"/>
    <w:rsid w:val="00161DA5"/>
    <w:rsid w:val="00161F52"/>
    <w:rsid w:val="00162325"/>
    <w:rsid w:val="0016312E"/>
    <w:rsid w:val="00163F89"/>
    <w:rsid w:val="0016514E"/>
    <w:rsid w:val="001651CE"/>
    <w:rsid w:val="00165383"/>
    <w:rsid w:val="00165563"/>
    <w:rsid w:val="00166B2D"/>
    <w:rsid w:val="0016751F"/>
    <w:rsid w:val="001677B4"/>
    <w:rsid w:val="00171561"/>
    <w:rsid w:val="00171939"/>
    <w:rsid w:val="001720A2"/>
    <w:rsid w:val="00173007"/>
    <w:rsid w:val="00173D53"/>
    <w:rsid w:val="00174612"/>
    <w:rsid w:val="001750F4"/>
    <w:rsid w:val="001752A1"/>
    <w:rsid w:val="00176FC0"/>
    <w:rsid w:val="001774A2"/>
    <w:rsid w:val="00180490"/>
    <w:rsid w:val="00182993"/>
    <w:rsid w:val="001829CE"/>
    <w:rsid w:val="0018378F"/>
    <w:rsid w:val="00183CB1"/>
    <w:rsid w:val="0018429E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5509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2ED"/>
    <w:rsid w:val="001E236B"/>
    <w:rsid w:val="001E3201"/>
    <w:rsid w:val="001E5351"/>
    <w:rsid w:val="001E5F7B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061"/>
    <w:rsid w:val="002043FC"/>
    <w:rsid w:val="002049E6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27A4F"/>
    <w:rsid w:val="00230CBA"/>
    <w:rsid w:val="002314F1"/>
    <w:rsid w:val="0023186D"/>
    <w:rsid w:val="0023240E"/>
    <w:rsid w:val="0023297E"/>
    <w:rsid w:val="002333B7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592C"/>
    <w:rsid w:val="0026623B"/>
    <w:rsid w:val="00266EEE"/>
    <w:rsid w:val="00267029"/>
    <w:rsid w:val="00270928"/>
    <w:rsid w:val="00270D05"/>
    <w:rsid w:val="00270DDC"/>
    <w:rsid w:val="00272B8C"/>
    <w:rsid w:val="00272D53"/>
    <w:rsid w:val="00272F7B"/>
    <w:rsid w:val="0027343F"/>
    <w:rsid w:val="00273988"/>
    <w:rsid w:val="00274C17"/>
    <w:rsid w:val="00275391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1B97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0F16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281"/>
    <w:rsid w:val="00332320"/>
    <w:rsid w:val="00333012"/>
    <w:rsid w:val="003330FD"/>
    <w:rsid w:val="00334B8D"/>
    <w:rsid w:val="00336650"/>
    <w:rsid w:val="00336951"/>
    <w:rsid w:val="00336F3A"/>
    <w:rsid w:val="00337210"/>
    <w:rsid w:val="003426AB"/>
    <w:rsid w:val="0034323F"/>
    <w:rsid w:val="0034354B"/>
    <w:rsid w:val="003448B9"/>
    <w:rsid w:val="00344C09"/>
    <w:rsid w:val="00345104"/>
    <w:rsid w:val="00345F0C"/>
    <w:rsid w:val="00346B95"/>
    <w:rsid w:val="00347491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55E8"/>
    <w:rsid w:val="00387793"/>
    <w:rsid w:val="0039024E"/>
    <w:rsid w:val="003910EE"/>
    <w:rsid w:val="0039111A"/>
    <w:rsid w:val="00391BCA"/>
    <w:rsid w:val="00391FF3"/>
    <w:rsid w:val="00393761"/>
    <w:rsid w:val="003939CD"/>
    <w:rsid w:val="00393E34"/>
    <w:rsid w:val="00395886"/>
    <w:rsid w:val="00395D86"/>
    <w:rsid w:val="003967B6"/>
    <w:rsid w:val="003968F9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9E8"/>
    <w:rsid w:val="003D7F37"/>
    <w:rsid w:val="003E0620"/>
    <w:rsid w:val="003E2006"/>
    <w:rsid w:val="003E2D36"/>
    <w:rsid w:val="003E3153"/>
    <w:rsid w:val="003E39D3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8E5"/>
    <w:rsid w:val="00404B08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9F8"/>
    <w:rsid w:val="00425B46"/>
    <w:rsid w:val="00425E73"/>
    <w:rsid w:val="00426464"/>
    <w:rsid w:val="00427BF8"/>
    <w:rsid w:val="00430722"/>
    <w:rsid w:val="00431113"/>
    <w:rsid w:val="00431C02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743"/>
    <w:rsid w:val="00463E39"/>
    <w:rsid w:val="004641BE"/>
    <w:rsid w:val="004646E2"/>
    <w:rsid w:val="004648F3"/>
    <w:rsid w:val="004657FC"/>
    <w:rsid w:val="00466C06"/>
    <w:rsid w:val="00467693"/>
    <w:rsid w:val="0047125C"/>
    <w:rsid w:val="00471479"/>
    <w:rsid w:val="004733F6"/>
    <w:rsid w:val="0047363A"/>
    <w:rsid w:val="00473A17"/>
    <w:rsid w:val="00473C71"/>
    <w:rsid w:val="00474E69"/>
    <w:rsid w:val="00475A0F"/>
    <w:rsid w:val="00476467"/>
    <w:rsid w:val="00477731"/>
    <w:rsid w:val="00477E8C"/>
    <w:rsid w:val="00481107"/>
    <w:rsid w:val="00482240"/>
    <w:rsid w:val="00482A3F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A5576"/>
    <w:rsid w:val="004A70F5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667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1EBF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9C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5D4A"/>
    <w:rsid w:val="00506206"/>
    <w:rsid w:val="0050683B"/>
    <w:rsid w:val="00506A67"/>
    <w:rsid w:val="00506DFA"/>
    <w:rsid w:val="00506EE2"/>
    <w:rsid w:val="005102F6"/>
    <w:rsid w:val="00510AB6"/>
    <w:rsid w:val="00510C14"/>
    <w:rsid w:val="005117C2"/>
    <w:rsid w:val="00513591"/>
    <w:rsid w:val="0051410B"/>
    <w:rsid w:val="005149A5"/>
    <w:rsid w:val="005152A6"/>
    <w:rsid w:val="00515342"/>
    <w:rsid w:val="00515420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3785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35E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BB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0936"/>
    <w:rsid w:val="005F2324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5467"/>
    <w:rsid w:val="006060DA"/>
    <w:rsid w:val="0060664B"/>
    <w:rsid w:val="00607CC5"/>
    <w:rsid w:val="0061003A"/>
    <w:rsid w:val="00610968"/>
    <w:rsid w:val="00610E43"/>
    <w:rsid w:val="0061154D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852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CA9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472D"/>
    <w:rsid w:val="006554F9"/>
    <w:rsid w:val="00655596"/>
    <w:rsid w:val="00656373"/>
    <w:rsid w:val="00656441"/>
    <w:rsid w:val="00656EFE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19A7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858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1922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5A4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3FF1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4148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041F"/>
    <w:rsid w:val="00752C66"/>
    <w:rsid w:val="0075333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2AFA"/>
    <w:rsid w:val="007639F0"/>
    <w:rsid w:val="00763E85"/>
    <w:rsid w:val="00763EC8"/>
    <w:rsid w:val="00764539"/>
    <w:rsid w:val="0076486B"/>
    <w:rsid w:val="0076526C"/>
    <w:rsid w:val="00765F4D"/>
    <w:rsid w:val="00771CC0"/>
    <w:rsid w:val="00771E66"/>
    <w:rsid w:val="007725C8"/>
    <w:rsid w:val="007729EF"/>
    <w:rsid w:val="00772DC4"/>
    <w:rsid w:val="00773313"/>
    <w:rsid w:val="007758C1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6E7C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3BC1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55A0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148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B98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1781"/>
    <w:rsid w:val="008A21F1"/>
    <w:rsid w:val="008A26D9"/>
    <w:rsid w:val="008A2F9C"/>
    <w:rsid w:val="008A46F8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608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C78F9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27EB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BE5"/>
    <w:rsid w:val="008F2D47"/>
    <w:rsid w:val="008F35CA"/>
    <w:rsid w:val="008F3638"/>
    <w:rsid w:val="008F3A69"/>
    <w:rsid w:val="008F3D14"/>
    <w:rsid w:val="008F4F49"/>
    <w:rsid w:val="008F5269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40C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7D8B"/>
    <w:rsid w:val="0093006E"/>
    <w:rsid w:val="00930BF7"/>
    <w:rsid w:val="00933273"/>
    <w:rsid w:val="00933EC1"/>
    <w:rsid w:val="00935ABA"/>
    <w:rsid w:val="00935E1B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47BAA"/>
    <w:rsid w:val="00950137"/>
    <w:rsid w:val="009503D5"/>
    <w:rsid w:val="00950F20"/>
    <w:rsid w:val="00951384"/>
    <w:rsid w:val="00952F1F"/>
    <w:rsid w:val="009530DB"/>
    <w:rsid w:val="00953676"/>
    <w:rsid w:val="0095396F"/>
    <w:rsid w:val="0095590B"/>
    <w:rsid w:val="0095619E"/>
    <w:rsid w:val="00956DCD"/>
    <w:rsid w:val="00957770"/>
    <w:rsid w:val="00961431"/>
    <w:rsid w:val="009615BD"/>
    <w:rsid w:val="0096306A"/>
    <w:rsid w:val="009635A5"/>
    <w:rsid w:val="00963970"/>
    <w:rsid w:val="00965343"/>
    <w:rsid w:val="00966BD4"/>
    <w:rsid w:val="00966D22"/>
    <w:rsid w:val="009679D1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77EF9"/>
    <w:rsid w:val="009802B5"/>
    <w:rsid w:val="009804E8"/>
    <w:rsid w:val="0098135C"/>
    <w:rsid w:val="009814DA"/>
    <w:rsid w:val="0098156A"/>
    <w:rsid w:val="00982BC2"/>
    <w:rsid w:val="00983F74"/>
    <w:rsid w:val="00984C98"/>
    <w:rsid w:val="00984EF2"/>
    <w:rsid w:val="009865B1"/>
    <w:rsid w:val="00986E55"/>
    <w:rsid w:val="009870C3"/>
    <w:rsid w:val="00987718"/>
    <w:rsid w:val="009877DC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126"/>
    <w:rsid w:val="009A075F"/>
    <w:rsid w:val="009A14C5"/>
    <w:rsid w:val="009A19F5"/>
    <w:rsid w:val="009A215B"/>
    <w:rsid w:val="009A2292"/>
    <w:rsid w:val="009A24EB"/>
    <w:rsid w:val="009A27D8"/>
    <w:rsid w:val="009A48EB"/>
    <w:rsid w:val="009A55B6"/>
    <w:rsid w:val="009A6EA0"/>
    <w:rsid w:val="009A71B2"/>
    <w:rsid w:val="009B1668"/>
    <w:rsid w:val="009B202F"/>
    <w:rsid w:val="009B247E"/>
    <w:rsid w:val="009B26F8"/>
    <w:rsid w:val="009B3495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254"/>
    <w:rsid w:val="009E068C"/>
    <w:rsid w:val="009E0945"/>
    <w:rsid w:val="009E2207"/>
    <w:rsid w:val="009E2303"/>
    <w:rsid w:val="009E2E91"/>
    <w:rsid w:val="009E3C26"/>
    <w:rsid w:val="009E4A91"/>
    <w:rsid w:val="009E505E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4041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3C64"/>
    <w:rsid w:val="00A04F19"/>
    <w:rsid w:val="00A05E54"/>
    <w:rsid w:val="00A0610A"/>
    <w:rsid w:val="00A06718"/>
    <w:rsid w:val="00A06BE8"/>
    <w:rsid w:val="00A07453"/>
    <w:rsid w:val="00A11489"/>
    <w:rsid w:val="00A11909"/>
    <w:rsid w:val="00A11FCE"/>
    <w:rsid w:val="00A126D5"/>
    <w:rsid w:val="00A1311B"/>
    <w:rsid w:val="00A13753"/>
    <w:rsid w:val="00A139F5"/>
    <w:rsid w:val="00A15A30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191"/>
    <w:rsid w:val="00A41DE0"/>
    <w:rsid w:val="00A427F7"/>
    <w:rsid w:val="00A42BED"/>
    <w:rsid w:val="00A44B7F"/>
    <w:rsid w:val="00A44D35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56DA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5DF0"/>
    <w:rsid w:val="00A761BB"/>
    <w:rsid w:val="00A770D7"/>
    <w:rsid w:val="00A773EF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5F8E"/>
    <w:rsid w:val="00A869C9"/>
    <w:rsid w:val="00A86B8F"/>
    <w:rsid w:val="00A86B9F"/>
    <w:rsid w:val="00A86ECC"/>
    <w:rsid w:val="00A86FCC"/>
    <w:rsid w:val="00A90129"/>
    <w:rsid w:val="00A91A7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230B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988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945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59C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3552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020A"/>
    <w:rsid w:val="00B312B6"/>
    <w:rsid w:val="00B31CD7"/>
    <w:rsid w:val="00B31E5A"/>
    <w:rsid w:val="00B325D9"/>
    <w:rsid w:val="00B34829"/>
    <w:rsid w:val="00B34D48"/>
    <w:rsid w:val="00B353B6"/>
    <w:rsid w:val="00B37CCF"/>
    <w:rsid w:val="00B40F1D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47F9D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32A"/>
    <w:rsid w:val="00B90528"/>
    <w:rsid w:val="00B90AB8"/>
    <w:rsid w:val="00B914E9"/>
    <w:rsid w:val="00B9173B"/>
    <w:rsid w:val="00B9185A"/>
    <w:rsid w:val="00B91AA8"/>
    <w:rsid w:val="00B91D0F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A6E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0E13"/>
    <w:rsid w:val="00C10E4C"/>
    <w:rsid w:val="00C121A6"/>
    <w:rsid w:val="00C122AA"/>
    <w:rsid w:val="00C12385"/>
    <w:rsid w:val="00C124C8"/>
    <w:rsid w:val="00C12B89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5B6"/>
    <w:rsid w:val="00C42772"/>
    <w:rsid w:val="00C4368B"/>
    <w:rsid w:val="00C43FF6"/>
    <w:rsid w:val="00C4544F"/>
    <w:rsid w:val="00C4563B"/>
    <w:rsid w:val="00C45CB2"/>
    <w:rsid w:val="00C472CE"/>
    <w:rsid w:val="00C47A53"/>
    <w:rsid w:val="00C50753"/>
    <w:rsid w:val="00C52586"/>
    <w:rsid w:val="00C5455E"/>
    <w:rsid w:val="00C54FB7"/>
    <w:rsid w:val="00C554D7"/>
    <w:rsid w:val="00C555AC"/>
    <w:rsid w:val="00C564D2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35"/>
    <w:rsid w:val="00C82BCD"/>
    <w:rsid w:val="00C83C61"/>
    <w:rsid w:val="00C8433A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88C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97CF5"/>
    <w:rsid w:val="00CA05A9"/>
    <w:rsid w:val="00CA0B91"/>
    <w:rsid w:val="00CA107B"/>
    <w:rsid w:val="00CA17BF"/>
    <w:rsid w:val="00CA19A3"/>
    <w:rsid w:val="00CA2840"/>
    <w:rsid w:val="00CA331C"/>
    <w:rsid w:val="00CA349D"/>
    <w:rsid w:val="00CA357A"/>
    <w:rsid w:val="00CA3CB3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527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5AC1"/>
    <w:rsid w:val="00CD6073"/>
    <w:rsid w:val="00CD6AED"/>
    <w:rsid w:val="00CD7539"/>
    <w:rsid w:val="00CE00A2"/>
    <w:rsid w:val="00CE11A4"/>
    <w:rsid w:val="00CE143C"/>
    <w:rsid w:val="00CE196D"/>
    <w:rsid w:val="00CE31BC"/>
    <w:rsid w:val="00CE3C3B"/>
    <w:rsid w:val="00CE40E1"/>
    <w:rsid w:val="00CE54FD"/>
    <w:rsid w:val="00CE5BBD"/>
    <w:rsid w:val="00CE6A39"/>
    <w:rsid w:val="00CE6A88"/>
    <w:rsid w:val="00CE6A94"/>
    <w:rsid w:val="00CE76DC"/>
    <w:rsid w:val="00CE7FB9"/>
    <w:rsid w:val="00CF12BE"/>
    <w:rsid w:val="00CF1C49"/>
    <w:rsid w:val="00CF27DD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797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005"/>
    <w:rsid w:val="00D2040A"/>
    <w:rsid w:val="00D21F4F"/>
    <w:rsid w:val="00D22D27"/>
    <w:rsid w:val="00D23C64"/>
    <w:rsid w:val="00D243EB"/>
    <w:rsid w:val="00D249F5"/>
    <w:rsid w:val="00D261A2"/>
    <w:rsid w:val="00D265F3"/>
    <w:rsid w:val="00D27CF6"/>
    <w:rsid w:val="00D300E9"/>
    <w:rsid w:val="00D31143"/>
    <w:rsid w:val="00D3188F"/>
    <w:rsid w:val="00D31A0D"/>
    <w:rsid w:val="00D31A91"/>
    <w:rsid w:val="00D31B3F"/>
    <w:rsid w:val="00D32B1B"/>
    <w:rsid w:val="00D33A89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3D16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5582"/>
    <w:rsid w:val="00D662F4"/>
    <w:rsid w:val="00D66513"/>
    <w:rsid w:val="00D66DB9"/>
    <w:rsid w:val="00D67BFF"/>
    <w:rsid w:val="00D70EF7"/>
    <w:rsid w:val="00D712A6"/>
    <w:rsid w:val="00D716F3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86D15"/>
    <w:rsid w:val="00D905A6"/>
    <w:rsid w:val="00D92177"/>
    <w:rsid w:val="00D9217F"/>
    <w:rsid w:val="00D949FD"/>
    <w:rsid w:val="00D94EED"/>
    <w:rsid w:val="00D95575"/>
    <w:rsid w:val="00D959B3"/>
    <w:rsid w:val="00D95D0E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5BB0"/>
    <w:rsid w:val="00DC6460"/>
    <w:rsid w:val="00DC6708"/>
    <w:rsid w:val="00DC6731"/>
    <w:rsid w:val="00DC7B17"/>
    <w:rsid w:val="00DC7EC5"/>
    <w:rsid w:val="00DD15E4"/>
    <w:rsid w:val="00DD220F"/>
    <w:rsid w:val="00DD39E0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6AE5"/>
    <w:rsid w:val="00DE7939"/>
    <w:rsid w:val="00DF01E8"/>
    <w:rsid w:val="00DF19B2"/>
    <w:rsid w:val="00DF21E3"/>
    <w:rsid w:val="00DF2626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3ED"/>
    <w:rsid w:val="00E24BC3"/>
    <w:rsid w:val="00E24E9E"/>
    <w:rsid w:val="00E24EFD"/>
    <w:rsid w:val="00E259EA"/>
    <w:rsid w:val="00E264DF"/>
    <w:rsid w:val="00E300C0"/>
    <w:rsid w:val="00E30613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BA6"/>
    <w:rsid w:val="00E70CE9"/>
    <w:rsid w:val="00E713B6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12E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BFC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3D0D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3D4A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AC5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078"/>
    <w:rsid w:val="00EF2DFF"/>
    <w:rsid w:val="00EF3B39"/>
    <w:rsid w:val="00EF6981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23E2"/>
    <w:rsid w:val="00F137F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62A8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2FC3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45EF"/>
    <w:rsid w:val="00F66EB8"/>
    <w:rsid w:val="00F6796B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0D4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6E6C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6284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A6C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Arkusz1!$D$89:$D$135</c:f>
              <c:numCache>
                <c:formatCode>General</c:formatCode>
                <c:ptCount val="47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  <c:pt idx="46">
                  <c:v>112.1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562880048"/>
        <c:axId val="-562878416"/>
      </c:barChart>
      <c:catAx>
        <c:axId val="-5628800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56287841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56287841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5628800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565318715691512E-2"/>
          <c:y val="3.0032526972503162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4.583558174109354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533335235433614E-17"/>
                  <c:y val="-5.594405594405602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935796486976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581515806099456E-2"/>
                      <c:h val="4.6715131263219627E-2"/>
                    </c:manualLayout>
                  </c15:layout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645429277092579E-2"/>
                      <c:h val="6.1399548532731378E-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155.8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110.3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112.5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123.8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14354400390207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rodz_dział_miesiąc!$CM$4:$CM$11</c:f>
              <c:numCache>
                <c:formatCode>0.0</c:formatCode>
                <c:ptCount val="8"/>
                <c:pt idx="0">
                  <c:v>95.1</c:v>
                </c:pt>
                <c:pt idx="1">
                  <c:v>106.5</c:v>
                </c:pt>
                <c:pt idx="2">
                  <c:v>102.9</c:v>
                </c:pt>
                <c:pt idx="3">
                  <c:v>118.2</c:v>
                </c:pt>
                <c:pt idx="4">
                  <c:v>155.80000000000001</c:v>
                </c:pt>
                <c:pt idx="5">
                  <c:v>110.3</c:v>
                </c:pt>
                <c:pt idx="6">
                  <c:v>112.5</c:v>
                </c:pt>
                <c:pt idx="7">
                  <c:v>123.8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562888752"/>
        <c:axId val="-562889840"/>
      </c:barChart>
      <c:catAx>
        <c:axId val="-5628887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56288984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562889840"/>
        <c:scaling>
          <c:orientation val="minMax"/>
          <c:max val="16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5628887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5.8438357386629787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2.7271600347093094E-2"/>
                  <c:y val="-3.3050047214353187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138.9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  <c:pt idx="94">
                  <c:v>138.9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2.7271600347093094E-2"/>
                  <c:y val="-6.137865911237013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139.9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  <c:pt idx="94">
                  <c:v>139.9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62877328"/>
        <c:axId val="-562892560"/>
      </c:lineChart>
      <c:catAx>
        <c:axId val="-562877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62892560"/>
        <c:crosses val="autoZero"/>
        <c:auto val="1"/>
        <c:lblAlgn val="ctr"/>
        <c:lblOffset val="100"/>
        <c:tickMarkSkip val="12"/>
        <c:noMultiLvlLbl val="0"/>
      </c:catAx>
      <c:valAx>
        <c:axId val="-56289256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6287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0.25358</cdr:x>
      <cdr:y>0.21732</cdr:y>
    </cdr:from>
    <cdr:to>
      <cdr:x>0.39222</cdr:x>
      <cdr:y>0.3257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10086" y="592015"/>
          <a:ext cx="716264" cy="29524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112.1</a:t>
          </a:r>
        </a:p>
      </cdr:txBody>
    </cdr:sp>
  </cdr:relSizeAnchor>
  <cdr:relSizeAnchor xmlns:cdr="http://schemas.openxmlformats.org/drawingml/2006/chartDrawing">
    <cdr:from>
      <cdr:x>0.26651</cdr:x>
      <cdr:y>0.31585</cdr:y>
    </cdr:from>
    <cdr:to>
      <cdr:x>0.31004</cdr:x>
      <cdr:y>0.47306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76873" y="860414"/>
          <a:ext cx="224891" cy="4282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0.04631</cdr:x>
      <cdr:y>0.48482</cdr:y>
    </cdr:from>
    <cdr:to>
      <cdr:x>0.95343</cdr:x>
      <cdr:y>0.48604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9260" y="1320717"/>
          <a:ext cx="4686509" cy="33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8095F-7552-4F65-AA33-134BDAF4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- November 2021</dc:title>
  <dc:creator>Statistics Poland</dc:creator>
  <cp:lastModifiedBy>Putkowska Beata</cp:lastModifiedBy>
  <cp:revision>9</cp:revision>
  <cp:lastPrinted>2021-07-20T09:57:00Z</cp:lastPrinted>
  <dcterms:created xsi:type="dcterms:W3CDTF">2021-12-20T14:21:00Z</dcterms:created>
  <dcterms:modified xsi:type="dcterms:W3CDTF">2021-12-21T07:32:00Z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