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C87541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August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5C1756" w:rsidRDefault="009E073C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9E073C" w:rsidRPr="005C1756" w:rsidRDefault="009E073C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EF6555" w:rsidRDefault="009E073C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+8.3 bn</w:t>
                            </w:r>
                          </w:p>
                          <w:p w:rsidR="009E073C" w:rsidRPr="00422CBD" w:rsidRDefault="009E073C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9E073C" w:rsidRPr="00EF6555" w:rsidRDefault="009E073C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9E073C" w:rsidRPr="00EF6555" w:rsidRDefault="009E073C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+8.3 bn</w:t>
                      </w:r>
                    </w:p>
                    <w:p w:rsidR="009E073C" w:rsidRPr="00422CBD" w:rsidRDefault="009E073C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9E073C" w:rsidRPr="00EF6555" w:rsidRDefault="009E073C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9435A7">
        <w:rPr>
          <w:lang w:val="en-US"/>
        </w:rPr>
        <w:t>August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67586D">
        <w:rPr>
          <w:rFonts w:cs="Arial"/>
          <w:lang w:val="en-US"/>
        </w:rPr>
        <w:t>829</w:t>
      </w:r>
      <w:r w:rsidR="00843261">
        <w:rPr>
          <w:rFonts w:cs="Arial"/>
          <w:lang w:val="en-US"/>
        </w:rPr>
        <w:t>.</w:t>
      </w:r>
      <w:r w:rsidR="0067586D">
        <w:rPr>
          <w:rFonts w:cs="Arial"/>
          <w:lang w:val="en-US"/>
        </w:rPr>
        <w:t>5</w:t>
      </w:r>
      <w:r w:rsidR="00843261" w:rsidRPr="00843261">
        <w:rPr>
          <w:rFonts w:cs="Arial"/>
          <w:b w:val="0"/>
          <w:bCs/>
          <w:color w:val="000000"/>
          <w:sz w:val="16"/>
          <w:szCs w:val="16"/>
          <w:lang w:val="en-US"/>
        </w:rPr>
        <w:t xml:space="preserve">  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67586D">
        <w:rPr>
          <w:rFonts w:cs="Arial"/>
          <w:lang w:val="en-US"/>
        </w:rPr>
        <w:t>821.</w:t>
      </w:r>
      <w:r w:rsidR="008E6BAC">
        <w:rPr>
          <w:rFonts w:cs="Arial"/>
          <w:lang w:val="en-US"/>
        </w:rPr>
        <w:t>2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67586D">
        <w:rPr>
          <w:rFonts w:cs="Arial"/>
          <w:spacing w:val="-3"/>
          <w:lang w:val="en-US"/>
        </w:rPr>
        <w:t>8.3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67586D">
        <w:rPr>
          <w:rFonts w:cs="Arial"/>
          <w:spacing w:val="-3"/>
          <w:lang w:val="en-US"/>
        </w:rPr>
        <w:t>23</w:t>
      </w:r>
      <w:r w:rsidR="0044478E">
        <w:rPr>
          <w:rFonts w:cs="Arial"/>
          <w:spacing w:val="-3"/>
          <w:lang w:val="en-US"/>
        </w:rPr>
        <w:t>.</w:t>
      </w:r>
      <w:r w:rsidR="00843261">
        <w:rPr>
          <w:rFonts w:cs="Arial"/>
          <w:spacing w:val="-3"/>
          <w:lang w:val="en-US"/>
        </w:rPr>
        <w:t>2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843261">
        <w:rPr>
          <w:rFonts w:cs="Arial"/>
          <w:lang w:val="en-US"/>
        </w:rPr>
        <w:t>2</w:t>
      </w:r>
      <w:r w:rsidR="008E184F">
        <w:rPr>
          <w:rFonts w:cs="Arial"/>
          <w:lang w:val="en-US"/>
        </w:rPr>
        <w:t>5.9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E184F">
        <w:rPr>
          <w:rFonts w:cs="Arial"/>
          <w:lang w:val="en-US"/>
        </w:rPr>
        <w:t>29</w:t>
      </w:r>
      <w:r w:rsidR="00843261">
        <w:rPr>
          <w:rFonts w:cs="Arial"/>
          <w:lang w:val="en-US"/>
        </w:rPr>
        <w:t>.</w:t>
      </w:r>
      <w:r w:rsidR="008E184F">
        <w:rPr>
          <w:rFonts w:cs="Arial"/>
          <w:lang w:val="en-US"/>
        </w:rPr>
        <w:t>2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9E073C" w:rsidRPr="00DA2A0D" w:rsidRDefault="009E073C" w:rsidP="00633014">
      <w:pPr>
        <w:pStyle w:val="LID"/>
        <w:rPr>
          <w:rFonts w:cs="Arial"/>
          <w:b w:val="0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070820" w:rsidRDefault="009E073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9E073C" w:rsidRPr="00070820" w:rsidRDefault="009E073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E045B">
        <w:rPr>
          <w:rFonts w:cs="Arial"/>
          <w:spacing w:val="-3"/>
          <w:szCs w:val="19"/>
          <w:lang w:val="en-US"/>
        </w:rPr>
        <w:t>219.4</w:t>
      </w:r>
      <w:r w:rsidR="00843261" w:rsidRPr="00843261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5E045B">
        <w:rPr>
          <w:rFonts w:cs="Arial"/>
          <w:spacing w:val="-3"/>
          <w:szCs w:val="19"/>
          <w:lang w:val="en-US"/>
        </w:rPr>
        <w:t>217.2</w:t>
      </w:r>
      <w:r w:rsidR="00843261" w:rsidRPr="00843261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843261">
        <w:rPr>
          <w:rFonts w:cs="Arial"/>
          <w:spacing w:val="-3"/>
          <w:szCs w:val="19"/>
          <w:lang w:val="en-US"/>
        </w:rPr>
        <w:t>3</w:t>
      </w:r>
      <w:r w:rsidR="005E045B">
        <w:rPr>
          <w:rFonts w:cs="Arial"/>
          <w:spacing w:val="-3"/>
          <w:szCs w:val="19"/>
          <w:lang w:val="en-US"/>
        </w:rPr>
        <w:t>2</w:t>
      </w:r>
      <w:r w:rsidR="00E31C5B">
        <w:rPr>
          <w:rFonts w:cs="Arial"/>
          <w:spacing w:val="-3"/>
          <w:szCs w:val="19"/>
          <w:lang w:val="en-US"/>
        </w:rPr>
        <w:t>.</w:t>
      </w:r>
      <w:r w:rsidR="005E045B">
        <w:rPr>
          <w:rFonts w:cs="Arial"/>
          <w:spacing w:val="-3"/>
          <w:szCs w:val="19"/>
          <w:lang w:val="en-US"/>
        </w:rPr>
        <w:t>1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843261">
        <w:rPr>
          <w:rFonts w:cs="Arial"/>
          <w:spacing w:val="-3"/>
          <w:szCs w:val="19"/>
          <w:lang w:val="en-US"/>
        </w:rPr>
        <w:t>35.</w:t>
      </w:r>
      <w:r w:rsidR="005E045B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5E045B">
        <w:rPr>
          <w:rFonts w:cs="Arial"/>
          <w:spacing w:val="-3"/>
          <w:szCs w:val="19"/>
          <w:lang w:val="en-US"/>
        </w:rPr>
        <w:t>2.2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5E045B">
        <w:rPr>
          <w:rFonts w:cs="Arial"/>
          <w:szCs w:val="19"/>
          <w:lang w:val="en-US"/>
        </w:rPr>
        <w:t>5</w:t>
      </w:r>
      <w:r w:rsidR="00843261">
        <w:rPr>
          <w:rFonts w:cs="Arial"/>
          <w:szCs w:val="19"/>
          <w:lang w:val="en-US"/>
        </w:rPr>
        <w:t>.7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EUR </w:t>
      </w:r>
      <w:r w:rsidRPr="00B474D7">
        <w:rPr>
          <w:rFonts w:cs="Arial"/>
          <w:spacing w:val="-3"/>
          <w:szCs w:val="19"/>
          <w:lang w:val="en-US"/>
        </w:rPr>
        <w:t xml:space="preserve">amounted to </w:t>
      </w:r>
      <w:r w:rsidR="00843261" w:rsidRPr="00B474D7">
        <w:rPr>
          <w:rFonts w:cs="Arial"/>
          <w:spacing w:val="-3"/>
          <w:szCs w:val="19"/>
          <w:lang w:val="en-US"/>
        </w:rPr>
        <w:t>1</w:t>
      </w:r>
      <w:r w:rsidR="005E045B" w:rsidRPr="00B474D7">
        <w:rPr>
          <w:rFonts w:cs="Arial"/>
          <w:spacing w:val="-3"/>
          <w:szCs w:val="19"/>
          <w:lang w:val="en-US"/>
        </w:rPr>
        <w:t>82</w:t>
      </w:r>
      <w:r w:rsidR="00843261" w:rsidRPr="00B474D7">
        <w:rPr>
          <w:rFonts w:cs="Arial"/>
          <w:spacing w:val="-3"/>
          <w:szCs w:val="19"/>
          <w:lang w:val="en-US"/>
        </w:rPr>
        <w:t>.</w:t>
      </w:r>
      <w:r w:rsidR="005E045B" w:rsidRPr="00B474D7">
        <w:rPr>
          <w:rFonts w:cs="Arial"/>
          <w:spacing w:val="-3"/>
          <w:szCs w:val="19"/>
          <w:lang w:val="en-US"/>
        </w:rPr>
        <w:t>5</w:t>
      </w:r>
      <w:r w:rsidR="00843261" w:rsidRPr="00B474D7">
        <w:rPr>
          <w:rFonts w:cs="Arial"/>
          <w:spacing w:val="-3"/>
          <w:szCs w:val="19"/>
          <w:lang w:val="en-US"/>
        </w:rPr>
        <w:t xml:space="preserve"> </w:t>
      </w:r>
      <w:r w:rsidRPr="00B474D7">
        <w:rPr>
          <w:rFonts w:cs="Arial"/>
          <w:szCs w:val="19"/>
          <w:lang w:val="en-US"/>
        </w:rPr>
        <w:t>bn</w:t>
      </w:r>
      <w:r w:rsidR="005F4EF3" w:rsidRPr="00B474D7">
        <w:rPr>
          <w:rFonts w:cs="Arial"/>
          <w:szCs w:val="19"/>
          <w:lang w:val="en-US"/>
        </w:rPr>
        <w:t>,</w:t>
      </w:r>
      <w:r w:rsidRPr="00B474D7">
        <w:rPr>
          <w:rFonts w:cs="Arial"/>
          <w:szCs w:val="19"/>
          <w:lang w:val="en-US"/>
        </w:rPr>
        <w:t xml:space="preserve"> while imports amounted</w:t>
      </w:r>
      <w:r w:rsidRPr="00070820">
        <w:rPr>
          <w:rFonts w:cs="Arial"/>
          <w:szCs w:val="19"/>
          <w:lang w:val="en-US"/>
        </w:rPr>
        <w:t xml:space="preserve"> to EUR </w:t>
      </w:r>
      <w:r w:rsidR="00843261">
        <w:rPr>
          <w:szCs w:val="19"/>
          <w:shd w:val="clear" w:color="auto" w:fill="FDFDFD"/>
          <w:lang w:val="en-US"/>
        </w:rPr>
        <w:t>1</w:t>
      </w:r>
      <w:r w:rsidR="005E045B">
        <w:rPr>
          <w:szCs w:val="19"/>
          <w:shd w:val="clear" w:color="auto" w:fill="FDFDFD"/>
          <w:lang w:val="en-US"/>
        </w:rPr>
        <w:t>80.7</w:t>
      </w:r>
      <w:r w:rsidR="00843261" w:rsidRPr="00843261">
        <w:rPr>
          <w:szCs w:val="19"/>
          <w:shd w:val="clear" w:color="auto" w:fill="FDFDFD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4423C0">
        <w:rPr>
          <w:rFonts w:cs="Arial"/>
          <w:spacing w:val="-3"/>
          <w:szCs w:val="19"/>
          <w:lang w:val="en-US"/>
        </w:rPr>
        <w:t>2</w:t>
      </w:r>
      <w:r w:rsidR="00843261">
        <w:rPr>
          <w:rFonts w:cs="Arial"/>
          <w:spacing w:val="-3"/>
          <w:szCs w:val="19"/>
          <w:lang w:val="en-US"/>
        </w:rPr>
        <w:t>1</w:t>
      </w:r>
      <w:r w:rsidR="00095C32">
        <w:rPr>
          <w:rFonts w:cs="Arial"/>
          <w:spacing w:val="-3"/>
          <w:szCs w:val="19"/>
          <w:lang w:val="en-US"/>
        </w:rPr>
        <w:t>.</w:t>
      </w:r>
      <w:r w:rsidR="005E045B">
        <w:rPr>
          <w:rFonts w:cs="Arial"/>
          <w:spacing w:val="-3"/>
          <w:szCs w:val="19"/>
          <w:lang w:val="en-US"/>
        </w:rPr>
        <w:t>8</w:t>
      </w:r>
      <w:r w:rsidR="00DA2A0D" w:rsidRPr="00605F35">
        <w:rPr>
          <w:rFonts w:cs="Arial"/>
          <w:spacing w:val="-3"/>
          <w:szCs w:val="19"/>
          <w:lang w:val="en-US"/>
        </w:rPr>
        <w:t>% and in imports of </w:t>
      </w:r>
      <w:r w:rsidR="00843261">
        <w:rPr>
          <w:rFonts w:cs="Arial"/>
          <w:spacing w:val="-3"/>
          <w:szCs w:val="19"/>
          <w:lang w:val="en-US"/>
        </w:rPr>
        <w:t>2</w:t>
      </w:r>
      <w:r w:rsidR="005E045B">
        <w:rPr>
          <w:rFonts w:cs="Arial"/>
          <w:spacing w:val="-3"/>
          <w:szCs w:val="19"/>
          <w:lang w:val="en-US"/>
        </w:rPr>
        <w:t>4</w:t>
      </w:r>
      <w:r w:rsidR="00843261">
        <w:rPr>
          <w:rFonts w:cs="Arial"/>
          <w:spacing w:val="-3"/>
          <w:szCs w:val="19"/>
          <w:lang w:val="en-US"/>
        </w:rPr>
        <w:t>.</w:t>
      </w:r>
      <w:r w:rsidR="005E045B">
        <w:rPr>
          <w:rFonts w:cs="Arial"/>
          <w:spacing w:val="-3"/>
          <w:szCs w:val="19"/>
          <w:lang w:val="en-US"/>
        </w:rPr>
        <w:t>9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 xml:space="preserve">EUR </w:t>
      </w:r>
      <w:r w:rsidR="005E045B">
        <w:rPr>
          <w:rFonts w:cs="Arial"/>
          <w:szCs w:val="19"/>
          <w:lang w:val="en-US"/>
        </w:rPr>
        <w:t>1.8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5E045B">
        <w:rPr>
          <w:rFonts w:cs="Arial"/>
          <w:szCs w:val="19"/>
          <w:lang w:val="en-US"/>
        </w:rPr>
        <w:t>5</w:t>
      </w:r>
      <w:r w:rsidR="00015A8E" w:rsidRPr="00336BD0">
        <w:rPr>
          <w:rFonts w:cs="Arial"/>
          <w:szCs w:val="19"/>
          <w:lang w:val="en-US"/>
        </w:rPr>
        <w:t>.</w:t>
      </w:r>
      <w:r w:rsidR="005E045B">
        <w:rPr>
          <w:rFonts w:cs="Arial"/>
          <w:szCs w:val="19"/>
          <w:lang w:val="en-US"/>
        </w:rPr>
        <w:t>2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F63B71" w:rsidRDefault="009E073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F63B71" w:rsidRDefault="009E073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43261">
        <w:rPr>
          <w:rFonts w:cs="Arial"/>
          <w:szCs w:val="19"/>
          <w:lang w:val="en"/>
        </w:rPr>
        <w:t>86.2</w:t>
      </w:r>
      <w:r w:rsidRPr="001E704E">
        <w:rPr>
          <w:rFonts w:cs="Arial"/>
          <w:szCs w:val="19"/>
          <w:lang w:val="en"/>
        </w:rPr>
        <w:t xml:space="preserve">% (of which EU </w:t>
      </w:r>
      <w:r w:rsidR="008E0528">
        <w:rPr>
          <w:rFonts w:cs="Arial"/>
          <w:szCs w:val="19"/>
          <w:lang w:val="en"/>
        </w:rPr>
        <w:t>74.7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E0528">
        <w:rPr>
          <w:rFonts w:cs="Arial"/>
          <w:szCs w:val="19"/>
          <w:lang w:val="en"/>
        </w:rPr>
        <w:t>6</w:t>
      </w:r>
      <w:r w:rsidR="00BA1F90">
        <w:rPr>
          <w:rFonts w:cs="Arial"/>
          <w:szCs w:val="19"/>
          <w:lang w:val="en"/>
        </w:rPr>
        <w:t>3.5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BA1F90">
        <w:rPr>
          <w:rFonts w:cs="Arial"/>
          <w:szCs w:val="19"/>
          <w:lang w:val="en"/>
        </w:rPr>
        <w:t>4.9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</w:t>
      </w:r>
      <w:r w:rsidR="008E0528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73.</w:t>
      </w:r>
      <w:r w:rsidR="00BA1F90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BA1F90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D6284F">
        <w:rPr>
          <w:rFonts w:cs="Arial"/>
          <w:szCs w:val="19"/>
          <w:lang w:val="en"/>
        </w:rPr>
        <w:t>5.</w:t>
      </w:r>
      <w:r w:rsidR="00BA1F90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FD0E3A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8E0528">
        <w:rPr>
          <w:shd w:val="clear" w:color="auto" w:fill="FFFFFF"/>
          <w:lang w:val="en-US"/>
        </w:rPr>
        <w:t>7.</w:t>
      </w:r>
      <w:r w:rsidR="00FD0E3A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8E0528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8E0528">
        <w:rPr>
          <w:shd w:val="clear" w:color="auto" w:fill="FFFFFF"/>
          <w:lang w:val="en-US"/>
        </w:rPr>
        <w:t>0</w:t>
      </w:r>
      <w:r w:rsidR="004423C0">
        <w:rPr>
          <w:shd w:val="clear" w:color="auto" w:fill="FFFFFF"/>
          <w:lang w:val="en-US"/>
        </w:rPr>
        <w:t>% and 6</w:t>
      </w:r>
      <w:r w:rsidR="00EF5917" w:rsidRPr="001E704E">
        <w:rPr>
          <w:shd w:val="clear" w:color="auto" w:fill="FFFFFF"/>
          <w:lang w:val="en-US"/>
        </w:rPr>
        <w:t>.</w:t>
      </w:r>
      <w:r w:rsidR="008E0528">
        <w:rPr>
          <w:shd w:val="clear" w:color="auto" w:fill="FFFFFF"/>
          <w:lang w:val="en-US"/>
        </w:rPr>
        <w:t>4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9435A7">
        <w:rPr>
          <w:shd w:val="clear" w:color="auto" w:fill="FFFFFF"/>
          <w:lang w:val="en-US"/>
        </w:rPr>
        <w:t>August</w:t>
      </w:r>
      <w:r w:rsidR="004423C0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6A401F">
        <w:rPr>
          <w:rFonts w:cs="Arial"/>
          <w:spacing w:val="-3"/>
          <w:lang w:val="en-US"/>
        </w:rPr>
        <w:t>1</w:t>
      </w:r>
      <w:r w:rsidR="00855CBF">
        <w:rPr>
          <w:rFonts w:cs="Arial"/>
          <w:spacing w:val="-3"/>
          <w:lang w:val="en-US"/>
        </w:rPr>
        <w:t>69.8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855CBF">
        <w:rPr>
          <w:rFonts w:cs="Arial"/>
          <w:spacing w:val="-3"/>
          <w:lang w:val="en-US"/>
        </w:rPr>
        <w:t xml:space="preserve">44.9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8E0528">
        <w:rPr>
          <w:rFonts w:cs="Arial"/>
          <w:spacing w:val="-3"/>
          <w:lang w:val="en-US"/>
        </w:rPr>
        <w:t>3</w:t>
      </w:r>
      <w:r w:rsidR="00855CBF">
        <w:rPr>
          <w:rFonts w:cs="Arial"/>
          <w:spacing w:val="-3"/>
          <w:lang w:val="en-US"/>
        </w:rPr>
        <w:t>7.4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8E0528">
        <w:rPr>
          <w:rFonts w:cs="Arial"/>
          <w:spacing w:val="-3"/>
          <w:lang w:val="en-US"/>
        </w:rPr>
        <w:t>1</w:t>
      </w:r>
      <w:r w:rsidR="00855CBF">
        <w:rPr>
          <w:rFonts w:cs="Arial"/>
          <w:spacing w:val="-3"/>
          <w:lang w:val="en-US"/>
        </w:rPr>
        <w:t>5.4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855CBF">
        <w:rPr>
          <w:rFonts w:cs="Arial"/>
          <w:spacing w:val="-3"/>
          <w:lang w:val="en-US"/>
        </w:rPr>
        <w:t>4.1</w:t>
      </w:r>
      <w:r w:rsidR="00D94524">
        <w:rPr>
          <w:rFonts w:cs="Arial"/>
          <w:spacing w:val="-3"/>
          <w:lang w:val="en-US"/>
        </w:rPr>
        <w:t xml:space="preserve"> </w:t>
      </w:r>
      <w:r w:rsidR="006B6BCF">
        <w:rPr>
          <w:rFonts w:cs="Arial"/>
          <w:spacing w:val="-3"/>
          <w:lang w:val="en-US"/>
        </w:rPr>
        <w:t xml:space="preserve">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855CBF">
        <w:rPr>
          <w:rFonts w:cs="Arial"/>
          <w:spacing w:val="-3"/>
          <w:lang w:val="en-US"/>
        </w:rPr>
        <w:t>3</w:t>
      </w:r>
      <w:r w:rsidR="00781E35">
        <w:rPr>
          <w:rFonts w:cs="Arial"/>
          <w:spacing w:val="-3"/>
          <w:lang w:val="en-US"/>
        </w:rPr>
        <w:t>.4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943278">
        <w:rPr>
          <w:rFonts w:cs="Arial"/>
          <w:spacing w:val="-3"/>
          <w:lang w:val="en-US"/>
        </w:rPr>
        <w:t>1</w:t>
      </w:r>
      <w:r w:rsidR="00855CBF">
        <w:rPr>
          <w:rFonts w:cs="Arial"/>
          <w:spacing w:val="-3"/>
          <w:lang w:val="en-US"/>
        </w:rPr>
        <w:t>93.5</w:t>
      </w:r>
      <w:r w:rsidR="00943278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855CBF">
        <w:rPr>
          <w:rFonts w:cs="Arial"/>
          <w:spacing w:val="-3"/>
          <w:lang w:val="en-US"/>
        </w:rPr>
        <w:t>51.2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855CBF">
        <w:rPr>
          <w:rFonts w:cs="Arial"/>
          <w:spacing w:val="-3"/>
          <w:lang w:val="en-US"/>
        </w:rPr>
        <w:t>42.6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93C1E">
        <w:rPr>
          <w:rFonts w:cs="Arial"/>
          <w:spacing w:val="-3"/>
          <w:lang w:val="en-US"/>
        </w:rPr>
        <w:t>1</w:t>
      </w:r>
      <w:r w:rsidR="00855CBF">
        <w:rPr>
          <w:rFonts w:cs="Arial"/>
          <w:spacing w:val="-3"/>
          <w:lang w:val="en-US"/>
        </w:rPr>
        <w:t>68.9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855CBF">
        <w:rPr>
          <w:rFonts w:cs="Arial"/>
          <w:spacing w:val="-3"/>
          <w:lang w:val="en-US"/>
        </w:rPr>
        <w:t>44.7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781E35">
        <w:rPr>
          <w:rFonts w:cs="Arial"/>
          <w:spacing w:val="-3"/>
          <w:lang w:val="en-US"/>
        </w:rPr>
        <w:t>3</w:t>
      </w:r>
      <w:r w:rsidR="00855CBF">
        <w:rPr>
          <w:rFonts w:cs="Arial"/>
          <w:spacing w:val="-3"/>
          <w:lang w:val="en-US"/>
        </w:rPr>
        <w:t>7.2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9E073C" w:rsidRDefault="009E073C" w:rsidP="002D45CF">
      <w:pPr>
        <w:rPr>
          <w:rFonts w:cs="Arial"/>
          <w:spacing w:val="-3"/>
          <w:lang w:val="en-US"/>
        </w:rPr>
      </w:pPr>
    </w:p>
    <w:p w:rsidR="009E073C" w:rsidRDefault="009E073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9435A7">
              <w:rPr>
                <w:rFonts w:cs="Arial"/>
                <w:sz w:val="16"/>
                <w:szCs w:val="16"/>
              </w:rPr>
              <w:t>I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9435A7">
              <w:rPr>
                <w:rFonts w:cs="Arial"/>
                <w:sz w:val="16"/>
                <w:szCs w:val="16"/>
              </w:rPr>
              <w:t>I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9435A7">
              <w:rPr>
                <w:rFonts w:cs="Arial"/>
                <w:sz w:val="16"/>
                <w:szCs w:val="16"/>
              </w:rPr>
              <w:t>I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81E35" w:rsidRPr="00E33A76" w:rsidTr="008236E5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829.5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219.4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182.5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4120F3" w:rsidP="004120F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121.</w:t>
            </w:r>
            <w:r w:rsidR="00C450D7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bottom"/>
          </w:tcPr>
          <w:p w:rsidR="00781E35" w:rsidRPr="00842E53" w:rsidRDefault="00781E35" w:rsidP="008236E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bottom"/>
          </w:tcPr>
          <w:p w:rsidR="00781E35" w:rsidRPr="00842E53" w:rsidRDefault="00781E35" w:rsidP="008236E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E35" w:rsidRPr="00E33A76" w:rsidTr="008236E5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715.1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189.2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157.4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125.8</w:t>
            </w:r>
          </w:p>
        </w:tc>
        <w:tc>
          <w:tcPr>
            <w:tcW w:w="717" w:type="dxa"/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132.0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</w:tr>
      <w:tr w:rsidR="00781E35" w:rsidRPr="00E33A76" w:rsidTr="008236E5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619.8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164.0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17" w:type="dxa"/>
            <w:vAlign w:val="bottom"/>
          </w:tcPr>
          <w:p w:rsidR="00781E35" w:rsidRDefault="00781E35" w:rsidP="000D77E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</w:t>
            </w:r>
            <w:r w:rsidR="000D77E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134.0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74.7</w:t>
            </w:r>
          </w:p>
        </w:tc>
      </w:tr>
      <w:tr w:rsidR="00781E35" w:rsidRPr="00A52E81" w:rsidTr="008236E5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489.0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129.4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717" w:type="dxa"/>
            <w:vAlign w:val="bottom"/>
          </w:tcPr>
          <w:p w:rsidR="00781E35" w:rsidRDefault="00781E35" w:rsidP="000D77E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</w:t>
            </w:r>
            <w:r w:rsidR="000D77E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135.5</w:t>
            </w:r>
          </w:p>
        </w:tc>
        <w:tc>
          <w:tcPr>
            <w:tcW w:w="666" w:type="dxa"/>
            <w:vAlign w:val="bottom"/>
          </w:tcPr>
          <w:p w:rsidR="00781E35" w:rsidRDefault="00C450D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124.9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59.0</w:t>
            </w:r>
          </w:p>
        </w:tc>
      </w:tr>
      <w:tr w:rsidR="00781E35" w:rsidRPr="00A52E81" w:rsidTr="008236E5">
        <w:trPr>
          <w:trHeight w:val="342"/>
        </w:trPr>
        <w:tc>
          <w:tcPr>
            <w:tcW w:w="2552" w:type="dxa"/>
            <w:vAlign w:val="center"/>
          </w:tcPr>
          <w:p w:rsidR="00781E35" w:rsidRPr="00A52E81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133.2</w:t>
            </w:r>
          </w:p>
        </w:tc>
        <w:tc>
          <w:tcPr>
            <w:tcW w:w="717" w:type="dxa"/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139.9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.9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81E35" w:rsidRPr="00E33A76" w:rsidTr="008236E5">
        <w:trPr>
          <w:trHeight w:val="248"/>
        </w:trPr>
        <w:tc>
          <w:tcPr>
            <w:tcW w:w="2552" w:type="dxa"/>
            <w:vAlign w:val="center"/>
          </w:tcPr>
          <w:p w:rsidR="00781E35" w:rsidRPr="00890348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717" w:type="dxa"/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124.6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81E35" w:rsidRPr="00E33A76" w:rsidTr="008236E5">
        <w:trPr>
          <w:trHeight w:val="342"/>
        </w:trPr>
        <w:tc>
          <w:tcPr>
            <w:tcW w:w="2552" w:type="dxa"/>
            <w:vAlign w:val="center"/>
          </w:tcPr>
          <w:p w:rsidR="00781E35" w:rsidRPr="00A00ADB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821.2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217.2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180.7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129.2</w:t>
            </w:r>
          </w:p>
        </w:tc>
        <w:tc>
          <w:tcPr>
            <w:tcW w:w="717" w:type="dxa"/>
            <w:vAlign w:val="bottom"/>
          </w:tcPr>
          <w:p w:rsidR="00781E35" w:rsidRDefault="00781E35" w:rsidP="00E46EDD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</w:t>
            </w:r>
            <w:r w:rsidR="00E46EDD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</w:t>
            </w:r>
            <w:r w:rsidR="00C450D7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C450D7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:rsidR="00781E35" w:rsidRPr="00842E53" w:rsidRDefault="00781E35" w:rsidP="008236E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:rsidR="00781E35" w:rsidRPr="00842E53" w:rsidRDefault="00781E35" w:rsidP="008236E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1E35" w:rsidRPr="00E33A76" w:rsidTr="008236E5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521.6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138.0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114.8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781E35">
              <w:rPr>
                <w:rFonts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717" w:type="dxa"/>
            <w:vAlign w:val="bottom"/>
          </w:tcPr>
          <w:p w:rsidR="00781E35" w:rsidRDefault="00781E35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3.5</w:t>
            </w:r>
          </w:p>
        </w:tc>
      </w:tr>
      <w:tr w:rsidR="00781E35" w:rsidRPr="00E33A76" w:rsidTr="008236E5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450.9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119.3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717" w:type="dxa"/>
            <w:vAlign w:val="bottom"/>
          </w:tcPr>
          <w:p w:rsidR="00781E35" w:rsidRDefault="00781E35" w:rsidP="00E46EDD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</w:t>
            </w:r>
            <w:r w:rsidR="00E46ED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781E35" w:rsidRDefault="007143EA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54.9</w:t>
            </w:r>
          </w:p>
        </w:tc>
      </w:tr>
      <w:tr w:rsidR="00781E35" w:rsidRPr="00E33A76" w:rsidTr="008236E5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374.6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128.5</w:t>
            </w:r>
          </w:p>
        </w:tc>
        <w:tc>
          <w:tcPr>
            <w:tcW w:w="717" w:type="dxa"/>
            <w:vAlign w:val="bottom"/>
          </w:tcPr>
          <w:p w:rsidR="00781E35" w:rsidRDefault="00781E35" w:rsidP="00E46EDD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</w:t>
            </w:r>
            <w:r w:rsidR="00E46ED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5.6</w:t>
            </w:r>
          </w:p>
        </w:tc>
      </w:tr>
      <w:tr w:rsidR="00781E35" w:rsidRPr="00E33A76" w:rsidTr="008236E5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237.1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131.6</w:t>
            </w:r>
          </w:p>
        </w:tc>
        <w:tc>
          <w:tcPr>
            <w:tcW w:w="717" w:type="dxa"/>
            <w:vAlign w:val="bottom"/>
          </w:tcPr>
          <w:p w:rsidR="00781E35" w:rsidRDefault="00781E35" w:rsidP="00E46EDD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</w:t>
            </w:r>
            <w:r w:rsidR="00E46ED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vAlign w:val="bottom"/>
          </w:tcPr>
          <w:p w:rsidR="00781E35" w:rsidRDefault="00781E35" w:rsidP="00C450D7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C450D7"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</w:t>
            </w:r>
            <w:r w:rsidR="007143E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81E35" w:rsidRPr="00EC3376" w:rsidTr="008236E5">
        <w:trPr>
          <w:trHeight w:val="355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17" w:type="dxa"/>
            <w:vAlign w:val="bottom"/>
          </w:tcPr>
          <w:p w:rsidR="00781E35" w:rsidRDefault="000D77E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153.7</w:t>
            </w:r>
          </w:p>
        </w:tc>
        <w:tc>
          <w:tcPr>
            <w:tcW w:w="717" w:type="dxa"/>
            <w:vAlign w:val="bottom"/>
          </w:tcPr>
          <w:p w:rsidR="00781E35" w:rsidRDefault="00E46EDD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160.4</w:t>
            </w:r>
          </w:p>
        </w:tc>
        <w:tc>
          <w:tcPr>
            <w:tcW w:w="666" w:type="dxa"/>
            <w:vAlign w:val="bottom"/>
          </w:tcPr>
          <w:p w:rsidR="00781E35" w:rsidRDefault="00C450D7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148.1</w:t>
            </w:r>
          </w:p>
        </w:tc>
        <w:tc>
          <w:tcPr>
            <w:tcW w:w="656" w:type="dxa"/>
            <w:vAlign w:val="bottom"/>
          </w:tcPr>
          <w:p w:rsidR="00781E35" w:rsidRDefault="00781E35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48" w:type="dxa"/>
            <w:vAlign w:val="bottom"/>
          </w:tcPr>
          <w:p w:rsidR="00781E35" w:rsidRDefault="007143EA" w:rsidP="008236E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</w:tr>
      <w:tr w:rsidR="00781E35" w:rsidRPr="00EC33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EC33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81E35" w:rsidRPr="00EC3376" w:rsidTr="004D3582">
        <w:trPr>
          <w:trHeight w:val="352"/>
        </w:trPr>
        <w:tc>
          <w:tcPr>
            <w:tcW w:w="2552" w:type="dxa"/>
            <w:vAlign w:val="center"/>
          </w:tcPr>
          <w:p w:rsidR="00781E35" w:rsidRPr="00EC33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193.5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EC3376" w:rsidRDefault="00781E35" w:rsidP="00781E3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168.9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35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E65B42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17" w:type="dxa"/>
            <w:vAlign w:val="bottom"/>
          </w:tcPr>
          <w:p w:rsidR="00781E35" w:rsidRDefault="0062578F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17" w:type="dxa"/>
            <w:vAlign w:val="bottom"/>
          </w:tcPr>
          <w:p w:rsidR="00781E35" w:rsidRDefault="00482F48" w:rsidP="00781E35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E33A76" w:rsidTr="004D3582">
        <w:trPr>
          <w:trHeight w:val="342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781E35" w:rsidRDefault="00781E35" w:rsidP="00E65B4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E65B42">
              <w:rPr>
                <w:rFonts w:cs="Arial"/>
                <w:color w:val="000000"/>
                <w:sz w:val="16"/>
                <w:szCs w:val="16"/>
              </w:rPr>
              <w:t>169.8</w:t>
            </w:r>
          </w:p>
        </w:tc>
        <w:tc>
          <w:tcPr>
            <w:tcW w:w="717" w:type="dxa"/>
            <w:vAlign w:val="bottom"/>
          </w:tcPr>
          <w:p w:rsidR="00781E35" w:rsidRDefault="00781E35" w:rsidP="0062578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62578F">
              <w:rPr>
                <w:rFonts w:cs="Arial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717" w:type="dxa"/>
            <w:vAlign w:val="bottom"/>
          </w:tcPr>
          <w:p w:rsidR="00781E35" w:rsidRDefault="00781E35" w:rsidP="00482F48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</w:t>
            </w:r>
            <w:r w:rsidR="00482F48"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842E53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FD073C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81E35" w:rsidRPr="0062578F" w:rsidTr="004D3582">
        <w:trPr>
          <w:trHeight w:val="258"/>
        </w:trPr>
        <w:tc>
          <w:tcPr>
            <w:tcW w:w="2552" w:type="dxa"/>
            <w:vAlign w:val="center"/>
          </w:tcPr>
          <w:p w:rsidR="00781E35" w:rsidRPr="00E33A76" w:rsidRDefault="00781E35" w:rsidP="00781E3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781E35" w:rsidRDefault="00781E35" w:rsidP="00E65B4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</w:t>
            </w:r>
            <w:r w:rsidR="00E65B42"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17" w:type="dxa"/>
            <w:vAlign w:val="bottom"/>
          </w:tcPr>
          <w:p w:rsidR="00781E35" w:rsidRPr="0062578F" w:rsidRDefault="00781E35" w:rsidP="0062578F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Arial"/>
                <w:color w:val="000000"/>
                <w:sz w:val="16"/>
                <w:szCs w:val="16"/>
                <w:lang w:val="en-GB"/>
              </w:rPr>
              <w:t>-</w:t>
            </w:r>
            <w:r w:rsidR="0062578F" w:rsidRPr="0062578F">
              <w:rPr>
                <w:rFonts w:cs="Arial"/>
                <w:color w:val="000000"/>
                <w:sz w:val="16"/>
                <w:szCs w:val="16"/>
                <w:lang w:val="en-GB"/>
              </w:rPr>
              <w:t>4.</w:t>
            </w:r>
            <w:r w:rsidR="0062578F">
              <w:rPr>
                <w:rFonts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717" w:type="dxa"/>
            <w:vAlign w:val="bottom"/>
          </w:tcPr>
          <w:p w:rsidR="00781E35" w:rsidRPr="0062578F" w:rsidRDefault="00781E35" w:rsidP="00482F48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Arial"/>
                <w:color w:val="000000"/>
                <w:sz w:val="16"/>
                <w:szCs w:val="16"/>
                <w:lang w:val="en-GB"/>
              </w:rPr>
              <w:t>-</w:t>
            </w:r>
            <w:r w:rsidR="00482F48">
              <w:rPr>
                <w:rFonts w:cs="Arial"/>
                <w:color w:val="000000"/>
                <w:sz w:val="16"/>
                <w:szCs w:val="16"/>
                <w:lang w:val="en-GB"/>
              </w:rPr>
              <w:t>3.4</w:t>
            </w:r>
          </w:p>
        </w:tc>
        <w:tc>
          <w:tcPr>
            <w:tcW w:w="717" w:type="dxa"/>
            <w:vAlign w:val="center"/>
          </w:tcPr>
          <w:p w:rsidR="00781E35" w:rsidRPr="0062578F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717" w:type="dxa"/>
            <w:vAlign w:val="center"/>
          </w:tcPr>
          <w:p w:rsidR="00781E35" w:rsidRPr="0062578F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66" w:type="dxa"/>
            <w:vAlign w:val="center"/>
          </w:tcPr>
          <w:p w:rsidR="00781E35" w:rsidRPr="0062578F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56" w:type="dxa"/>
            <w:vAlign w:val="center"/>
          </w:tcPr>
          <w:p w:rsidR="00781E35" w:rsidRPr="0062578F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  <w:tc>
          <w:tcPr>
            <w:tcW w:w="648" w:type="dxa"/>
            <w:vAlign w:val="center"/>
          </w:tcPr>
          <w:p w:rsidR="00781E35" w:rsidRPr="0062578F" w:rsidRDefault="00781E35" w:rsidP="00781E35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62578F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BA10FF" w:rsidRDefault="00BA10FF" w:rsidP="00BA10FF">
      <w:pPr>
        <w:rPr>
          <w:lang w:val="en-US" w:eastAsia="pl-PL"/>
        </w:rPr>
      </w:pPr>
    </w:p>
    <w:p w:rsidR="00E3593D" w:rsidRDefault="00E3593D" w:rsidP="00BA10FF">
      <w:pPr>
        <w:rPr>
          <w:lang w:val="en-US" w:eastAsia="pl-PL"/>
        </w:rPr>
      </w:pPr>
    </w:p>
    <w:p w:rsidR="00E3593D" w:rsidRPr="00BA10FF" w:rsidRDefault="00E3593D" w:rsidP="00BA10FF">
      <w:pPr>
        <w:rPr>
          <w:lang w:val="en-US" w:eastAsia="pl-PL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3F7B61" w:rsidRDefault="009E073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3F7B61" w:rsidRDefault="009E073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48326A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 xml:space="preserve">After </w:t>
      </w:r>
      <w:r w:rsidR="00AA6AA3">
        <w:rPr>
          <w:lang w:val="en-US"/>
        </w:rPr>
        <w:t>eight</w:t>
      </w:r>
      <w:r>
        <w:rPr>
          <w:lang w:val="en-US"/>
        </w:rPr>
        <w:t xml:space="preserve"> months</w:t>
      </w:r>
      <w:r w:rsidR="0019224D" w:rsidRPr="0019224D">
        <w:rPr>
          <w:lang w:val="en-US"/>
        </w:rPr>
        <w:t xml:space="preserve"> of 2021</w:t>
      </w:r>
      <w:r w:rsidR="00183B0B">
        <w:rPr>
          <w:lang w:val="en-US"/>
        </w:rPr>
        <w:t xml:space="preserve">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</w:t>
      </w:r>
      <w:r w:rsidR="008632BB">
        <w:rPr>
          <w:rFonts w:cs="Arial"/>
          <w:lang w:val="en-US"/>
        </w:rPr>
        <w:t xml:space="preserve">both </w:t>
      </w:r>
      <w:r w:rsidR="001A33F3" w:rsidRPr="001A33F3">
        <w:rPr>
          <w:rFonts w:cs="Arial"/>
          <w:lang w:val="en-US"/>
        </w:rPr>
        <w:t xml:space="preserve">in </w:t>
      </w:r>
      <w:r w:rsidR="001A33F3" w:rsidRPr="00DA4E89">
        <w:rPr>
          <w:rFonts w:cs="Arial"/>
          <w:szCs w:val="19"/>
          <w:lang w:val="en-US"/>
        </w:rPr>
        <w:t>export</w:t>
      </w:r>
      <w:r>
        <w:rPr>
          <w:rFonts w:cs="Arial"/>
          <w:szCs w:val="19"/>
          <w:lang w:val="en-US"/>
        </w:rPr>
        <w:t xml:space="preserve">s </w:t>
      </w:r>
      <w:r w:rsidR="008632BB">
        <w:rPr>
          <w:rFonts w:cs="Arial"/>
          <w:szCs w:val="19"/>
          <w:lang w:val="en-US"/>
        </w:rPr>
        <w:t xml:space="preserve">and imports </w:t>
      </w:r>
      <w:r w:rsidR="00DA0139">
        <w:rPr>
          <w:rFonts w:cs="Arial"/>
          <w:szCs w:val="19"/>
          <w:lang w:val="en-US"/>
        </w:rPr>
        <w:t xml:space="preserve">was </w:t>
      </w:r>
      <w:r w:rsidR="008632BB">
        <w:rPr>
          <w:rFonts w:cs="Arial"/>
          <w:szCs w:val="19"/>
          <w:lang w:val="en-US"/>
        </w:rPr>
        <w:t>not observed</w:t>
      </w:r>
      <w:r w:rsidR="00781E35">
        <w:rPr>
          <w:rFonts w:cs="Arial"/>
          <w:szCs w:val="19"/>
          <w:lang w:val="en-US"/>
        </w:rPr>
        <w:t xml:space="preserve"> </w:t>
      </w:r>
      <w:r w:rsidR="00A61465">
        <w:rPr>
          <w:rFonts w:cs="Arial"/>
          <w:szCs w:val="19"/>
          <w:lang w:val="en-US"/>
        </w:rPr>
        <w:t>compared to the</w:t>
      </w:r>
      <w:r w:rsidR="00781E35" w:rsidRPr="004911B3">
        <w:rPr>
          <w:rFonts w:cs="Arial"/>
          <w:szCs w:val="19"/>
          <w:lang w:val="en-US"/>
        </w:rPr>
        <w:t xml:space="preserve"> same period of the last year</w:t>
      </w:r>
      <w:r w:rsidR="0051626B" w:rsidRPr="004911B3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</w:t>
      </w:r>
      <w:r w:rsidR="00781E35">
        <w:rPr>
          <w:rFonts w:cs="Arial"/>
          <w:lang w:val="en-US"/>
        </w:rPr>
        <w:t>0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781E35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B561C0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561C0">
        <w:rPr>
          <w:rFonts w:cs="Arial"/>
          <w:lang w:val="en-US"/>
        </w:rPr>
        <w:t>64.1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9435A7">
        <w:rPr>
          <w:lang w:val="en-US"/>
        </w:rPr>
        <w:t>August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2C47BD">
        <w:rPr>
          <w:rFonts w:cs="Arial"/>
          <w:lang w:val="en-US"/>
        </w:rPr>
        <w:t xml:space="preserve">the </w:t>
      </w:r>
      <w:r w:rsidRPr="002C47BD">
        <w:rPr>
          <w:rFonts w:cs="Arial"/>
          <w:lang w:val="en-US"/>
        </w:rPr>
        <w:t>last</w:t>
      </w:r>
      <w:r w:rsidRPr="00F429DA">
        <w:rPr>
          <w:rFonts w:cs="Arial"/>
          <w:lang w:val="en-US"/>
        </w:rPr>
        <w:t xml:space="preserve"> year by </w:t>
      </w:r>
      <w:r w:rsidR="00957B49">
        <w:rPr>
          <w:rFonts w:cs="Arial"/>
          <w:lang w:val="en-US"/>
        </w:rPr>
        <w:t>0.</w:t>
      </w:r>
      <w:r w:rsidR="005B4A7E">
        <w:rPr>
          <w:rFonts w:cs="Arial"/>
          <w:lang w:val="en-US"/>
        </w:rPr>
        <w:t>2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BA10FF">
        <w:rPr>
          <w:rFonts w:cs="Arial"/>
          <w:lang w:val="en-US"/>
        </w:rPr>
        <w:t>8</w:t>
      </w:r>
      <w:r w:rsidR="00843537" w:rsidRPr="00F429DA">
        <w:rPr>
          <w:rFonts w:cs="Arial"/>
          <w:lang w:val="en-US"/>
        </w:rPr>
        <w:t>.</w:t>
      </w:r>
      <w:r w:rsidR="005B4A7E">
        <w:rPr>
          <w:rFonts w:cs="Arial"/>
          <w:lang w:val="en-US"/>
        </w:rPr>
        <w:t>8</w:t>
      </w:r>
      <w:r w:rsidRPr="00F429DA">
        <w:rPr>
          <w:rFonts w:cs="Arial"/>
          <w:lang w:val="en-US"/>
        </w:rPr>
        <w:t>%</w:t>
      </w:r>
      <w:r w:rsidR="00CF6598">
        <w:rPr>
          <w:rFonts w:cs="Arial"/>
          <w:lang w:val="en-US"/>
        </w:rPr>
        <w:t xml:space="preserve"> and </w:t>
      </w:r>
      <w:r w:rsidR="00781E35" w:rsidRPr="00781E35">
        <w:rPr>
          <w:rFonts w:cs="Arial"/>
          <w:lang w:val="en-US"/>
        </w:rPr>
        <w:t xml:space="preserve">in imports decreased by </w:t>
      </w:r>
      <w:r w:rsidR="008B0722" w:rsidRPr="00F429DA">
        <w:rPr>
          <w:rFonts w:cs="Arial"/>
          <w:lang w:val="en-US"/>
        </w:rPr>
        <w:t>0.</w:t>
      </w:r>
      <w:r w:rsidR="005B4A7E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5B4A7E">
        <w:rPr>
          <w:rFonts w:cs="Arial"/>
          <w:lang w:val="en-US"/>
        </w:rPr>
        <w:t>3</w:t>
      </w:r>
      <w:r w:rsidRPr="00F429DA">
        <w:rPr>
          <w:rFonts w:cs="Arial"/>
          <w:lang w:val="en-US"/>
        </w:rPr>
        <w:t xml:space="preserve">%. The positive balance amounted to PLN </w:t>
      </w:r>
      <w:r w:rsidR="005B4A7E">
        <w:rPr>
          <w:rFonts w:cs="Arial"/>
          <w:lang w:val="en-US"/>
        </w:rPr>
        <w:t>64.0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957B49">
        <w:rPr>
          <w:rFonts w:cs="Arial"/>
          <w:lang w:val="en-US"/>
        </w:rPr>
        <w:t>1</w:t>
      </w:r>
      <w:r w:rsidR="005B4A7E">
        <w:rPr>
          <w:rFonts w:cs="Arial"/>
          <w:lang w:val="en-US"/>
        </w:rPr>
        <w:t xml:space="preserve">6.9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781E35">
        <w:rPr>
          <w:rFonts w:cs="Arial"/>
          <w:lang w:val="en-US"/>
        </w:rPr>
        <w:t>1</w:t>
      </w:r>
      <w:r w:rsidR="005B4A7E">
        <w:rPr>
          <w:rFonts w:cs="Arial"/>
          <w:lang w:val="en-US"/>
        </w:rPr>
        <w:t>4.1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5B4A7E">
        <w:rPr>
          <w:rFonts w:cs="Arial"/>
          <w:lang w:val="en-US"/>
        </w:rPr>
        <w:t xml:space="preserve">50.5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781E35">
        <w:rPr>
          <w:rFonts w:cs="Arial"/>
          <w:szCs w:val="19"/>
          <w:lang w:val="en-US"/>
        </w:rPr>
        <w:t>1</w:t>
      </w:r>
      <w:r w:rsidR="005B4A7E">
        <w:rPr>
          <w:rFonts w:cs="Arial"/>
          <w:szCs w:val="19"/>
          <w:lang w:val="en-US"/>
        </w:rPr>
        <w:t>2.7</w:t>
      </w:r>
      <w:r w:rsidR="00EC0097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5B4A7E">
        <w:rPr>
          <w:rFonts w:cs="Arial"/>
          <w:szCs w:val="19"/>
          <w:lang w:val="en-US"/>
        </w:rPr>
        <w:t xml:space="preserve">11.4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August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13.1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 bn and EUR 2.9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DB5C76" w:rsidRDefault="009E073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CP&#10;EgVP3wAAAAwBAAAPAAAAAAAAAAAAAAAAAGkEAABkcnMvZG93bnJldi54bWxQSwUGAAAAAAQABADz&#10;AAAAdQUAAAAA&#10;" filled="f" stroked="f">
                <v:textbox>
                  <w:txbxContent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August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13.1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5 bn and EUR 2.9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DB5C76" w:rsidRDefault="009E073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5C3C9B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B54D04">
              <w:rPr>
                <w:rFonts w:cs="Arial"/>
                <w:sz w:val="16"/>
                <w:szCs w:val="16"/>
              </w:rPr>
              <w:t>I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C3C9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V</w:t>
            </w:r>
            <w:r w:rsidR="00B54D04">
              <w:rPr>
                <w:rFonts w:cs="Arial"/>
                <w:sz w:val="16"/>
                <w:szCs w:val="16"/>
              </w:rPr>
              <w:t>I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57B49">
              <w:rPr>
                <w:rFonts w:cs="Arial"/>
                <w:sz w:val="16"/>
                <w:szCs w:val="16"/>
              </w:rPr>
              <w:t xml:space="preserve"> -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 w:rsidR="00B54D04">
              <w:rPr>
                <w:rFonts w:cs="Arial"/>
                <w:sz w:val="16"/>
                <w:szCs w:val="16"/>
              </w:rPr>
              <w:t>I</w:t>
            </w:r>
            <w:r w:rsidR="00781E35">
              <w:rPr>
                <w:rFonts w:cs="Arial"/>
                <w:sz w:val="16"/>
                <w:szCs w:val="16"/>
              </w:rPr>
              <w:t>I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5C3C9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3F0E7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F0E79"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772" w:type="dxa"/>
            <w:vAlign w:val="bottom"/>
          </w:tcPr>
          <w:p w:rsidR="004D3582" w:rsidRDefault="00B1596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52.5</w:t>
            </w:r>
          </w:p>
        </w:tc>
        <w:tc>
          <w:tcPr>
            <w:tcW w:w="671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133.0</w:t>
            </w:r>
          </w:p>
        </w:tc>
        <w:tc>
          <w:tcPr>
            <w:tcW w:w="670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8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F16F6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 w:rsidR="00F16F65" w:rsidRPr="00366025">
              <w:rPr>
                <w:rFonts w:cs="Arial"/>
                <w:sz w:val="16"/>
                <w:szCs w:val="16"/>
              </w:rPr>
              <w:t>Czec</w:t>
            </w:r>
            <w:r w:rsidR="00F16F65">
              <w:rPr>
                <w:rFonts w:cs="Arial"/>
                <w:sz w:val="16"/>
                <w:szCs w:val="16"/>
              </w:rPr>
              <w:t xml:space="preserve">hia 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3F0E7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0E79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772" w:type="dxa"/>
            <w:vAlign w:val="bottom"/>
          </w:tcPr>
          <w:p w:rsidR="004D3582" w:rsidRDefault="00B1596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125.5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131.6</w:t>
            </w:r>
          </w:p>
        </w:tc>
        <w:tc>
          <w:tcPr>
            <w:tcW w:w="670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F16F6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 w:rsidR="00F16F65">
              <w:rPr>
                <w:rFonts w:cs="Arial"/>
                <w:sz w:val="16"/>
                <w:szCs w:val="16"/>
              </w:rPr>
              <w:t>France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4D3582" w:rsidP="003F0E7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F0E79"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772" w:type="dxa"/>
            <w:vAlign w:val="bottom"/>
          </w:tcPr>
          <w:p w:rsidR="004D3582" w:rsidRDefault="00B1596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130.7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137.0</w:t>
            </w:r>
          </w:p>
        </w:tc>
        <w:tc>
          <w:tcPr>
            <w:tcW w:w="670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8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3F0E7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41.7</w:t>
            </w:r>
          </w:p>
        </w:tc>
        <w:tc>
          <w:tcPr>
            <w:tcW w:w="772" w:type="dxa"/>
            <w:vAlign w:val="bottom"/>
          </w:tcPr>
          <w:p w:rsidR="004D3582" w:rsidRDefault="00B1596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671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E569A0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0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:rsidR="004D3582" w:rsidRDefault="003F0E79" w:rsidP="003F0E7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772" w:type="dxa"/>
            <w:vAlign w:val="bottom"/>
          </w:tcPr>
          <w:p w:rsidR="004D3582" w:rsidRDefault="00DA4845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vAlign w:val="bottom"/>
          </w:tcPr>
          <w:p w:rsidR="004D3582" w:rsidRDefault="00E569A0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141.6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148.6</w:t>
            </w:r>
          </w:p>
        </w:tc>
        <w:tc>
          <w:tcPr>
            <w:tcW w:w="670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136.9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7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3F0E7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772" w:type="dxa"/>
            <w:vAlign w:val="bottom"/>
          </w:tcPr>
          <w:p w:rsidR="004D3582" w:rsidRDefault="00482526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128.2</w:t>
            </w:r>
          </w:p>
        </w:tc>
        <w:tc>
          <w:tcPr>
            <w:tcW w:w="670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:rsidR="004D3582" w:rsidRDefault="003F0E7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772" w:type="dxa"/>
            <w:vAlign w:val="bottom"/>
          </w:tcPr>
          <w:p w:rsidR="004D3582" w:rsidRDefault="00D824AF" w:rsidP="00D824A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1596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123.0</w:t>
            </w:r>
          </w:p>
        </w:tc>
        <w:tc>
          <w:tcPr>
            <w:tcW w:w="670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3F0E7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772" w:type="dxa"/>
            <w:vAlign w:val="bottom"/>
          </w:tcPr>
          <w:p w:rsidR="004D3582" w:rsidRDefault="00CB7207" w:rsidP="00CB720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1596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4D3582" w:rsidRDefault="002C4F67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120.2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126.3</w:t>
            </w:r>
          </w:p>
        </w:tc>
        <w:tc>
          <w:tcPr>
            <w:tcW w:w="670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E569A0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3F0E7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772" w:type="dxa"/>
            <w:vAlign w:val="bottom"/>
          </w:tcPr>
          <w:p w:rsidR="004D3582" w:rsidRDefault="00DC4920" w:rsidP="00DC492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B15969">
              <w:rPr>
                <w:rFonts w:cs="Arial"/>
                <w:sz w:val="16"/>
                <w:szCs w:val="16"/>
              </w:rPr>
              <w:t>.8</w:t>
            </w:r>
          </w:p>
        </w:tc>
        <w:tc>
          <w:tcPr>
            <w:tcW w:w="772" w:type="dxa"/>
            <w:vAlign w:val="bottom"/>
          </w:tcPr>
          <w:p w:rsidR="004D3582" w:rsidRDefault="004D3582" w:rsidP="002C4F6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2C4F6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569A0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114.9</w:t>
            </w:r>
          </w:p>
        </w:tc>
        <w:tc>
          <w:tcPr>
            <w:tcW w:w="670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E569A0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513A92">
              <w:rPr>
                <w:rFonts w:cs="Arial"/>
                <w:sz w:val="16"/>
                <w:szCs w:val="16"/>
              </w:rPr>
              <w:t>3</w:t>
            </w:r>
            <w:r w:rsidR="00193A4A" w:rsidRPr="00513A92">
              <w:rPr>
                <w:rFonts w:cs="Arial"/>
                <w:sz w:val="16"/>
                <w:szCs w:val="16"/>
              </w:rPr>
              <w:t>.</w:t>
            </w:r>
            <w:r w:rsidR="00513A92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C3C9B" w:rsidRPr="00366025" w:rsidTr="006155B5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3F0E7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772" w:type="dxa"/>
            <w:vAlign w:val="bottom"/>
          </w:tcPr>
          <w:p w:rsidR="004D3582" w:rsidRDefault="0059200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772" w:type="dxa"/>
            <w:vAlign w:val="bottom"/>
          </w:tcPr>
          <w:p w:rsidR="004D3582" w:rsidRDefault="004D3582" w:rsidP="002C4F6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2C4F6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129.4</w:t>
            </w:r>
          </w:p>
        </w:tc>
        <w:tc>
          <w:tcPr>
            <w:tcW w:w="671" w:type="dxa"/>
            <w:vAlign w:val="bottom"/>
          </w:tcPr>
          <w:p w:rsidR="004D3582" w:rsidRDefault="00E569A0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135.5</w:t>
            </w:r>
          </w:p>
        </w:tc>
        <w:tc>
          <w:tcPr>
            <w:tcW w:w="670" w:type="dxa"/>
            <w:vAlign w:val="bottom"/>
          </w:tcPr>
          <w:p w:rsidR="004D3582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E569A0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E569A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E569A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4D3582" w:rsidRDefault="00513A9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174.5</w:t>
            </w:r>
          </w:p>
        </w:tc>
        <w:tc>
          <w:tcPr>
            <w:tcW w:w="772" w:type="dxa"/>
            <w:vAlign w:val="bottom"/>
          </w:tcPr>
          <w:p w:rsidR="004D3582" w:rsidRDefault="00513A9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46.2</w:t>
            </w:r>
          </w:p>
        </w:tc>
        <w:tc>
          <w:tcPr>
            <w:tcW w:w="772" w:type="dxa"/>
            <w:vAlign w:val="bottom"/>
          </w:tcPr>
          <w:p w:rsidR="004D3582" w:rsidRDefault="00513A9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671" w:type="dxa"/>
            <w:vAlign w:val="bottom"/>
          </w:tcPr>
          <w:p w:rsidR="004D3582" w:rsidRDefault="004D3582" w:rsidP="00513A9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13A92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513A9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132.8</w:t>
            </w:r>
          </w:p>
        </w:tc>
        <w:tc>
          <w:tcPr>
            <w:tcW w:w="670" w:type="dxa"/>
            <w:vAlign w:val="bottom"/>
          </w:tcPr>
          <w:p w:rsidR="004D3582" w:rsidRDefault="004D3582" w:rsidP="00513A9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13A9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Default="004D3582" w:rsidP="00513A9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13A92">
              <w:rPr>
                <w:rFonts w:cs="Arial"/>
                <w:sz w:val="16"/>
                <w:szCs w:val="16"/>
              </w:rPr>
              <w:t>3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116.7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67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131.2</w:t>
            </w:r>
          </w:p>
        </w:tc>
        <w:tc>
          <w:tcPr>
            <w:tcW w:w="67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137.7</w:t>
            </w:r>
          </w:p>
        </w:tc>
        <w:tc>
          <w:tcPr>
            <w:tcW w:w="670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127.1</w:t>
            </w:r>
          </w:p>
        </w:tc>
        <w:tc>
          <w:tcPr>
            <w:tcW w:w="644" w:type="dxa"/>
            <w:vAlign w:val="bottom"/>
          </w:tcPr>
          <w:p w:rsidR="004D3582" w:rsidRPr="00D538DE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644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2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67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148.5</w:t>
            </w:r>
          </w:p>
        </w:tc>
        <w:tc>
          <w:tcPr>
            <w:tcW w:w="67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154.8</w:t>
            </w:r>
          </w:p>
        </w:tc>
        <w:tc>
          <w:tcPr>
            <w:tcW w:w="670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142.9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5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671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130.2</w:t>
            </w:r>
          </w:p>
        </w:tc>
        <w:tc>
          <w:tcPr>
            <w:tcW w:w="644" w:type="dxa"/>
            <w:vAlign w:val="bottom"/>
          </w:tcPr>
          <w:p w:rsidR="004D3582" w:rsidRPr="00D538DE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1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772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7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130.1</w:t>
            </w:r>
          </w:p>
        </w:tc>
        <w:tc>
          <w:tcPr>
            <w:tcW w:w="671" w:type="dxa"/>
            <w:vAlign w:val="bottom"/>
          </w:tcPr>
          <w:p w:rsidR="004D3582" w:rsidRDefault="00BD2F53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136.8</w:t>
            </w:r>
          </w:p>
        </w:tc>
        <w:tc>
          <w:tcPr>
            <w:tcW w:w="670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4D3582" w:rsidRDefault="004D3582" w:rsidP="00BD2F5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BD2F53">
              <w:rPr>
                <w:rFonts w:cs="Arial"/>
                <w:sz w:val="16"/>
                <w:szCs w:val="16"/>
              </w:rPr>
              <w:t>0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4D3582" w:rsidRDefault="0014160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772" w:type="dxa"/>
            <w:vAlign w:val="bottom"/>
          </w:tcPr>
          <w:p w:rsidR="004D3582" w:rsidRDefault="0014160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:rsidR="004D3582" w:rsidRDefault="0014160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vAlign w:val="bottom"/>
          </w:tcPr>
          <w:p w:rsidR="004D3582" w:rsidRDefault="00141609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129.8</w:t>
            </w:r>
          </w:p>
        </w:tc>
        <w:tc>
          <w:tcPr>
            <w:tcW w:w="671" w:type="dxa"/>
            <w:vAlign w:val="bottom"/>
          </w:tcPr>
          <w:p w:rsidR="004D3582" w:rsidRDefault="004D3582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141609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70" w:type="dxa"/>
            <w:vAlign w:val="bottom"/>
          </w:tcPr>
          <w:p w:rsidR="004D3582" w:rsidRDefault="0014160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125.3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4D3582" w:rsidRDefault="0014160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772" w:type="dxa"/>
            <w:vAlign w:val="bottom"/>
          </w:tcPr>
          <w:p w:rsidR="004D3582" w:rsidRDefault="00141609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:rsidR="004D3582" w:rsidRDefault="004D3582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14160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4D3582" w:rsidRDefault="004D3582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14160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:rsidR="004D3582" w:rsidRDefault="004D3582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141609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0" w:type="dxa"/>
            <w:vAlign w:val="bottom"/>
          </w:tcPr>
          <w:p w:rsidR="004D3582" w:rsidRDefault="004D3582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141609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14160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14160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C3C9B" w:rsidRPr="00366025" w:rsidTr="00402E8E">
        <w:tc>
          <w:tcPr>
            <w:tcW w:w="2268" w:type="dxa"/>
            <w:vAlign w:val="bottom"/>
          </w:tcPr>
          <w:p w:rsidR="004D3582" w:rsidRPr="00366025" w:rsidRDefault="004D3582" w:rsidP="004D358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24.0</w:t>
            </w:r>
          </w:p>
        </w:tc>
        <w:tc>
          <w:tcPr>
            <w:tcW w:w="772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71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670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5C3C9B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C3C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5C3C9B" w:rsidRPr="00025467" w:rsidTr="00402E8E">
        <w:tc>
          <w:tcPr>
            <w:tcW w:w="2268" w:type="dxa"/>
            <w:vAlign w:val="bottom"/>
          </w:tcPr>
          <w:p w:rsidR="004D3582" w:rsidRPr="00C448F9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C3C9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141.6</w:t>
            </w:r>
          </w:p>
        </w:tc>
        <w:tc>
          <w:tcPr>
            <w:tcW w:w="671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5C3C9B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670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5C3C9B"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Pr="00D538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Default="004D3582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C3C9B" w:rsidRPr="00025467" w:rsidTr="00402E8E">
        <w:tc>
          <w:tcPr>
            <w:tcW w:w="2268" w:type="dxa"/>
            <w:vAlign w:val="bottom"/>
          </w:tcPr>
          <w:p w:rsidR="004D3582" w:rsidRPr="00782B51" w:rsidRDefault="004D3582" w:rsidP="004D358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772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772" w:type="dxa"/>
            <w:vAlign w:val="bottom"/>
          </w:tcPr>
          <w:p w:rsidR="004D3582" w:rsidRDefault="005C3C9B" w:rsidP="004D358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C3C9B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671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5C3C9B"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670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5C3C9B"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644" w:type="dxa"/>
            <w:vAlign w:val="bottom"/>
          </w:tcPr>
          <w:p w:rsidR="004D3582" w:rsidRPr="00D538DE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538DE"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C3C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4D3582" w:rsidRDefault="004D3582" w:rsidP="005C3C9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93A4A">
              <w:rPr>
                <w:rFonts w:cs="Arial"/>
                <w:sz w:val="16"/>
                <w:szCs w:val="16"/>
              </w:rPr>
              <w:t>.</w:t>
            </w:r>
            <w:r w:rsidR="005C3C9B"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D3582">
        <w:rPr>
          <w:rFonts w:cs="Arial"/>
          <w:szCs w:val="19"/>
          <w:lang w:val="en-US"/>
        </w:rPr>
        <w:t>5</w:t>
      </w:r>
      <w:r w:rsidR="00B501D7">
        <w:rPr>
          <w:rFonts w:cs="Arial"/>
          <w:szCs w:val="19"/>
          <w:lang w:val="en-US"/>
        </w:rPr>
        <w:t>94.0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B501D7">
        <w:rPr>
          <w:rFonts w:cs="Arial"/>
          <w:color w:val="000000"/>
          <w:szCs w:val="19"/>
          <w:lang w:val="en-US"/>
        </w:rPr>
        <w:t>549.1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B6FBF">
        <w:rPr>
          <w:rFonts w:cs="Arial"/>
          <w:spacing w:val="-3"/>
          <w:lang w:val="en-US"/>
        </w:rPr>
        <w:t>4</w:t>
      </w:r>
      <w:r w:rsidR="00B501D7">
        <w:rPr>
          <w:rFonts w:cs="Arial"/>
          <w:spacing w:val="-3"/>
          <w:lang w:val="en-US"/>
        </w:rPr>
        <w:t>73.0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B501D7">
        <w:rPr>
          <w:rFonts w:cs="Arial"/>
          <w:spacing w:val="-3"/>
          <w:lang w:val="en-US"/>
        </w:rPr>
        <w:t>428.5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V</w:t>
            </w:r>
            <w:r w:rsidR="0095115F">
              <w:rPr>
                <w:rFonts w:cs="Arial"/>
                <w:sz w:val="16"/>
                <w:szCs w:val="16"/>
                <w:lang w:val="en-GB"/>
              </w:rPr>
              <w:t>I</w:t>
            </w:r>
            <w:r w:rsidR="00054F28">
              <w:rPr>
                <w:rFonts w:cs="Arial"/>
                <w:sz w:val="16"/>
                <w:szCs w:val="16"/>
                <w:lang w:val="en-GB"/>
              </w:rPr>
              <w:t>I</w:t>
            </w:r>
            <w:r w:rsidR="004D3582">
              <w:rPr>
                <w:rFonts w:cs="Arial"/>
                <w:sz w:val="16"/>
                <w:szCs w:val="16"/>
                <w:lang w:val="en-GB"/>
              </w:rPr>
              <w:t>I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 w:rsidR="00054F28">
              <w:rPr>
                <w:rFonts w:cs="Arial"/>
                <w:sz w:val="16"/>
                <w:szCs w:val="16"/>
              </w:rPr>
              <w:t>I</w:t>
            </w:r>
            <w:r w:rsidR="004D3582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054F28">
              <w:rPr>
                <w:rFonts w:cs="Arial"/>
                <w:sz w:val="16"/>
                <w:szCs w:val="16"/>
              </w:rPr>
              <w:t>I</w:t>
            </w:r>
            <w:r w:rsidR="004D3582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B83CF0" w:rsidRPr="00A00ADB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821.2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217.2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180.7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7F571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</w:t>
            </w:r>
            <w:r w:rsidR="007F5717">
              <w:rPr>
                <w:rFonts w:cs="Arial"/>
                <w:b/>
                <w:bCs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7F571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</w:t>
            </w:r>
            <w:r w:rsidR="007F5717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7F571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</w:t>
            </w:r>
            <w:r w:rsidR="007F5717">
              <w:rPr>
                <w:rFonts w:cs="Arial"/>
                <w:b/>
                <w:bCs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C36D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C36D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C36D99">
              <w:rPr>
                <w:b/>
                <w:sz w:val="16"/>
                <w:szCs w:val="16"/>
              </w:rPr>
              <w:t>0</w:t>
            </w:r>
          </w:p>
        </w:tc>
      </w:tr>
      <w:tr w:rsidR="00B83CF0" w:rsidRPr="0051165C" w:rsidTr="00B83CF0">
        <w:trPr>
          <w:trHeight w:val="35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7F571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7F571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</w:t>
            </w:r>
            <w:r w:rsidR="007F571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47609B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</w:t>
            </w:r>
            <w:r w:rsidR="0047609B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B83CF0" w:rsidRPr="00FA00B8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CE766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CE766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CE7660" w:rsidP="00CE76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CE766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CE766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CE76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</w:t>
            </w:r>
            <w:r w:rsidR="00CE766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CE766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</w:t>
            </w:r>
            <w:r w:rsidR="00CE766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CE766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66.9</w:t>
            </w:r>
          </w:p>
        </w:tc>
      </w:tr>
      <w:tr w:rsidR="00B83CF0" w:rsidRPr="00FA00B8" w:rsidTr="00B83CF0">
        <w:trPr>
          <w:trHeight w:val="352"/>
        </w:trPr>
        <w:tc>
          <w:tcPr>
            <w:tcW w:w="2237" w:type="dxa"/>
            <w:vAlign w:val="center"/>
          </w:tcPr>
          <w:p w:rsidR="00B83CF0" w:rsidRPr="00FA00B8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900CE9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900CE9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900CE9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900CE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</w:t>
            </w:r>
            <w:r w:rsidR="00900CE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900CE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900CE9">
              <w:rPr>
                <w:rFonts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900CE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900CE9"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900CE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</w:t>
            </w:r>
            <w:r w:rsidR="00900CE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900CE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900CE9">
              <w:rPr>
                <w:rFonts w:cs="Arial"/>
                <w:color w:val="000000"/>
                <w:sz w:val="16"/>
                <w:szCs w:val="16"/>
              </w:rPr>
              <w:t>6.7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FA00B8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90A98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90A98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490A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="00490A98"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490A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490A98">
              <w:rPr>
                <w:rFonts w:cs="Arial"/>
                <w:color w:val="000000"/>
                <w:sz w:val="16"/>
                <w:szCs w:val="16"/>
              </w:rPr>
              <w:t>6.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490A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490A98">
              <w:rPr>
                <w:rFonts w:cs="Arial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490A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490A98">
              <w:rPr>
                <w:rFonts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490A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</w:t>
            </w:r>
            <w:r w:rsidR="00490A9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B83CF0" w:rsidP="00490A9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</w:t>
            </w:r>
            <w:r w:rsidR="00490A98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83CF0" w:rsidRPr="0051165C" w:rsidTr="00B83CF0">
        <w:trPr>
          <w:trHeight w:val="355"/>
        </w:trPr>
        <w:tc>
          <w:tcPr>
            <w:tcW w:w="2237" w:type="dxa"/>
            <w:vAlign w:val="center"/>
          </w:tcPr>
          <w:p w:rsidR="00B83CF0" w:rsidRPr="00BA58B2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C5B7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C5B7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C5B7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4C5B7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</w:t>
            </w:r>
            <w:r w:rsidR="004C5B70">
              <w:rPr>
                <w:rFonts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C5B7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4C5B7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Default="004C5B70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5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5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EB5DC7" w:rsidP="00B83C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342"/>
        </w:trPr>
        <w:tc>
          <w:tcPr>
            <w:tcW w:w="2237" w:type="dxa"/>
            <w:vAlign w:val="center"/>
          </w:tcPr>
          <w:p w:rsidR="00B83CF0" w:rsidRPr="0051165C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EB5D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EB5DC7">
              <w:rPr>
                <w:rFonts w:cs="Arial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EB5D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</w:t>
            </w:r>
            <w:r w:rsidR="00EB5DC7">
              <w:rPr>
                <w:rFonts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EB5D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EB5DC7">
              <w:rPr>
                <w:rFonts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B83CF0" w:rsidRPr="0051165C" w:rsidTr="00B83CF0">
        <w:trPr>
          <w:trHeight w:val="258"/>
        </w:trPr>
        <w:tc>
          <w:tcPr>
            <w:tcW w:w="2237" w:type="dxa"/>
            <w:vAlign w:val="center"/>
          </w:tcPr>
          <w:p w:rsidR="00B83CF0" w:rsidRPr="00BA58B2" w:rsidRDefault="00B83CF0" w:rsidP="00B83C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EB5D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</w:t>
            </w:r>
            <w:r w:rsidR="00EB5DC7"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EB5D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EB5DC7">
              <w:rPr>
                <w:rFonts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Default="00B83CF0" w:rsidP="00EB5DC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EB5DC7">
              <w:rPr>
                <w:rFonts w:cs="Arial"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</w:rPr>
              <w:t>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C36D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C36D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3CF0" w:rsidRPr="00957699" w:rsidRDefault="00B83CF0" w:rsidP="00B83CF0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74338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054F28">
              <w:rPr>
                <w:rFonts w:cs="Arial"/>
                <w:sz w:val="16"/>
                <w:szCs w:val="16"/>
              </w:rPr>
              <w:t>I</w:t>
            </w:r>
            <w:r w:rsidR="00B83CF0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352FDF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054F28">
              <w:rPr>
                <w:rFonts w:cs="Arial"/>
                <w:sz w:val="16"/>
                <w:szCs w:val="16"/>
              </w:rPr>
              <w:t>I</w:t>
            </w:r>
            <w:r w:rsidR="00B83CF0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054F28">
              <w:rPr>
                <w:rFonts w:cs="Arial"/>
                <w:sz w:val="16"/>
                <w:szCs w:val="16"/>
              </w:rPr>
              <w:t>I</w:t>
            </w:r>
            <w:r w:rsidR="00B83CF0">
              <w:rPr>
                <w:rFonts w:cs="Arial"/>
                <w:sz w:val="16"/>
                <w:szCs w:val="16"/>
              </w:rPr>
              <w:t>I</w:t>
            </w:r>
            <w:r w:rsidR="0095115F">
              <w:rPr>
                <w:rFonts w:cs="Arial"/>
                <w:sz w:val="16"/>
                <w:szCs w:val="16"/>
              </w:rPr>
              <w:t>I</w:t>
            </w:r>
          </w:p>
        </w:tc>
      </w:tr>
      <w:tr w:rsidR="002A434C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121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2769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6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B83CF0">
              <w:rPr>
                <w:rFonts w:cs="Arial"/>
                <w:sz w:val="16"/>
                <w:szCs w:val="16"/>
              </w:rPr>
              <w:t>.</w:t>
            </w:r>
            <w:r w:rsidR="00B83CF0"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2769F5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</w:t>
            </w:r>
            <w:r w:rsidR="002769F5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2769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2769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5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 w:rsidR="002769F5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3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Russia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769F5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</w:t>
            </w:r>
            <w:r w:rsidR="002769F5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769F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2769F5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2769F5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2769F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="002769F5">
              <w:rPr>
                <w:rFonts w:cs="Arial"/>
                <w:sz w:val="16"/>
                <w:szCs w:val="16"/>
              </w:rPr>
              <w:t>5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7563EC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7563EC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7563EC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7563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7563EC"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7563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</w:t>
            </w:r>
            <w:r w:rsidR="007563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7563E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132</w:t>
            </w:r>
            <w:r>
              <w:rPr>
                <w:rFonts w:cs="Arial"/>
                <w:sz w:val="16"/>
                <w:szCs w:val="16"/>
              </w:rPr>
              <w:t>.</w:t>
            </w:r>
            <w:r w:rsidR="007563E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9E6058" w:rsidRDefault="00B83CF0" w:rsidP="009E605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6058">
              <w:rPr>
                <w:rFonts w:cs="Arial"/>
                <w:sz w:val="16"/>
                <w:szCs w:val="16"/>
              </w:rPr>
              <w:t>4.</w:t>
            </w:r>
            <w:r w:rsidR="009E6058" w:rsidRPr="009E605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9E6058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9E6058">
              <w:rPr>
                <w:rFonts w:cs="Arial"/>
                <w:sz w:val="16"/>
                <w:szCs w:val="16"/>
              </w:rPr>
              <w:t>5.</w:t>
            </w:r>
            <w:r w:rsidR="009E6058">
              <w:rPr>
                <w:rFonts w:cs="Arial"/>
                <w:sz w:val="16"/>
                <w:szCs w:val="16"/>
              </w:rPr>
              <w:t>1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55A1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 w:rsidR="00B55A1F"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051D28" w:rsidRDefault="00B83CF0" w:rsidP="00352FD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051D2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352FD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55A1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="00B55A1F">
              <w:rPr>
                <w:rFonts w:cs="Arial"/>
                <w:sz w:val="16"/>
                <w:szCs w:val="16"/>
              </w:rPr>
              <w:t>France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B83CF0">
              <w:rPr>
                <w:rFonts w:cs="Arial"/>
                <w:sz w:val="16"/>
                <w:szCs w:val="16"/>
              </w:rPr>
              <w:t>.</w:t>
            </w:r>
            <w:r w:rsidR="00B83CF0" w:rsidRPr="006C40E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 w:rsidR="00352FDF"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F15DA8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15DA8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F15DA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9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="00352FD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 w:rsidR="00352FDF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352FDF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 w:rsidR="00352FDF"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386DF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8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352FDF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14</w:t>
            </w:r>
            <w:r w:rsidR="00352FDF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352FD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352FD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386DF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B83CF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6C40EF">
              <w:rPr>
                <w:rFonts w:cs="Arial"/>
                <w:sz w:val="16"/>
                <w:szCs w:val="16"/>
              </w:rPr>
              <w:t>5</w:t>
            </w:r>
          </w:p>
        </w:tc>
      </w:tr>
      <w:tr w:rsidR="002A434C" w:rsidRPr="00366025" w:rsidTr="00DA2A0D">
        <w:tc>
          <w:tcPr>
            <w:tcW w:w="2268" w:type="dxa"/>
            <w:vAlign w:val="center"/>
          </w:tcPr>
          <w:p w:rsidR="00B83CF0" w:rsidRPr="0038490F" w:rsidRDefault="00B83CF0" w:rsidP="00B83CF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352FDF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2A434C" w:rsidP="00B83CF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A43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 w:rsidR="002A434C"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A43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13</w:t>
            </w:r>
            <w:r w:rsidR="002A434C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B83CF0" w:rsidRPr="006C40EF" w:rsidRDefault="00B83CF0" w:rsidP="002A434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12</w:t>
            </w:r>
            <w:r w:rsidR="002A434C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B83CF0" w:rsidRPr="00386DF6" w:rsidRDefault="00B83CF0" w:rsidP="002A43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86DF6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A434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3CF0" w:rsidRPr="006C40EF" w:rsidRDefault="00B83CF0" w:rsidP="002A43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C40E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A434C"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876A85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1794510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9786A">
                              <w:rPr>
                                <w:lang w:val="en-US"/>
                              </w:rPr>
                              <w:t>4</w:t>
                            </w:r>
                            <w:r w:rsidRPr="0059786A">
                              <w:rPr>
                                <w:rFonts w:cs="Arial"/>
                                <w:lang w:val="en-US"/>
                              </w:rPr>
                              <w:t>.7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9E073C" w:rsidRPr="00193D62" w:rsidRDefault="009E073C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41.3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6KeBO4AAAAAwBAAAPAAAAAAAAAAAAAAAAAG4EAABkcnMvZG93bnJldi54bWxQSwUGAAAA&#10;AAQABADzAAAAewUAAAAA&#10;" filled="f" stroked="f">
                <v:textbox>
                  <w:txbxContent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Pr="0059786A">
                        <w:rPr>
                          <w:lang w:val="en-US"/>
                        </w:rPr>
                        <w:t>4</w:t>
                      </w:r>
                      <w:r w:rsidRPr="0059786A">
                        <w:rPr>
                          <w:rFonts w:cs="Arial"/>
                          <w:lang w:val="en-US"/>
                        </w:rPr>
                        <w:t>.7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9E073C" w:rsidRPr="00193D62" w:rsidRDefault="009E073C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="00BE494C" w:rsidRPr="005A136A">
        <w:rPr>
          <w:rFonts w:cs="Arial"/>
          <w:szCs w:val="19"/>
          <w:lang w:val="en"/>
        </w:rPr>
        <w:t>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>.</w:t>
      </w:r>
      <w:r w:rsidR="00731A52">
        <w:rPr>
          <w:rFonts w:cs="Arial"/>
          <w:lang w:val="en-US"/>
        </w:rPr>
        <w:t>3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 w:rsidR="00BE494C">
        <w:rPr>
          <w:rFonts w:cs="Arial"/>
          <w:lang w:val="en-US"/>
        </w:rPr>
        <w:t>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9852F6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B83CF0">
        <w:rPr>
          <w:rFonts w:cs="Arial"/>
          <w:lang w:val="en-US"/>
        </w:rPr>
        <w:t>3</w:t>
      </w:r>
      <w:r w:rsidR="00755490">
        <w:rPr>
          <w:rFonts w:cs="Arial"/>
          <w:lang w:val="en-US"/>
        </w:rPr>
        <w:t xml:space="preserve"> </w:t>
      </w:r>
      <w:r w:rsidR="00BE494C"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 w:rsidR="007E11D8">
        <w:rPr>
          <w:rFonts w:cs="Arial"/>
          <w:lang w:val="en-US"/>
        </w:rPr>
        <w:t>6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B83CF0">
        <w:rPr>
          <w:rFonts w:cs="Arial"/>
          <w:lang w:val="en-US"/>
        </w:rPr>
        <w:t>4</w:t>
      </w:r>
      <w:r w:rsidR="003F1F8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644AB0">
        <w:rPr>
          <w:lang w:val="en-US"/>
        </w:rPr>
        <w:t>eight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1121BA">
        <w:rPr>
          <w:spacing w:val="-3"/>
          <w:szCs w:val="19"/>
          <w:lang w:val="en-US"/>
        </w:rPr>
        <w:t>all</w:t>
      </w:r>
      <w:r w:rsidR="00F87DA5">
        <w:rPr>
          <w:spacing w:val="-3"/>
          <w:szCs w:val="19"/>
          <w:lang w:val="en-US"/>
        </w:rPr>
        <w:t xml:space="preserve">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59786A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>in exports</w:t>
      </w:r>
      <w:r w:rsidR="00E412A2">
        <w:rPr>
          <w:spacing w:val="-3"/>
          <w:szCs w:val="19"/>
          <w:lang w:val="en-US"/>
        </w:rPr>
        <w:t xml:space="preserve"> and imports</w:t>
      </w:r>
      <w:r w:rsidR="006B631B" w:rsidRPr="00F87DA5">
        <w:rPr>
          <w:spacing w:val="-3"/>
          <w:szCs w:val="19"/>
          <w:lang w:val="en-US"/>
        </w:rPr>
        <w:t>.</w:t>
      </w:r>
    </w:p>
    <w:p w:rsidR="00506302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506302" w:rsidRPr="00C306F4">
        <w:rPr>
          <w:spacing w:val="-3"/>
          <w:szCs w:val="19"/>
          <w:lang w:val="en-US"/>
        </w:rPr>
        <w:t>mineral fuels, lubricants and</w:t>
      </w:r>
      <w:r w:rsidR="00506302">
        <w:rPr>
          <w:spacing w:val="-3"/>
          <w:szCs w:val="19"/>
          <w:lang w:val="en-US"/>
        </w:rPr>
        <w:t xml:space="preserve"> related materials (by 43.6%), </w:t>
      </w:r>
      <w:r w:rsidR="005364B8">
        <w:rPr>
          <w:spacing w:val="-3"/>
          <w:szCs w:val="19"/>
          <w:lang w:val="en-US"/>
        </w:rPr>
        <w:t xml:space="preserve">animal and </w:t>
      </w:r>
      <w:r w:rsidR="005364B8" w:rsidRPr="00D515E8">
        <w:rPr>
          <w:spacing w:val="-3"/>
          <w:szCs w:val="19"/>
          <w:lang w:val="en-US"/>
        </w:rPr>
        <w:t>vegetable oils, fats and waxes</w:t>
      </w:r>
      <w:r w:rsidR="005364B8">
        <w:rPr>
          <w:spacing w:val="-3"/>
          <w:szCs w:val="19"/>
          <w:lang w:val="en-US"/>
        </w:rPr>
        <w:t xml:space="preserve"> (by </w:t>
      </w:r>
      <w:r w:rsidR="00506302">
        <w:rPr>
          <w:spacing w:val="-3"/>
          <w:szCs w:val="19"/>
          <w:lang w:val="en-US"/>
        </w:rPr>
        <w:t>40.8</w:t>
      </w:r>
      <w:r w:rsidR="005364B8">
        <w:rPr>
          <w:spacing w:val="-3"/>
          <w:szCs w:val="19"/>
          <w:lang w:val="en-US"/>
        </w:rPr>
        <w:t>%),</w:t>
      </w:r>
      <w:r w:rsidR="005364B8" w:rsidRPr="00FD3454">
        <w:rPr>
          <w:spacing w:val="-3"/>
          <w:szCs w:val="19"/>
          <w:lang w:val="en-US"/>
        </w:rPr>
        <w:t xml:space="preserve"> </w:t>
      </w:r>
      <w:r w:rsidR="00A3190C">
        <w:rPr>
          <w:spacing w:val="-3"/>
          <w:szCs w:val="19"/>
          <w:lang w:val="en-US"/>
        </w:rPr>
        <w:t>crude materials inedible, except fuels (by 3</w:t>
      </w:r>
      <w:r w:rsidR="00506302">
        <w:rPr>
          <w:spacing w:val="-3"/>
          <w:szCs w:val="19"/>
          <w:lang w:val="en-US"/>
        </w:rPr>
        <w:t xml:space="preserve">8.2%), </w:t>
      </w:r>
      <w:r w:rsidR="00796DCA">
        <w:rPr>
          <w:spacing w:val="-3"/>
          <w:szCs w:val="19"/>
          <w:lang w:val="en-US"/>
        </w:rPr>
        <w:t xml:space="preserve">machinery and transport equipment (by </w:t>
      </w:r>
      <w:r w:rsidR="00235954">
        <w:rPr>
          <w:spacing w:val="-3"/>
          <w:szCs w:val="19"/>
          <w:lang w:val="en-US"/>
        </w:rPr>
        <w:t>3</w:t>
      </w:r>
      <w:r w:rsidR="00506302">
        <w:rPr>
          <w:spacing w:val="-3"/>
          <w:szCs w:val="19"/>
          <w:lang w:val="en-US"/>
        </w:rPr>
        <w:t>0.4</w:t>
      </w:r>
      <w:r w:rsidR="00796DCA">
        <w:rPr>
          <w:spacing w:val="-3"/>
          <w:szCs w:val="19"/>
          <w:lang w:val="en-US"/>
        </w:rPr>
        <w:t xml:space="preserve">%), </w:t>
      </w:r>
      <w:r w:rsidR="005364B8">
        <w:rPr>
          <w:spacing w:val="-3"/>
          <w:szCs w:val="19"/>
          <w:lang w:val="en-US"/>
        </w:rPr>
        <w:t>manufactured goods classified chiefly by material (by 2</w:t>
      </w:r>
      <w:r w:rsidR="00506302">
        <w:rPr>
          <w:spacing w:val="-3"/>
          <w:szCs w:val="19"/>
          <w:lang w:val="en-US"/>
        </w:rPr>
        <w:t>9.0</w:t>
      </w:r>
      <w:r w:rsidR="005364B8">
        <w:rPr>
          <w:spacing w:val="-3"/>
          <w:szCs w:val="19"/>
          <w:lang w:val="en-US"/>
        </w:rPr>
        <w:t xml:space="preserve">%), </w:t>
      </w:r>
      <w:r w:rsidR="001519B0">
        <w:rPr>
          <w:spacing w:val="-3"/>
          <w:szCs w:val="19"/>
          <w:lang w:val="en-US"/>
        </w:rPr>
        <w:t xml:space="preserve">miscellaneous manufactured articles (by </w:t>
      </w:r>
      <w:r w:rsidR="002A1B9E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5.6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5364B8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2.8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8F6733">
        <w:rPr>
          <w:spacing w:val="-3"/>
          <w:szCs w:val="19"/>
          <w:lang w:val="en-US"/>
        </w:rPr>
        <w:t xml:space="preserve">food and live animals (by </w:t>
      </w:r>
      <w:r w:rsidR="00506302">
        <w:rPr>
          <w:spacing w:val="-3"/>
          <w:szCs w:val="19"/>
          <w:lang w:val="en-US"/>
        </w:rPr>
        <w:t>11.3</w:t>
      </w:r>
      <w:r w:rsidR="00EE13AC">
        <w:rPr>
          <w:spacing w:val="-3"/>
          <w:szCs w:val="19"/>
          <w:lang w:val="en-US"/>
        </w:rPr>
        <w:t>%)</w:t>
      </w:r>
      <w:r w:rsidR="00506302">
        <w:rPr>
          <w:spacing w:val="-3"/>
          <w:szCs w:val="19"/>
          <w:lang w:val="en-US"/>
        </w:rPr>
        <w:t>, commodities and transactio</w:t>
      </w:r>
      <w:r w:rsidR="00506302" w:rsidRPr="006F601B">
        <w:rPr>
          <w:spacing w:val="-3"/>
          <w:szCs w:val="19"/>
          <w:lang w:val="en-US"/>
        </w:rPr>
        <w:t>n</w:t>
      </w:r>
      <w:r w:rsidR="00506302">
        <w:rPr>
          <w:spacing w:val="-3"/>
          <w:szCs w:val="19"/>
          <w:lang w:val="en-US"/>
        </w:rPr>
        <w:t xml:space="preserve"> not classified elsewhere in the SITC (by 2.6%) </w:t>
      </w:r>
      <w:r w:rsidR="006D2044">
        <w:rPr>
          <w:spacing w:val="-3"/>
          <w:szCs w:val="19"/>
          <w:lang w:val="en-US"/>
        </w:rPr>
        <w:t xml:space="preserve">and </w:t>
      </w:r>
      <w:r w:rsidR="006D2044" w:rsidRPr="000D3E9E">
        <w:rPr>
          <w:spacing w:val="-3"/>
          <w:szCs w:val="19"/>
          <w:lang w:val="en-US"/>
        </w:rPr>
        <w:t>beverages and tobacco</w:t>
      </w:r>
      <w:r w:rsidR="008F6733">
        <w:rPr>
          <w:spacing w:val="-3"/>
          <w:szCs w:val="19"/>
          <w:lang w:val="en-US"/>
        </w:rPr>
        <w:t xml:space="preserve"> (by </w:t>
      </w:r>
      <w:r w:rsidR="00506302">
        <w:rPr>
          <w:spacing w:val="-3"/>
          <w:szCs w:val="19"/>
          <w:lang w:val="en-US"/>
        </w:rPr>
        <w:t>1.3</w:t>
      </w:r>
      <w:r w:rsidR="008F6733">
        <w:rPr>
          <w:spacing w:val="-3"/>
          <w:szCs w:val="19"/>
          <w:lang w:val="en-US"/>
        </w:rPr>
        <w:t xml:space="preserve"> </w:t>
      </w:r>
      <w:r w:rsidR="006D2044">
        <w:rPr>
          <w:spacing w:val="-3"/>
          <w:szCs w:val="19"/>
          <w:lang w:val="en-US"/>
        </w:rPr>
        <w:t>%)</w:t>
      </w:r>
      <w:r w:rsidR="00506302">
        <w:rPr>
          <w:spacing w:val="-3"/>
          <w:szCs w:val="19"/>
          <w:lang w:val="en-US"/>
        </w:rPr>
        <w:t>.</w:t>
      </w:r>
    </w:p>
    <w:p w:rsidR="00AD195B" w:rsidRPr="000D3E9E" w:rsidRDefault="006D2044" w:rsidP="006B631B">
      <w:pPr>
        <w:spacing w:before="40" w:after="0"/>
        <w:rPr>
          <w:spacing w:val="-3"/>
          <w:szCs w:val="19"/>
          <w:lang w:val="en-US"/>
        </w:rPr>
      </w:pPr>
      <w:r>
        <w:rPr>
          <w:spacing w:val="-3"/>
          <w:szCs w:val="19"/>
          <w:lang w:val="en-US"/>
        </w:rPr>
        <w:t xml:space="preserve"> </w:t>
      </w:r>
    </w:p>
    <w:p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="0088082F">
        <w:rPr>
          <w:spacing w:val="-3"/>
          <w:szCs w:val="19"/>
          <w:lang w:val="en-US"/>
        </w:rPr>
        <w:t xml:space="preserve"> an </w:t>
      </w:r>
      <w:r w:rsidRPr="000D3E9E">
        <w:rPr>
          <w:spacing w:val="-3"/>
          <w:szCs w:val="19"/>
          <w:lang w:val="en-US"/>
        </w:rPr>
        <w:t xml:space="preserve">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434ABB">
        <w:rPr>
          <w:spacing w:val="-3"/>
          <w:szCs w:val="19"/>
          <w:lang w:val="en-US"/>
        </w:rPr>
        <w:t>126.6</w:t>
      </w:r>
      <w:r w:rsidR="00D10F47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>manufactured goods classified chiefly by material (by 3</w:t>
      </w:r>
      <w:r w:rsidR="00434ABB">
        <w:rPr>
          <w:spacing w:val="-3"/>
          <w:szCs w:val="19"/>
          <w:lang w:val="en-US"/>
        </w:rPr>
        <w:t>9.4</w:t>
      </w:r>
      <w:r w:rsidR="008C0C51">
        <w:rPr>
          <w:spacing w:val="-3"/>
          <w:szCs w:val="19"/>
          <w:lang w:val="en-US"/>
        </w:rPr>
        <w:t xml:space="preserve">%), </w:t>
      </w:r>
      <w:r w:rsidR="00434ABB">
        <w:rPr>
          <w:spacing w:val="-3"/>
          <w:szCs w:val="19"/>
          <w:lang w:val="en-US"/>
        </w:rPr>
        <w:t xml:space="preserve">crude </w:t>
      </w:r>
      <w:r w:rsidR="00434ABB" w:rsidRPr="001A78FA">
        <w:rPr>
          <w:spacing w:val="-3"/>
          <w:szCs w:val="19"/>
          <w:lang w:val="en-US"/>
        </w:rPr>
        <w:t>materials inedible</w:t>
      </w:r>
      <w:r w:rsidR="00434ABB">
        <w:rPr>
          <w:spacing w:val="-3"/>
          <w:szCs w:val="19"/>
          <w:lang w:val="en-US"/>
        </w:rPr>
        <w:t xml:space="preserve">, except fuels (by 36.3%), </w:t>
      </w:r>
      <w:r w:rsidR="005364B8">
        <w:rPr>
          <w:spacing w:val="-3"/>
          <w:szCs w:val="19"/>
          <w:lang w:val="en-US"/>
        </w:rPr>
        <w:t>mineral fuels, lubricants and related materials (by 3</w:t>
      </w:r>
      <w:r w:rsidR="00434ABB">
        <w:rPr>
          <w:spacing w:val="-3"/>
          <w:szCs w:val="19"/>
          <w:lang w:val="en-US"/>
        </w:rPr>
        <w:t>5.6</w:t>
      </w:r>
      <w:r w:rsidR="005364B8">
        <w:rPr>
          <w:spacing w:val="-3"/>
          <w:szCs w:val="19"/>
          <w:lang w:val="en-US"/>
        </w:rPr>
        <w:t>%),</w:t>
      </w:r>
      <w:r w:rsidR="005364B8" w:rsidRPr="00157D49">
        <w:rPr>
          <w:spacing w:val="-3"/>
          <w:szCs w:val="19"/>
          <w:lang w:val="en-US"/>
        </w:rPr>
        <w:t xml:space="preserve"> </w:t>
      </w:r>
      <w:r w:rsidR="00434ABB">
        <w:rPr>
          <w:spacing w:val="-3"/>
          <w:szCs w:val="19"/>
          <w:lang w:val="en-US"/>
        </w:rPr>
        <w:t xml:space="preserve">chemicals and related products (by 29.9%), </w:t>
      </w:r>
      <w:r w:rsidR="008C0C51">
        <w:rPr>
          <w:spacing w:val="-3"/>
          <w:szCs w:val="19"/>
          <w:lang w:val="en-US"/>
        </w:rPr>
        <w:t xml:space="preserve">machinery and transport equipment (by </w:t>
      </w:r>
      <w:r w:rsidR="005364B8">
        <w:rPr>
          <w:spacing w:val="-3"/>
          <w:szCs w:val="19"/>
          <w:lang w:val="en-US"/>
        </w:rPr>
        <w:t>28</w:t>
      </w:r>
      <w:r w:rsidR="008C0C51">
        <w:rPr>
          <w:spacing w:val="-3"/>
          <w:szCs w:val="19"/>
          <w:lang w:val="en-US"/>
        </w:rPr>
        <w:t>.</w:t>
      </w:r>
      <w:r w:rsidR="00434ABB">
        <w:rPr>
          <w:spacing w:val="-3"/>
          <w:szCs w:val="19"/>
          <w:lang w:val="en-US"/>
        </w:rPr>
        <w:t>1</w:t>
      </w:r>
      <w:r w:rsidR="008C0C51">
        <w:rPr>
          <w:spacing w:val="-3"/>
          <w:szCs w:val="19"/>
          <w:lang w:val="en-US"/>
        </w:rPr>
        <w:t xml:space="preserve">%), </w:t>
      </w:r>
      <w:r w:rsidR="00434ABB">
        <w:rPr>
          <w:spacing w:val="-3"/>
          <w:szCs w:val="19"/>
          <w:lang w:val="en-US"/>
        </w:rPr>
        <w:t xml:space="preserve">animal and </w:t>
      </w:r>
      <w:r w:rsidR="00434ABB" w:rsidRPr="00D515E8">
        <w:rPr>
          <w:spacing w:val="-3"/>
          <w:szCs w:val="19"/>
          <w:lang w:val="en-US"/>
        </w:rPr>
        <w:t>vegetable oils, fats and waxes</w:t>
      </w:r>
      <w:r w:rsidR="00434ABB">
        <w:rPr>
          <w:spacing w:val="-3"/>
          <w:szCs w:val="19"/>
          <w:lang w:val="en-US"/>
        </w:rPr>
        <w:t xml:space="preserve"> (by 2</w:t>
      </w:r>
      <w:r w:rsidR="00A14EA7">
        <w:rPr>
          <w:spacing w:val="-3"/>
          <w:szCs w:val="19"/>
          <w:lang w:val="en-US"/>
        </w:rPr>
        <w:t xml:space="preserve">6.0%),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1F18ED">
        <w:rPr>
          <w:spacing w:val="-3"/>
          <w:szCs w:val="19"/>
          <w:lang w:val="en-US"/>
        </w:rPr>
        <w:t>2</w:t>
      </w:r>
      <w:r w:rsidR="00434ABB">
        <w:rPr>
          <w:spacing w:val="-3"/>
          <w:szCs w:val="19"/>
          <w:lang w:val="en-US"/>
        </w:rPr>
        <w:t>3.5</w:t>
      </w:r>
      <w:r w:rsidR="001F18ED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 beverages and tob</w:t>
      </w:r>
      <w:r w:rsidR="005364B8">
        <w:rPr>
          <w:spacing w:val="-3"/>
          <w:szCs w:val="19"/>
          <w:lang w:val="en-US"/>
        </w:rPr>
        <w:t xml:space="preserve">acco (by </w:t>
      </w:r>
      <w:r w:rsidR="00A14EA7">
        <w:rPr>
          <w:spacing w:val="-3"/>
          <w:szCs w:val="19"/>
          <w:lang w:val="en-US"/>
        </w:rPr>
        <w:t>8.6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 xml:space="preserve"> and </w:t>
      </w:r>
      <w:r w:rsidR="008C0C51">
        <w:rPr>
          <w:spacing w:val="-3"/>
          <w:szCs w:val="19"/>
          <w:lang w:val="en-US"/>
        </w:rPr>
        <w:t xml:space="preserve">food and live animals (by </w:t>
      </w:r>
      <w:r w:rsidR="00A14EA7">
        <w:rPr>
          <w:spacing w:val="-3"/>
          <w:szCs w:val="19"/>
          <w:lang w:val="en-US"/>
        </w:rPr>
        <w:t>6</w:t>
      </w:r>
      <w:r w:rsidR="005364B8">
        <w:rPr>
          <w:spacing w:val="-3"/>
          <w:szCs w:val="19"/>
          <w:lang w:val="en-US"/>
        </w:rPr>
        <w:t>.9</w:t>
      </w:r>
      <w:r w:rsidR="004E2F1A">
        <w:rPr>
          <w:spacing w:val="-3"/>
          <w:szCs w:val="19"/>
          <w:lang w:val="en-US"/>
        </w:rPr>
        <w:t>%).</w:t>
      </w:r>
    </w:p>
    <w:p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8C0C51">
        <w:rPr>
          <w:shd w:val="clear" w:color="auto" w:fill="FFFFFF"/>
          <w:lang w:val="en-US"/>
        </w:rPr>
        <w:t xml:space="preserve">I - </w:t>
      </w:r>
      <w:r w:rsidR="00B91E80">
        <w:rPr>
          <w:shd w:val="clear" w:color="auto" w:fill="FFFFFF"/>
          <w:lang w:val="en-US"/>
        </w:rPr>
        <w:t>V</w:t>
      </w:r>
      <w:r w:rsidR="007874AC">
        <w:rPr>
          <w:shd w:val="clear" w:color="auto" w:fill="FFFFFF"/>
          <w:lang w:val="en-US"/>
        </w:rPr>
        <w:t>I</w:t>
      </w:r>
      <w:r w:rsidR="00CB50B2">
        <w:rPr>
          <w:shd w:val="clear" w:color="auto" w:fill="FFFFFF"/>
          <w:lang w:val="en-US"/>
        </w:rPr>
        <w:t>I</w:t>
      </w:r>
      <w:r w:rsidR="005364B8">
        <w:rPr>
          <w:shd w:val="clear" w:color="auto" w:fill="FFFFFF"/>
          <w:lang w:val="en-US"/>
        </w:rPr>
        <w:t>I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8C0C51">
        <w:rPr>
          <w:b/>
          <w:shd w:val="clear" w:color="auto" w:fill="FFFFFF"/>
          <w:lang w:val="en-US"/>
        </w:rPr>
        <w:t xml:space="preserve">I - </w:t>
      </w:r>
      <w:r w:rsidR="00B91E80">
        <w:rPr>
          <w:b/>
          <w:shd w:val="clear" w:color="auto" w:fill="FFFFFF"/>
          <w:lang w:val="en-US"/>
        </w:rPr>
        <w:t>V</w:t>
      </w:r>
      <w:r w:rsidR="00872BFA">
        <w:rPr>
          <w:b/>
          <w:shd w:val="clear" w:color="auto" w:fill="FFFFFF"/>
          <w:lang w:val="en-US"/>
        </w:rPr>
        <w:t>I</w:t>
      </w:r>
      <w:r w:rsidR="00CB50B2">
        <w:rPr>
          <w:b/>
          <w:shd w:val="clear" w:color="auto" w:fill="FFFFFF"/>
          <w:lang w:val="en-US"/>
        </w:rPr>
        <w:t>I</w:t>
      </w:r>
      <w:r w:rsidR="007874AC">
        <w:rPr>
          <w:b/>
          <w:shd w:val="clear" w:color="auto" w:fill="FFFFFF"/>
          <w:lang w:val="en-US"/>
        </w:rPr>
        <w:t>I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3"/>
        <w:gridCol w:w="3898"/>
      </w:tblGrid>
      <w:tr w:rsidR="000470AA" w:rsidRPr="009E073C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9E07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3C" w:rsidRDefault="009E073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E073C" w:rsidRPr="00856331" w:rsidRDefault="009E073C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E073C" w:rsidRPr="00836206" w:rsidRDefault="009E073C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9E073C" w:rsidRPr="008F545D" w:rsidRDefault="009E073C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begin"/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instrText xml:space="preserve"> HYPERLINK "https://stat.gov.pl/en/topics/prices-trade/trade/foreign-trade-mirror-and-asymmetry-statistics,12,1.html" </w:instrText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separate"/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 xml:space="preserve">Foreign trade. Mirror and </w:t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>a</w:t>
                            </w:r>
                            <w:r w:rsidR="008F545D"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>symmetry statistics</w:t>
                            </w:r>
                          </w:p>
                          <w:p w:rsidR="009E073C" w:rsidRPr="00235F0F" w:rsidRDefault="008F545D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end"/>
                            </w:r>
                            <w:hyperlink r:id="rId22" w:history="1">
                              <w:r w:rsidR="009E073C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9E073C" w:rsidRDefault="009E073C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9E073C" w:rsidRPr="009E073C" w:rsidRDefault="009E073C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Pr="009E073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9E073C" w:rsidRPr="00466489" w:rsidRDefault="009E073C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9E073C" w:rsidRPr="00A00ADB" w:rsidRDefault="009E073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9E073C" w:rsidRPr="00AD195B" w:rsidRDefault="009E073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5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9E073C" w:rsidRPr="00AD195B" w:rsidRDefault="009E073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7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9E073C" w:rsidRPr="000C2149" w:rsidRDefault="009E073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9E073C" w:rsidRPr="000C2149" w:rsidRDefault="009E073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9E073C" w:rsidRPr="008C0C51" w:rsidRDefault="009E073C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Pr="008C0C51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9E073C" w:rsidRPr="008C0C51" w:rsidRDefault="009E073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9E073C" w:rsidRPr="008C0C51" w:rsidRDefault="009E073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9E073C" w:rsidRPr="00AD195B" w:rsidRDefault="009E073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9E073C" w:rsidRPr="00B86308" w:rsidRDefault="009E073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9E073C" w:rsidRDefault="009E073C" w:rsidP="00AB6D25">
                      <w:pPr>
                        <w:rPr>
                          <w:b/>
                        </w:rPr>
                      </w:pPr>
                    </w:p>
                    <w:p w:rsidR="009E073C" w:rsidRPr="00856331" w:rsidRDefault="009E073C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E073C" w:rsidRPr="00836206" w:rsidRDefault="009E073C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9E073C" w:rsidRPr="008F545D" w:rsidRDefault="009E073C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begin"/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instrText xml:space="preserve"> HYPERLINK "https://stat.gov.pl/en/topics/prices-trade/trade/foreign-trade-mirror-and-asymmetry-statistics,12,1.html" </w:instrText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separate"/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 xml:space="preserve">Foreign trade. Mirror and </w:t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>a</w:t>
                      </w:r>
                      <w:r w:rsidR="008F545D"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>symmetry statistics</w:t>
                      </w:r>
                    </w:p>
                    <w:p w:rsidR="009E073C" w:rsidRPr="00235F0F" w:rsidRDefault="008F545D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end"/>
                      </w:r>
                      <w:hyperlink r:id="rId31" w:history="1">
                        <w:r w:rsidR="009E073C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9E073C" w:rsidRDefault="009E073C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9E073C" w:rsidRPr="009E073C" w:rsidRDefault="009E073C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Pr="009E073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9E073C" w:rsidRPr="00466489" w:rsidRDefault="009E073C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9E073C" w:rsidRPr="00A00ADB" w:rsidRDefault="009E073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9E073C" w:rsidRPr="00AD195B" w:rsidRDefault="009E073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9E073C" w:rsidRPr="00AD195B" w:rsidRDefault="009E073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9E073C" w:rsidRPr="000C2149" w:rsidRDefault="009E073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9E073C" w:rsidRPr="000C2149" w:rsidRDefault="009E073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9E073C" w:rsidRPr="008C0C51" w:rsidRDefault="009E073C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8C0C51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9E073C" w:rsidRPr="008C0C51" w:rsidRDefault="009E073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  <w:bookmarkStart w:id="1" w:name="_GoBack"/>
                      <w:bookmarkEnd w:id="1"/>
                    </w:p>
                    <w:p w:rsidR="009E073C" w:rsidRPr="008C0C51" w:rsidRDefault="009E073C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9E073C" w:rsidRPr="00AD195B" w:rsidRDefault="009E073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9E073C" w:rsidRPr="00B86308" w:rsidRDefault="009E073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7A" w:rsidRDefault="0036257A" w:rsidP="000662E2">
      <w:pPr>
        <w:spacing w:after="0" w:line="240" w:lineRule="auto"/>
      </w:pPr>
      <w:r>
        <w:separator/>
      </w:r>
    </w:p>
  </w:endnote>
  <w:endnote w:type="continuationSeparator" w:id="0">
    <w:p w:rsidR="0036257A" w:rsidRDefault="0036257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Content>
      <w:p w:rsidR="009E073C" w:rsidRDefault="009E07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5D">
          <w:rPr>
            <w:noProof/>
          </w:rPr>
          <w:t>6</w:t>
        </w:r>
        <w:r>
          <w:fldChar w:fldCharType="end"/>
        </w:r>
      </w:p>
    </w:sdtContent>
  </w:sdt>
  <w:p w:rsidR="009E073C" w:rsidRDefault="009E07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Content>
      <w:p w:rsidR="009E073C" w:rsidRDefault="009E07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5D">
          <w:rPr>
            <w:noProof/>
          </w:rPr>
          <w:t>1</w:t>
        </w:r>
        <w:r>
          <w:fldChar w:fldCharType="end"/>
        </w:r>
      </w:p>
    </w:sdtContent>
  </w:sdt>
  <w:p w:rsidR="009E073C" w:rsidRDefault="009E07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7A" w:rsidRDefault="0036257A" w:rsidP="000662E2">
      <w:pPr>
        <w:spacing w:after="0" w:line="240" w:lineRule="auto"/>
      </w:pPr>
      <w:r>
        <w:separator/>
      </w:r>
    </w:p>
  </w:footnote>
  <w:footnote w:type="continuationSeparator" w:id="0">
    <w:p w:rsidR="0036257A" w:rsidRDefault="0036257A" w:rsidP="000662E2">
      <w:pPr>
        <w:spacing w:after="0" w:line="240" w:lineRule="auto"/>
      </w:pPr>
      <w:r>
        <w:continuationSeparator/>
      </w:r>
    </w:p>
  </w:footnote>
  <w:footnote w:id="1">
    <w:p w:rsidR="009E073C" w:rsidRPr="00AD195B" w:rsidRDefault="009E073C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9E073C" w:rsidRPr="00AD195B" w:rsidRDefault="009E073C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9E073C" w:rsidRPr="00AD195B" w:rsidRDefault="009E073C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9E073C" w:rsidRPr="00AD195B" w:rsidRDefault="009E073C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3C" w:rsidRDefault="009E07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9E073C" w:rsidRDefault="009E07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3C" w:rsidRDefault="009E073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73C" w:rsidRPr="003C6C8D" w:rsidRDefault="009E073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73C" w:rsidRPr="003C6C8D" w:rsidRDefault="009E073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73C" w:rsidRDefault="009E073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073C" w:rsidRPr="00C97596" w:rsidRDefault="009E073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15.10.2021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E073C" w:rsidRPr="00C97596" w:rsidRDefault="009E073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15.10.2021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3C" w:rsidRDefault="009E073C">
    <w:pPr>
      <w:pStyle w:val="Nagwek"/>
    </w:pPr>
  </w:p>
  <w:p w:rsidR="009E073C" w:rsidRDefault="009E07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57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4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4F2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C6E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95C"/>
    <w:rsid w:val="000B6C36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73AB"/>
    <w:rsid w:val="000D77E7"/>
    <w:rsid w:val="000E0918"/>
    <w:rsid w:val="000E3FC3"/>
    <w:rsid w:val="000E4EEB"/>
    <w:rsid w:val="000E6F29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48BB"/>
    <w:rsid w:val="00226715"/>
    <w:rsid w:val="00226F10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69F5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1F1A"/>
    <w:rsid w:val="002E4522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561F"/>
    <w:rsid w:val="003459D7"/>
    <w:rsid w:val="00345F7C"/>
    <w:rsid w:val="00346180"/>
    <w:rsid w:val="00347BB8"/>
    <w:rsid w:val="00347D72"/>
    <w:rsid w:val="00352FDF"/>
    <w:rsid w:val="0035340C"/>
    <w:rsid w:val="003536A0"/>
    <w:rsid w:val="00353BD9"/>
    <w:rsid w:val="00357611"/>
    <w:rsid w:val="003604DE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D18"/>
    <w:rsid w:val="003A1B36"/>
    <w:rsid w:val="003A45CD"/>
    <w:rsid w:val="003A740E"/>
    <w:rsid w:val="003A7703"/>
    <w:rsid w:val="003B0D2A"/>
    <w:rsid w:val="003B1454"/>
    <w:rsid w:val="003B2673"/>
    <w:rsid w:val="003B2C4C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1EDE"/>
    <w:rsid w:val="00433EA8"/>
    <w:rsid w:val="00434ABB"/>
    <w:rsid w:val="00434D16"/>
    <w:rsid w:val="00437395"/>
    <w:rsid w:val="00441136"/>
    <w:rsid w:val="004423C0"/>
    <w:rsid w:val="00442496"/>
    <w:rsid w:val="0044478E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B03EA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D100F"/>
    <w:rsid w:val="004D162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3960"/>
    <w:rsid w:val="004F573F"/>
    <w:rsid w:val="004F63FC"/>
    <w:rsid w:val="004F69EE"/>
    <w:rsid w:val="0050239E"/>
    <w:rsid w:val="0050252B"/>
    <w:rsid w:val="00505A92"/>
    <w:rsid w:val="00506302"/>
    <w:rsid w:val="0050703B"/>
    <w:rsid w:val="00507913"/>
    <w:rsid w:val="005102D5"/>
    <w:rsid w:val="0051165C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251F"/>
    <w:rsid w:val="00542848"/>
    <w:rsid w:val="00542970"/>
    <w:rsid w:val="00544654"/>
    <w:rsid w:val="005451EA"/>
    <w:rsid w:val="00545553"/>
    <w:rsid w:val="00546F85"/>
    <w:rsid w:val="005472A7"/>
    <w:rsid w:val="00550618"/>
    <w:rsid w:val="005509AA"/>
    <w:rsid w:val="005520D8"/>
    <w:rsid w:val="005540B1"/>
    <w:rsid w:val="00556CF1"/>
    <w:rsid w:val="005676E4"/>
    <w:rsid w:val="005700CF"/>
    <w:rsid w:val="0057042D"/>
    <w:rsid w:val="0057094E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2003"/>
    <w:rsid w:val="00594C60"/>
    <w:rsid w:val="0059786A"/>
    <w:rsid w:val="005A698C"/>
    <w:rsid w:val="005A729A"/>
    <w:rsid w:val="005B4A7E"/>
    <w:rsid w:val="005B53FF"/>
    <w:rsid w:val="005B5C39"/>
    <w:rsid w:val="005B77C2"/>
    <w:rsid w:val="005B79E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2578F"/>
    <w:rsid w:val="00633014"/>
    <w:rsid w:val="006332BB"/>
    <w:rsid w:val="0063437B"/>
    <w:rsid w:val="006401A1"/>
    <w:rsid w:val="00640AF6"/>
    <w:rsid w:val="00641F00"/>
    <w:rsid w:val="0064284B"/>
    <w:rsid w:val="00644AB0"/>
    <w:rsid w:val="00644C06"/>
    <w:rsid w:val="006451E4"/>
    <w:rsid w:val="00645E17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A5F"/>
    <w:rsid w:val="007E11D8"/>
    <w:rsid w:val="007E1339"/>
    <w:rsid w:val="007E3314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717"/>
    <w:rsid w:val="007F5B50"/>
    <w:rsid w:val="007F6E7C"/>
    <w:rsid w:val="00800CB9"/>
    <w:rsid w:val="00801FA5"/>
    <w:rsid w:val="00802454"/>
    <w:rsid w:val="00802FAD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A6"/>
    <w:rsid w:val="00852448"/>
    <w:rsid w:val="008558FB"/>
    <w:rsid w:val="00855CBF"/>
    <w:rsid w:val="0085612A"/>
    <w:rsid w:val="008561FB"/>
    <w:rsid w:val="00856331"/>
    <w:rsid w:val="008575B5"/>
    <w:rsid w:val="00857CB3"/>
    <w:rsid w:val="008632BB"/>
    <w:rsid w:val="0086588A"/>
    <w:rsid w:val="0086768A"/>
    <w:rsid w:val="0086770D"/>
    <w:rsid w:val="00870A9B"/>
    <w:rsid w:val="00871AF8"/>
    <w:rsid w:val="008720A0"/>
    <w:rsid w:val="0087213F"/>
    <w:rsid w:val="00872BFA"/>
    <w:rsid w:val="00873212"/>
    <w:rsid w:val="008754C4"/>
    <w:rsid w:val="00875B1B"/>
    <w:rsid w:val="00876A85"/>
    <w:rsid w:val="0088082F"/>
    <w:rsid w:val="00880CA5"/>
    <w:rsid w:val="0088258A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B4C"/>
    <w:rsid w:val="00904789"/>
    <w:rsid w:val="009127BA"/>
    <w:rsid w:val="00921F50"/>
    <w:rsid w:val="009227A6"/>
    <w:rsid w:val="00925194"/>
    <w:rsid w:val="00925599"/>
    <w:rsid w:val="009266E8"/>
    <w:rsid w:val="00926D8F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7249"/>
    <w:rsid w:val="00987B27"/>
    <w:rsid w:val="00990C1A"/>
    <w:rsid w:val="00990CA9"/>
    <w:rsid w:val="00991BAC"/>
    <w:rsid w:val="00992926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40D2"/>
    <w:rsid w:val="009D6318"/>
    <w:rsid w:val="009E0235"/>
    <w:rsid w:val="009E073C"/>
    <w:rsid w:val="009E2E91"/>
    <w:rsid w:val="009E37A2"/>
    <w:rsid w:val="009E38DA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350F"/>
    <w:rsid w:val="00A563F2"/>
    <w:rsid w:val="00A566E8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B015DA"/>
    <w:rsid w:val="00B01B67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4D04"/>
    <w:rsid w:val="00B5580B"/>
    <w:rsid w:val="00B55A1F"/>
    <w:rsid w:val="00B561C0"/>
    <w:rsid w:val="00B60288"/>
    <w:rsid w:val="00B648D6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C02127"/>
    <w:rsid w:val="00C030DE"/>
    <w:rsid w:val="00C03108"/>
    <w:rsid w:val="00C11429"/>
    <w:rsid w:val="00C12290"/>
    <w:rsid w:val="00C131A7"/>
    <w:rsid w:val="00C14146"/>
    <w:rsid w:val="00C157A0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115"/>
    <w:rsid w:val="00C86E6F"/>
    <w:rsid w:val="00C87541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39E"/>
    <w:rsid w:val="00CC7850"/>
    <w:rsid w:val="00CD1D80"/>
    <w:rsid w:val="00CD2230"/>
    <w:rsid w:val="00CD2FE9"/>
    <w:rsid w:val="00CD58B7"/>
    <w:rsid w:val="00CD6E9B"/>
    <w:rsid w:val="00CE115B"/>
    <w:rsid w:val="00CE7660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203BB"/>
    <w:rsid w:val="00D261A2"/>
    <w:rsid w:val="00D34A67"/>
    <w:rsid w:val="00D34D98"/>
    <w:rsid w:val="00D3569F"/>
    <w:rsid w:val="00D361D6"/>
    <w:rsid w:val="00D404A2"/>
    <w:rsid w:val="00D41DD8"/>
    <w:rsid w:val="00D44A6F"/>
    <w:rsid w:val="00D45E4A"/>
    <w:rsid w:val="00D47D30"/>
    <w:rsid w:val="00D515E8"/>
    <w:rsid w:val="00D53921"/>
    <w:rsid w:val="00D54AAC"/>
    <w:rsid w:val="00D616D2"/>
    <w:rsid w:val="00D6284F"/>
    <w:rsid w:val="00D63811"/>
    <w:rsid w:val="00D63B5F"/>
    <w:rsid w:val="00D65891"/>
    <w:rsid w:val="00D6615C"/>
    <w:rsid w:val="00D67CD3"/>
    <w:rsid w:val="00D70EF7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4920"/>
    <w:rsid w:val="00DC5C7C"/>
    <w:rsid w:val="00DC5E80"/>
    <w:rsid w:val="00DC6708"/>
    <w:rsid w:val="00DD0608"/>
    <w:rsid w:val="00DD1BA4"/>
    <w:rsid w:val="00DD231F"/>
    <w:rsid w:val="00DD2F11"/>
    <w:rsid w:val="00DD3190"/>
    <w:rsid w:val="00DD686A"/>
    <w:rsid w:val="00DE1A0A"/>
    <w:rsid w:val="00DE1F0C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10701"/>
    <w:rsid w:val="00E11C96"/>
    <w:rsid w:val="00E12641"/>
    <w:rsid w:val="00E12DB3"/>
    <w:rsid w:val="00E149E9"/>
    <w:rsid w:val="00E14E5E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52C4"/>
    <w:rsid w:val="00E653C6"/>
    <w:rsid w:val="00E65B42"/>
    <w:rsid w:val="00E664C5"/>
    <w:rsid w:val="00E665BB"/>
    <w:rsid w:val="00E667F1"/>
    <w:rsid w:val="00E669DC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7199"/>
    <w:rsid w:val="00EF28C9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16F65"/>
    <w:rsid w:val="00F22AFC"/>
    <w:rsid w:val="00F24228"/>
    <w:rsid w:val="00F27C8F"/>
    <w:rsid w:val="00F31512"/>
    <w:rsid w:val="00F32749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2FC"/>
    <w:rsid w:val="00FC2323"/>
    <w:rsid w:val="00FC2698"/>
    <w:rsid w:val="00FC2AED"/>
    <w:rsid w:val="00FC3032"/>
    <w:rsid w:val="00FC314E"/>
    <w:rsid w:val="00FC3E5D"/>
    <w:rsid w:val="00FD0E3A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/StronaGlownaDBW.aspx" TargetMode="External"/><Relationship Id="rId39" Type="http://schemas.openxmlformats.org/officeDocument/2006/relationships/hyperlink" Target="https://stat.gov.pl/en/metainformation/glossary/terms-used-in-official-statistics/449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119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2020-poland-in-the-world,6,14.html" TargetMode="External"/><Relationship Id="rId32" Type="http://schemas.openxmlformats.org/officeDocument/2006/relationships/hyperlink" Target="https://stat.gov.pl/en/topics/prices-trade/trade/foreign-trade-trade-in-goods-by-enterprise-characteristics-tec,6,13.html" TargetMode="External"/><Relationship Id="rId37" Type="http://schemas.openxmlformats.org/officeDocument/2006/relationships/hyperlink" Target="https://stat.gov.pl/en/metainformation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prices-trade/trade/foreign-trade-trade-in-goods-by-enterprise-characteristics-tec,6,13.html" TargetMode="External"/><Relationship Id="rId28" Type="http://schemas.openxmlformats.org/officeDocument/2006/relationships/hyperlink" Target="https://stat.gov.pl/en/metainformation/glossary/terms-used-in-official-statistics/746,term.html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topics/prices-trade/trade/foreign-trade-poland-in-european-union,6,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topics/prices-trade/trade/foreign-trade-poland-in-european-union,6,12.html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44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HandelZagraniczny.aspx" TargetMode="External"/><Relationship Id="rId33" Type="http://schemas.openxmlformats.org/officeDocument/2006/relationships/hyperlink" Target="https://stat.gov.pl/en/topics/prices-trade/trade/foreign-trade-2020-poland-in-the-world,6,14.html" TargetMode="External"/><Relationship Id="rId38" Type="http://schemas.openxmlformats.org/officeDocument/2006/relationships/hyperlink" Target="https://stat.gov.pl/en/metainformation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1.8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17.2</c:v>
                </c:pt>
                <c:pt idx="2">
                  <c:v>38.200000000000003</c:v>
                </c:pt>
                <c:pt idx="3">
                  <c:v>18.399999999999999</c:v>
                </c:pt>
                <c:pt idx="4">
                  <c:v>9.5</c:v>
                </c:pt>
                <c:pt idx="5">
                  <c:v>0.2</c:v>
                </c:pt>
                <c:pt idx="6">
                  <c:v>1.7</c:v>
                </c:pt>
                <c:pt idx="7">
                  <c:v>2.4</c:v>
                </c:pt>
                <c:pt idx="8" formatCode="0.0">
                  <c:v>1.9</c:v>
                </c:pt>
                <c:pt idx="9">
                  <c:v>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224869808"/>
        <c:axId val="-1224867088"/>
      </c:barChart>
      <c:catAx>
        <c:axId val="-1224869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24867088"/>
        <c:crosses val="autoZero"/>
        <c:auto val="1"/>
        <c:lblAlgn val="ctr"/>
        <c:lblOffset val="100"/>
        <c:noMultiLvlLbl val="0"/>
      </c:catAx>
      <c:valAx>
        <c:axId val="-12248670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22486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224869264"/>
        <c:axId val="-982610480"/>
      </c:barChart>
      <c:catAx>
        <c:axId val="-1224869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2610480"/>
        <c:crosses val="autoZero"/>
        <c:auto val="1"/>
        <c:lblAlgn val="ctr"/>
        <c:lblOffset val="100"/>
        <c:noMultiLvlLbl val="0"/>
      </c:catAx>
      <c:valAx>
        <c:axId val="-98261048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22486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BFB30B-F75A-4ADA-90FC-F309E712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6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Matejak  Aldona</cp:lastModifiedBy>
  <cp:revision>383</cp:revision>
  <cp:lastPrinted>2021-06-10T18:47:00Z</cp:lastPrinted>
  <dcterms:created xsi:type="dcterms:W3CDTF">2021-03-10T14:17:00Z</dcterms:created>
  <dcterms:modified xsi:type="dcterms:W3CDTF">2021-10-13T19:42:00Z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