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61308">
        <w:rPr>
          <w:lang w:val="en-GB"/>
        </w:rPr>
        <w:t>August</w:t>
      </w:r>
      <w:r w:rsidR="00530E37" w:rsidRPr="00E71AE6">
        <w:rPr>
          <w:lang w:val="en-GB"/>
        </w:rPr>
        <w:t xml:space="preserve"> 202</w:t>
      </w:r>
      <w:r w:rsidR="00744B64">
        <w:rPr>
          <w:lang w:val="en-GB"/>
        </w:rPr>
        <w:t>3</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676CD8" w:rsidRPr="00B17BDC" w:rsidRDefault="00676CD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rsidR="00676CD8" w:rsidRPr="00B17BDC" w:rsidRDefault="00676CD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2.0&#10;general business climate indicator in manufacturing is at a high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676CD8" w:rsidRPr="00544C35" w:rsidRDefault="007E6F7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676CD8" w:rsidRPr="00544C35">
                              <w:rPr>
                                <w:rFonts w:ascii="Fira Sans SemiBold" w:hAnsi="Fira Sans SemiBold"/>
                                <w:color w:val="FFFFFF" w:themeColor="background1"/>
                                <w:sz w:val="60"/>
                                <w:szCs w:val="60"/>
                                <w:lang w:val="en-US"/>
                              </w:rPr>
                              <w:t xml:space="preserve"> </w:t>
                            </w:r>
                            <w:r w:rsidR="00676CD8" w:rsidRPr="00544C35">
                              <w:rPr>
                                <w:rStyle w:val="WartowskanikaZnak"/>
                                <w:lang w:val="en-US"/>
                              </w:rPr>
                              <w:t>-</w:t>
                            </w:r>
                            <w:r>
                              <w:rPr>
                                <w:rStyle w:val="WartowskanikaZnak"/>
                                <w:lang w:val="en-US"/>
                              </w:rPr>
                              <w:t>12</w:t>
                            </w:r>
                            <w:r w:rsidR="00676CD8">
                              <w:rPr>
                                <w:rStyle w:val="WartowskanikaZnak"/>
                                <w:lang w:val="en-US"/>
                              </w:rPr>
                              <w:t>.0</w:t>
                            </w:r>
                          </w:p>
                          <w:p w:rsidR="00676CD8" w:rsidRPr="00544C35" w:rsidRDefault="00676CD8"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2.0&#10;general business climate indicator in manufacturing is at a higher level than the one reported last month" style="position:absolute;left:0;text-align:left;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" fillcolor="#001d77" stroked="f">
                <v:stroke joinstyle="miter"/>
                <v:textbox>
                  <w:txbxContent>
                    <w:p w:rsidR="00676CD8" w:rsidRPr="00544C35" w:rsidRDefault="007E6F7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676CD8" w:rsidRPr="00544C35">
                        <w:rPr>
                          <w:rFonts w:ascii="Fira Sans SemiBold" w:hAnsi="Fira Sans SemiBold"/>
                          <w:color w:val="FFFFFF" w:themeColor="background1"/>
                          <w:sz w:val="60"/>
                          <w:szCs w:val="60"/>
                          <w:lang w:val="en-US"/>
                        </w:rPr>
                        <w:t xml:space="preserve"> </w:t>
                      </w:r>
                      <w:r w:rsidR="00676CD8" w:rsidRPr="00544C35">
                        <w:rPr>
                          <w:rStyle w:val="WartowskanikaZnak"/>
                          <w:lang w:val="en-US"/>
                        </w:rPr>
                        <w:t>-</w:t>
                      </w:r>
                      <w:r>
                        <w:rPr>
                          <w:rStyle w:val="WartowskanikaZnak"/>
                          <w:lang w:val="en-US"/>
                        </w:rPr>
                        <w:t>12</w:t>
                      </w:r>
                      <w:r w:rsidR="00676CD8">
                        <w:rPr>
                          <w:rStyle w:val="WartowskanikaZnak"/>
                          <w:lang w:val="en-US"/>
                        </w:rPr>
                        <w:t>.0</w:t>
                      </w:r>
                    </w:p>
                    <w:p w:rsidR="00676CD8" w:rsidRPr="00544C35" w:rsidRDefault="00676CD8"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561308">
        <w:rPr>
          <w:noProof w:val="0"/>
          <w:lang w:val="en-GB"/>
        </w:rPr>
        <w:t>August</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676CD8">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a </w:t>
      </w:r>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561308">
        <w:rPr>
          <w:noProof w:val="0"/>
          <w:lang w:val="en-GB"/>
        </w:rPr>
        <w:t>July</w:t>
      </w:r>
      <w:r w:rsidR="00D55B33">
        <w:rPr>
          <w:noProof w:val="0"/>
          <w:lang w:val="en-GB"/>
        </w:rPr>
        <w:t xml:space="preserve">, although </w:t>
      </w:r>
      <w:r w:rsidR="008224D6">
        <w:rPr>
          <w:noProof w:val="0"/>
          <w:lang w:val="en-GB"/>
        </w:rPr>
        <w:t xml:space="preserve">it is higher </w:t>
      </w:r>
      <w:r w:rsidR="00D55B33">
        <w:rPr>
          <w:noProof w:val="0"/>
          <w:lang w:val="en-GB"/>
        </w:rPr>
        <w:t>in manufacturing</w:t>
      </w:r>
      <w:r w:rsidR="002B23CC">
        <w:rPr>
          <w:noProof w:val="0"/>
          <w:lang w:val="en-GB"/>
        </w:rPr>
        <w:t xml:space="preserve"> along with information and communication,</w:t>
      </w:r>
      <w:r w:rsidR="00D55B33">
        <w:rPr>
          <w:noProof w:val="0"/>
          <w:lang w:val="en-GB"/>
        </w:rPr>
        <w:t xml:space="preserve"> </w:t>
      </w:r>
      <w:r w:rsidR="002B23CC">
        <w:rPr>
          <w:noProof w:val="0"/>
          <w:lang w:val="en-GB"/>
        </w:rPr>
        <w:t>while</w:t>
      </w:r>
      <w:r w:rsidR="00D55B33">
        <w:rPr>
          <w:noProof w:val="0"/>
          <w:lang w:val="en-GB"/>
        </w:rPr>
        <w:t xml:space="preserve"> </w:t>
      </w:r>
      <w:r w:rsidR="002B23CC">
        <w:rPr>
          <w:noProof w:val="0"/>
          <w:lang w:val="en-GB"/>
        </w:rPr>
        <w:t xml:space="preserve">lower </w:t>
      </w:r>
      <w:r w:rsidR="00D55B33">
        <w:rPr>
          <w:noProof w:val="0"/>
          <w:lang w:val="en-GB"/>
        </w:rPr>
        <w:t xml:space="preserve">in </w:t>
      </w:r>
      <w:r w:rsidR="002B23CC">
        <w:rPr>
          <w:noProof w:val="0"/>
          <w:lang w:val="en-GB"/>
        </w:rPr>
        <w:t>a</w:t>
      </w:r>
      <w:r w:rsidR="002B23CC" w:rsidRPr="002B23CC">
        <w:rPr>
          <w:noProof w:val="0"/>
          <w:lang w:val="en-GB"/>
        </w:rPr>
        <w:t>ccommodation and food service activities</w:t>
      </w:r>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 xml:space="preserve">"diagnostic" </w:t>
      </w:r>
      <w:r w:rsidR="000D0CC9">
        <w:rPr>
          <w:noProof w:val="0"/>
          <w:lang w:val="en-GB"/>
        </w:rPr>
        <w:t xml:space="preserve">components </w:t>
      </w:r>
      <w:r w:rsidR="002E4380">
        <w:rPr>
          <w:noProof w:val="0"/>
          <w:lang w:val="en-GB"/>
        </w:rPr>
        <w:t>do</w:t>
      </w:r>
      <w:r w:rsidR="00D55B33">
        <w:rPr>
          <w:noProof w:val="0"/>
          <w:lang w:val="en-GB"/>
        </w:rPr>
        <w:t>es</w:t>
      </w:r>
      <w:r w:rsidR="002E4380">
        <w:rPr>
          <w:noProof w:val="0"/>
          <w:lang w:val="en-GB"/>
        </w:rPr>
        <w:t xml:space="preserve"> not change</w:t>
      </w:r>
      <w:r w:rsidR="00AA2306">
        <w:rPr>
          <w:noProof w:val="0"/>
          <w:lang w:val="en-GB"/>
        </w:rPr>
        <w:t xml:space="preserve">, whereas in the case of </w:t>
      </w:r>
      <w:r w:rsidR="00AA2306" w:rsidRPr="00C9308D">
        <w:rPr>
          <w:noProof w:val="0"/>
          <w:lang w:val="en-GB"/>
        </w:rPr>
        <w:t>"</w:t>
      </w:r>
      <w:r w:rsidR="00AA2306">
        <w:rPr>
          <w:noProof w:val="0"/>
          <w:lang w:val="en-GB"/>
        </w:rPr>
        <w:t>forecasting</w:t>
      </w:r>
      <w:r w:rsidR="00AA2306" w:rsidRPr="00C9308D">
        <w:rPr>
          <w:noProof w:val="0"/>
          <w:lang w:val="en-GB"/>
        </w:rPr>
        <w:t>"</w:t>
      </w:r>
      <w:r w:rsidR="00AA2306">
        <w:rPr>
          <w:noProof w:val="0"/>
          <w:lang w:val="en-GB"/>
        </w:rPr>
        <w:t xml:space="preserve"> ones – no changes or improvement</w:t>
      </w:r>
      <w:r w:rsidR="00C9308D" w:rsidRPr="00C9308D">
        <w:rPr>
          <w:noProof w:val="0"/>
          <w:lang w:val="en-GB"/>
        </w:rPr>
        <w:t>.</w:t>
      </w:r>
    </w:p>
    <w:p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18.8</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AA2306">
        <w:rPr>
          <w:noProof w:val="0"/>
          <w:lang w:val="en-US"/>
        </w:rPr>
        <w:t>13.1</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011383">
        <w:rPr>
          <w:noProof w:val="0"/>
          <w:lang w:val="en-US"/>
        </w:rPr>
        <w:t>8</w:t>
      </w:r>
      <w:r w:rsidR="0037578F" w:rsidRPr="00086B4E">
        <w:rPr>
          <w:noProof w:val="0"/>
          <w:lang w:val="en-US"/>
        </w:rPr>
        <w:t xml:space="preserve"> and</w:t>
      </w:r>
      <w:r w:rsidR="00BE2D9F" w:rsidRPr="00086B4E">
        <w:rPr>
          <w:noProof w:val="0"/>
          <w:lang w:val="en-US"/>
        </w:rPr>
        <w:t xml:space="preserve"> plus 18.</w:t>
      </w:r>
      <w:r w:rsidR="00AA2306">
        <w:rPr>
          <w:noProof w:val="0"/>
          <w:lang w:val="en-US"/>
        </w:rPr>
        <w:t>1</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AA2306">
        <w:rPr>
          <w:noProof w:val="0"/>
          <w:lang w:val="en-GB"/>
        </w:rPr>
        <w:t>12</w:t>
      </w:r>
      <w:r w:rsidR="00603155">
        <w:rPr>
          <w:noProof w:val="0"/>
          <w:lang w:val="en-GB"/>
        </w:rPr>
        <w:t>.0</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AA2306">
        <w:rPr>
          <w:noProof w:val="0"/>
          <w:lang w:val="en-GB"/>
        </w:rPr>
        <w:t>8.0</w:t>
      </w:r>
      <w:r w:rsidR="00FA4B50">
        <w:rPr>
          <w:noProof w:val="0"/>
          <w:lang w:val="en-GB"/>
        </w:rPr>
        <w:t>)</w:t>
      </w:r>
      <w:r w:rsidR="00086B4E" w:rsidRPr="00086B4E">
        <w:rPr>
          <w:noProof w:val="0"/>
          <w:lang w:val="en-GB"/>
        </w:rPr>
        <w:t>.</w:t>
      </w:r>
    </w:p>
    <w:p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BE4183">
        <w:rPr>
          <w:noProof w:val="0"/>
          <w:lang w:val="en-GB"/>
        </w:rPr>
        <w:t>invest</w:t>
      </w:r>
      <w:r w:rsidR="00361394">
        <w:rPr>
          <w:noProof w:val="0"/>
          <w:lang w:val="en-GB"/>
        </w:rPr>
        <w:t>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CE4890" w:rsidP="00775362">
      <w:pPr>
        <w:spacing w:before="240" w:after="120"/>
        <w:ind w:left="851"/>
        <w:rPr>
          <w:rFonts w:ascii="Fira Sans" w:hAnsi="Fira Sans"/>
          <w:sz w:val="19"/>
          <w:szCs w:val="19"/>
          <w:lang w:val="en-GB" w:eastAsia="pl-PL"/>
        </w:rPr>
      </w:pPr>
      <w:r w:rsidRPr="00CE4890">
        <w:rPr>
          <w:noProof/>
          <w:lang w:eastAsia="pl-PL"/>
        </w:rPr>
        <w:drawing>
          <wp:anchor distT="0" distB="0" distL="114300" distR="114300" simplePos="0" relativeHeight="253682688" behindDoc="0" locked="0" layoutInCell="1" allowOverlap="1">
            <wp:simplePos x="0" y="0"/>
            <wp:positionH relativeFrom="column">
              <wp:posOffset>5376545</wp:posOffset>
            </wp:positionH>
            <wp:positionV relativeFrom="paragraph">
              <wp:posOffset>312116</wp:posOffset>
            </wp:positionV>
            <wp:extent cx="1542415" cy="1844675"/>
            <wp:effectExtent l="0" t="0" r="635" b="3175"/>
            <wp:wrapSquare wrapText="bothSides"/>
            <wp:docPr id="15" name="Obraz 15"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890">
        <w:rPr>
          <w:noProof/>
          <w:lang w:eastAsia="pl-PL"/>
        </w:rPr>
        <w:drawing>
          <wp:anchor distT="0" distB="0" distL="114300" distR="114300" simplePos="0" relativeHeight="253681664" behindDoc="0" locked="0" layoutInCell="1" allowOverlap="1">
            <wp:simplePos x="0" y="0"/>
            <wp:positionH relativeFrom="column">
              <wp:posOffset>-36195</wp:posOffset>
            </wp:positionH>
            <wp:positionV relativeFrom="paragraph">
              <wp:posOffset>482269</wp:posOffset>
            </wp:positionV>
            <wp:extent cx="4985385" cy="1661795"/>
            <wp:effectExtent l="0" t="0" r="0" b="0"/>
            <wp:wrapSquare wrapText="bothSides"/>
            <wp:docPr id="2" name="Obraz 2" descr="Value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4569D8">
        <w:rPr>
          <w:rFonts w:ascii="Fira Sans" w:hAnsi="Fira Sans"/>
          <w:sz w:val="19"/>
          <w:szCs w:val="19"/>
          <w:lang w:val="en-GB" w:eastAsia="pl-PL"/>
        </w:rPr>
        <w:t>12</w:t>
      </w:r>
      <w:r w:rsidR="00F3351D">
        <w:rPr>
          <w:rFonts w:ascii="Fira Sans" w:hAnsi="Fira Sans"/>
          <w:sz w:val="19"/>
          <w:szCs w:val="19"/>
          <w:lang w:val="en-GB" w:eastAsia="pl-PL"/>
        </w:rPr>
        <w:t>.0</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4569D8">
        <w:rPr>
          <w:rFonts w:ascii="Fira Sans" w:hAnsi="Fira Sans"/>
          <w:sz w:val="19"/>
          <w:szCs w:val="19"/>
          <w:lang w:val="en-GB" w:eastAsia="pl-PL"/>
        </w:rPr>
        <w:t>higher</w:t>
      </w:r>
      <w:r w:rsidR="00F3351D">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561308">
        <w:rPr>
          <w:rFonts w:ascii="Fira Sans" w:hAnsi="Fira Sans"/>
          <w:sz w:val="19"/>
          <w:szCs w:val="19"/>
          <w:lang w:val="en-GB" w:eastAsia="pl-PL"/>
        </w:rPr>
        <w:t>July</w:t>
      </w:r>
      <w:r w:rsidR="00224708" w:rsidRPr="00E71AE6">
        <w:rPr>
          <w:rFonts w:ascii="Fira Sans" w:hAnsi="Fira Sans"/>
          <w:sz w:val="19"/>
          <w:szCs w:val="19"/>
          <w:lang w:val="en-GB" w:eastAsia="pl-PL"/>
        </w:rPr>
        <w:t xml:space="preserve"> (minus </w:t>
      </w:r>
      <w:r w:rsidR="00561308">
        <w:rPr>
          <w:rFonts w:ascii="Fira Sans" w:hAnsi="Fira Sans"/>
          <w:sz w:val="19"/>
          <w:szCs w:val="19"/>
          <w:lang w:val="en-GB" w:eastAsia="pl-PL"/>
        </w:rPr>
        <w:t>14.0</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8469B5" w:rsidRDefault="008469B5" w:rsidP="00775362">
      <w:pPr>
        <w:spacing w:before="240" w:after="120"/>
        <w:ind w:left="851"/>
        <w:rPr>
          <w:rFonts w:ascii="Fira Sans" w:hAnsi="Fira Sans"/>
          <w:sz w:val="19"/>
          <w:szCs w:val="19"/>
          <w:lang w:val="en-GB" w:eastAsia="pl-PL"/>
        </w:rPr>
      </w:pPr>
    </w:p>
    <w:p w:rsidR="008469B5" w:rsidRDefault="008469B5" w:rsidP="00775362">
      <w:pPr>
        <w:spacing w:before="240" w:after="120"/>
        <w:ind w:left="851"/>
        <w:rPr>
          <w:rFonts w:ascii="Fira Sans" w:hAnsi="Fira Sans"/>
          <w:sz w:val="19"/>
          <w:szCs w:val="19"/>
          <w:lang w:val="en-GB" w:eastAsia="pl-PL"/>
        </w:rPr>
      </w:pPr>
    </w:p>
    <w:p w:rsidR="00BB3400" w:rsidRDefault="00BB3400" w:rsidP="00775362">
      <w:pPr>
        <w:spacing w:before="240" w:after="120"/>
        <w:ind w:left="851"/>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C93485" w:rsidRDefault="007E149B" w:rsidP="00942C29">
      <w:pPr>
        <w:spacing w:before="120" w:after="120"/>
        <w:ind w:left="851"/>
        <w:rPr>
          <w:rFonts w:ascii="Fira Sans" w:hAnsi="Fira Sans"/>
          <w:sz w:val="19"/>
          <w:szCs w:val="19"/>
          <w:lang w:val="en-US" w:eastAsia="pl-PL"/>
        </w:rPr>
      </w:pPr>
      <w:r w:rsidRPr="007E149B">
        <w:rPr>
          <w:noProof/>
          <w:lang w:eastAsia="pl-PL"/>
        </w:rPr>
        <w:drawing>
          <wp:anchor distT="0" distB="0" distL="114300" distR="114300" simplePos="0" relativeHeight="253684736" behindDoc="0" locked="0" layoutInCell="1" allowOverlap="1">
            <wp:simplePos x="0" y="0"/>
            <wp:positionH relativeFrom="column">
              <wp:posOffset>5393690</wp:posOffset>
            </wp:positionH>
            <wp:positionV relativeFrom="paragraph">
              <wp:posOffset>280974</wp:posOffset>
            </wp:positionV>
            <wp:extent cx="1542415" cy="1844675"/>
            <wp:effectExtent l="0" t="0" r="635" b="3175"/>
            <wp:wrapSquare wrapText="bothSides"/>
            <wp:docPr id="19" name="Obraz 19"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49B">
        <w:rPr>
          <w:noProof/>
          <w:lang w:eastAsia="pl-PL"/>
        </w:rPr>
        <w:drawing>
          <wp:anchor distT="0" distB="0" distL="114300" distR="114300" simplePos="0" relativeHeight="253683712" behindDoc="0" locked="0" layoutInCell="1" allowOverlap="1">
            <wp:simplePos x="0" y="0"/>
            <wp:positionH relativeFrom="column">
              <wp:posOffset>-39674</wp:posOffset>
            </wp:positionH>
            <wp:positionV relativeFrom="paragraph">
              <wp:posOffset>421005</wp:posOffset>
            </wp:positionV>
            <wp:extent cx="4985385" cy="1654175"/>
            <wp:effectExtent l="0" t="0" r="0" b="0"/>
            <wp:wrapSquare wrapText="bothSides"/>
            <wp:docPr id="16" name="Obraz 16" descr="Value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61308">
        <w:rPr>
          <w:rFonts w:ascii="Fira Sans" w:hAnsi="Fira Sans"/>
          <w:sz w:val="19"/>
          <w:szCs w:val="19"/>
          <w:lang w:val="en-GB" w:eastAsia="pl-PL"/>
        </w:rPr>
        <w:t>August</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4569D8">
        <w:rPr>
          <w:rFonts w:ascii="Fira Sans" w:hAnsi="Fira Sans"/>
          <w:sz w:val="19"/>
          <w:szCs w:val="19"/>
          <w:lang w:val="en-GB" w:eastAsia="pl-PL"/>
        </w:rPr>
        <w:t>8.0</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4569D8">
        <w:rPr>
          <w:rFonts w:ascii="Fira Sans" w:hAnsi="Fira Sans"/>
          <w:sz w:val="19"/>
          <w:szCs w:val="19"/>
          <w:lang w:val="en-GB" w:eastAsia="pl-PL"/>
        </w:rPr>
        <w:t>similar to</w:t>
      </w:r>
      <w:r w:rsidR="000527B2" w:rsidRPr="000527B2">
        <w:rPr>
          <w:rFonts w:ascii="Fira Sans" w:hAnsi="Fira Sans"/>
          <w:sz w:val="19"/>
          <w:szCs w:val="19"/>
          <w:lang w:val="en-GB" w:eastAsia="pl-PL"/>
        </w:rPr>
        <w:t xml:space="preserve"> the one recorded a month ago (minus </w:t>
      </w:r>
      <w:r w:rsidR="00561308">
        <w:rPr>
          <w:rFonts w:ascii="Fira Sans" w:hAnsi="Fira Sans"/>
          <w:sz w:val="19"/>
          <w:szCs w:val="19"/>
          <w:lang w:val="en-GB" w:eastAsia="pl-PL"/>
        </w:rPr>
        <w:t>7.9</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E46A63" w:rsidRDefault="00FD58DF" w:rsidP="0073028B">
      <w:pPr>
        <w:spacing w:before="120" w:after="120"/>
        <w:rPr>
          <w:rFonts w:ascii="Fira Sans" w:hAnsi="Fira Sans"/>
          <w:sz w:val="19"/>
          <w:szCs w:val="19"/>
          <w:lang w:val="en-US" w:eastAsia="pl-PL"/>
        </w:rPr>
      </w:pPr>
      <w:r w:rsidRPr="00FD58DF">
        <w:rPr>
          <w:noProof/>
          <w:lang w:eastAsia="pl-PL"/>
        </w:rPr>
        <w:drawing>
          <wp:anchor distT="0" distB="0" distL="114300" distR="114300" simplePos="0" relativeHeight="253686784" behindDoc="0" locked="0" layoutInCell="1" allowOverlap="1">
            <wp:simplePos x="0" y="0"/>
            <wp:positionH relativeFrom="column">
              <wp:posOffset>5385104</wp:posOffset>
            </wp:positionH>
            <wp:positionV relativeFrom="paragraph">
              <wp:posOffset>287655</wp:posOffset>
            </wp:positionV>
            <wp:extent cx="1542415" cy="1844675"/>
            <wp:effectExtent l="0" t="0" r="635" b="3175"/>
            <wp:wrapSquare wrapText="bothSides"/>
            <wp:docPr id="54" name="Obraz 54"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8DF">
        <w:rPr>
          <w:noProof/>
          <w:lang w:eastAsia="pl-PL"/>
        </w:rPr>
        <w:drawing>
          <wp:anchor distT="0" distB="0" distL="114300" distR="114300" simplePos="0" relativeHeight="253685760" behindDoc="0" locked="0" layoutInCell="1" allowOverlap="1">
            <wp:simplePos x="0" y="0"/>
            <wp:positionH relativeFrom="column">
              <wp:posOffset>-19050</wp:posOffset>
            </wp:positionH>
            <wp:positionV relativeFrom="paragraph">
              <wp:posOffset>416229</wp:posOffset>
            </wp:positionV>
            <wp:extent cx="4985385" cy="1654175"/>
            <wp:effectExtent l="0" t="0" r="0" b="0"/>
            <wp:wrapSquare wrapText="bothSides"/>
            <wp:docPr id="47" name="Obraz 47" descr="Value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4569D8">
        <w:rPr>
          <w:rFonts w:ascii="Fira Sans" w:hAnsi="Fira Sans"/>
          <w:sz w:val="19"/>
          <w:szCs w:val="19"/>
          <w:lang w:val="en-GB" w:eastAsia="pl-PL"/>
        </w:rPr>
        <w:t>1.4</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w:t>
      </w:r>
      <w:r w:rsidR="00B85F24">
        <w:rPr>
          <w:rFonts w:ascii="Fira Sans" w:hAnsi="Fira Sans"/>
          <w:sz w:val="19"/>
          <w:szCs w:val="19"/>
          <w:lang w:val="en-GB" w:eastAsia="pl-PL"/>
        </w:rPr>
        <w:t>similar to the one reported</w:t>
      </w:r>
      <w:r w:rsidR="008D4935" w:rsidRPr="008D4935">
        <w:rPr>
          <w:rFonts w:ascii="Fira Sans" w:hAnsi="Fira Sans"/>
          <w:sz w:val="19"/>
          <w:szCs w:val="19"/>
          <w:lang w:val="en-GB" w:eastAsia="pl-PL"/>
        </w:rPr>
        <w:t xml:space="preserve"> in </w:t>
      </w:r>
      <w:r w:rsidR="00561308">
        <w:rPr>
          <w:rFonts w:ascii="Fira Sans" w:hAnsi="Fira Sans"/>
          <w:sz w:val="19"/>
          <w:szCs w:val="19"/>
          <w:lang w:val="en-GB" w:eastAsia="pl-PL"/>
        </w:rPr>
        <w:t>July</w:t>
      </w:r>
      <w:r w:rsidR="008D4935" w:rsidRPr="008D4935">
        <w:rPr>
          <w:rFonts w:ascii="Fira Sans" w:hAnsi="Fira Sans"/>
          <w:sz w:val="19"/>
          <w:szCs w:val="19"/>
          <w:lang w:val="en-GB" w:eastAsia="pl-PL"/>
        </w:rPr>
        <w:t xml:space="preserve"> (minus </w:t>
      </w:r>
      <w:r w:rsidR="00561308">
        <w:rPr>
          <w:rFonts w:ascii="Fira Sans" w:hAnsi="Fira Sans"/>
          <w:sz w:val="19"/>
          <w:szCs w:val="19"/>
          <w:lang w:val="en-GB" w:eastAsia="pl-PL"/>
        </w:rPr>
        <w:t>1.8</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08537C" w:rsidP="00E011CF">
      <w:pPr>
        <w:spacing w:before="120" w:after="120"/>
        <w:rPr>
          <w:rFonts w:ascii="Fira Sans" w:hAnsi="Fira Sans"/>
          <w:strike/>
          <w:spacing w:val="-4"/>
          <w:sz w:val="19"/>
          <w:szCs w:val="19"/>
          <w:lang w:val="en-GB"/>
        </w:rPr>
      </w:pPr>
      <w:r w:rsidRPr="0008537C">
        <w:rPr>
          <w:noProof/>
          <w:lang w:eastAsia="pl-PL"/>
        </w:rPr>
        <w:drawing>
          <wp:anchor distT="0" distB="0" distL="114300" distR="114300" simplePos="0" relativeHeight="253688832" behindDoc="0" locked="0" layoutInCell="1" allowOverlap="1">
            <wp:simplePos x="0" y="0"/>
            <wp:positionH relativeFrom="column">
              <wp:posOffset>5385739</wp:posOffset>
            </wp:positionH>
            <wp:positionV relativeFrom="paragraph">
              <wp:posOffset>256540</wp:posOffset>
            </wp:positionV>
            <wp:extent cx="1542415" cy="1844675"/>
            <wp:effectExtent l="0" t="0" r="635" b="3175"/>
            <wp:wrapSquare wrapText="bothSides"/>
            <wp:docPr id="58" name="Obraz 58"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37C">
        <w:rPr>
          <w:noProof/>
          <w:lang w:eastAsia="pl-PL"/>
        </w:rPr>
        <w:drawing>
          <wp:anchor distT="0" distB="0" distL="114300" distR="114300" simplePos="0" relativeHeight="253687808" behindDoc="0" locked="0" layoutInCell="1" allowOverlap="1">
            <wp:simplePos x="0" y="0"/>
            <wp:positionH relativeFrom="column">
              <wp:posOffset>-33655</wp:posOffset>
            </wp:positionH>
            <wp:positionV relativeFrom="paragraph">
              <wp:posOffset>408609</wp:posOffset>
            </wp:positionV>
            <wp:extent cx="4985385" cy="1661795"/>
            <wp:effectExtent l="0" t="0" r="0" b="0"/>
            <wp:wrapSquare wrapText="bothSides"/>
            <wp:docPr id="57" name="Obraz 57" descr="Value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61308">
        <w:rPr>
          <w:rFonts w:ascii="Fira Sans" w:hAnsi="Fira Sans"/>
          <w:sz w:val="19"/>
          <w:szCs w:val="19"/>
          <w:lang w:val="en-GB"/>
        </w:rPr>
        <w:t>August</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4569D8">
        <w:rPr>
          <w:rFonts w:ascii="Fira Sans" w:hAnsi="Fira Sans"/>
          <w:sz w:val="19"/>
          <w:szCs w:val="19"/>
          <w:lang w:val="en-GB"/>
        </w:rPr>
        <w:t>2.9</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872FFA">
        <w:rPr>
          <w:rFonts w:ascii="Fira Sans" w:hAnsi="Fira Sans"/>
          <w:sz w:val="19"/>
          <w:szCs w:val="19"/>
          <w:lang w:val="en-GB"/>
        </w:rPr>
        <w:t>similar</w:t>
      </w:r>
      <w:r w:rsidR="00AE6B7C">
        <w:rPr>
          <w:rFonts w:ascii="Fira Sans" w:hAnsi="Fira Sans"/>
          <w:sz w:val="19"/>
          <w:szCs w:val="19"/>
          <w:lang w:val="en-GB"/>
        </w:rPr>
        <w:t xml:space="preserve"> </w:t>
      </w:r>
      <w:r w:rsidR="00872FFA">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561308">
        <w:rPr>
          <w:rFonts w:ascii="Fira Sans" w:hAnsi="Fira Sans"/>
          <w:sz w:val="19"/>
          <w:szCs w:val="19"/>
          <w:lang w:val="en-GB"/>
        </w:rPr>
        <w:t>2.3</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C52DB7" w:rsidP="006452B7">
      <w:pPr>
        <w:spacing w:before="120" w:after="120"/>
        <w:ind w:left="851"/>
        <w:rPr>
          <w:rFonts w:ascii="Fira Sans" w:hAnsi="Fira Sans"/>
          <w:strike/>
          <w:sz w:val="19"/>
          <w:szCs w:val="19"/>
          <w:lang w:val="en-US"/>
        </w:rPr>
      </w:pPr>
      <w:r w:rsidRPr="00C52DB7">
        <w:rPr>
          <w:noProof/>
          <w:lang w:eastAsia="pl-PL"/>
        </w:rPr>
        <w:drawing>
          <wp:anchor distT="0" distB="0" distL="114300" distR="114300" simplePos="0" relativeHeight="253690880" behindDoc="0" locked="0" layoutInCell="1" allowOverlap="1">
            <wp:simplePos x="0" y="0"/>
            <wp:positionH relativeFrom="column">
              <wp:posOffset>5410200</wp:posOffset>
            </wp:positionH>
            <wp:positionV relativeFrom="paragraph">
              <wp:posOffset>264464</wp:posOffset>
            </wp:positionV>
            <wp:extent cx="1542415" cy="1844675"/>
            <wp:effectExtent l="0" t="0" r="635" b="3175"/>
            <wp:wrapSquare wrapText="bothSides"/>
            <wp:docPr id="61" name="Obraz 61"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DB7">
        <w:rPr>
          <w:noProof/>
          <w:lang w:eastAsia="pl-PL"/>
        </w:rPr>
        <w:drawing>
          <wp:anchor distT="0" distB="0" distL="114300" distR="114300" simplePos="0" relativeHeight="253689856" behindDoc="0" locked="0" layoutInCell="1" allowOverlap="1">
            <wp:simplePos x="0" y="0"/>
            <wp:positionH relativeFrom="column">
              <wp:posOffset>-59055</wp:posOffset>
            </wp:positionH>
            <wp:positionV relativeFrom="paragraph">
              <wp:posOffset>436576</wp:posOffset>
            </wp:positionV>
            <wp:extent cx="4985385" cy="1654175"/>
            <wp:effectExtent l="0" t="0" r="0" b="0"/>
            <wp:wrapSquare wrapText="bothSides"/>
            <wp:docPr id="60" name="Obraz 60" descr="Value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CC7CC2">
        <w:rPr>
          <w:rFonts w:ascii="Fira Sans" w:hAnsi="Fira Sans"/>
          <w:sz w:val="19"/>
          <w:szCs w:val="19"/>
          <w:lang w:val="en-GB"/>
        </w:rPr>
        <w:t>3.1</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95725C">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561308">
        <w:rPr>
          <w:rFonts w:ascii="Fira Sans" w:hAnsi="Fira Sans"/>
          <w:sz w:val="19"/>
          <w:szCs w:val="19"/>
          <w:lang w:val="en-GB"/>
        </w:rPr>
        <w:t>July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561308">
        <w:rPr>
          <w:rFonts w:ascii="Fira Sans" w:hAnsi="Fira Sans"/>
          <w:sz w:val="19"/>
          <w:szCs w:val="19"/>
          <w:lang w:val="en-GB"/>
        </w:rPr>
        <w:t>3.8</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rsidR="000C5ECF" w:rsidRPr="00F2681C" w:rsidRDefault="006854DF" w:rsidP="006452B7">
      <w:pPr>
        <w:spacing w:before="120" w:after="120"/>
        <w:ind w:left="851"/>
        <w:rPr>
          <w:rFonts w:ascii="Fira Sans" w:hAnsi="Fira Sans"/>
          <w:strike/>
          <w:spacing w:val="-4"/>
          <w:sz w:val="19"/>
          <w:szCs w:val="19"/>
          <w:lang w:val="en-US"/>
        </w:rPr>
      </w:pPr>
      <w:r w:rsidRPr="00A700D5">
        <w:rPr>
          <w:noProof/>
          <w:lang w:eastAsia="pl-PL"/>
        </w:rPr>
        <w:drawing>
          <wp:anchor distT="0" distB="0" distL="114300" distR="114300" simplePos="0" relativeHeight="253691904" behindDoc="0" locked="0" layoutInCell="1" allowOverlap="1">
            <wp:simplePos x="0" y="0"/>
            <wp:positionH relativeFrom="column">
              <wp:posOffset>-50800</wp:posOffset>
            </wp:positionH>
            <wp:positionV relativeFrom="paragraph">
              <wp:posOffset>653746</wp:posOffset>
            </wp:positionV>
            <wp:extent cx="4985385" cy="1654175"/>
            <wp:effectExtent l="0" t="0" r="0" b="0"/>
            <wp:wrapSquare wrapText="bothSides"/>
            <wp:docPr id="62" name="Obraz 62" descr="Value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0D5" w:rsidRPr="00A700D5">
        <w:rPr>
          <w:noProof/>
          <w:lang w:eastAsia="pl-PL"/>
        </w:rPr>
        <w:drawing>
          <wp:anchor distT="0" distB="0" distL="114300" distR="114300" simplePos="0" relativeHeight="253692928" behindDoc="0" locked="0" layoutInCell="1" allowOverlap="1">
            <wp:simplePos x="0" y="0"/>
            <wp:positionH relativeFrom="column">
              <wp:posOffset>5417185</wp:posOffset>
            </wp:positionH>
            <wp:positionV relativeFrom="paragraph">
              <wp:posOffset>236524</wp:posOffset>
            </wp:positionV>
            <wp:extent cx="1542415" cy="1844675"/>
            <wp:effectExtent l="0" t="0" r="635" b="3175"/>
            <wp:wrapSquare wrapText="bothSides"/>
            <wp:docPr id="63" name="Obraz 63"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61308">
        <w:rPr>
          <w:rFonts w:ascii="Fira Sans" w:hAnsi="Fira Sans"/>
          <w:sz w:val="19"/>
          <w:szCs w:val="19"/>
          <w:lang w:val="en-GB"/>
        </w:rPr>
        <w:t>August</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CC7CC2">
        <w:rPr>
          <w:rFonts w:ascii="Fira Sans" w:hAnsi="Fira Sans"/>
          <w:sz w:val="19"/>
          <w:szCs w:val="19"/>
          <w:lang w:val="en-GB"/>
        </w:rPr>
        <w:t>4.1</w:t>
      </w:r>
      <w:r w:rsidR="00DA44B5">
        <w:rPr>
          <w:rFonts w:ascii="Fira Sans" w:hAnsi="Fira Sans"/>
          <w:sz w:val="19"/>
          <w:szCs w:val="19"/>
          <w:lang w:val="en-GB"/>
        </w:rPr>
        <w:t>,</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B80CCA">
        <w:rPr>
          <w:rFonts w:ascii="Fira Sans" w:hAnsi="Fira Sans"/>
          <w:sz w:val="19"/>
          <w:szCs w:val="19"/>
          <w:lang w:val="en-GB"/>
        </w:rPr>
        <w:t>lower than</w:t>
      </w:r>
      <w:r w:rsidR="00DA44B5" w:rsidRPr="00DA44B5">
        <w:rPr>
          <w:rFonts w:ascii="Fira Sans" w:hAnsi="Fira Sans"/>
          <w:sz w:val="19"/>
          <w:szCs w:val="19"/>
          <w:lang w:val="en-GB"/>
        </w:rPr>
        <w:t xml:space="preserve"> the one recorded a month ago (minus </w:t>
      </w:r>
      <w:r w:rsidR="00561308">
        <w:rPr>
          <w:rFonts w:ascii="Fira Sans" w:hAnsi="Fira Sans"/>
          <w:sz w:val="19"/>
          <w:szCs w:val="19"/>
          <w:lang w:val="en-GB"/>
        </w:rPr>
        <w:t>1.5</w:t>
      </w:r>
      <w:r w:rsidR="00DA44B5" w:rsidRPr="00DA44B5">
        <w:rPr>
          <w:rFonts w:ascii="Fira Sans" w:hAnsi="Fira Sans"/>
          <w:sz w:val="19"/>
          <w:szCs w:val="19"/>
          <w:lang w:val="en-GB"/>
        </w:rPr>
        <w:t>).</w:t>
      </w:r>
      <w:r w:rsidR="00F2681C" w:rsidRPr="00F2681C">
        <w:rPr>
          <w:rFonts w:ascii="Fira Sans" w:hAnsi="Fira Sans"/>
          <w:sz w:val="19"/>
          <w:szCs w:val="19"/>
          <w:lang w:val="en-GB"/>
        </w:rPr>
        <w:t xml:space="preserve"> </w:t>
      </w:r>
      <w:r w:rsidRPr="006854DF">
        <w:rPr>
          <w:rFonts w:ascii="Fira Sans" w:hAnsi="Fira Sans"/>
          <w:sz w:val="19"/>
          <w:szCs w:val="19"/>
          <w:lang w:val="en-GB"/>
        </w:rPr>
        <w:t>However, the opposite trend can be observed in the seasonally adjusted data</w:t>
      </w:r>
      <w:r>
        <w:rPr>
          <w:rFonts w:ascii="Fira Sans" w:hAnsi="Fira Sans"/>
          <w:sz w:val="19"/>
          <w:szCs w:val="19"/>
          <w:lang w:val="en-GB"/>
        </w:rPr>
        <w:t xml:space="preserve"> </w:t>
      </w:r>
      <w:r w:rsidRPr="006854DF">
        <w:rPr>
          <w:rFonts w:ascii="Fira Sans" w:hAnsi="Fira Sans"/>
          <w:sz w:val="19"/>
          <w:szCs w:val="19"/>
          <w:lang w:val="en-GB"/>
        </w:rPr>
        <w:t>(SA)</w:t>
      </w:r>
      <w:r w:rsidRPr="006854DF">
        <w:rPr>
          <w:rFonts w:ascii="Fira Sans" w:hAnsi="Fira Sans"/>
          <w:sz w:val="19"/>
          <w:szCs w:val="19"/>
          <w:lang w:val="en-GB"/>
        </w:rPr>
        <w:t xml:space="preserve">, where the </w:t>
      </w:r>
      <w:r>
        <w:rPr>
          <w:rFonts w:ascii="Fira Sans" w:hAnsi="Fira Sans"/>
          <w:sz w:val="19"/>
          <w:szCs w:val="19"/>
          <w:lang w:val="en-GB"/>
        </w:rPr>
        <w:t>indicator</w:t>
      </w:r>
      <w:bookmarkStart w:id="4" w:name="_GoBack"/>
      <w:bookmarkEnd w:id="4"/>
      <w:r w:rsidRPr="006854DF">
        <w:rPr>
          <w:rFonts w:ascii="Fira Sans" w:hAnsi="Fira Sans"/>
          <w:sz w:val="19"/>
          <w:szCs w:val="19"/>
          <w:lang w:val="en-GB"/>
        </w:rPr>
        <w:t xml:space="preserve"> is at a higher level than in July (minus 8.8 vs. minus 11.2)</w:t>
      </w:r>
    </w:p>
    <w:p w:rsidR="00FF7224" w:rsidRPr="00B9442F" w:rsidRDefault="00E23A5E" w:rsidP="00B9442F">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Pr>
          <w:rFonts w:ascii="Fira Sans SemiBold" w:eastAsia="Times New Roman" w:hAnsi="Fira Sans SemiBold" w:cs="Times New Roman"/>
          <w:bCs/>
          <w:color w:val="001D77"/>
          <w:sz w:val="19"/>
          <w:szCs w:val="24"/>
          <w:lang w:val="en-GB" w:eastAsia="pl-PL"/>
        </w:rPr>
        <w:tab/>
      </w:r>
      <w:bookmarkStart w:id="5" w:name="_Hlk95286290"/>
    </w:p>
    <w:p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2C0AFE12" wp14:editId="3CC1D394">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941C3D" w:rsidP="00D22F97">
      <w:pPr>
        <w:spacing w:before="120" w:after="120"/>
        <w:ind w:left="851"/>
        <w:rPr>
          <w:rFonts w:ascii="Fira Sans" w:hAnsi="Fira Sans"/>
          <w:b/>
          <w:strike/>
          <w:spacing w:val="-2"/>
          <w:sz w:val="19"/>
          <w:szCs w:val="19"/>
          <w:lang w:val="en-GB"/>
        </w:rPr>
      </w:pPr>
      <w:r w:rsidRPr="00941C3D">
        <w:rPr>
          <w:noProof/>
          <w:lang w:eastAsia="pl-PL"/>
        </w:rPr>
        <w:drawing>
          <wp:anchor distT="0" distB="0" distL="114300" distR="114300" simplePos="0" relativeHeight="253694976" behindDoc="0" locked="0" layoutInCell="1" allowOverlap="1">
            <wp:simplePos x="0" y="0"/>
            <wp:positionH relativeFrom="column">
              <wp:posOffset>5418455</wp:posOffset>
            </wp:positionH>
            <wp:positionV relativeFrom="paragraph">
              <wp:posOffset>224486</wp:posOffset>
            </wp:positionV>
            <wp:extent cx="1542415" cy="1844675"/>
            <wp:effectExtent l="0" t="0" r="635" b="3175"/>
            <wp:wrapSquare wrapText="bothSides"/>
            <wp:docPr id="193" name="Obraz 193"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C3D">
        <w:rPr>
          <w:noProof/>
          <w:lang w:eastAsia="pl-PL"/>
        </w:rPr>
        <w:drawing>
          <wp:anchor distT="0" distB="0" distL="114300" distR="114300" simplePos="0" relativeHeight="253693952" behindDoc="0" locked="0" layoutInCell="1" allowOverlap="1">
            <wp:simplePos x="0" y="0"/>
            <wp:positionH relativeFrom="column">
              <wp:posOffset>-43180</wp:posOffset>
            </wp:positionH>
            <wp:positionV relativeFrom="paragraph">
              <wp:posOffset>364821</wp:posOffset>
            </wp:positionV>
            <wp:extent cx="4985385" cy="1654175"/>
            <wp:effectExtent l="0" t="0" r="0" b="0"/>
            <wp:wrapSquare wrapText="bothSides"/>
            <wp:docPr id="192" name="Obraz 192" descr="Value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CC7CC2">
        <w:rPr>
          <w:rFonts w:ascii="Fira Sans" w:hAnsi="Fira Sans"/>
          <w:sz w:val="19"/>
          <w:szCs w:val="19"/>
          <w:lang w:val="en-GB"/>
        </w:rPr>
        <w:t>13.1</w:t>
      </w:r>
      <w:r w:rsidR="00A87B62">
        <w:rPr>
          <w:rFonts w:ascii="Fira Sans" w:hAnsi="Fira Sans"/>
          <w:sz w:val="19"/>
          <w:szCs w:val="19"/>
          <w:lang w:val="en-GB"/>
        </w:rPr>
        <w:t>)</w:t>
      </w:r>
      <w:r w:rsidR="00084578">
        <w:rPr>
          <w:rFonts w:ascii="Fira Sans" w:hAnsi="Fira Sans"/>
          <w:sz w:val="19"/>
          <w:szCs w:val="19"/>
          <w:lang w:val="en-GB"/>
        </w:rPr>
        <w:t xml:space="preserve"> – </w:t>
      </w:r>
      <w:r w:rsidR="00CC7CC2">
        <w:rPr>
          <w:rFonts w:ascii="Fira Sans" w:hAnsi="Fira Sans"/>
          <w:sz w:val="19"/>
          <w:szCs w:val="19"/>
          <w:lang w:val="en-GB"/>
        </w:rPr>
        <w:t>higher than</w:t>
      </w:r>
      <w:r w:rsidR="008C09B2">
        <w:rPr>
          <w:rFonts w:ascii="Fira Sans" w:hAnsi="Fira Sans"/>
          <w:sz w:val="19"/>
          <w:szCs w:val="19"/>
          <w:lang w:val="en-GB"/>
        </w:rPr>
        <w:t xml:space="preserve"> </w:t>
      </w:r>
      <w:r w:rsidR="000309A6">
        <w:rPr>
          <w:rFonts w:ascii="Fira Sans" w:hAnsi="Fira Sans"/>
          <w:sz w:val="19"/>
          <w:szCs w:val="19"/>
          <w:lang w:val="en-GB"/>
        </w:rPr>
        <w:t>the one reported</w:t>
      </w:r>
      <w:r w:rsidR="00271363" w:rsidRPr="00D17623">
        <w:rPr>
          <w:rFonts w:ascii="Fira Sans" w:hAnsi="Fira Sans"/>
          <w:sz w:val="19"/>
          <w:szCs w:val="19"/>
          <w:lang w:val="en-GB"/>
        </w:rPr>
        <w:t xml:space="preserve"> in </w:t>
      </w:r>
      <w:r w:rsidR="00561308">
        <w:rPr>
          <w:rFonts w:ascii="Fira Sans" w:hAnsi="Fira Sans"/>
          <w:sz w:val="19"/>
          <w:szCs w:val="19"/>
          <w:lang w:val="en-GB"/>
        </w:rPr>
        <w:t>July</w:t>
      </w:r>
      <w:r w:rsidR="000309A6">
        <w:rPr>
          <w:rFonts w:ascii="Fira Sans" w:hAnsi="Fira Sans"/>
          <w:sz w:val="19"/>
          <w:szCs w:val="19"/>
          <w:lang w:val="en-GB"/>
        </w:rPr>
        <w:t xml:space="preserve"> (plus </w:t>
      </w:r>
      <w:r w:rsidR="00561308">
        <w:rPr>
          <w:rFonts w:ascii="Fira Sans" w:hAnsi="Fira Sans"/>
          <w:sz w:val="19"/>
          <w:szCs w:val="19"/>
          <w:lang w:val="en-GB"/>
        </w:rPr>
        <w:t>11.2</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06E38D34" wp14:editId="62ACB664">
            <wp:simplePos x="0" y="0"/>
            <wp:positionH relativeFrom="margin">
              <wp:posOffset>-54803</wp:posOffset>
            </wp:positionH>
            <wp:positionV relativeFrom="paragraph">
              <wp:posOffset>21425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B9442F" w:rsidRPr="00B9442F" w:rsidRDefault="000B725C" w:rsidP="00B9442F">
      <w:pPr>
        <w:spacing w:before="120" w:after="120"/>
        <w:ind w:left="851"/>
        <w:rPr>
          <w:rFonts w:ascii="Fira Sans" w:hAnsi="Fira Sans"/>
          <w:sz w:val="19"/>
          <w:szCs w:val="19"/>
          <w:lang w:val="en-GB"/>
        </w:rPr>
      </w:pPr>
      <w:r w:rsidRPr="000B725C">
        <w:rPr>
          <w:noProof/>
          <w:lang w:eastAsia="pl-PL"/>
        </w:rPr>
        <w:drawing>
          <wp:anchor distT="0" distB="0" distL="114300" distR="114300" simplePos="0" relativeHeight="253697024" behindDoc="0" locked="0" layoutInCell="1" allowOverlap="1">
            <wp:simplePos x="0" y="0"/>
            <wp:positionH relativeFrom="column">
              <wp:posOffset>5393690</wp:posOffset>
            </wp:positionH>
            <wp:positionV relativeFrom="paragraph">
              <wp:posOffset>238429</wp:posOffset>
            </wp:positionV>
            <wp:extent cx="1542415" cy="1844675"/>
            <wp:effectExtent l="0" t="0" r="635" b="3175"/>
            <wp:wrapSquare wrapText="bothSides"/>
            <wp:docPr id="195" name="Obraz 195"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25C">
        <w:rPr>
          <w:noProof/>
          <w:lang w:eastAsia="pl-PL"/>
        </w:rPr>
        <w:drawing>
          <wp:anchor distT="0" distB="0" distL="114300" distR="114300" simplePos="0" relativeHeight="253696000" behindDoc="0" locked="0" layoutInCell="1" allowOverlap="1">
            <wp:simplePos x="0" y="0"/>
            <wp:positionH relativeFrom="column">
              <wp:posOffset>-42545</wp:posOffset>
            </wp:positionH>
            <wp:positionV relativeFrom="paragraph">
              <wp:posOffset>381304</wp:posOffset>
            </wp:positionV>
            <wp:extent cx="4985385" cy="1654175"/>
            <wp:effectExtent l="0" t="0" r="0" b="0"/>
            <wp:wrapSquare wrapText="bothSides"/>
            <wp:docPr id="194" name="Obraz 194" descr="Value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61308">
        <w:rPr>
          <w:rFonts w:ascii="Fira Sans" w:hAnsi="Fira Sans"/>
          <w:sz w:val="19"/>
          <w:szCs w:val="19"/>
          <w:lang w:val="en-GB"/>
        </w:rPr>
        <w:t>August</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225411">
        <w:rPr>
          <w:rFonts w:ascii="Fira Sans" w:hAnsi="Fira Sans"/>
          <w:sz w:val="19"/>
          <w:szCs w:val="19"/>
          <w:lang w:val="en-GB"/>
        </w:rPr>
        <w:t>18.8</w:t>
      </w:r>
      <w:r w:rsidR="007E2867">
        <w:rPr>
          <w:rFonts w:ascii="Fira Sans" w:hAnsi="Fira Sans"/>
          <w:sz w:val="19"/>
          <w:szCs w:val="19"/>
          <w:lang w:val="en-GB"/>
        </w:rPr>
        <w:t>,</w:t>
      </w:r>
      <w:r w:rsidR="00CB082F">
        <w:rPr>
          <w:rFonts w:ascii="Fira Sans" w:hAnsi="Fira Sans"/>
          <w:sz w:val="19"/>
          <w:szCs w:val="19"/>
          <w:lang w:val="en-GB"/>
        </w:rPr>
        <w:t xml:space="preserve"> </w:t>
      </w:r>
      <w:r w:rsidR="007E2867">
        <w:rPr>
          <w:rFonts w:ascii="Fira Sans" w:hAnsi="Fira Sans"/>
          <w:sz w:val="19"/>
          <w:szCs w:val="19"/>
          <w:lang w:val="en-GB"/>
        </w:rPr>
        <w:t>as</w:t>
      </w:r>
      <w:r w:rsidR="00CB082F" w:rsidRPr="00CB082F">
        <w:rPr>
          <w:rFonts w:ascii="Fira Sans" w:hAnsi="Fira Sans"/>
          <w:sz w:val="19"/>
          <w:szCs w:val="19"/>
          <w:lang w:val="en-GB"/>
        </w:rPr>
        <w:t xml:space="preserve"> </w:t>
      </w:r>
      <w:r w:rsidR="00E01FBA">
        <w:rPr>
          <w:rFonts w:ascii="Fira Sans" w:hAnsi="Fira Sans"/>
          <w:sz w:val="19"/>
          <w:szCs w:val="19"/>
          <w:lang w:val="en-GB"/>
        </w:rPr>
        <w:t>in July</w:t>
      </w:r>
      <w:r w:rsidR="006A4AD8">
        <w:rPr>
          <w:rFonts w:ascii="Fira Sans" w:hAnsi="Fira Sans"/>
          <w:sz w:val="19"/>
          <w:szCs w:val="19"/>
          <w:lang w:val="en-GB"/>
        </w:rPr>
        <w:t>.</w:t>
      </w:r>
      <w:r w:rsidR="00646FF1" w:rsidRPr="00646FF1">
        <w:rPr>
          <w:rFonts w:ascii="Fira Sans" w:hAnsi="Fira Sans"/>
          <w:sz w:val="19"/>
          <w:szCs w:val="19"/>
          <w:lang w:val="en-GB"/>
        </w:rPr>
        <w:t xml:space="preserve"> </w:t>
      </w:r>
    </w:p>
    <w:p w:rsidR="00F93D85" w:rsidRDefault="00F93D85" w:rsidP="00E011CF">
      <w:pPr>
        <w:pStyle w:val="Nagwek1"/>
        <w:spacing w:before="0"/>
        <w:rPr>
          <w:rFonts w:ascii="Fira Sans" w:hAnsi="Fira Sans"/>
          <w:b/>
          <w:color w:val="auto"/>
          <w:spacing w:val="-2"/>
          <w:szCs w:val="19"/>
          <w:lang w:val="en-GB"/>
        </w:rPr>
      </w:pPr>
    </w:p>
    <w:p w:rsidR="005F0585" w:rsidRPr="005F0585" w:rsidRDefault="005F0585" w:rsidP="005F0585">
      <w:pPr>
        <w:rPr>
          <w:sz w:val="18"/>
          <w:szCs w:val="18"/>
          <w:lang w:val="en-GB" w:eastAsia="pl-PL"/>
        </w:rPr>
      </w:pP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501CAD" w:rsidRPr="00D17623" w:rsidTr="00F93D85">
        <w:trPr>
          <w:trHeight w:hRule="exact" w:val="255"/>
        </w:trPr>
        <w:tc>
          <w:tcPr>
            <w:tcW w:w="1418" w:type="dxa"/>
            <w:vMerge w:val="restart"/>
            <w:tcBorders>
              <w:top w:val="single" w:sz="12" w:space="0" w:color="001D77"/>
              <w:left w:val="nil"/>
              <w:bottom w:val="single" w:sz="4" w:space="0" w:color="001D77"/>
              <w:right w:val="nil"/>
            </w:tcBorders>
          </w:tcPr>
          <w:p w:rsidR="00501CAD" w:rsidRPr="00D17623" w:rsidRDefault="00501CAD" w:rsidP="00501CA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99072" behindDoc="0" locked="0" layoutInCell="1" allowOverlap="1" wp14:anchorId="735CFADF" wp14:editId="5111240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-17,4</w:t>
            </w:r>
          </w:p>
        </w:tc>
        <w:tc>
          <w:tcPr>
            <w:tcW w:w="851" w:type="dxa"/>
            <w:tcBorders>
              <w:top w:val="single" w:sz="12" w:space="0" w:color="001D77"/>
              <w:bottom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-15,4</w:t>
            </w:r>
          </w:p>
        </w:tc>
        <w:tc>
          <w:tcPr>
            <w:tcW w:w="850" w:type="dxa"/>
            <w:tcBorders>
              <w:top w:val="single" w:sz="12" w:space="0" w:color="001D77"/>
              <w:bottom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-14,2</w:t>
            </w:r>
          </w:p>
        </w:tc>
        <w:tc>
          <w:tcPr>
            <w:tcW w:w="1115" w:type="dxa"/>
            <w:tcBorders>
              <w:top w:val="single" w:sz="12"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-12,0</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-11,0</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4,7</w:t>
            </w:r>
          </w:p>
        </w:tc>
      </w:tr>
      <w:tr w:rsidR="00501CAD"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501CAD" w:rsidRPr="00D17623" w:rsidRDefault="00501CAD" w:rsidP="00501CA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0096" behindDoc="0" locked="0" layoutInCell="1" allowOverlap="1" wp14:anchorId="19A0642F" wp14:editId="39301CAB">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-11,9</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-15,3</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-8,0</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-6,4</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-19,7</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r>
      <w:tr w:rsidR="00501CAD"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501CAD" w:rsidRPr="00D17623" w:rsidRDefault="00501CAD" w:rsidP="00501CA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1120" behindDoc="0" locked="0" layoutInCell="1" allowOverlap="1" wp14:anchorId="05C88B70" wp14:editId="799A0DD1">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3,0</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3,1</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4,0</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8,7</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-17,3</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-7,7</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r>
      <w:tr w:rsidR="00501CAD"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501CAD" w:rsidRPr="00D17623" w:rsidRDefault="00501CAD" w:rsidP="00501CA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2144" behindDoc="0" locked="0" layoutInCell="1" allowOverlap="1" wp14:anchorId="26110BBB" wp14:editId="76FBC1B3">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-4,3</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-4,3</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-3,5</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-5,2</w:t>
            </w:r>
          </w:p>
        </w:tc>
      </w:tr>
      <w:tr w:rsidR="00501CAD"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501CAD" w:rsidRPr="00D17623" w:rsidRDefault="00501CAD" w:rsidP="00501CA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3168" behindDoc="0" locked="0" layoutInCell="1" allowOverlap="1" wp14:anchorId="3342D5C8" wp14:editId="261026E9">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-2,1</w:t>
            </w:r>
          </w:p>
        </w:tc>
      </w:tr>
      <w:tr w:rsidR="00501CAD"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501CAD" w:rsidRPr="00D17623" w:rsidRDefault="00501CAD" w:rsidP="00501CAD">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4192" behindDoc="0" locked="0" layoutInCell="1" allowOverlap="1" wp14:anchorId="54B17689" wp14:editId="371D40F5">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-0,9</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-0,8</w:t>
            </w:r>
          </w:p>
        </w:tc>
      </w:tr>
      <w:tr w:rsidR="00501CAD" w:rsidRPr="00D17623" w:rsidTr="00F93D85">
        <w:trPr>
          <w:trHeight w:hRule="exact" w:val="255"/>
        </w:trPr>
        <w:tc>
          <w:tcPr>
            <w:tcW w:w="1418" w:type="dxa"/>
            <w:vMerge/>
            <w:tcBorders>
              <w:top w:val="single" w:sz="4" w:space="0" w:color="001D77"/>
              <w:left w:val="nil"/>
              <w:bottom w:val="single" w:sz="4" w:space="0" w:color="001D77"/>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0,0</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r>
      <w:tr w:rsidR="00501CAD" w:rsidRPr="00D17623" w:rsidTr="00F93D85">
        <w:trPr>
          <w:trHeight w:hRule="exact" w:val="255"/>
        </w:trPr>
        <w:tc>
          <w:tcPr>
            <w:tcW w:w="1418" w:type="dxa"/>
            <w:vMerge/>
            <w:tcBorders>
              <w:top w:val="single" w:sz="4" w:space="0" w:color="001D77"/>
              <w:left w:val="nil"/>
              <w:bottom w:val="single" w:sz="4" w:space="0" w:color="auto"/>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w:t>
            </w:r>
          </w:p>
        </w:tc>
      </w:tr>
      <w:tr w:rsidR="00501CAD" w:rsidRPr="00D17623" w:rsidTr="00F93D85">
        <w:trPr>
          <w:trHeight w:hRule="exact" w:val="255"/>
        </w:trPr>
        <w:tc>
          <w:tcPr>
            <w:tcW w:w="1418" w:type="dxa"/>
            <w:vMerge w:val="restart"/>
            <w:tcBorders>
              <w:left w:val="nil"/>
              <w:right w:val="nil"/>
            </w:tcBorders>
          </w:tcPr>
          <w:p w:rsidR="00501CAD" w:rsidRPr="00D17623" w:rsidRDefault="00501CAD" w:rsidP="00501CA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5216" behindDoc="0" locked="0" layoutInCell="1" allowOverlap="1" wp14:anchorId="7851D303" wp14:editId="76191C63">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18,1</w:t>
            </w:r>
          </w:p>
        </w:tc>
      </w:tr>
      <w:tr w:rsidR="00501CAD" w:rsidRPr="00D17623" w:rsidTr="00F93D85">
        <w:trPr>
          <w:trHeight w:hRule="exact" w:val="255"/>
        </w:trPr>
        <w:tc>
          <w:tcPr>
            <w:tcW w:w="1418" w:type="dxa"/>
            <w:vMerge/>
            <w:tcBorders>
              <w:left w:val="nil"/>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11,8</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13,1</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18,1</w:t>
            </w:r>
          </w:p>
        </w:tc>
      </w:tr>
      <w:tr w:rsidR="00501CAD" w:rsidRPr="00D17623" w:rsidTr="00F93D85">
        <w:trPr>
          <w:trHeight w:hRule="exact" w:val="255"/>
        </w:trPr>
        <w:tc>
          <w:tcPr>
            <w:tcW w:w="1418" w:type="dxa"/>
            <w:vMerge/>
            <w:tcBorders>
              <w:left w:val="nil"/>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24,8</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27,0</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26,0</w:t>
            </w:r>
          </w:p>
        </w:tc>
      </w:tr>
      <w:tr w:rsidR="00501CAD" w:rsidRPr="00D17623" w:rsidTr="00F93D85">
        <w:trPr>
          <w:trHeight w:hRule="exact" w:val="255"/>
        </w:trPr>
        <w:tc>
          <w:tcPr>
            <w:tcW w:w="1418" w:type="dxa"/>
            <w:vMerge/>
            <w:tcBorders>
              <w:left w:val="nil"/>
              <w:bottom w:val="single" w:sz="4" w:space="0" w:color="auto"/>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10,3</w:t>
            </w:r>
          </w:p>
        </w:tc>
      </w:tr>
      <w:tr w:rsidR="00501CAD" w:rsidRPr="00D17623" w:rsidTr="00F93D85">
        <w:trPr>
          <w:trHeight w:hRule="exact" w:val="255"/>
        </w:trPr>
        <w:tc>
          <w:tcPr>
            <w:tcW w:w="1418" w:type="dxa"/>
            <w:vMerge w:val="restart"/>
            <w:tcBorders>
              <w:left w:val="nil"/>
              <w:bottom w:val="nil"/>
              <w:right w:val="nil"/>
            </w:tcBorders>
          </w:tcPr>
          <w:p w:rsidR="00501CAD" w:rsidRPr="00D17623" w:rsidRDefault="00501CAD" w:rsidP="00501CA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06240" behindDoc="0" locked="0" layoutInCell="1" allowOverlap="1" wp14:anchorId="3C62FD5F" wp14:editId="3C9F05A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r>
      <w:tr w:rsidR="00501CAD" w:rsidRPr="00D17623" w:rsidTr="00F93D85">
        <w:trPr>
          <w:trHeight w:hRule="exact" w:val="255"/>
        </w:trPr>
        <w:tc>
          <w:tcPr>
            <w:tcW w:w="1418" w:type="dxa"/>
            <w:vMerge/>
            <w:tcBorders>
              <w:left w:val="nil"/>
              <w:bottom w:val="nil"/>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18,8</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25,8</w:t>
            </w:r>
          </w:p>
        </w:tc>
      </w:tr>
      <w:tr w:rsidR="00501CAD" w:rsidRPr="00D17623" w:rsidTr="00F93D85">
        <w:trPr>
          <w:trHeight w:hRule="exact" w:val="255"/>
        </w:trPr>
        <w:tc>
          <w:tcPr>
            <w:tcW w:w="1418" w:type="dxa"/>
            <w:vMerge/>
            <w:tcBorders>
              <w:left w:val="nil"/>
              <w:bottom w:val="nil"/>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27,4</w:t>
            </w:r>
          </w:p>
        </w:tc>
        <w:tc>
          <w:tcPr>
            <w:tcW w:w="851"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35,1</w:t>
            </w:r>
          </w:p>
        </w:tc>
        <w:tc>
          <w:tcPr>
            <w:tcW w:w="850" w:type="dxa"/>
            <w:tcBorders>
              <w:top w:val="single" w:sz="4" w:space="0" w:color="001D77"/>
              <w:left w:val="single" w:sz="4" w:space="0" w:color="001D77"/>
              <w:bottom w:val="single" w:sz="4" w:space="0" w:color="001D77"/>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31,7</w:t>
            </w:r>
          </w:p>
        </w:tc>
        <w:tc>
          <w:tcPr>
            <w:tcW w:w="1115" w:type="dxa"/>
            <w:tcBorders>
              <w:top w:val="single" w:sz="4" w:space="0" w:color="001D77"/>
              <w:left w:val="single" w:sz="4" w:space="0" w:color="001D77"/>
              <w:bottom w:val="single" w:sz="4" w:space="0" w:color="001D77"/>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32,9</w:t>
            </w:r>
          </w:p>
        </w:tc>
      </w:tr>
      <w:tr w:rsidR="00501CAD" w:rsidRPr="00D17623" w:rsidTr="00F93D85">
        <w:trPr>
          <w:trHeight w:val="255"/>
        </w:trPr>
        <w:tc>
          <w:tcPr>
            <w:tcW w:w="1418" w:type="dxa"/>
            <w:vMerge/>
            <w:tcBorders>
              <w:left w:val="nil"/>
              <w:bottom w:val="nil"/>
              <w:right w:val="nil"/>
            </w:tcBorders>
          </w:tcPr>
          <w:p w:rsidR="00501CAD" w:rsidRPr="00D17623" w:rsidRDefault="00501CAD" w:rsidP="00501CAD">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501CAD" w:rsidRPr="00D17623" w:rsidRDefault="00501CAD" w:rsidP="00501CA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-9,1</w:t>
            </w:r>
          </w:p>
        </w:tc>
        <w:tc>
          <w:tcPr>
            <w:tcW w:w="851" w:type="dxa"/>
            <w:tcBorders>
              <w:top w:val="single" w:sz="4" w:space="0" w:color="001D77"/>
              <w:left w:val="single" w:sz="4" w:space="0" w:color="001D77"/>
              <w:bottom w:val="nil"/>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w:t>
            </w:r>
          </w:p>
        </w:tc>
        <w:tc>
          <w:tcPr>
            <w:tcW w:w="850" w:type="dxa"/>
            <w:tcBorders>
              <w:top w:val="single" w:sz="4" w:space="0" w:color="001D77"/>
              <w:left w:val="single" w:sz="4" w:space="0" w:color="001D77"/>
              <w:bottom w:val="nil"/>
              <w:right w:val="single" w:sz="4" w:space="0" w:color="001D77"/>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5,8</w:t>
            </w:r>
          </w:p>
        </w:tc>
        <w:tc>
          <w:tcPr>
            <w:tcW w:w="1115" w:type="dxa"/>
            <w:tcBorders>
              <w:top w:val="single" w:sz="4" w:space="0" w:color="001D77"/>
              <w:left w:val="single" w:sz="4" w:space="0" w:color="001D77"/>
              <w:bottom w:val="nil"/>
              <w:right w:val="nil"/>
            </w:tcBorders>
            <w:vAlign w:val="center"/>
          </w:tcPr>
          <w:p w:rsidR="00501CAD" w:rsidRPr="00CB0FC6" w:rsidRDefault="00501CAD" w:rsidP="00501CAD">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18,6</w:t>
            </w:r>
          </w:p>
        </w:tc>
      </w:tr>
    </w:tbl>
    <w:p w:rsidR="00500447" w:rsidRPr="005F0585" w:rsidRDefault="00500447" w:rsidP="00F35043">
      <w:pPr>
        <w:pStyle w:val="tytuinformacji"/>
        <w:rPr>
          <w:color w:val="auto"/>
          <w:sz w:val="18"/>
          <w:szCs w:val="18"/>
          <w:lang w:val="en-GB"/>
        </w:rPr>
      </w:pPr>
    </w:p>
    <w:p w:rsidR="00F35043" w:rsidRPr="00D85014" w:rsidRDefault="00B15851" w:rsidP="00F35043">
      <w:pPr>
        <w:pStyle w:val="tytuinformacji"/>
        <w:rPr>
          <w:color w:val="auto"/>
          <w:sz w:val="32"/>
          <w:szCs w:val="32"/>
          <w:lang w:val="en-GB"/>
        </w:rPr>
      </w:pPr>
      <w:r w:rsidRPr="00B15851">
        <w:rPr>
          <w:color w:val="auto"/>
          <w:sz w:val="32"/>
          <w:szCs w:val="32"/>
          <w:lang w:val="en-GB"/>
        </w:rPr>
        <w:lastRenderedPageBreak/>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8C09B2" w:rsidTr="000949DE">
        <w:tc>
          <w:tcPr>
            <w:tcW w:w="8044" w:type="dxa"/>
            <w:shd w:val="clear" w:color="auto" w:fill="C4CBF5"/>
          </w:tcPr>
          <w:p w:rsidR="00672E47" w:rsidRPr="00D17623" w:rsidRDefault="003A65E0" w:rsidP="00217570">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217570">
              <w:rPr>
                <w:rFonts w:ascii="Fira Sans" w:hAnsi="Fira Sans"/>
                <w:color w:val="000000" w:themeColor="text1"/>
                <w:sz w:val="14"/>
                <w:szCs w:val="14"/>
                <w:lang w:val="en-GB"/>
              </w:rPr>
              <w:t>invest</w:t>
            </w:r>
            <w:r w:rsidR="006D4366">
              <w:rPr>
                <w:rFonts w:ascii="Fira Sans" w:hAnsi="Fira Sans"/>
                <w:color w:val="000000" w:themeColor="text1"/>
                <w:sz w:val="14"/>
                <w:szCs w:val="14"/>
                <w:lang w:val="en-GB"/>
              </w:rPr>
              <w: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1" w:name="_Hlk95286970"/>
      <w:r w:rsidRPr="00F3735A">
        <w:rPr>
          <w:rFonts w:ascii="Fira Sans" w:hAnsi="Fira Sans"/>
          <w:b/>
          <w:color w:val="auto"/>
          <w:spacing w:val="-2"/>
          <w:szCs w:val="19"/>
          <w:lang w:val="en-GB"/>
        </w:rPr>
        <w:t xml:space="preserve">Table 2. </w:t>
      </w:r>
      <w:bookmarkEnd w:id="11"/>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8C09B2" w:rsidTr="00774AFB">
        <w:tc>
          <w:tcPr>
            <w:tcW w:w="2552" w:type="dxa"/>
            <w:tcBorders>
              <w:top w:val="nil"/>
              <w:left w:val="nil"/>
              <w:bottom w:val="single" w:sz="2" w:space="0" w:color="001D77"/>
              <w:right w:val="single" w:sz="2" w:space="0" w:color="001D77"/>
            </w:tcBorders>
            <w:vAlign w:val="center"/>
          </w:tcPr>
          <w:p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8C09B2" w:rsidTr="00774AFB">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8C09B2"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774AFB">
            <w:pPr>
              <w:spacing w:line="240" w:lineRule="auto"/>
              <w:rPr>
                <w:rFonts w:ascii="Fira Sans" w:hAnsi="Fira Sans"/>
                <w:b/>
                <w:sz w:val="14"/>
                <w:szCs w:val="14"/>
                <w:lang w:val="en-US"/>
              </w:rPr>
            </w:pPr>
          </w:p>
        </w:tc>
      </w:tr>
      <w:tr w:rsidR="00BE6DF3" w:rsidRPr="008C09B2" w:rsidTr="00774AFB">
        <w:tc>
          <w:tcPr>
            <w:tcW w:w="8096" w:type="dxa"/>
            <w:gridSpan w:val="7"/>
            <w:tcBorders>
              <w:top w:val="nil"/>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22,8</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31,9</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29,9</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32,9</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25,9</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61,2</w:t>
            </w:r>
          </w:p>
        </w:tc>
        <w:tc>
          <w:tcPr>
            <w:tcW w:w="907"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53,6</w:t>
            </w:r>
          </w:p>
        </w:tc>
        <w:tc>
          <w:tcPr>
            <w:tcW w:w="924"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57,5</w:t>
            </w:r>
          </w:p>
        </w:tc>
        <w:tc>
          <w:tcPr>
            <w:tcW w:w="959"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55,2</w:t>
            </w:r>
          </w:p>
        </w:tc>
        <w:tc>
          <w:tcPr>
            <w:tcW w:w="952"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59,8</w:t>
            </w:r>
          </w:p>
        </w:tc>
        <w:tc>
          <w:tcPr>
            <w:tcW w:w="955" w:type="dxa"/>
            <w:tcBorders>
              <w:top w:val="single" w:sz="4" w:space="0" w:color="001D77"/>
              <w:left w:val="single" w:sz="4" w:space="0" w:color="001D77"/>
              <w:bottom w:val="single" w:sz="4"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65,8</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14,2</w:t>
            </w:r>
          </w:p>
        </w:tc>
        <w:tc>
          <w:tcPr>
            <w:tcW w:w="907"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10,6</w:t>
            </w:r>
          </w:p>
        </w:tc>
        <w:tc>
          <w:tcPr>
            <w:tcW w:w="924"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c>
          <w:tcPr>
            <w:tcW w:w="959"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8,8</w:t>
            </w:r>
          </w:p>
        </w:tc>
        <w:tc>
          <w:tcPr>
            <w:tcW w:w="952"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12,3</w:t>
            </w:r>
          </w:p>
        </w:tc>
        <w:tc>
          <w:tcPr>
            <w:tcW w:w="955" w:type="dxa"/>
            <w:tcBorders>
              <w:top w:val="single" w:sz="4" w:space="0" w:color="001D77"/>
              <w:left w:val="single" w:sz="4" w:space="0" w:color="001D77"/>
              <w:bottom w:val="single" w:sz="4"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4,3</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w:t>
            </w:r>
          </w:p>
        </w:tc>
      </w:tr>
      <w:tr w:rsidR="00FA6806" w:rsidRPr="00944FF4"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84,0</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85,5</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87,4</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88,1</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82,0</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91,7</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D17623" w:rsidRDefault="00FA6806" w:rsidP="00FA6806">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16,0</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12,6</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r>
      <w:tr w:rsidR="00BE6DF3" w:rsidRPr="006B3A7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774AFB">
            <w:pPr>
              <w:spacing w:line="240" w:lineRule="auto"/>
              <w:rPr>
                <w:rFonts w:ascii="Fira Sans" w:hAnsi="Fira Sans"/>
                <w:b/>
                <w:sz w:val="14"/>
                <w:szCs w:val="14"/>
              </w:rPr>
            </w:pPr>
          </w:p>
        </w:tc>
      </w:tr>
      <w:tr w:rsidR="00BE6DF3" w:rsidRPr="008C09B2" w:rsidTr="00774AFB">
        <w:tc>
          <w:tcPr>
            <w:tcW w:w="8096" w:type="dxa"/>
            <w:gridSpan w:val="7"/>
            <w:tcBorders>
              <w:top w:val="single" w:sz="4" w:space="0" w:color="C4CBF5"/>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3A29E9" w:rsidRDefault="00FA6806" w:rsidP="00FA6806">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28,2</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18,2</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28,7</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25,9</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23,5</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20,3</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60,6</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78,0</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59,0</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67,7</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69,1</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77,8</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31,7</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22,9</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25,4</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19,4</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20,0</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6,4</w:t>
            </w:r>
          </w:p>
        </w:tc>
      </w:tr>
      <w:tr w:rsidR="00FA6806" w:rsidRPr="00A118DA" w:rsidTr="004B3623">
        <w:tc>
          <w:tcPr>
            <w:tcW w:w="2552" w:type="dxa"/>
            <w:tcBorders>
              <w:top w:val="single" w:sz="2" w:space="0" w:color="001D77"/>
              <w:left w:val="nil"/>
              <w:bottom w:val="single" w:sz="2" w:space="0" w:color="001D77"/>
              <w:right w:val="single" w:sz="4" w:space="0" w:color="001D77"/>
            </w:tcBorders>
            <w:vAlign w:val="center"/>
          </w:tcPr>
          <w:p w:rsidR="00FA6806" w:rsidRPr="003A29E9" w:rsidRDefault="00FA6806" w:rsidP="00FA6806">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4,5</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0,4</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4,7</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4,3</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7,9</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0,5</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0,9</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3A29E9" w:rsidRDefault="00FA6806" w:rsidP="00FA6806">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14,4</w:t>
            </w:r>
          </w:p>
        </w:tc>
        <w:tc>
          <w:tcPr>
            <w:tcW w:w="907"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w:t>
            </w:r>
          </w:p>
        </w:tc>
        <w:tc>
          <w:tcPr>
            <w:tcW w:w="924"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10,2</w:t>
            </w:r>
          </w:p>
        </w:tc>
        <w:tc>
          <w:tcPr>
            <w:tcW w:w="959"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5,4</w:t>
            </w:r>
          </w:p>
        </w:tc>
        <w:tc>
          <w:tcPr>
            <w:tcW w:w="952" w:type="dxa"/>
            <w:tcBorders>
              <w:top w:val="single" w:sz="2"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8,2</w:t>
            </w:r>
          </w:p>
        </w:tc>
        <w:tc>
          <w:tcPr>
            <w:tcW w:w="955" w:type="dxa"/>
            <w:tcBorders>
              <w:top w:val="single" w:sz="2"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0,3</w:t>
            </w:r>
          </w:p>
        </w:tc>
      </w:tr>
      <w:tr w:rsidR="00BE6DF3" w:rsidRPr="00707E9E"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774AFB">
            <w:pPr>
              <w:spacing w:line="240" w:lineRule="auto"/>
              <w:rPr>
                <w:rFonts w:ascii="Fira Sans" w:hAnsi="Fira Sans"/>
                <w:b/>
                <w:sz w:val="14"/>
                <w:szCs w:val="14"/>
                <w:lang w:val="en-US"/>
              </w:rPr>
            </w:pPr>
          </w:p>
        </w:tc>
      </w:tr>
      <w:tr w:rsidR="00BE6DF3" w:rsidRPr="008C09B2" w:rsidTr="00774AFB">
        <w:tc>
          <w:tcPr>
            <w:tcW w:w="8096" w:type="dxa"/>
            <w:gridSpan w:val="7"/>
            <w:tcBorders>
              <w:top w:val="single" w:sz="4" w:space="0" w:color="C4CBF5"/>
              <w:left w:val="nil"/>
              <w:bottom w:val="single" w:sz="4" w:space="0" w:color="001D77"/>
              <w:right w:val="nil"/>
            </w:tcBorders>
          </w:tcPr>
          <w:p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EB5011" w:rsidRDefault="00FA6806" w:rsidP="00FA6806">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29,6</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16,2</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18,2</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29,2</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33,3</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13372C" w:rsidRDefault="00FA6806" w:rsidP="00FA6806">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27,8</w:t>
            </w:r>
          </w:p>
        </w:tc>
        <w:tc>
          <w:tcPr>
            <w:tcW w:w="907"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15,1</w:t>
            </w:r>
          </w:p>
        </w:tc>
        <w:tc>
          <w:tcPr>
            <w:tcW w:w="924"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12,7</w:t>
            </w:r>
          </w:p>
        </w:tc>
        <w:tc>
          <w:tcPr>
            <w:tcW w:w="959"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2"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26,9</w:t>
            </w:r>
          </w:p>
        </w:tc>
        <w:tc>
          <w:tcPr>
            <w:tcW w:w="955" w:type="dxa"/>
            <w:tcBorders>
              <w:top w:val="single" w:sz="4" w:space="0" w:color="001D77"/>
              <w:left w:val="single" w:sz="4" w:space="0" w:color="001D77"/>
              <w:bottom w:val="single" w:sz="4"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31,5</w:t>
            </w:r>
          </w:p>
        </w:tc>
      </w:tr>
      <w:tr w:rsidR="00FA6806" w:rsidRPr="006B3A7A" w:rsidTr="004B3623">
        <w:tc>
          <w:tcPr>
            <w:tcW w:w="2552" w:type="dxa"/>
            <w:tcBorders>
              <w:top w:val="single" w:sz="2" w:space="0" w:color="001D77"/>
              <w:left w:val="nil"/>
              <w:bottom w:val="single" w:sz="2" w:space="0" w:color="001D77"/>
              <w:right w:val="single" w:sz="2" w:space="0" w:color="001D77"/>
            </w:tcBorders>
            <w:vAlign w:val="center"/>
          </w:tcPr>
          <w:p w:rsidR="00FA6806" w:rsidRPr="0013372C" w:rsidRDefault="00FA6806" w:rsidP="00FA6806">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w:t>
            </w:r>
          </w:p>
        </w:tc>
        <w:tc>
          <w:tcPr>
            <w:tcW w:w="924"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2,3</w:t>
            </w:r>
          </w:p>
        </w:tc>
        <w:tc>
          <w:tcPr>
            <w:tcW w:w="955" w:type="dxa"/>
            <w:tcBorders>
              <w:top w:val="single" w:sz="4" w:space="0" w:color="001D77"/>
              <w:left w:val="single" w:sz="4" w:space="0" w:color="001D77"/>
              <w:bottom w:val="single" w:sz="4"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EB5011" w:rsidRDefault="00FA6806" w:rsidP="00FA6806">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29,0</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14,7</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17,8</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27,9</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36,4</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28,0</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14,2</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12,6</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17,7</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26,5</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35,5</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0,5</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0,2</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0,1</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0,9</w:t>
            </w:r>
          </w:p>
        </w:tc>
      </w:tr>
      <w:tr w:rsidR="00FA6806" w:rsidRPr="006B3A7A" w:rsidTr="004B3623">
        <w:tc>
          <w:tcPr>
            <w:tcW w:w="2552" w:type="dxa"/>
            <w:tcBorders>
              <w:top w:val="single" w:sz="2" w:space="0" w:color="001D77"/>
              <w:left w:val="nil"/>
              <w:bottom w:val="single" w:sz="2" w:space="0" w:color="001D77"/>
              <w:right w:val="single" w:sz="4" w:space="0" w:color="001D77"/>
            </w:tcBorders>
            <w:vAlign w:val="center"/>
          </w:tcPr>
          <w:p w:rsidR="00FA6806" w:rsidRPr="0013372C" w:rsidRDefault="00FA6806" w:rsidP="00FA6806">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68,6</w:t>
            </w:r>
          </w:p>
        </w:tc>
        <w:tc>
          <w:tcPr>
            <w:tcW w:w="907"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83,2</w:t>
            </w:r>
          </w:p>
        </w:tc>
        <w:tc>
          <w:tcPr>
            <w:tcW w:w="924"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86,0</w:t>
            </w:r>
          </w:p>
        </w:tc>
        <w:tc>
          <w:tcPr>
            <w:tcW w:w="959"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81,0</w:t>
            </w:r>
          </w:p>
        </w:tc>
        <w:tc>
          <w:tcPr>
            <w:tcW w:w="952" w:type="dxa"/>
            <w:tcBorders>
              <w:top w:val="single" w:sz="4" w:space="0" w:color="001D77"/>
              <w:left w:val="single" w:sz="4" w:space="0" w:color="001D77"/>
              <w:bottom w:val="single" w:sz="2" w:space="0" w:color="001D77"/>
              <w:right w:val="single" w:sz="4" w:space="0" w:color="001D77"/>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69,4</w:t>
            </w:r>
          </w:p>
        </w:tc>
        <w:tc>
          <w:tcPr>
            <w:tcW w:w="955" w:type="dxa"/>
            <w:tcBorders>
              <w:top w:val="single" w:sz="4" w:space="0" w:color="001D77"/>
              <w:left w:val="single" w:sz="4" w:space="0" w:color="001D77"/>
              <w:bottom w:val="single" w:sz="2" w:space="0" w:color="001D77"/>
              <w:right w:val="nil"/>
            </w:tcBorders>
            <w:vAlign w:val="center"/>
          </w:tcPr>
          <w:p w:rsidR="00FA6806" w:rsidRPr="00BB70AF" w:rsidRDefault="00FA6806" w:rsidP="00FA6806">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62,1</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0F07DC" w:rsidRPr="008C09B2" w:rsidTr="00FA2AD2">
        <w:tc>
          <w:tcPr>
            <w:tcW w:w="2552" w:type="dxa"/>
            <w:tcBorders>
              <w:top w:val="nil"/>
              <w:left w:val="nil"/>
              <w:bottom w:val="single" w:sz="2" w:space="0" w:color="001D77"/>
              <w:right w:val="single" w:sz="2" w:space="0" w:color="001D77"/>
            </w:tcBorders>
            <w:vAlign w:val="center"/>
          </w:tcPr>
          <w:p w:rsidR="000F07DC" w:rsidRPr="0059047B" w:rsidRDefault="000F07DC" w:rsidP="00FA2AD2">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0F07DC" w:rsidRPr="00A042C8" w:rsidRDefault="000F07DC" w:rsidP="00FA2AD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08288" behindDoc="0" locked="0" layoutInCell="1" allowOverlap="1" wp14:anchorId="52D97EF2" wp14:editId="7CE7F85B">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F07DC" w:rsidRPr="00A042C8" w:rsidRDefault="000F07DC" w:rsidP="00FA2AD2">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0F07DC" w:rsidRPr="00A042C8" w:rsidRDefault="000F07DC" w:rsidP="00FA2AD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09312" behindDoc="0" locked="0" layoutInCell="1" allowOverlap="1" wp14:anchorId="6A2FB138" wp14:editId="42AE9C6B">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F07DC" w:rsidRPr="00A042C8" w:rsidRDefault="000F07DC" w:rsidP="00FA2AD2">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0F07DC" w:rsidRPr="00A042C8" w:rsidRDefault="000F07DC" w:rsidP="00FA2AD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10336" behindDoc="0" locked="0" layoutInCell="1" allowOverlap="1" wp14:anchorId="3FB37E00" wp14:editId="63F5AAA0">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F07DC" w:rsidRDefault="000F07DC" w:rsidP="00FA2AD2">
            <w:pPr>
              <w:spacing w:line="259" w:lineRule="auto"/>
              <w:jc w:val="center"/>
              <w:rPr>
                <w:rFonts w:ascii="Fira Sans" w:hAnsi="Fira Sans"/>
                <w:sz w:val="12"/>
                <w:szCs w:val="12"/>
              </w:rPr>
            </w:pPr>
          </w:p>
          <w:p w:rsidR="000F07DC" w:rsidRPr="00A042C8" w:rsidRDefault="000F07DC" w:rsidP="00FA2AD2">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0F07DC" w:rsidRPr="00A042C8" w:rsidRDefault="000F07DC" w:rsidP="00FA2AD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11360" behindDoc="0" locked="0" layoutInCell="1" allowOverlap="1" wp14:anchorId="629FBA27" wp14:editId="24B557F1">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F07DC" w:rsidRPr="00A042C8" w:rsidRDefault="000F07DC" w:rsidP="00FA2AD2">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0F07DC" w:rsidRPr="00A042C8" w:rsidRDefault="000F07DC" w:rsidP="00FA2AD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12384" behindDoc="0" locked="0" layoutInCell="1" allowOverlap="1" wp14:anchorId="5BFB6FFF" wp14:editId="5804735C">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F07DC" w:rsidRPr="00A042C8" w:rsidRDefault="000F07DC" w:rsidP="00FA2AD2">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0F07DC" w:rsidRPr="000E2850" w:rsidRDefault="000F07DC" w:rsidP="00FA2AD2">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713408" behindDoc="0" locked="0" layoutInCell="1" allowOverlap="1" wp14:anchorId="3DCA7593" wp14:editId="1B0D6A7C">
                  <wp:simplePos x="0" y="0"/>
                  <wp:positionH relativeFrom="column">
                    <wp:posOffset>-1905</wp:posOffset>
                  </wp:positionH>
                  <wp:positionV relativeFrom="paragraph">
                    <wp:posOffset>108585</wp:posOffset>
                  </wp:positionV>
                  <wp:extent cx="447675" cy="447675"/>
                  <wp:effectExtent l="0" t="0" r="9525" b="9525"/>
                  <wp:wrapSquare wrapText="bothSides"/>
                  <wp:docPr id="3" name="Obraz 3"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F07DC" w:rsidRPr="00AC7EEF" w:rsidRDefault="000F07DC" w:rsidP="00FA2AD2">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0F07DC" w:rsidRPr="006B3A7A" w:rsidTr="00FA2AD2">
        <w:tc>
          <w:tcPr>
            <w:tcW w:w="8096" w:type="dxa"/>
            <w:gridSpan w:val="7"/>
            <w:tcBorders>
              <w:top w:val="single" w:sz="4" w:space="0" w:color="C4CBF5"/>
              <w:left w:val="nil"/>
              <w:bottom w:val="nil"/>
              <w:right w:val="nil"/>
            </w:tcBorders>
            <w:shd w:val="clear" w:color="auto" w:fill="F2F2F2" w:themeFill="background1" w:themeFillShade="F2"/>
          </w:tcPr>
          <w:p w:rsidR="000F07DC" w:rsidRPr="006B3A7A" w:rsidRDefault="000F07DC" w:rsidP="00FA2AD2">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0F07DC" w:rsidRPr="0059047B" w:rsidTr="00FA2AD2">
        <w:trPr>
          <w:trHeight w:val="170"/>
        </w:trPr>
        <w:tc>
          <w:tcPr>
            <w:tcW w:w="8096" w:type="dxa"/>
            <w:gridSpan w:val="7"/>
            <w:tcBorders>
              <w:top w:val="single" w:sz="2" w:space="0" w:color="001D77"/>
              <w:left w:val="nil"/>
              <w:bottom w:val="single" w:sz="4" w:space="0" w:color="C4CBF5"/>
              <w:right w:val="nil"/>
            </w:tcBorders>
            <w:shd w:val="clear" w:color="auto" w:fill="C4CBF5"/>
          </w:tcPr>
          <w:p w:rsidR="000F07DC" w:rsidRPr="00C75009" w:rsidRDefault="000F07DC" w:rsidP="00FA2AD2">
            <w:pPr>
              <w:spacing w:line="240" w:lineRule="auto"/>
              <w:rPr>
                <w:rFonts w:ascii="Fira Sans" w:hAnsi="Fira Sans"/>
                <w:b/>
                <w:sz w:val="14"/>
                <w:szCs w:val="14"/>
              </w:rPr>
            </w:pPr>
          </w:p>
        </w:tc>
      </w:tr>
      <w:tr w:rsidR="000F07DC" w:rsidRPr="008C09B2" w:rsidTr="00FA2AD2">
        <w:tc>
          <w:tcPr>
            <w:tcW w:w="8096" w:type="dxa"/>
            <w:gridSpan w:val="7"/>
            <w:tcBorders>
              <w:top w:val="single" w:sz="4" w:space="0" w:color="C4CBF5"/>
              <w:left w:val="nil"/>
              <w:bottom w:val="single" w:sz="4" w:space="0" w:color="001D77"/>
              <w:right w:val="nil"/>
            </w:tcBorders>
          </w:tcPr>
          <w:p w:rsidR="000F07DC" w:rsidRPr="00253EFD" w:rsidRDefault="000F07DC" w:rsidP="00FA2AD2">
            <w:pPr>
              <w:tabs>
                <w:tab w:val="left" w:pos="176"/>
              </w:tabs>
              <w:spacing w:before="60" w:after="60" w:line="259" w:lineRule="auto"/>
              <w:ind w:left="176" w:hanging="176"/>
              <w:rPr>
                <w:rFonts w:ascii="Fira Sans" w:hAnsi="Fira Sans"/>
                <w:b/>
                <w:sz w:val="14"/>
                <w:szCs w:val="14"/>
                <w:lang w:val="en-US"/>
              </w:rPr>
            </w:pPr>
            <w:r w:rsidRPr="00253EFD">
              <w:rPr>
                <w:rFonts w:ascii="Fira Sans" w:hAnsi="Fira Sans"/>
                <w:b/>
                <w:sz w:val="14"/>
                <w:szCs w:val="14"/>
                <w:lang w:val="en-US"/>
              </w:rPr>
              <w:t>4. What are your current predictions on your company’s level of investments in 2023 with reference to investments made in 2022?</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35,9</w:t>
            </w:r>
          </w:p>
        </w:tc>
        <w:tc>
          <w:tcPr>
            <w:tcW w:w="907" w:type="dxa"/>
            <w:tcBorders>
              <w:top w:val="single" w:sz="4"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39,0</w:t>
            </w:r>
          </w:p>
        </w:tc>
        <w:tc>
          <w:tcPr>
            <w:tcW w:w="924" w:type="dxa"/>
            <w:tcBorders>
              <w:top w:val="single" w:sz="4"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31,6</w:t>
            </w:r>
          </w:p>
        </w:tc>
        <w:tc>
          <w:tcPr>
            <w:tcW w:w="959" w:type="dxa"/>
            <w:tcBorders>
              <w:top w:val="single" w:sz="4"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30,7</w:t>
            </w:r>
          </w:p>
        </w:tc>
        <w:tc>
          <w:tcPr>
            <w:tcW w:w="952" w:type="dxa"/>
            <w:tcBorders>
              <w:top w:val="single" w:sz="4"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28,4</w:t>
            </w:r>
          </w:p>
        </w:tc>
        <w:tc>
          <w:tcPr>
            <w:tcW w:w="955" w:type="dxa"/>
            <w:tcBorders>
              <w:top w:val="single" w:sz="4"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33,6</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19,7</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17,9</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15,8</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17,2</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15,5</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16,7</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16,2</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21,1</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15,8</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12,9</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16,9</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41,9</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50,1</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55,7</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55,8</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55,0</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49,0</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10,9</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12,7</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16,6</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17,4</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8,5</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7,4</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10,4</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9,9</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11,6</w:t>
            </w:r>
          </w:p>
        </w:tc>
      </w:tr>
      <w:tr w:rsidR="000F07DC" w:rsidRPr="006B3A7A" w:rsidTr="00FA2AD2">
        <w:tc>
          <w:tcPr>
            <w:tcW w:w="2552" w:type="dxa"/>
            <w:tcBorders>
              <w:top w:val="single" w:sz="2" w:space="0" w:color="001D77"/>
              <w:left w:val="nil"/>
              <w:bottom w:val="single" w:sz="2" w:space="0" w:color="001D77"/>
              <w:right w:val="single" w:sz="4" w:space="0" w:color="001D77"/>
            </w:tcBorders>
            <w:vAlign w:val="center"/>
          </w:tcPr>
          <w:p w:rsidR="000F07DC" w:rsidRPr="00D17623" w:rsidRDefault="000F07DC" w:rsidP="000F07DC">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9,2</w:t>
            </w:r>
          </w:p>
        </w:tc>
        <w:tc>
          <w:tcPr>
            <w:tcW w:w="907"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w:t>
            </w:r>
          </w:p>
        </w:tc>
        <w:tc>
          <w:tcPr>
            <w:tcW w:w="959"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w:t>
            </w:r>
          </w:p>
        </w:tc>
        <w:tc>
          <w:tcPr>
            <w:tcW w:w="952" w:type="dxa"/>
            <w:tcBorders>
              <w:top w:val="single" w:sz="2" w:space="0" w:color="001D77"/>
              <w:left w:val="single" w:sz="4" w:space="0" w:color="001D77"/>
              <w:bottom w:val="single" w:sz="2"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6,7</w:t>
            </w:r>
          </w:p>
        </w:tc>
        <w:tc>
          <w:tcPr>
            <w:tcW w:w="955" w:type="dxa"/>
            <w:tcBorders>
              <w:top w:val="single" w:sz="2" w:space="0" w:color="001D77"/>
              <w:left w:val="single" w:sz="4" w:space="0" w:color="001D77"/>
              <w:bottom w:val="single" w:sz="2"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5,8</w:t>
            </w:r>
          </w:p>
        </w:tc>
      </w:tr>
      <w:tr w:rsidR="000F07DC" w:rsidRPr="0059047B" w:rsidTr="00FA2AD2">
        <w:trPr>
          <w:trHeight w:val="170"/>
        </w:trPr>
        <w:tc>
          <w:tcPr>
            <w:tcW w:w="8096" w:type="dxa"/>
            <w:gridSpan w:val="7"/>
            <w:tcBorders>
              <w:top w:val="single" w:sz="2" w:space="0" w:color="001D77"/>
              <w:left w:val="nil"/>
              <w:bottom w:val="single" w:sz="4" w:space="0" w:color="C4CBF5"/>
              <w:right w:val="nil"/>
            </w:tcBorders>
            <w:shd w:val="clear" w:color="auto" w:fill="C4CBF5"/>
          </w:tcPr>
          <w:p w:rsidR="000F07DC" w:rsidRPr="00C75009" w:rsidRDefault="000F07DC" w:rsidP="00FA2AD2">
            <w:pPr>
              <w:spacing w:line="240" w:lineRule="auto"/>
              <w:rPr>
                <w:rFonts w:ascii="Fira Sans" w:hAnsi="Fira Sans"/>
                <w:b/>
                <w:sz w:val="14"/>
                <w:szCs w:val="14"/>
              </w:rPr>
            </w:pPr>
          </w:p>
        </w:tc>
      </w:tr>
      <w:tr w:rsidR="000F07DC" w:rsidRPr="008C09B2" w:rsidTr="00FA2AD2">
        <w:tc>
          <w:tcPr>
            <w:tcW w:w="8096" w:type="dxa"/>
            <w:gridSpan w:val="7"/>
            <w:tcBorders>
              <w:top w:val="single" w:sz="4" w:space="0" w:color="C4CBF5"/>
              <w:left w:val="nil"/>
              <w:bottom w:val="single" w:sz="4" w:space="0" w:color="001D77"/>
              <w:right w:val="nil"/>
            </w:tcBorders>
          </w:tcPr>
          <w:p w:rsidR="000F07DC" w:rsidRPr="00253EFD" w:rsidRDefault="000F07DC" w:rsidP="00FA2AD2">
            <w:pPr>
              <w:tabs>
                <w:tab w:val="left" w:pos="176"/>
              </w:tabs>
              <w:spacing w:before="60" w:after="60" w:line="259" w:lineRule="auto"/>
              <w:ind w:left="176" w:hanging="176"/>
              <w:rPr>
                <w:rFonts w:ascii="Fira Sans" w:hAnsi="Fira Sans"/>
                <w:sz w:val="14"/>
                <w:szCs w:val="14"/>
                <w:lang w:val="en-US"/>
              </w:rPr>
            </w:pPr>
            <w:r w:rsidRPr="00253EFD">
              <w:rPr>
                <w:rFonts w:ascii="Fira Sans" w:hAnsi="Fira Sans"/>
                <w:b/>
                <w:sz w:val="14"/>
                <w:szCs w:val="14"/>
                <w:lang w:val="en-US"/>
              </w:rPr>
              <w:t>5. What are the main investment directions of your company in the current year?</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253EFD">
              <w:rPr>
                <w:rFonts w:ascii="Fira Sans" w:hAnsi="Fira Sans" w:cs="Fira Sans"/>
                <w:color w:val="000000"/>
                <w:sz w:val="12"/>
                <w:szCs w:val="12"/>
              </w:rPr>
              <w:t>organisational</w:t>
            </w:r>
            <w:proofErr w:type="spellEnd"/>
            <w:r w:rsidRPr="00253EFD">
              <w:rPr>
                <w:rFonts w:ascii="Fira Sans" w:hAnsi="Fira Sans" w:cs="Fira Sans"/>
                <w:color w:val="000000"/>
                <w:sz w:val="12"/>
                <w:szCs w:val="12"/>
              </w:rPr>
              <w:t xml:space="preserve">/business </w:t>
            </w:r>
            <w:proofErr w:type="spellStart"/>
            <w:r w:rsidRPr="00253EFD">
              <w:rPr>
                <w:rFonts w:ascii="Fira Sans" w:hAnsi="Fira Sans" w:cs="Fira Sans"/>
                <w:color w:val="000000"/>
                <w:sz w:val="12"/>
                <w:szCs w:val="12"/>
              </w:rPr>
              <w:t>processes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15,3</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9,2</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8,9</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staff</w:t>
            </w:r>
            <w:proofErr w:type="spellEnd"/>
            <w:r w:rsidRPr="00CB7F9D">
              <w:rPr>
                <w:rFonts w:ascii="Fira Sans" w:hAnsi="Fira Sans" w:cs="Fira Sans"/>
                <w:color w:val="000000"/>
                <w:sz w:val="12"/>
                <w:szCs w:val="12"/>
              </w:rPr>
              <w:t xml:space="preserve"> </w:t>
            </w:r>
            <w:proofErr w:type="spellStart"/>
            <w:r w:rsidRPr="00CB7F9D">
              <w:rPr>
                <w:rFonts w:ascii="Fira Sans" w:hAnsi="Fira Sans" w:cs="Fira Sans"/>
                <w:color w:val="000000"/>
                <w:sz w:val="12"/>
                <w:szCs w:val="12"/>
              </w:rPr>
              <w:t>training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15,4</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12,0</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11,8</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11,6</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CB7F9D" w:rsidRDefault="000F07DC" w:rsidP="000F07DC">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4,5</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4,7</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CB7F9D" w:rsidRDefault="000F07DC" w:rsidP="000F07DC">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computer</w:t>
            </w:r>
            <w:proofErr w:type="spellEnd"/>
            <w:r w:rsidRPr="00CB7F9D">
              <w:rPr>
                <w:rFonts w:ascii="Fira Sans" w:hAnsi="Fira Sans" w:cs="Fira Sans"/>
                <w:color w:val="000000"/>
                <w:sz w:val="12"/>
                <w:szCs w:val="12"/>
              </w:rPr>
              <w:t xml:space="preserve"> a</w:t>
            </w:r>
            <w:r>
              <w:rPr>
                <w:rFonts w:ascii="Fira Sans" w:hAnsi="Fira Sans" w:cs="Fira Sans"/>
                <w:color w:val="000000"/>
                <w:sz w:val="12"/>
                <w:szCs w:val="12"/>
              </w:rPr>
              <w:t xml:space="preserve">nd </w:t>
            </w:r>
            <w:proofErr w:type="spellStart"/>
            <w:r>
              <w:rPr>
                <w:rFonts w:ascii="Fira Sans" w:hAnsi="Fira Sans" w:cs="Fira Sans"/>
                <w:color w:val="000000"/>
                <w:sz w:val="12"/>
                <w:szCs w:val="12"/>
              </w:rPr>
              <w:t>telecommunications</w:t>
            </w:r>
            <w:proofErr w:type="spellEnd"/>
            <w:r>
              <w:rPr>
                <w:rFonts w:ascii="Fira Sans" w:hAnsi="Fira Sans" w:cs="Fira Sans"/>
                <w:color w:val="000000"/>
                <w:sz w:val="12"/>
                <w:szCs w:val="12"/>
              </w:rPr>
              <w:t xml:space="preserve"> </w:t>
            </w:r>
            <w:proofErr w:type="spellStart"/>
            <w:r>
              <w:rPr>
                <w:rFonts w:ascii="Fira Sans" w:hAnsi="Fira Sans" w:cs="Fira Sans"/>
                <w:color w:val="000000"/>
                <w:sz w:val="12"/>
                <w:szCs w:val="12"/>
              </w:rPr>
              <w:t>equipment</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9,8</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13,4</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14,6</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9,8</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CB7F9D" w:rsidRDefault="000F07DC" w:rsidP="000F07DC">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14,9</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0,6</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CB7F9D" w:rsidRDefault="000F07DC" w:rsidP="000F07DC">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74,3</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39,2</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22,4</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24,9</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24,2</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26,3</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land, </w:t>
            </w:r>
            <w:proofErr w:type="spellStart"/>
            <w:r w:rsidRPr="00CB7F9D">
              <w:rPr>
                <w:rFonts w:ascii="Fira Sans" w:hAnsi="Fira Sans" w:cs="Fira Sans"/>
                <w:color w:val="000000"/>
                <w:sz w:val="12"/>
                <w:szCs w:val="12"/>
              </w:rPr>
              <w:t>buildings</w:t>
            </w:r>
            <w:proofErr w:type="spellEnd"/>
            <w:r w:rsidRPr="00CB7F9D">
              <w:rPr>
                <w:rFonts w:ascii="Fira Sans" w:hAnsi="Fira Sans" w:cs="Fira Sans"/>
                <w:color w:val="000000"/>
                <w:sz w:val="12"/>
                <w:szCs w:val="12"/>
              </w:rPr>
              <w:t xml:space="preserve"> and </w:t>
            </w:r>
            <w:proofErr w:type="spellStart"/>
            <w:r w:rsidRPr="00CB7F9D">
              <w:rPr>
                <w:rFonts w:ascii="Fira Sans" w:hAnsi="Fira Sans" w:cs="Fira Sans"/>
                <w:color w:val="000000"/>
                <w:sz w:val="12"/>
                <w:szCs w:val="12"/>
              </w:rPr>
              <w:t>structures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19,5</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12,5</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14,8</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means</w:t>
            </w:r>
            <w:proofErr w:type="spellEnd"/>
            <w:r w:rsidRPr="00CB7F9D">
              <w:rPr>
                <w:rFonts w:ascii="Fira Sans" w:hAnsi="Fira Sans" w:cs="Fira Sans"/>
                <w:color w:val="000000"/>
                <w:sz w:val="12"/>
                <w:szCs w:val="12"/>
              </w:rPr>
              <w:t xml:space="preserve">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11,2</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24,8</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18,3</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44,6</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no investment </w:t>
            </w:r>
            <w:proofErr w:type="spellStart"/>
            <w:r w:rsidRPr="00CB7F9D">
              <w:rPr>
                <w:rFonts w:ascii="Fira Sans" w:hAnsi="Fira Sans" w:cs="Fira Sans"/>
                <w:color w:val="000000"/>
                <w:sz w:val="12"/>
                <w:szCs w:val="12"/>
              </w:rPr>
              <w:t>plans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13,6</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42,1</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41,4</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42,2</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29,6</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51,4</w:t>
            </w:r>
          </w:p>
        </w:tc>
      </w:tr>
      <w:tr w:rsidR="000F07DC" w:rsidRPr="0059047B" w:rsidTr="00FA2AD2">
        <w:trPr>
          <w:trHeight w:val="170"/>
        </w:trPr>
        <w:tc>
          <w:tcPr>
            <w:tcW w:w="8096" w:type="dxa"/>
            <w:gridSpan w:val="7"/>
            <w:tcBorders>
              <w:top w:val="single" w:sz="2" w:space="0" w:color="001D77"/>
              <w:left w:val="nil"/>
              <w:bottom w:val="single" w:sz="4" w:space="0" w:color="C4CBF5"/>
              <w:right w:val="nil"/>
            </w:tcBorders>
            <w:shd w:val="clear" w:color="auto" w:fill="C4CBF5"/>
          </w:tcPr>
          <w:p w:rsidR="000F07DC" w:rsidRPr="00C75009" w:rsidRDefault="000F07DC" w:rsidP="00FA2AD2">
            <w:pPr>
              <w:spacing w:line="240" w:lineRule="auto"/>
              <w:rPr>
                <w:rFonts w:ascii="Fira Sans" w:hAnsi="Fira Sans"/>
                <w:b/>
                <w:sz w:val="14"/>
                <w:szCs w:val="14"/>
              </w:rPr>
            </w:pPr>
          </w:p>
        </w:tc>
      </w:tr>
      <w:tr w:rsidR="000F07DC" w:rsidRPr="008C09B2" w:rsidTr="00FA2AD2">
        <w:tc>
          <w:tcPr>
            <w:tcW w:w="8096" w:type="dxa"/>
            <w:gridSpan w:val="7"/>
            <w:tcBorders>
              <w:top w:val="single" w:sz="4" w:space="0" w:color="C4CBF5"/>
              <w:left w:val="nil"/>
              <w:bottom w:val="single" w:sz="4" w:space="0" w:color="001D77"/>
              <w:right w:val="nil"/>
            </w:tcBorders>
          </w:tcPr>
          <w:p w:rsidR="000F07DC" w:rsidRPr="00AC7EEF" w:rsidRDefault="000F07DC" w:rsidP="00FA2AD2">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6. Which of the following factors have the biggest impact on limiting of your company’s investments in the current year?</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55,6</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53,1</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44,3</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52,0</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46,9</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55,5</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B86E84"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12,5</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14,4</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8,4</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9,1</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13,4</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B86E84"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15,2</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11,2</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9,9</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8,1</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9,5</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3,2</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9,6</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15,9</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6,4</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9,3</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13372C" w:rsidRDefault="000F07DC" w:rsidP="000F07DC">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6,3</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13372C" w:rsidRDefault="000F07DC" w:rsidP="000F07DC">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46,4</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59,7</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52,8</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54,9</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53,4</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22,4</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31,6</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29,8</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26,9</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30,3</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37,2</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34,4</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34,0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30,6</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31,7</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30,0</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19,4</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13,8</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15,2</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14,9</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A29E9" w:rsidRDefault="000F07DC" w:rsidP="000F07DC">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10,2</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8,9</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13,1</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20,1</w:t>
            </w:r>
          </w:p>
        </w:tc>
      </w:tr>
      <w:tr w:rsidR="000F07DC" w:rsidRPr="0059047B" w:rsidTr="00FA2AD2">
        <w:trPr>
          <w:trHeight w:val="170"/>
        </w:trPr>
        <w:tc>
          <w:tcPr>
            <w:tcW w:w="8096" w:type="dxa"/>
            <w:gridSpan w:val="7"/>
            <w:tcBorders>
              <w:top w:val="single" w:sz="2" w:space="0" w:color="001D77"/>
              <w:left w:val="nil"/>
              <w:bottom w:val="single" w:sz="4" w:space="0" w:color="C4CBF5"/>
              <w:right w:val="nil"/>
            </w:tcBorders>
            <w:shd w:val="clear" w:color="auto" w:fill="C4CBF5"/>
          </w:tcPr>
          <w:p w:rsidR="000F07DC" w:rsidRPr="00C75009" w:rsidRDefault="000F07DC" w:rsidP="00FA2AD2">
            <w:pPr>
              <w:spacing w:line="240" w:lineRule="auto"/>
              <w:rPr>
                <w:rFonts w:ascii="Fira Sans" w:hAnsi="Fira Sans"/>
                <w:b/>
                <w:sz w:val="14"/>
                <w:szCs w:val="14"/>
              </w:rPr>
            </w:pPr>
          </w:p>
        </w:tc>
      </w:tr>
      <w:tr w:rsidR="000F07DC" w:rsidRPr="008C09B2" w:rsidTr="00FA2AD2">
        <w:tc>
          <w:tcPr>
            <w:tcW w:w="8096" w:type="dxa"/>
            <w:gridSpan w:val="7"/>
            <w:tcBorders>
              <w:top w:val="single" w:sz="4" w:space="0" w:color="C4CBF5"/>
              <w:left w:val="nil"/>
              <w:bottom w:val="single" w:sz="4" w:space="0" w:color="001D77"/>
              <w:right w:val="nil"/>
            </w:tcBorders>
          </w:tcPr>
          <w:p w:rsidR="000F07DC" w:rsidRPr="00AC7EEF" w:rsidRDefault="000F07DC" w:rsidP="00FA2AD2">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7. How do current changes in the situation of your company as well as market environment affect the willingness to invest?</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positively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neutrally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57,3</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60,0</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60,6</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r>
      <w:tr w:rsidR="000F07DC" w:rsidRPr="0059047B" w:rsidTr="00FA2AD2">
        <w:tc>
          <w:tcPr>
            <w:tcW w:w="2552" w:type="dxa"/>
            <w:tcBorders>
              <w:top w:val="single" w:sz="2" w:space="0" w:color="001D77"/>
              <w:left w:val="nil"/>
              <w:bottom w:val="single" w:sz="2" w:space="0" w:color="001D77"/>
              <w:right w:val="single" w:sz="2" w:space="0" w:color="001D77"/>
            </w:tcBorders>
            <w:vAlign w:val="center"/>
          </w:tcPr>
          <w:p w:rsidR="000F07DC" w:rsidRPr="0036077A" w:rsidRDefault="000F07DC" w:rsidP="000F07DC">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negatively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37,0</w:t>
            </w:r>
          </w:p>
        </w:tc>
        <w:tc>
          <w:tcPr>
            <w:tcW w:w="907"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40,1</w:t>
            </w:r>
          </w:p>
        </w:tc>
        <w:tc>
          <w:tcPr>
            <w:tcW w:w="924"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38,1</w:t>
            </w:r>
          </w:p>
        </w:tc>
        <w:tc>
          <w:tcPr>
            <w:tcW w:w="959"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37,9</w:t>
            </w:r>
          </w:p>
        </w:tc>
        <w:tc>
          <w:tcPr>
            <w:tcW w:w="952" w:type="dxa"/>
            <w:tcBorders>
              <w:top w:val="single" w:sz="4" w:space="0" w:color="001D77"/>
              <w:left w:val="single" w:sz="4" w:space="0" w:color="001D77"/>
              <w:bottom w:val="single" w:sz="4" w:space="0" w:color="001D77"/>
              <w:right w:val="single" w:sz="4" w:space="0" w:color="001D77"/>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37,8</w:t>
            </w:r>
          </w:p>
        </w:tc>
        <w:tc>
          <w:tcPr>
            <w:tcW w:w="955" w:type="dxa"/>
            <w:tcBorders>
              <w:top w:val="single" w:sz="4" w:space="0" w:color="001D77"/>
              <w:left w:val="single" w:sz="4" w:space="0" w:color="001D77"/>
              <w:bottom w:val="single" w:sz="4" w:space="0" w:color="001D77"/>
              <w:right w:val="nil"/>
            </w:tcBorders>
            <w:vAlign w:val="center"/>
          </w:tcPr>
          <w:p w:rsidR="000F07DC" w:rsidRPr="00BB70AF" w:rsidRDefault="000F07DC" w:rsidP="000F07DC">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38,2</w:t>
            </w:r>
          </w:p>
        </w:tc>
      </w:tr>
    </w:tbl>
    <w:p w:rsidR="00581CFC" w:rsidRDefault="00581CFC" w:rsidP="00404022">
      <w:pPr>
        <w:spacing w:after="0"/>
        <w:rPr>
          <w:rFonts w:ascii="Fira Sans" w:hAnsi="Fira Sans"/>
          <w:sz w:val="16"/>
          <w:szCs w:val="16"/>
          <w:lang w:val="en-GB"/>
        </w:rPr>
      </w:pPr>
    </w:p>
    <w:p w:rsidR="00A57F9A" w:rsidRDefault="00A57F9A"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0F07DC" w:rsidRDefault="000F07DC" w:rsidP="00056FC2">
      <w:pPr>
        <w:spacing w:after="0"/>
        <w:jc w:val="both"/>
        <w:rPr>
          <w:rFonts w:ascii="Fira Sans" w:hAnsi="Fira Sans"/>
          <w:sz w:val="14"/>
          <w:szCs w:val="14"/>
          <w:lang w:val="en-GB"/>
        </w:rPr>
      </w:pPr>
    </w:p>
    <w:p w:rsidR="00581CFC" w:rsidRDefault="006121D3" w:rsidP="00056FC2">
      <w:pPr>
        <w:spacing w:after="0"/>
        <w:jc w:val="both"/>
        <w:rPr>
          <w:rFonts w:ascii="Fira Sans" w:hAnsi="Fira Sans"/>
          <w:sz w:val="14"/>
          <w:szCs w:val="14"/>
          <w:lang w:val="en-GB"/>
        </w:rPr>
      </w:pPr>
      <w:r w:rsidRPr="001C35CF">
        <w:rPr>
          <w:rFonts w:ascii="Fira Sans" w:hAnsi="Fira Sans"/>
          <w:sz w:val="14"/>
          <w:szCs w:val="14"/>
          <w:lang w:val="en-GB"/>
        </w:rPr>
        <w:t>In the case of quoting data from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"Statistics Poland data source"</w:t>
      </w:r>
      <w:r w:rsidR="00682422" w:rsidRPr="001C35CF">
        <w:rPr>
          <w:rFonts w:ascii="Fira Sans" w:hAnsi="Fira Sans"/>
          <w:sz w:val="14"/>
          <w:szCs w:val="14"/>
          <w:lang w:val="en-GB"/>
        </w:rPr>
        <w:t>,</w:t>
      </w:r>
      <w:r w:rsidRPr="001C35CF">
        <w:rPr>
          <w:rFonts w:ascii="Fira Sans" w:hAnsi="Fira Sans"/>
          <w:sz w:val="14"/>
          <w:szCs w:val="14"/>
          <w:lang w:val="en-GB"/>
        </w:rPr>
        <w:t xml:space="preserve"> and in the case of publishing calculations made on data published by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E06F7"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3"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0"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1"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9E546D" w:rsidP="0021045E">
            <w:pPr>
              <w:spacing w:before="120" w:after="120"/>
              <w:rPr>
                <w:rStyle w:val="Hipercze"/>
                <w:rFonts w:ascii="Fira Sans" w:hAnsi="Fira Sans" w:cstheme="minorBidi"/>
                <w:sz w:val="19"/>
              </w:rPr>
            </w:pPr>
            <w:hyperlink r:id="rId62"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1C35CF" w:rsidRDefault="001C35CF" w:rsidP="00BE25E8">
      <w:pPr>
        <w:rPr>
          <w:sz w:val="20"/>
          <w:lang w:val="en-US"/>
        </w:rPr>
      </w:pPr>
    </w:p>
    <w:p w:rsidR="001C35CF" w:rsidRDefault="001C35CF" w:rsidP="00BE25E8">
      <w:pPr>
        <w:rPr>
          <w:sz w:val="20"/>
          <w:lang w:val="en-US"/>
        </w:rPr>
      </w:pPr>
    </w:p>
    <w:p w:rsidR="001C35CF" w:rsidRPr="005100C9" w:rsidRDefault="001C35CF"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CD8" w:rsidRPr="00697405" w:rsidRDefault="00676CD8"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676CD8" w:rsidRPr="00697405" w:rsidRDefault="00676CD8"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4"/>
      <w:footerReference w:type="default" r:id="rId6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6D" w:rsidRDefault="009E546D" w:rsidP="000662E2">
      <w:pPr>
        <w:spacing w:after="0" w:line="240" w:lineRule="auto"/>
      </w:pPr>
      <w:r>
        <w:separator/>
      </w:r>
    </w:p>
  </w:endnote>
  <w:endnote w:type="continuationSeparator" w:id="0">
    <w:p w:rsidR="009E546D" w:rsidRDefault="009E546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676CD8" w:rsidRPr="00B7359B" w:rsidRDefault="00676CD8"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854DF">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676CD8" w:rsidRPr="002B1A65" w:rsidRDefault="00676CD8"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854DF">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676CD8" w:rsidRDefault="00676CD8" w:rsidP="000A013E">
        <w:pPr>
          <w:pStyle w:val="Stopka"/>
          <w:jc w:val="center"/>
        </w:pPr>
        <w:r>
          <w:fldChar w:fldCharType="begin"/>
        </w:r>
        <w:r>
          <w:instrText>PAGE   \* MERGEFORMAT</w:instrText>
        </w:r>
        <w:r>
          <w:fldChar w:fldCharType="separate"/>
        </w:r>
        <w:r w:rsidR="008C09B2">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6D" w:rsidRDefault="009E546D" w:rsidP="000662E2">
      <w:pPr>
        <w:spacing w:after="0" w:line="240" w:lineRule="auto"/>
      </w:pPr>
      <w:r>
        <w:separator/>
      </w:r>
    </w:p>
  </w:footnote>
  <w:footnote w:type="continuationSeparator" w:id="0">
    <w:p w:rsidR="009E546D" w:rsidRDefault="009E546D" w:rsidP="000662E2">
      <w:pPr>
        <w:spacing w:after="0" w:line="240" w:lineRule="auto"/>
      </w:pPr>
      <w:r>
        <w:continuationSeparator/>
      </w:r>
    </w:p>
  </w:footnote>
  <w:footnote w:id="1">
    <w:p w:rsidR="00676CD8" w:rsidRPr="008C1466" w:rsidRDefault="00676CD8"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676CD8" w:rsidRPr="008C1466" w:rsidRDefault="00676CD8">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676CD8" w:rsidRPr="00AC4737" w:rsidRDefault="00676CD8">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676CD8" w:rsidRPr="000E0D01" w:rsidRDefault="00676CD8"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676CD8" w:rsidRPr="00250CFE" w:rsidRDefault="00676CD8"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676CD8" w:rsidRDefault="00676C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6CD8" w:rsidRPr="000201D2" w:rsidRDefault="00676CD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676CD8" w:rsidRPr="000201D2" w:rsidRDefault="00676CD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676CD8" w:rsidRDefault="00676CD8">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3.08.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676CD8" w:rsidRPr="000201D2" w:rsidRDefault="00561308" w:rsidP="00F37172">
                          <w:pPr>
                            <w:jc w:val="both"/>
                            <w:rPr>
                              <w:rFonts w:ascii="Fira Sans SemiBold" w:hAnsi="Fira Sans SemiBold"/>
                              <w:color w:val="001D77"/>
                              <w:sz w:val="19"/>
                              <w:szCs w:val="19"/>
                            </w:rPr>
                          </w:pPr>
                          <w:r>
                            <w:rPr>
                              <w:rFonts w:ascii="Fira Sans SemiBold" w:hAnsi="Fira Sans SemiBold"/>
                              <w:color w:val="001D77"/>
                              <w:sz w:val="19"/>
                              <w:szCs w:val="19"/>
                            </w:rPr>
                            <w:t>23</w:t>
                          </w:r>
                          <w:r w:rsidR="00676CD8">
                            <w:rPr>
                              <w:rFonts w:ascii="Fira Sans SemiBold" w:hAnsi="Fira Sans SemiBold"/>
                              <w:color w:val="001D77"/>
                              <w:sz w:val="19"/>
                              <w:szCs w:val="19"/>
                            </w:rPr>
                            <w:t>.</w:t>
                          </w:r>
                          <w:r>
                            <w:rPr>
                              <w:rFonts w:ascii="Fira Sans SemiBold" w:hAnsi="Fira Sans SemiBold"/>
                              <w:color w:val="001D77"/>
                              <w:sz w:val="19"/>
                              <w:szCs w:val="19"/>
                            </w:rPr>
                            <w:t>08</w:t>
                          </w:r>
                          <w:r w:rsidR="00676CD8">
                            <w:rPr>
                              <w:rFonts w:ascii="Fira Sans SemiBold" w:hAnsi="Fira Sans SemiBold"/>
                              <w:color w:val="001D77"/>
                              <w:sz w:val="19"/>
                              <w:szCs w:val="19"/>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3.08.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Pc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D0j3B4CAAARBAAADgAAAAAAAAAAAAAAAAAuAgAAZHJzL2Uyb0RvYy54bWxQSwEC&#10;LQAUAAYACAAAACEAQ80d/90AAAAKAQAADwAAAAAAAAAAAAAAAAB4BAAAZHJzL2Rvd25yZXYueG1s&#10;UEsFBgAAAAAEAAQA8wAAAIIFAAAAAA==&#10;" filled="f" stroked="f">
              <v:textbox>
                <w:txbxContent>
                  <w:p w:rsidR="00676CD8" w:rsidRPr="000201D2" w:rsidRDefault="00561308" w:rsidP="00F37172">
                    <w:pPr>
                      <w:jc w:val="both"/>
                      <w:rPr>
                        <w:rFonts w:ascii="Fira Sans SemiBold" w:hAnsi="Fira Sans SemiBold"/>
                        <w:color w:val="001D77"/>
                        <w:sz w:val="19"/>
                        <w:szCs w:val="19"/>
                      </w:rPr>
                    </w:pPr>
                    <w:r>
                      <w:rPr>
                        <w:rFonts w:ascii="Fira Sans SemiBold" w:hAnsi="Fira Sans SemiBold"/>
                        <w:color w:val="001D77"/>
                        <w:sz w:val="19"/>
                        <w:szCs w:val="19"/>
                      </w:rPr>
                      <w:t>23</w:t>
                    </w:r>
                    <w:r w:rsidR="00676CD8">
                      <w:rPr>
                        <w:rFonts w:ascii="Fira Sans SemiBold" w:hAnsi="Fira Sans SemiBold"/>
                        <w:color w:val="001D77"/>
                        <w:sz w:val="19"/>
                        <w:szCs w:val="19"/>
                      </w:rPr>
                      <w:t>.</w:t>
                    </w:r>
                    <w:r>
                      <w:rPr>
                        <w:rFonts w:ascii="Fira Sans SemiBold" w:hAnsi="Fira Sans SemiBold"/>
                        <w:color w:val="001D77"/>
                        <w:sz w:val="19"/>
                        <w:szCs w:val="19"/>
                      </w:rPr>
                      <w:t>08</w:t>
                    </w:r>
                    <w:r w:rsidR="00676CD8">
                      <w:rPr>
                        <w:rFonts w:ascii="Fira Sans SemiBold" w:hAnsi="Fira Sans SemiBold"/>
                        <w:color w:val="001D77"/>
                        <w:sz w:val="19"/>
                        <w:szCs w:val="19"/>
                      </w:rPr>
                      <w:t>.2023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pPr>
  </w:p>
  <w:p w:rsidR="00676CD8" w:rsidRDefault="00676CD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35pt;height:124.6pt;visibility:visible;mso-wrap-style:square" o:bullet="t">
        <v:imagedata r:id="rId1" o:title=""/>
      </v:shape>
    </w:pict>
  </w:numPicBullet>
  <w:numPicBullet w:numPicBulletId="1">
    <w:pict>
      <v:shape id="_x0000_i1033"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406"/>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37C"/>
    <w:rsid w:val="00085945"/>
    <w:rsid w:val="00086B4E"/>
    <w:rsid w:val="00087973"/>
    <w:rsid w:val="00087F6A"/>
    <w:rsid w:val="00090853"/>
    <w:rsid w:val="00090DEE"/>
    <w:rsid w:val="00092C88"/>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25C"/>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A7A"/>
    <w:rsid w:val="00176163"/>
    <w:rsid w:val="001762A6"/>
    <w:rsid w:val="00176881"/>
    <w:rsid w:val="0017769F"/>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676DA"/>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8F6"/>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AC7"/>
    <w:rsid w:val="00380BE7"/>
    <w:rsid w:val="00381330"/>
    <w:rsid w:val="00383632"/>
    <w:rsid w:val="00384777"/>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4514"/>
    <w:rsid w:val="00474A3F"/>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968"/>
    <w:rsid w:val="005564F6"/>
    <w:rsid w:val="00556C63"/>
    <w:rsid w:val="00556CF1"/>
    <w:rsid w:val="005572D5"/>
    <w:rsid w:val="00557D23"/>
    <w:rsid w:val="00560493"/>
    <w:rsid w:val="00561127"/>
    <w:rsid w:val="00561218"/>
    <w:rsid w:val="00561308"/>
    <w:rsid w:val="0056260D"/>
    <w:rsid w:val="00564115"/>
    <w:rsid w:val="005642F3"/>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4D57"/>
    <w:rsid w:val="00595A56"/>
    <w:rsid w:val="005960D9"/>
    <w:rsid w:val="005965F1"/>
    <w:rsid w:val="005A0ADE"/>
    <w:rsid w:val="005A0F86"/>
    <w:rsid w:val="005A19C5"/>
    <w:rsid w:val="005A1C1A"/>
    <w:rsid w:val="005A1FA2"/>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46FF1"/>
    <w:rsid w:val="006516CF"/>
    <w:rsid w:val="00651D76"/>
    <w:rsid w:val="00652262"/>
    <w:rsid w:val="00652FE9"/>
    <w:rsid w:val="0065356C"/>
    <w:rsid w:val="00655305"/>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2CB6"/>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0B28"/>
    <w:rsid w:val="00782BC3"/>
    <w:rsid w:val="00783CA4"/>
    <w:rsid w:val="007842FB"/>
    <w:rsid w:val="00785D48"/>
    <w:rsid w:val="00785E93"/>
    <w:rsid w:val="00786124"/>
    <w:rsid w:val="0078729B"/>
    <w:rsid w:val="007879CC"/>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F0F"/>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2F3F"/>
    <w:rsid w:val="009D3868"/>
    <w:rsid w:val="009D48BF"/>
    <w:rsid w:val="009E0FA4"/>
    <w:rsid w:val="009E1846"/>
    <w:rsid w:val="009E1D0F"/>
    <w:rsid w:val="009E26B6"/>
    <w:rsid w:val="009E2BBC"/>
    <w:rsid w:val="009E2E91"/>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A53"/>
    <w:rsid w:val="00AF2781"/>
    <w:rsid w:val="00AF3F6D"/>
    <w:rsid w:val="00AF4F89"/>
    <w:rsid w:val="00AF55EE"/>
    <w:rsid w:val="00AF6FD2"/>
    <w:rsid w:val="00AF7EE0"/>
    <w:rsid w:val="00B00A78"/>
    <w:rsid w:val="00B01D8B"/>
    <w:rsid w:val="00B03E2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EA1"/>
    <w:rsid w:val="00B771AE"/>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F0A44"/>
    <w:rsid w:val="00BF0F1E"/>
    <w:rsid w:val="00BF12D4"/>
    <w:rsid w:val="00BF1A32"/>
    <w:rsid w:val="00BF21DD"/>
    <w:rsid w:val="00BF277E"/>
    <w:rsid w:val="00BF27BE"/>
    <w:rsid w:val="00BF53F0"/>
    <w:rsid w:val="00BF5C20"/>
    <w:rsid w:val="00BF6649"/>
    <w:rsid w:val="00C01417"/>
    <w:rsid w:val="00C0181D"/>
    <w:rsid w:val="00C02FAE"/>
    <w:rsid w:val="00C030DE"/>
    <w:rsid w:val="00C04116"/>
    <w:rsid w:val="00C041DA"/>
    <w:rsid w:val="00C051EF"/>
    <w:rsid w:val="00C06507"/>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C7CC2"/>
    <w:rsid w:val="00CD110A"/>
    <w:rsid w:val="00CD1DBD"/>
    <w:rsid w:val="00CD22FE"/>
    <w:rsid w:val="00CD2740"/>
    <w:rsid w:val="00CD4A33"/>
    <w:rsid w:val="00CD58B7"/>
    <w:rsid w:val="00CD59E9"/>
    <w:rsid w:val="00CE05F5"/>
    <w:rsid w:val="00CE06F1"/>
    <w:rsid w:val="00CE1B54"/>
    <w:rsid w:val="00CE1C34"/>
    <w:rsid w:val="00CE3B5E"/>
    <w:rsid w:val="00CE4890"/>
    <w:rsid w:val="00CE52F5"/>
    <w:rsid w:val="00CE7352"/>
    <w:rsid w:val="00CE738C"/>
    <w:rsid w:val="00CE749A"/>
    <w:rsid w:val="00CE7DB1"/>
    <w:rsid w:val="00CF0700"/>
    <w:rsid w:val="00CF0BA9"/>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E3"/>
    <w:rsid w:val="00D15931"/>
    <w:rsid w:val="00D15B30"/>
    <w:rsid w:val="00D15B95"/>
    <w:rsid w:val="00D17623"/>
    <w:rsid w:val="00D20D4B"/>
    <w:rsid w:val="00D21053"/>
    <w:rsid w:val="00D21359"/>
    <w:rsid w:val="00D21CBD"/>
    <w:rsid w:val="00D22368"/>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556"/>
    <w:rsid w:val="00DF05AA"/>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C00"/>
    <w:rsid w:val="00F932F6"/>
    <w:rsid w:val="00F93D85"/>
    <w:rsid w:val="00F947D2"/>
    <w:rsid w:val="00F94BC4"/>
    <w:rsid w:val="00F9632A"/>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7C1"/>
    <w:rsid w:val="00FD4C00"/>
    <w:rsid w:val="00FD52C7"/>
    <w:rsid w:val="00FD55BC"/>
    <w:rsid w:val="00FD58DF"/>
    <w:rsid w:val="00FD60FF"/>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4.png"/><Relationship Id="rId63" Type="http://schemas.openxmlformats.org/officeDocument/2006/relationships/image" Target="media/image4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obslugaprasowa@stat.gov.pl" TargetMode="External"/><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bdm.stat.gov.pl/" TargetMode="Externa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5.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stat.gov.pl/en/metainformations/glossary/terms-used-in-official-statistics/2076,term.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hyperlink" Target="https://stat.gov.pl/"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- 08.2023.docx.docx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file>

<file path=customXml/itemProps2.xml><?xml version="1.0" encoding="utf-8"?>
<ds:datastoreItem xmlns:ds="http://schemas.openxmlformats.org/officeDocument/2006/customXml" ds:itemID="{DFBD5A4F-BCED-4722-B90A-7FE3FAE9449D}"/>
</file>

<file path=customXml/itemProps3.xml><?xml version="1.0" encoding="utf-8"?>
<ds:datastoreItem xmlns:ds="http://schemas.openxmlformats.org/officeDocument/2006/customXml" ds:itemID="{87533A91-ED69-448B-9929-9F8108329BBC}"/>
</file>

<file path=docProps/app.xml><?xml version="1.0" encoding="utf-8"?>
<Properties xmlns="http://schemas.openxmlformats.org/officeDocument/2006/extended-properties" xmlns:vt="http://schemas.openxmlformats.org/officeDocument/2006/docPropsVTypes">
  <Template>Normal</Template>
  <TotalTime>384</TotalTime>
  <Pages>7</Pages>
  <Words>1657</Words>
  <Characters>9946</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2023-03-17T11:58:00Z</dcterms:created>
  <dcterms:modified xsi:type="dcterms:W3CDTF">2023-08-21T06:23:00Z</dcterms:modified>
</cp:coreProperties>
</file>