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74948611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D569E">
        <w:rPr>
          <w:shd w:val="clear" w:color="auto" w:fill="FFFFFF"/>
          <w:lang w:val="en-US"/>
        </w:rPr>
        <w:t>December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4CECB8AE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441D1DA" w:rsidR="009167B2" w:rsidRPr="00765FC9" w:rsidRDefault="007257B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56"/>
                              </w:rPr>
                              <w:sym w:font="Wingdings" w:char="F0F2"/>
                            </w:r>
                            <w:r w:rsidR="009167B2"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0.1</w:t>
                            </w:r>
                            <w:r w:rsidR="009167B2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9167B2" w:rsidRPr="006415B3" w:rsidRDefault="009167B2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9167B2" w:rsidRPr="008D5C6A" w:rsidRDefault="009167B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441D1DA" w:rsidR="009167B2" w:rsidRPr="00765FC9" w:rsidRDefault="007257B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56"/>
                        </w:rPr>
                        <w:sym w:font="Wingdings" w:char="F0F2"/>
                      </w:r>
                      <w:r w:rsidR="009167B2"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0.1</w:t>
                      </w:r>
                      <w:r w:rsidR="009167B2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9167B2" w:rsidRPr="006415B3" w:rsidRDefault="009167B2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9167B2" w:rsidRPr="008D5C6A" w:rsidRDefault="009167B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D569E">
        <w:rPr>
          <w:b/>
          <w:color w:val="auto"/>
          <w:sz w:val="19"/>
          <w:szCs w:val="19"/>
          <w:lang w:val="en-US"/>
        </w:rPr>
        <w:t>December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4D3CF7">
        <w:rPr>
          <w:b/>
          <w:color w:val="auto"/>
          <w:sz w:val="19"/>
          <w:szCs w:val="19"/>
          <w:lang w:val="en-US"/>
        </w:rPr>
        <w:t>a</w:t>
      </w:r>
      <w:r w:rsidR="004D3CF7" w:rsidRPr="005F1888">
        <w:rPr>
          <w:b/>
          <w:color w:val="auto"/>
          <w:sz w:val="19"/>
          <w:szCs w:val="19"/>
          <w:lang w:val="en-US"/>
        </w:rPr>
        <w:t xml:space="preserve"> deterioration in the current consumer moods with a simultaneous improvement in future consumer moods</w:t>
      </w:r>
      <w:r w:rsidR="004D3CF7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4D3CF7" w:rsidRPr="007E442A">
        <w:rPr>
          <w:b/>
          <w:color w:val="auto"/>
          <w:sz w:val="19"/>
          <w:szCs w:val="19"/>
          <w:lang w:val="en-US"/>
        </w:rPr>
        <w:t>.</w:t>
      </w:r>
      <w:r w:rsidR="004D3CF7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1E1033">
        <w:rPr>
          <w:b/>
          <w:color w:val="auto"/>
          <w:sz w:val="19"/>
          <w:szCs w:val="19"/>
          <w:lang w:val="en-US"/>
        </w:rPr>
        <w:t>15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257B7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7257B7">
        <w:rPr>
          <w:b/>
          <w:color w:val="auto"/>
          <w:sz w:val="19"/>
          <w:szCs w:val="19"/>
          <w:lang w:val="en-US"/>
        </w:rPr>
        <w:t>0.1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257B7">
        <w:rPr>
          <w:b/>
          <w:color w:val="auto"/>
          <w:sz w:val="19"/>
          <w:szCs w:val="19"/>
          <w:lang w:val="en-US"/>
        </w:rPr>
        <w:t>low</w:t>
      </w:r>
      <w:r w:rsidR="007B67AC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51D2676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56445DA5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0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30890F91" w:rsidR="009167B2" w:rsidRPr="0070713F" w:rsidRDefault="009167B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 w:rsidR="007257B7">
                              <w:rPr>
                                <w:lang w:val="en-US"/>
                              </w:rPr>
                              <w:t>nfidence indicator is lower by 0.1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9167B2" w:rsidRPr="0070713F" w:rsidRDefault="009167B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0.1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atXkRl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4E24A800" w14:textId="30890F91" w:rsidR="009167B2" w:rsidRPr="0070713F" w:rsidRDefault="009167B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 w:rsidR="007257B7">
                        <w:rPr>
                          <w:lang w:val="en-US"/>
                        </w:rPr>
                        <w:t>nfidence indicator is lower by 0.1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9167B2" w:rsidRPr="0070713F" w:rsidRDefault="009167B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D569E">
        <w:rPr>
          <w:lang w:val="en-US"/>
        </w:rPr>
        <w:t>December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638612AB" w14:textId="2C7A076C" w:rsidR="004D3CF7" w:rsidRPr="00D0278A" w:rsidRDefault="004D3CF7" w:rsidP="004D3CF7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067C42" w:rsidRPr="00813BA8">
        <w:rPr>
          <w:lang w:val="en-US"/>
        </w:rPr>
        <w:t>current possibility of making important purchases</w:t>
      </w:r>
      <w:r w:rsidR="00067C42">
        <w:rPr>
          <w:lang w:val="en-US"/>
        </w:rPr>
        <w:t xml:space="preserve"> </w:t>
      </w:r>
      <w:r w:rsidR="00067C42" w:rsidRPr="00067C42">
        <w:rPr>
          <w:lang w:val="en-US"/>
        </w:rPr>
        <w:t>deteriorated</w:t>
      </w:r>
      <w:r w:rsidR="00067C42">
        <w:rPr>
          <w:lang w:val="en-US"/>
        </w:rPr>
        <w:t xml:space="preserve"> </w:t>
      </w:r>
      <w:r w:rsidRPr="00813BA8">
        <w:rPr>
          <w:lang w:val="en-US"/>
        </w:rPr>
        <w:t>the most (</w:t>
      </w:r>
      <w:r w:rsidR="00067C42">
        <w:rPr>
          <w:lang w:val="en-US"/>
        </w:rPr>
        <w:t>decrease by 5.1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067C42">
        <w:rPr>
          <w:lang w:val="en-US"/>
        </w:rPr>
        <w:t>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067C42">
        <w:rPr>
          <w:lang w:val="en-US"/>
        </w:rPr>
        <w:t>current</w:t>
      </w:r>
      <w:r w:rsidR="00067C42" w:rsidRPr="00E14F7C">
        <w:rPr>
          <w:lang w:val="en-US"/>
        </w:rPr>
        <w:t xml:space="preserve"> </w:t>
      </w:r>
      <w:r w:rsidR="00067C42" w:rsidRPr="00813BA8">
        <w:rPr>
          <w:lang w:val="en-US"/>
        </w:rPr>
        <w:t>economic situation</w:t>
      </w:r>
      <w:r w:rsidR="00067C42">
        <w:rPr>
          <w:lang w:val="en-US"/>
        </w:rPr>
        <w:t xml:space="preserve"> of the country and current</w:t>
      </w:r>
      <w:r w:rsidR="00067C42" w:rsidRPr="00E14F7C">
        <w:rPr>
          <w:lang w:val="en-US"/>
        </w:rPr>
        <w:t xml:space="preserve"> </w:t>
      </w:r>
      <w:r w:rsidRPr="00E14F7C">
        <w:rPr>
          <w:lang w:val="en-US"/>
        </w:rPr>
        <w:t>financial situation of the household</w:t>
      </w:r>
      <w:r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067C42">
        <w:rPr>
          <w:lang w:val="en-US"/>
        </w:rPr>
        <w:t>decreases by 1.3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067C42">
        <w:rPr>
          <w:lang w:val="en-US"/>
        </w:rPr>
        <w:t>oints and 1</w:t>
      </w:r>
      <w:r>
        <w:rPr>
          <w:lang w:val="en-US"/>
        </w:rPr>
        <w:t>.0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067C42">
        <w:rPr>
          <w:lang w:val="en-US"/>
        </w:rPr>
        <w:t>Higher</w:t>
      </w:r>
      <w:r w:rsidRPr="00D0278A">
        <w:rPr>
          <w:lang w:val="en-US"/>
        </w:rPr>
        <w:t xml:space="preserve"> value</w:t>
      </w:r>
      <w:r w:rsidR="00067C42"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="00067C42">
        <w:rPr>
          <w:lang w:val="en-US"/>
        </w:rPr>
        <w:t>future</w:t>
      </w:r>
      <w:r w:rsidR="00067C42" w:rsidRPr="00E14F7C">
        <w:rPr>
          <w:lang w:val="en-US"/>
        </w:rPr>
        <w:t xml:space="preserve"> </w:t>
      </w:r>
      <w:r w:rsidR="00067C42" w:rsidRPr="00813BA8">
        <w:rPr>
          <w:lang w:val="en-US"/>
        </w:rPr>
        <w:t>economic situation</w:t>
      </w:r>
      <w:r w:rsidR="00067C42">
        <w:rPr>
          <w:lang w:val="en-US"/>
        </w:rPr>
        <w:t xml:space="preserve"> of the country </w:t>
      </w:r>
      <w:r>
        <w:rPr>
          <w:lang w:val="en-US"/>
        </w:rPr>
        <w:t xml:space="preserve">and </w:t>
      </w:r>
      <w:r w:rsidR="00067C42" w:rsidRPr="00E14F7C">
        <w:rPr>
          <w:lang w:val="en-US"/>
        </w:rPr>
        <w:t xml:space="preserve">future </w:t>
      </w:r>
      <w:r w:rsidRPr="00E14F7C">
        <w:rPr>
          <w:lang w:val="en-US"/>
        </w:rPr>
        <w:t xml:space="preserve">financial situation of the household </w:t>
      </w:r>
      <w:r w:rsidR="00067C42">
        <w:rPr>
          <w:lang w:val="en-US"/>
        </w:rPr>
        <w:t>(in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067C42">
        <w:rPr>
          <w:lang w:val="en-US"/>
        </w:rPr>
        <w:t>by 4</w:t>
      </w:r>
      <w:r>
        <w:rPr>
          <w:lang w:val="en-US"/>
        </w:rPr>
        <w:t>.8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067C42">
        <w:rPr>
          <w:lang w:val="en-US"/>
        </w:rPr>
        <w:t>oints and 2.0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5509A545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D569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Dec</w:t>
      </w:r>
      <w:r w:rsidR="006E21A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ember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7257B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257B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31E69B7E" w14:textId="1BB6736F" w:rsidR="004D3CF7" w:rsidRPr="00757001" w:rsidRDefault="007257B7" w:rsidP="004D3CF7">
      <w:pPr>
        <w:rPr>
          <w:lang w:val="en-US"/>
        </w:rPr>
      </w:pPr>
      <w:r>
        <w:rPr>
          <w:lang w:val="en-US"/>
        </w:rPr>
        <w:t>In 2023</w:t>
      </w:r>
      <w:r w:rsidR="004D3CF7">
        <w:rPr>
          <w:lang w:val="en-US"/>
        </w:rPr>
        <w:t xml:space="preserve">, </w:t>
      </w:r>
      <w:r w:rsidR="004D3CF7" w:rsidRPr="00757001">
        <w:rPr>
          <w:lang w:val="en-US"/>
        </w:rPr>
        <w:t>current consumer confidence i</w:t>
      </w:r>
      <w:r w:rsidR="004D3CF7">
        <w:rPr>
          <w:lang w:val="en-US"/>
        </w:rPr>
        <w:t xml:space="preserve">ndicator was by </w:t>
      </w:r>
      <w:r>
        <w:rPr>
          <w:lang w:val="en-US"/>
        </w:rPr>
        <w:t>13.5</w:t>
      </w:r>
      <w:r w:rsidR="004D3CF7">
        <w:rPr>
          <w:lang w:val="en-US"/>
        </w:rPr>
        <w:t xml:space="preserve"> percenta</w:t>
      </w:r>
      <w:r>
        <w:rPr>
          <w:lang w:val="en-US"/>
        </w:rPr>
        <w:t>ge points higher compared to 2022, and reached the value of -26.3</w:t>
      </w:r>
      <w:r w:rsidR="004D3CF7" w:rsidRPr="00D152E8">
        <w:rPr>
          <w:vertAlign w:val="superscript"/>
          <w:lang w:val="en-US"/>
        </w:rPr>
        <w:t>a</w:t>
      </w:r>
    </w:p>
    <w:p w14:paraId="1B32E12E" w14:textId="46ED9125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70B220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1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88DCDB0" w:rsidR="009167B2" w:rsidRPr="0070713F" w:rsidRDefault="009167B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0600C4">
                              <w:rPr>
                                <w:lang w:val="en-US"/>
                              </w:rPr>
                              <w:t>increased by 1.0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9167B2" w:rsidRPr="0070713F" w:rsidRDefault="009167B2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9167B2" w:rsidRPr="0070713F" w:rsidRDefault="009167B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1.0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" filled="f" stroked="f">
                <v:textbox>
                  <w:txbxContent>
                    <w:p w14:paraId="5A08AC67" w14:textId="088DCDB0" w:rsidR="009167B2" w:rsidRPr="0070713F" w:rsidRDefault="009167B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0600C4">
                        <w:rPr>
                          <w:lang w:val="en-US"/>
                        </w:rPr>
                        <w:t>increased by 1.0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9167B2" w:rsidRPr="0070713F" w:rsidRDefault="009167B2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9167B2" w:rsidRPr="0070713F" w:rsidRDefault="009167B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4D569E">
        <w:rPr>
          <w:lang w:val="en-US"/>
        </w:rPr>
        <w:t>Dec</w:t>
      </w:r>
      <w:r w:rsidR="006E21A7">
        <w:rPr>
          <w:lang w:val="en-US"/>
        </w:rPr>
        <w:t>ember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23BDCD8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</w:t>
      </w:r>
      <w:bookmarkStart w:id="0" w:name="_GoBack"/>
      <w:bookmarkEnd w:id="0"/>
      <w:r w:rsidRPr="008D5C6A">
        <w:rPr>
          <w:lang w:val="en-US"/>
        </w:rPr>
        <w:t>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0600C4">
        <w:rPr>
          <w:lang w:val="en-US"/>
        </w:rPr>
        <w:t>1</w:t>
      </w:r>
      <w:r w:rsidR="00B20F3D">
        <w:rPr>
          <w:lang w:val="en-US"/>
        </w:rPr>
        <w:t>.</w:t>
      </w:r>
      <w:r w:rsidR="000600C4">
        <w:rPr>
          <w:lang w:val="en-US"/>
        </w:rPr>
        <w:t>0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0600C4">
        <w:rPr>
          <w:lang w:val="en-US"/>
        </w:rPr>
        <w:t>level of -6</w:t>
      </w:r>
      <w:r w:rsidR="000D620A">
        <w:rPr>
          <w:lang w:val="en-US"/>
        </w:rPr>
        <w:t>.</w:t>
      </w:r>
      <w:r w:rsidR="009167B2">
        <w:rPr>
          <w:lang w:val="en-US"/>
        </w:rPr>
        <w:t>4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52F0BA6" w14:textId="521329CE" w:rsidR="00BA6DDF" w:rsidRDefault="00BA6DDF" w:rsidP="00BA6DDF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future economic situation of the </w:t>
      </w:r>
      <w:r w:rsidR="00090CAB" w:rsidRPr="007E6E49">
        <w:rPr>
          <w:lang w:val="en-US"/>
        </w:rPr>
        <w:t xml:space="preserve">country </w:t>
      </w:r>
      <w:r w:rsidR="0046700A" w:rsidRPr="007E6E49">
        <w:rPr>
          <w:lang w:val="en-US"/>
        </w:rPr>
        <w:t xml:space="preserve">and </w:t>
      </w:r>
      <w:r w:rsidR="0046700A">
        <w:rPr>
          <w:lang w:val="en-US"/>
        </w:rPr>
        <w:t xml:space="preserve">future </w:t>
      </w:r>
      <w:r w:rsidR="0046700A" w:rsidRPr="007E6E49">
        <w:rPr>
          <w:lang w:val="en-US"/>
        </w:rPr>
        <w:t>financial situation of a household</w:t>
      </w:r>
      <w:r w:rsidR="0046700A">
        <w:rPr>
          <w:lang w:val="en-US"/>
        </w:rPr>
        <w:t xml:space="preserve"> </w:t>
      </w:r>
      <w:r w:rsidRPr="007E6E49">
        <w:rPr>
          <w:lang w:val="en-US"/>
        </w:rPr>
        <w:t>(</w:t>
      </w:r>
      <w:r w:rsidR="0046700A">
        <w:rPr>
          <w:bCs/>
          <w:lang w:val="en-US"/>
        </w:rPr>
        <w:t>increases by 4.8 and 2.0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46700A">
        <w:rPr>
          <w:lang w:val="en-US"/>
        </w:rPr>
        <w:t>future</w:t>
      </w:r>
      <w:r w:rsidR="0046700A" w:rsidRPr="007E6E49">
        <w:rPr>
          <w:lang w:val="en-US"/>
        </w:rPr>
        <w:t xml:space="preserve"> </w:t>
      </w:r>
      <w:r w:rsidR="0046700A">
        <w:rPr>
          <w:lang w:val="en-US"/>
        </w:rPr>
        <w:t>level of the unem</w:t>
      </w:r>
      <w:r w:rsidR="0046700A" w:rsidRPr="007E6E49">
        <w:rPr>
          <w:lang w:val="en-US"/>
        </w:rPr>
        <w:t xml:space="preserve">ployment </w:t>
      </w:r>
      <w:r w:rsidR="0046700A">
        <w:rPr>
          <w:lang w:val="en-US"/>
        </w:rPr>
        <w:t>(by 0</w:t>
      </w:r>
      <w:r>
        <w:rPr>
          <w:lang w:val="en-US"/>
        </w:rPr>
        <w:t>.</w:t>
      </w:r>
      <w:r w:rsidR="0046700A">
        <w:rPr>
          <w:lang w:val="en-US"/>
        </w:rPr>
        <w:t>6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Pr="007E6E49">
        <w:rPr>
          <w:lang w:val="en-US"/>
        </w:rPr>
        <w:t>er value than a month before was recorded only for the evaluat</w:t>
      </w:r>
      <w:r>
        <w:rPr>
          <w:lang w:val="en-US"/>
        </w:rPr>
        <w:t xml:space="preserve">ion of </w:t>
      </w:r>
      <w:r w:rsidR="00090CAB">
        <w:rPr>
          <w:lang w:val="en-US"/>
        </w:rPr>
        <w:t xml:space="preserve">the </w:t>
      </w:r>
      <w:r w:rsidR="0046700A" w:rsidRPr="007E6E49">
        <w:rPr>
          <w:lang w:val="en-US"/>
        </w:rPr>
        <w:t>possibil</w:t>
      </w:r>
      <w:r w:rsidR="0046700A">
        <w:rPr>
          <w:lang w:val="en-US"/>
        </w:rPr>
        <w:t>ity of future money saving</w:t>
      </w:r>
      <w:r w:rsidR="0046700A" w:rsidRPr="007E6E49">
        <w:rPr>
          <w:lang w:val="en-US"/>
        </w:rPr>
        <w:t xml:space="preserve"> </w:t>
      </w:r>
      <w:r w:rsidR="0046700A">
        <w:rPr>
          <w:lang w:val="en-US"/>
        </w:rPr>
        <w:t>(decrease by 3</w:t>
      </w:r>
      <w:r w:rsidR="00090CAB">
        <w:rPr>
          <w:lang w:val="en-US"/>
        </w:rPr>
        <w:t>.5</w:t>
      </w:r>
      <w:r w:rsidRPr="007E6E49">
        <w:rPr>
          <w:lang w:val="en-US"/>
        </w:rPr>
        <w:t xml:space="preserve"> percentage points).</w:t>
      </w:r>
    </w:p>
    <w:p w14:paraId="2B666618" w14:textId="5663C730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4D569E">
        <w:rPr>
          <w:lang w:val="en-US"/>
        </w:rPr>
        <w:t>Dec</w:t>
      </w:r>
      <w:r w:rsidR="006E21A7">
        <w:rPr>
          <w:lang w:val="en-US"/>
        </w:rPr>
        <w:t>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0600C4">
        <w:rPr>
          <w:lang w:val="en-US"/>
        </w:rPr>
        <w:t>24</w:t>
      </w:r>
      <w:r w:rsidR="00E96C00" w:rsidRPr="008D5C6A">
        <w:rPr>
          <w:lang w:val="en-US"/>
        </w:rPr>
        <w:t>.</w:t>
      </w:r>
      <w:r w:rsidR="000600C4">
        <w:rPr>
          <w:lang w:val="en-US"/>
        </w:rPr>
        <w:t>3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0C27D36B" w14:textId="2C3101CD" w:rsidR="004D3CF7" w:rsidRDefault="000600C4" w:rsidP="004D3CF7">
      <w:pPr>
        <w:rPr>
          <w:lang w:val="en-US"/>
        </w:rPr>
      </w:pPr>
      <w:r>
        <w:rPr>
          <w:lang w:val="en-US"/>
        </w:rPr>
        <w:t>In 2023</w:t>
      </w:r>
      <w:r w:rsidR="004D3CF7">
        <w:rPr>
          <w:lang w:val="en-US"/>
        </w:rPr>
        <w:t>,the value of leading</w:t>
      </w:r>
      <w:r w:rsidR="004D3CF7" w:rsidRPr="00757001">
        <w:rPr>
          <w:lang w:val="en-US"/>
        </w:rPr>
        <w:t xml:space="preserve"> consumer confidence i</w:t>
      </w:r>
      <w:r w:rsidR="004D3CF7">
        <w:rPr>
          <w:lang w:val="en-US"/>
        </w:rPr>
        <w:t>ndicator was by 1</w:t>
      </w:r>
      <w:r>
        <w:rPr>
          <w:lang w:val="en-US"/>
        </w:rPr>
        <w:t>4.7</w:t>
      </w:r>
      <w:r w:rsidR="004D3CF7">
        <w:rPr>
          <w:lang w:val="en-US"/>
        </w:rPr>
        <w:t xml:space="preserve"> percentage </w:t>
      </w:r>
      <w:r>
        <w:rPr>
          <w:lang w:val="en-US"/>
        </w:rPr>
        <w:t>points higher than in 2022</w:t>
      </w:r>
      <w:r w:rsidR="00F21001">
        <w:rPr>
          <w:lang w:val="en-US"/>
        </w:rPr>
        <w:t>, and was at the level of</w:t>
      </w:r>
      <w:r>
        <w:rPr>
          <w:lang w:val="en-US"/>
        </w:rPr>
        <w:t xml:space="preserve"> -14.8</w:t>
      </w:r>
      <w:r w:rsidR="004D3CF7" w:rsidRPr="00D152E8">
        <w:rPr>
          <w:vertAlign w:val="superscript"/>
          <w:lang w:val="en-US"/>
        </w:rPr>
        <w:t>a</w:t>
      </w:r>
    </w:p>
    <w:p w14:paraId="5C7F1917" w14:textId="6EE65F60" w:rsidR="000F2F33" w:rsidRPr="002D6DAB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A662FE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618690A4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465B84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6ADFC69C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465B84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465B84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465B84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465B84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465B84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9167B2" w:rsidRPr="00757A63" w:rsidRDefault="009167B2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9167B2" w:rsidRPr="00757A63" w:rsidRDefault="009167B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9167B2" w:rsidRPr="00757A63" w:rsidRDefault="009167B2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9167B2" w:rsidRPr="00757A63" w:rsidRDefault="009167B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71FC0D1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A662FE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A662F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A662FE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A662F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A662FE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A662FE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5B0CBAE4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0107BF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5EBD7E94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0107BF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0107BF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0107B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0107BF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0107BF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9167B2" w:rsidRPr="00333ABC" w:rsidRDefault="009167B2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9167B2" w:rsidRPr="0066130E" w:rsidRDefault="009167B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9167B2" w:rsidRPr="00333ABC" w:rsidRDefault="009167B2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9167B2" w:rsidRPr="0066130E" w:rsidRDefault="009167B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FE9450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272A17E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DF91D85" w:rsidR="009167B2" w:rsidRPr="00716BBE" w:rsidRDefault="00D61815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="009167B2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59.2</w:t>
                            </w:r>
                            <w:r w:rsidR="009167B2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1C4A8AD" w:rsidR="009167B2" w:rsidRPr="00E36B2A" w:rsidRDefault="009167B2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723A65">
                              <w:rPr>
                                <w:lang w:val="en-US"/>
                              </w:rPr>
                              <w:t>November it was 57.9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9167B2" w:rsidRPr="00E13CC2" w:rsidRDefault="009167B2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DF91D85" w:rsidR="009167B2" w:rsidRPr="00716BBE" w:rsidRDefault="00D61815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="009167B2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59.2</w:t>
                      </w:r>
                      <w:r w:rsidR="009167B2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1C4A8AD" w:rsidR="009167B2" w:rsidRPr="00E36B2A" w:rsidRDefault="009167B2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723A65">
                        <w:rPr>
                          <w:lang w:val="en-US"/>
                        </w:rPr>
                        <w:t>November it was 57.9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9167B2" w:rsidRPr="00E13CC2" w:rsidRDefault="009167B2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723A65">
        <w:rPr>
          <w:rFonts w:ascii="Fira Sans" w:hAnsi="Fira Sans"/>
          <w:b/>
          <w:color w:val="auto"/>
          <w:szCs w:val="19"/>
          <w:lang w:val="en-US"/>
        </w:rPr>
        <w:t>Dec</w:t>
      </w:r>
      <w:r w:rsidR="005C3C6B">
        <w:rPr>
          <w:rFonts w:ascii="Fira Sans" w:hAnsi="Fira Sans"/>
          <w:b/>
          <w:color w:val="auto"/>
          <w:szCs w:val="19"/>
          <w:lang w:val="en-US"/>
        </w:rPr>
        <w:t>ember</w:t>
      </w:r>
      <w:r w:rsidR="004F233A" w:rsidRPr="003F5EFC">
        <w:rPr>
          <w:rFonts w:ascii="Fira Sans" w:hAnsi="Fira Sans"/>
          <w:b/>
          <w:color w:val="auto"/>
          <w:szCs w:val="19"/>
          <w:lang w:val="en-US"/>
        </w:rPr>
        <w:t xml:space="preserve"> 2023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D61815">
        <w:rPr>
          <w:rFonts w:ascii="Fira Sans" w:hAnsi="Fira Sans"/>
          <w:b/>
          <w:color w:val="auto"/>
          <w:szCs w:val="19"/>
          <w:lang w:val="en-US"/>
        </w:rPr>
        <w:t>20.4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D61815" w:rsidRPr="00D61815">
        <w:rPr>
          <w:rFonts w:ascii="Fira Sans" w:hAnsi="Fira Sans"/>
          <w:b/>
          <w:color w:val="auto"/>
          <w:szCs w:val="19"/>
          <w:lang w:val="en-US"/>
        </w:rPr>
        <w:t xml:space="preserve">sovereignty and independence of Poland </w:t>
      </w:r>
      <w:r w:rsidR="00D61815">
        <w:rPr>
          <w:rFonts w:ascii="Fira Sans" w:hAnsi="Fira Sans"/>
          <w:b/>
          <w:color w:val="auto"/>
          <w:szCs w:val="19"/>
          <w:lang w:val="en-US"/>
        </w:rPr>
        <w:t>(decrease of 0.9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5C217064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2.6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1D94AA70" w:rsidR="009167B2" w:rsidRPr="00061090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6650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2.6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2.6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M/iGqp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1D94AA70" w:rsidR="009167B2" w:rsidRPr="00061090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6650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2.6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D6899B2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9D0333">
        <w:rPr>
          <w:shd w:val="clear" w:color="auto" w:fill="FFFFFF"/>
          <w:lang w:val="en-US"/>
        </w:rPr>
        <w:t>tendency, 46</w:t>
      </w:r>
      <w:r w:rsidR="00EB1CC2">
        <w:rPr>
          <w:shd w:val="clear" w:color="auto" w:fill="FFFFFF"/>
          <w:lang w:val="en-US"/>
        </w:rPr>
        <w:t>.</w:t>
      </w:r>
      <w:r w:rsidR="0066501A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66501A">
        <w:rPr>
          <w:shd w:val="clear" w:color="auto" w:fill="FFFFFF"/>
          <w:lang w:val="en-US"/>
        </w:rPr>
        <w:t>2.6% as significant. For 40.8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7927670B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6EAD04F0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4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6656EC42" w:rsidR="009167B2" w:rsidRPr="002F0B6B" w:rsidRDefault="0066501A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 w:rsidR="00284CEF">
                              <w:rPr>
                                <w:lang w:val="en-US"/>
                              </w:rPr>
                              <w:t>.0</w:t>
                            </w:r>
                            <w:r w:rsidR="009167B2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9167B2" w:rsidRPr="002F0B6B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4.0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5CuHU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6656EC42" w:rsidR="009167B2" w:rsidRPr="002F0B6B" w:rsidRDefault="0066501A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  <w:r w:rsidR="00284CEF">
                        <w:rPr>
                          <w:lang w:val="en-US"/>
                        </w:rPr>
                        <w:t>.0</w:t>
                      </w:r>
                      <w:r w:rsidR="009167B2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9167B2" w:rsidRPr="002F0B6B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6759E527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(62.2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66501A">
        <w:rPr>
          <w:shd w:val="clear" w:color="auto" w:fill="FFFFFF"/>
          <w:lang w:val="en-US"/>
        </w:rPr>
        <w:t>4</w:t>
      </w:r>
      <w:r w:rsidR="009D0333">
        <w:rPr>
          <w:shd w:val="clear" w:color="auto" w:fill="FFFFFF"/>
          <w:lang w:val="en-US"/>
        </w:rPr>
        <w:t>.0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66501A">
        <w:rPr>
          <w:shd w:val="clear" w:color="auto" w:fill="FFFFFF"/>
          <w:lang w:val="en-US"/>
        </w:rPr>
        <w:t>6.4% and 27.3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66501A">
        <w:rPr>
          <w:shd w:val="clear" w:color="auto" w:fill="FFFFFF"/>
          <w:lang w:val="en-US"/>
        </w:rPr>
        <w:t>57.2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284CEF">
        <w:rPr>
          <w:shd w:val="clear" w:color="auto" w:fill="FFFFFF"/>
          <w:lang w:val="en-US"/>
        </w:rPr>
        <w:t>5.1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2C709AF6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1C2431E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2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7F340D9" w:rsidR="009167B2" w:rsidRPr="002C0DF9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6650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2.1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2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yOYA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" filled="f" stroked="f">
                <v:textbox>
                  <w:txbxContent>
                    <w:p w14:paraId="341134A9" w14:textId="67F340D9" w:rsidR="009167B2" w:rsidRPr="002C0DF9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6650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2.1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36DBB69D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66501A">
        <w:rPr>
          <w:shd w:val="clear" w:color="auto" w:fill="FFFFFF"/>
          <w:lang w:val="en-US"/>
        </w:rPr>
        <w:t>2.1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66501A">
        <w:rPr>
          <w:shd w:val="clear" w:color="auto" w:fill="FFFFFF"/>
          <w:lang w:val="en-US"/>
        </w:rPr>
        <w:t>felt by 44.5</w:t>
      </w:r>
      <w:r w:rsidR="00DE5352" w:rsidRPr="002C0DF9">
        <w:rPr>
          <w:shd w:val="clear" w:color="auto" w:fill="FFFFFF"/>
          <w:lang w:val="en-US"/>
        </w:rPr>
        <w:t>% of respondents. On</w:t>
      </w:r>
      <w:r w:rsidR="00151596">
        <w:rPr>
          <w:shd w:val="clear" w:color="auto" w:fill="FFFFFF"/>
          <w:lang w:val="en-US"/>
        </w:rPr>
        <w:t>ly 2</w:t>
      </w:r>
      <w:r w:rsidR="009A4369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.</w:t>
      </w:r>
      <w:r w:rsidR="0066501A">
        <w:rPr>
          <w:shd w:val="clear" w:color="auto" w:fill="FFFFFF"/>
          <w:lang w:val="en-US"/>
        </w:rPr>
        <w:t>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284CEF">
        <w:rPr>
          <w:shd w:val="clear" w:color="auto" w:fill="FFFFFF"/>
          <w:lang w:val="en-US"/>
        </w:rPr>
        <w:t>6</w:t>
      </w:r>
      <w:r w:rsidR="009A4369">
        <w:rPr>
          <w:shd w:val="clear" w:color="auto" w:fill="FFFFFF"/>
          <w:lang w:val="en-US"/>
        </w:rPr>
        <w:t>.9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394C0147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44A285B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2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184E8FC" w:rsidR="009167B2" w:rsidRPr="00D771BA" w:rsidRDefault="009167B2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6A7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7.2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2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B7E8Ta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184E8FC" w:rsidR="009167B2" w:rsidRPr="00D771BA" w:rsidRDefault="009167B2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6A7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7.2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6E626D33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6A7907">
        <w:rPr>
          <w:shd w:val="clear" w:color="auto" w:fill="FFFFFF"/>
          <w:lang w:val="en-US"/>
        </w:rPr>
        <w:t>7.2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4D1114">
        <w:rPr>
          <w:shd w:val="clear" w:color="auto" w:fill="FFFFFF"/>
          <w:lang w:val="en-US"/>
        </w:rPr>
        <w:t>by 26.1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4D1114">
        <w:rPr>
          <w:shd w:val="clear" w:color="auto" w:fill="FFFFFF"/>
          <w:lang w:val="en-US"/>
        </w:rPr>
        <w:t>5.5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4D1114">
        <w:rPr>
          <w:shd w:val="clear" w:color="auto" w:fill="FFFFFF"/>
          <w:lang w:val="en-US"/>
        </w:rPr>
        <w:t>31.2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142BAA70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3F083D54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0.4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58E573BF" w:rsidR="009167B2" w:rsidRPr="00105BFB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A662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0.4%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0.4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/elTH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58E573BF" w:rsidR="009167B2" w:rsidRPr="00105BFB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A662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0.4%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D4E4158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A662FE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.</w:t>
      </w:r>
      <w:r w:rsidR="00A662FE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A662FE">
        <w:rPr>
          <w:shd w:val="clear" w:color="auto" w:fill="FFFFFF"/>
          <w:lang w:val="en-US"/>
        </w:rPr>
        <w:t>y 44</w:t>
      </w:r>
      <w:r w:rsidR="00000EDB">
        <w:rPr>
          <w:shd w:val="clear" w:color="auto" w:fill="FFFFFF"/>
          <w:lang w:val="en-US"/>
        </w:rPr>
        <w:t>.</w:t>
      </w:r>
      <w:r w:rsidR="00E5592A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26.4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A662FE">
        <w:rPr>
          <w:shd w:val="clear" w:color="auto" w:fill="FFFFFF"/>
          <w:lang w:val="en-US"/>
        </w:rPr>
        <w:t>9.1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7491245B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2AE4B80A" w:rsidR="00984D9B" w:rsidRPr="002843F5" w:rsidRDefault="00A7614C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October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E0C6D5A" w:rsidR="00984D9B" w:rsidRPr="00984D9B" w:rsidRDefault="00A7614C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November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4F6F26FA" w:rsidR="00984D9B" w:rsidRDefault="00A7614C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December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A662FE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A662FE" w:rsidRPr="009304C7" w:rsidRDefault="00A662FE" w:rsidP="00A662F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FF82687" w:rsidR="00A662FE" w:rsidRPr="009304C7" w:rsidRDefault="00A662FE" w:rsidP="00A662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7DEADCF6" w:rsidR="00A662FE" w:rsidRDefault="00A662FE" w:rsidP="00A662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1EE3457C" w:rsidR="00A662FE" w:rsidRDefault="00A662FE" w:rsidP="00A662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12.6</w:t>
            </w:r>
          </w:p>
        </w:tc>
      </w:tr>
      <w:tr w:rsidR="00A662FE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362BB3FE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45A4DD08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20B84E08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46.6</w:t>
            </w:r>
          </w:p>
        </w:tc>
      </w:tr>
      <w:tr w:rsidR="00A662FE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60C059DD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4E446AF2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8E6F019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</w:tr>
      <w:tr w:rsidR="00A662FE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A662FE" w:rsidRPr="009304C7" w:rsidRDefault="00A662FE" w:rsidP="00A662F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31C7A2D4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52BE5B7B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6A0F2992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2.5</w:t>
            </w:r>
          </w:p>
        </w:tc>
      </w:tr>
      <w:tr w:rsidR="00A662FE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6BC86DEC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32DFAB0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FE44643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</w:tr>
      <w:tr w:rsidR="00A662FE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5F6E079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3B0E2DB8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301D8ED0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17.0</w:t>
            </w:r>
          </w:p>
        </w:tc>
      </w:tr>
      <w:tr w:rsidR="00A662FE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29FCB952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5F5E5195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0B504DB5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</w:tr>
      <w:tr w:rsidR="00A662FE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406CB651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59B1E90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0328DE0E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</w:tr>
      <w:tr w:rsidR="00A662FE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AF04BAF" w:rsidR="00A662FE" w:rsidRPr="002911F5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7F945C73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682BEDFD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</w:tr>
      <w:tr w:rsidR="00A662FE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A662FE" w:rsidRPr="009304C7" w:rsidRDefault="00A662FE" w:rsidP="00A662FE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79ABACD9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A12F173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13F0C1AC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</w:tr>
      <w:tr w:rsidR="00A662FE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53C5A2EA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6007D88D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13613025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</w:tr>
      <w:tr w:rsidR="00A662FE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280B887E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5D80197F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7104D989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</w:tr>
      <w:tr w:rsidR="00A662FE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165F012B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55BC94E7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77C1912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</w:tr>
      <w:tr w:rsidR="00A662FE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A662FE" w:rsidRPr="009304C7" w:rsidRDefault="00A662FE" w:rsidP="00A662F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3EA94A4B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F93FA0E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7FCAAD51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A662FE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6AECF0FB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1EE5BDCE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3B5BC6C1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</w:tr>
      <w:tr w:rsidR="00A662FE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EAF3B9C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538EBD37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403AA772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</w:tr>
      <w:tr w:rsidR="00A662FE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25FDD667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1616E4B8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3AE2601F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31.2</w:t>
            </w:r>
          </w:p>
        </w:tc>
      </w:tr>
      <w:tr w:rsidR="00A662FE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A662FE" w:rsidRPr="009304C7" w:rsidRDefault="00A662FE" w:rsidP="00A662F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7511C45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4DB64A19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21.3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0602D8B3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20.4</w:t>
            </w:r>
          </w:p>
        </w:tc>
      </w:tr>
      <w:tr w:rsidR="00A662FE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65458269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6A8F479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4EF6D956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</w:tr>
      <w:tr w:rsidR="00A662FE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0AB7A93E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42E4567C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6E11F80B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</w:tr>
      <w:tr w:rsidR="00A662FE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A662FE" w:rsidRPr="009304C7" w:rsidRDefault="00A662FE" w:rsidP="00A662F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A662FE" w:rsidRPr="009304C7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4CD6BE45" w:rsidR="00A662FE" w:rsidRPr="009304C7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54E3422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52A64EA3" w:rsidR="00A662FE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9.1</w:t>
            </w:r>
          </w:p>
        </w:tc>
      </w:tr>
      <w:tr w:rsidR="00A662FE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A662FE" w:rsidRDefault="00A662FE" w:rsidP="00A662FE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A662FE" w:rsidRDefault="00A662FE" w:rsidP="00A662FE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A662FE" w:rsidRDefault="00A662FE" w:rsidP="00A662FE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A662FE" w:rsidRDefault="00A662FE" w:rsidP="00A662FE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A662FE" w:rsidRPr="00362612" w:rsidRDefault="00A662FE" w:rsidP="00A662F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A662FE" w:rsidRPr="00362612" w:rsidRDefault="00A662FE" w:rsidP="00A662F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A662FE" w:rsidRPr="00362612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A662FE" w:rsidRPr="00362612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A662FE" w:rsidRPr="00362612" w:rsidRDefault="00A662FE" w:rsidP="00A662F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A662FE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0D58FE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A662FE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9167B2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2B54BC1" w:rsidR="009167B2" w:rsidRPr="005A0DF3" w:rsidRDefault="000D58FE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November 2023" w:history="1">
                              <w:r w:rsidR="009420B5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November 2023</w:t>
                              </w:r>
                            </w:hyperlink>
                          </w:p>
                          <w:p w14:paraId="0937F917" w14:textId="3FD4E30D" w:rsidR="009167B2" w:rsidRPr="005A0DF3" w:rsidRDefault="000D58FE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0/2023" w:history="1">
                              <w:r w:rsidR="009420B5">
                                <w:rPr>
                                  <w:rStyle w:val="Hipercze"/>
                                  <w:lang w:val="en-US"/>
                                </w:rPr>
                                <w:t>Statistical Bulletin No 10/2023</w:t>
                              </w:r>
                            </w:hyperlink>
                          </w:p>
                          <w:p w14:paraId="435B9FED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9167B2" w:rsidRPr="005A0DF3" w:rsidRDefault="000D58FE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9167B2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9167B2" w:rsidRPr="005A0DF3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9167B2" w:rsidRPr="005A0DF3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9167B2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2B54BC1" w:rsidR="009167B2" w:rsidRPr="005A0DF3" w:rsidRDefault="00EA4AA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November 2023" w:history="1">
                        <w:r w:rsidR="009420B5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November 2023</w:t>
                        </w:r>
                      </w:hyperlink>
                    </w:p>
                    <w:p w14:paraId="0937F917" w14:textId="3FD4E30D" w:rsidR="009167B2" w:rsidRPr="005A0DF3" w:rsidRDefault="00EA4AA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0/2023" w:history="1">
                        <w:r w:rsidR="009420B5">
                          <w:rPr>
                            <w:rStyle w:val="Hipercze"/>
                            <w:lang w:val="en-US"/>
                          </w:rPr>
                          <w:t>Statistical Bulletin No 10/2023</w:t>
                        </w:r>
                      </w:hyperlink>
                    </w:p>
                    <w:p w14:paraId="435B9FED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9167B2" w:rsidRPr="005A0DF3" w:rsidRDefault="00EA4AA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9167B2">
                          <w:rPr>
                            <w:rStyle w:val="Hipercze"/>
                            <w:lang w:val="en-US"/>
                          </w:rPr>
                          <w:t>Knowledge Database Con</w:t>
                        </w:r>
                        <w:r w:rsidR="009167B2">
                          <w:rPr>
                            <w:rStyle w:val="Hipercze"/>
                            <w:lang w:val="en-US"/>
                          </w:rPr>
                          <w:t>s</w:t>
                        </w:r>
                        <w:r w:rsidR="009167B2">
                          <w:rPr>
                            <w:rStyle w:val="Hipercze"/>
                            <w:lang w:val="en-US"/>
                          </w:rPr>
                          <w:t>umer tendency</w:t>
                        </w:r>
                      </w:hyperlink>
                    </w:p>
                    <w:p w14:paraId="635A64FA" w14:textId="2BF4E88A" w:rsidR="009167B2" w:rsidRPr="005A0DF3" w:rsidRDefault="009167B2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9167B2" w:rsidRPr="005A0DF3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48FEA09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645D8" w14:textId="77777777" w:rsidR="000D58FE" w:rsidRDefault="000D58FE" w:rsidP="000662E2">
      <w:pPr>
        <w:spacing w:after="0" w:line="240" w:lineRule="auto"/>
      </w:pPr>
      <w:r>
        <w:separator/>
      </w:r>
    </w:p>
  </w:endnote>
  <w:endnote w:type="continuationSeparator" w:id="0">
    <w:p w14:paraId="3DC5F249" w14:textId="77777777" w:rsidR="000D58FE" w:rsidRDefault="000D58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D4F65A-E625-4003-903A-AD7D89DC35D2}"/>
    <w:embedBold r:id="rId2" w:fontKey="{28DC3558-A4E2-48FD-A26E-73E268461A9A}"/>
    <w:embedBoldItalic r:id="rId3" w:fontKey="{28616F23-4FAA-4000-A0F0-CDF6EFE82D6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DEBA5738-7C94-4139-9B48-0BF1E24A726F}"/>
    <w:embedBold r:id="rId5" w:fontKey="{EFA9DFA4-8780-462E-BA2A-4F79F5FFF6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FC6B3D36-BD80-48F7-B878-8960C4EF68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F67D5CB-A584-493A-9AE6-830C26205E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9167B2" w:rsidRDefault="009167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C42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9167B2" w:rsidRPr="00A518FC" w:rsidRDefault="009167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9167B2" w:rsidRPr="00A518FC" w:rsidRDefault="009167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67C4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9167B2" w:rsidRDefault="009167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9167B2" w:rsidRPr="00A518FC" w:rsidRDefault="009167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9167B2" w:rsidRPr="00A518FC" w:rsidRDefault="009167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9167B2" w:rsidRDefault="009167B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67C42">
      <w:rPr>
        <w:noProof/>
      </w:rPr>
      <w:t>10</w:t>
    </w:r>
    <w:r>
      <w:rPr>
        <w:noProof/>
      </w:rPr>
      <w:fldChar w:fldCharType="end"/>
    </w:r>
  </w:p>
  <w:p w14:paraId="716B885A" w14:textId="77777777" w:rsidR="009167B2" w:rsidRDefault="009167B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C76E4" w14:textId="77777777" w:rsidR="000D58FE" w:rsidRDefault="000D58FE" w:rsidP="000662E2">
      <w:pPr>
        <w:spacing w:after="0" w:line="240" w:lineRule="auto"/>
      </w:pPr>
      <w:r>
        <w:separator/>
      </w:r>
    </w:p>
  </w:footnote>
  <w:footnote w:type="continuationSeparator" w:id="0">
    <w:p w14:paraId="4334B441" w14:textId="77777777" w:rsidR="000D58FE" w:rsidRDefault="000D58FE" w:rsidP="000662E2">
      <w:pPr>
        <w:spacing w:after="0" w:line="240" w:lineRule="auto"/>
      </w:pPr>
      <w:r>
        <w:continuationSeparator/>
      </w:r>
    </w:p>
  </w:footnote>
  <w:footnote w:id="1">
    <w:p w14:paraId="561F86A6" w14:textId="04E4FAA2" w:rsidR="009167B2" w:rsidRPr="00BA2ED5" w:rsidRDefault="009167B2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4D569E">
        <w:rPr>
          <w:noProof/>
          <w:sz w:val="19"/>
          <w:szCs w:val="19"/>
          <w:lang w:val="en-US"/>
        </w:rPr>
        <w:t>4-13.12</w:t>
      </w:r>
      <w:r w:rsidR="00A62265">
        <w:rPr>
          <w:noProof/>
          <w:sz w:val="19"/>
          <w:szCs w:val="19"/>
          <w:lang w:val="en-US"/>
        </w:rPr>
        <w:t>.2023, 1551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9167B2" w:rsidRDefault="009167B2">
    <w:pPr>
      <w:pStyle w:val="Nagwek"/>
    </w:pPr>
  </w:p>
  <w:p w14:paraId="6A43CED5" w14:textId="77777777" w:rsidR="009167B2" w:rsidRDefault="009167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9167B2" w:rsidRDefault="009167B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190E49E4" w:rsidR="009167B2" w:rsidRPr="008D5C6A" w:rsidRDefault="004D569E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20.12</w:t>
                          </w:r>
                          <w:r w:rsidR="009167B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190E49E4" w:rsidR="009167B2" w:rsidRPr="008D5C6A" w:rsidRDefault="004D569E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20.12</w:t>
                    </w:r>
                    <w:r w:rsidR="009167B2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9167B2" w:rsidRPr="003C6C8D" w:rsidRDefault="009167B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9167B2" w:rsidRPr="003C6C8D" w:rsidRDefault="009167B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9167B2" w:rsidRDefault="009167B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9167B2" w:rsidRDefault="009167B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9167B2" w:rsidRDefault="009167B2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9167B2" w:rsidRDefault="009167B2">
    <w:pPr>
      <w:pStyle w:val="Nagwek"/>
    </w:pPr>
  </w:p>
  <w:p w14:paraId="42967AB8" w14:textId="77777777" w:rsidR="009167B2" w:rsidRDefault="009167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9167B2" w:rsidRDefault="009167B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9167B2" w:rsidRPr="008D5C6A" w:rsidRDefault="009167B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9167B2" w:rsidRPr="008D5C6A" w:rsidRDefault="009167B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9167B2" w:rsidRPr="003C6C8D" w:rsidRDefault="009167B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9167B2" w:rsidRPr="003C6C8D" w:rsidRDefault="009167B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9167B2" w:rsidRDefault="009167B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9167B2" w:rsidRDefault="009167B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9167B2" w:rsidRDefault="009167B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9167B2" w:rsidRDefault="009167B2">
    <w:pPr>
      <w:pStyle w:val="Nagwek"/>
    </w:pPr>
  </w:p>
  <w:p w14:paraId="63C32869" w14:textId="77777777" w:rsidR="009167B2" w:rsidRDefault="009167B2">
    <w:pPr>
      <w:pStyle w:val="Nagwek"/>
    </w:pPr>
  </w:p>
  <w:p w14:paraId="7C2EA8F0" w14:textId="77777777" w:rsidR="009167B2" w:rsidRDefault="009167B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3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5CFA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905"/>
    <w:rsid w:val="009A316A"/>
    <w:rsid w:val="009A4369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4AAA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november-2023,2,48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02023,4,156.html" TargetMode="External"/><Relationship Id="rId40" Type="http://schemas.openxmlformats.org/officeDocument/2006/relationships/hyperlink" Target="https://stat.gov.pl/en/topics/other-studies/informations-on-socio-economic-situation/statistical-bulletin-no-102023,4,156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november-2023,2,4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8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  <c:pt idx="42">
                  <c:v>-249</c:v>
                </c:pt>
                <c:pt idx="43">
                  <c:v>-223</c:v>
                </c:pt>
                <c:pt idx="44">
                  <c:v>-203</c:v>
                </c:pt>
                <c:pt idx="45">
                  <c:v>-179</c:v>
                </c:pt>
                <c:pt idx="46">
                  <c:v>-151</c:v>
                </c:pt>
                <c:pt idx="47">
                  <c:v>-152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517368"/>
        <c:axId val="30451776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8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  <c:pt idx="42">
                  <c:v>-182</c:v>
                </c:pt>
                <c:pt idx="43">
                  <c:v>-185</c:v>
                </c:pt>
                <c:pt idx="44">
                  <c:v>-159</c:v>
                </c:pt>
                <c:pt idx="45">
                  <c:v>-119</c:v>
                </c:pt>
                <c:pt idx="46">
                  <c:v>-117</c:v>
                </c:pt>
                <c:pt idx="47">
                  <c:v>-127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8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  <c:pt idx="45">
                  <c:v>-69</c:v>
                </c:pt>
                <c:pt idx="46">
                  <c:v>-59</c:v>
                </c:pt>
                <c:pt idx="47">
                  <c:v>-39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8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  <c:pt idx="42">
                  <c:v>-437</c:v>
                </c:pt>
                <c:pt idx="43">
                  <c:v>-399</c:v>
                </c:pt>
                <c:pt idx="44">
                  <c:v>-370</c:v>
                </c:pt>
                <c:pt idx="45">
                  <c:v>-334</c:v>
                </c:pt>
                <c:pt idx="46">
                  <c:v>-292</c:v>
                </c:pt>
                <c:pt idx="47">
                  <c:v>-305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8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  <c:pt idx="45">
                  <c:v>-163</c:v>
                </c:pt>
                <c:pt idx="46">
                  <c:v>-146</c:v>
                </c:pt>
                <c:pt idx="47">
                  <c:v>-98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8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  <c:pt idx="42">
                  <c:v>-277</c:v>
                </c:pt>
                <c:pt idx="43">
                  <c:v>-218</c:v>
                </c:pt>
                <c:pt idx="44">
                  <c:v>-240</c:v>
                </c:pt>
                <c:pt idx="45">
                  <c:v>-212</c:v>
                </c:pt>
                <c:pt idx="46">
                  <c:v>-142</c:v>
                </c:pt>
                <c:pt idx="47">
                  <c:v>-193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517368"/>
        <c:axId val="304517760"/>
      </c:lineChart>
      <c:catAx>
        <c:axId val="3045173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517760"/>
        <c:crossesAt val="0"/>
        <c:auto val="1"/>
        <c:lblAlgn val="ctr"/>
        <c:lblOffset val="100"/>
        <c:tickLblSkip val="1"/>
        <c:noMultiLvlLbl val="0"/>
      </c:catAx>
      <c:valAx>
        <c:axId val="30451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51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6938120"/>
        <c:axId val="49693851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6938120"/>
        <c:axId val="496938512"/>
      </c:lineChart>
      <c:catAx>
        <c:axId val="4969381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96938512"/>
        <c:crossesAt val="0"/>
        <c:auto val="0"/>
        <c:lblAlgn val="ctr"/>
        <c:lblOffset val="100"/>
        <c:tickLblSkip val="1"/>
        <c:noMultiLvlLbl val="0"/>
      </c:catAx>
      <c:valAx>
        <c:axId val="49693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96938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8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  <c:pt idx="42">
                  <c:v>-109</c:v>
                </c:pt>
                <c:pt idx="43">
                  <c:v>-105</c:v>
                </c:pt>
                <c:pt idx="44">
                  <c:v>-94</c:v>
                </c:pt>
                <c:pt idx="45">
                  <c:v>-81</c:v>
                </c:pt>
                <c:pt idx="46">
                  <c:v>-74</c:v>
                </c:pt>
                <c:pt idx="47">
                  <c:v>-64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858920"/>
        <c:axId val="3078593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8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  <c:pt idx="45">
                  <c:v>-69</c:v>
                </c:pt>
                <c:pt idx="46">
                  <c:v>-59</c:v>
                </c:pt>
                <c:pt idx="47">
                  <c:v>-39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8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  <c:pt idx="45">
                  <c:v>-163</c:v>
                </c:pt>
                <c:pt idx="46">
                  <c:v>-146</c:v>
                </c:pt>
                <c:pt idx="47">
                  <c:v>-98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8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  <c:pt idx="42">
                  <c:v>-57</c:v>
                </c:pt>
                <c:pt idx="43">
                  <c:v>-84</c:v>
                </c:pt>
                <c:pt idx="44">
                  <c:v>-90</c:v>
                </c:pt>
                <c:pt idx="45">
                  <c:v>-66</c:v>
                </c:pt>
                <c:pt idx="46">
                  <c:v>-111</c:v>
                </c:pt>
                <c:pt idx="47">
                  <c:v>-105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8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  <c:pt idx="42">
                  <c:v>-30</c:v>
                </c:pt>
                <c:pt idx="43">
                  <c:v>-25</c:v>
                </c:pt>
                <c:pt idx="44">
                  <c:v>-41</c:v>
                </c:pt>
                <c:pt idx="45">
                  <c:v>-26</c:v>
                </c:pt>
                <c:pt idx="46">
                  <c:v>20</c:v>
                </c:pt>
                <c:pt idx="47">
                  <c:v>-15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7858920"/>
        <c:axId val="307859312"/>
      </c:lineChart>
      <c:catAx>
        <c:axId val="3078589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7859312"/>
        <c:crossesAt val="0"/>
        <c:auto val="1"/>
        <c:lblAlgn val="ctr"/>
        <c:lblOffset val="100"/>
        <c:tickLblSkip val="1"/>
        <c:noMultiLvlLbl val="0"/>
      </c:catAx>
      <c:valAx>
        <c:axId val="30785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785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151344"/>
        <c:axId val="5401505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151344"/>
        <c:axId val="540150560"/>
      </c:lineChart>
      <c:catAx>
        <c:axId val="540151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150560"/>
        <c:crossesAt val="0"/>
        <c:auto val="0"/>
        <c:lblAlgn val="ctr"/>
        <c:lblOffset val="100"/>
        <c:tickLblSkip val="1"/>
        <c:noMultiLvlLbl val="0"/>
      </c:catAx>
      <c:valAx>
        <c:axId val="54015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15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114</c:v>
                </c:pt>
                <c:pt idx="1">
                  <c:v>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465</c:v>
                </c:pt>
                <c:pt idx="1">
                  <c:v>466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421</c:v>
                </c:pt>
                <c:pt idx="1">
                  <c:v>408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0148208"/>
        <c:axId val="540147816"/>
      </c:barChart>
      <c:valAx>
        <c:axId val="540147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148208"/>
        <c:crosses val="autoZero"/>
        <c:crossBetween val="between"/>
      </c:valAx>
      <c:catAx>
        <c:axId val="540148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147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62</c:v>
                </c:pt>
                <c:pt idx="1">
                  <c:v>64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245</c:v>
                </c:pt>
                <c:pt idx="1">
                  <c:v>273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622</c:v>
                </c:pt>
                <c:pt idx="1">
                  <c:v>572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51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07860096"/>
        <c:axId val="307861664"/>
      </c:barChart>
      <c:valAx>
        <c:axId val="307861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7860096"/>
        <c:crosses val="autoZero"/>
        <c:crossBetween val="between"/>
      </c:valAx>
      <c:catAx>
        <c:axId val="307860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7861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216</c:v>
                </c:pt>
                <c:pt idx="1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448</c:v>
                </c:pt>
                <c:pt idx="1">
                  <c:v>445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267</c:v>
                </c:pt>
                <c:pt idx="1">
                  <c:v>265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69</c:v>
                </c:pt>
                <c:pt idx="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1593472"/>
        <c:axId val="231591512"/>
      </c:barChart>
      <c:valAx>
        <c:axId val="23159151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593472"/>
        <c:crosses val="autoZero"/>
        <c:crossBetween val="between"/>
      </c:valAx>
      <c:catAx>
        <c:axId val="231593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591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72</c:v>
                </c:pt>
                <c:pt idx="1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248</c:v>
                </c:pt>
                <c:pt idx="1">
                  <c:v>261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390</c:v>
                </c:pt>
                <c:pt idx="1">
                  <c:v>355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290</c:v>
                </c:pt>
                <c:pt idx="1">
                  <c:v>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1593864"/>
        <c:axId val="231592688"/>
      </c:barChart>
      <c:valAx>
        <c:axId val="231592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593864"/>
        <c:crosses val="autoZero"/>
        <c:crossBetween val="between"/>
      </c:valAx>
      <c:catAx>
        <c:axId val="231593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592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213</c:v>
                </c:pt>
                <c:pt idx="1">
                  <c:v>204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401</c:v>
                </c:pt>
                <c:pt idx="1">
                  <c:v>441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280</c:v>
                </c:pt>
                <c:pt idx="1">
                  <c:v>264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106</c:v>
                </c:pt>
                <c:pt idx="1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1590336"/>
        <c:axId val="231592296"/>
      </c:barChart>
      <c:valAx>
        <c:axId val="231592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590336"/>
        <c:crosses val="autoZero"/>
        <c:crossBetween val="between"/>
      </c:valAx>
      <c:catAx>
        <c:axId val="231590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592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EDA2FB77-B8C6-4DEE-AB05-A9B983E5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1622</Words>
  <Characters>9733</Characters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tendency_May_2023</vt:lpstr>
    </vt:vector>
  </TitlesOfParts>
  <Company/>
  <LinksUpToDate>false</LinksUpToDate>
  <CharactersWithSpaces>11333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tendency_May_2023</dc:title>
  <dc:subject/>
  <dc:creator>Statistics Poland</dc:creator>
  <cp:keywords/>
  <dc:description/>
  <cp:lastPrinted>2022-12-15T21:08:00Z</cp:lastPrinted>
  <dcterms:created xsi:type="dcterms:W3CDTF">2023-07-17T05:36:00Z</dcterms:created>
  <dcterms:modified xsi:type="dcterms:W3CDTF">2023-12-14T12:58:00Z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