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A10DEF8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847ED6">
        <w:rPr>
          <w:lang w:val="en-GB"/>
        </w:rPr>
        <w:t xml:space="preserve"> </w:t>
      </w:r>
      <w:r w:rsidR="00F119BA">
        <w:rPr>
          <w:lang w:val="en-GB"/>
        </w:rPr>
        <w:t>Ju</w:t>
      </w:r>
      <w:r w:rsidR="00822E83">
        <w:rPr>
          <w:lang w:val="en-GB"/>
        </w:rPr>
        <w:t>ly</w:t>
      </w:r>
      <w:r w:rsidR="00C43EAA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p w14:paraId="1B977032" w14:textId="41726D9D" w:rsidR="00022EDC" w:rsidRDefault="00633E04" w:rsidP="00022EDC">
      <w:pPr>
        <w:pStyle w:val="Lead"/>
        <w:spacing w:after="0"/>
        <w:rPr>
          <w:spacing w:val="-8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515CB8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July 2024&#10;4.4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3BB90F2" w:rsidR="005C0CAC" w:rsidRPr="0072538B" w:rsidRDefault="00FD26B1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E6B58" w:rsidRPr="0072538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F119B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4</w:t>
                            </w:r>
                            <w:r w:rsidR="007267B0" w:rsidRPr="0072538B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F119BA">
                              <w:rPr>
                                <w:rStyle w:val="WartowskanikaZnak"/>
                                <w:lang w:val="en-GB"/>
                              </w:rPr>
                              <w:t>4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56442360" w:rsidR="00DE6B58" w:rsidRPr="0072538B" w:rsidRDefault="00794619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FD26B1">
                              <w:rPr>
                                <w:lang w:val="en-GB"/>
                              </w:rPr>
                              <w:t>n</w:t>
                            </w:r>
                            <w:r w:rsidR="00297D6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D26B1">
                              <w:rPr>
                                <w:lang w:val="en-GB"/>
                              </w:rPr>
                              <w:t>in</w:t>
                            </w:r>
                            <w:r w:rsidRPr="0072538B">
                              <w:rPr>
                                <w:lang w:val="en-GB"/>
                              </w:rPr>
                              <w:t>crease 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July 2024&#10;4.4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" fillcolor="#001d77" stroked="f">
                <v:stroke joinstyle="miter"/>
                <v:textbox>
                  <w:txbxContent>
                    <w:p w14:paraId="30951E30" w14:textId="33BB90F2" w:rsidR="005C0CAC" w:rsidRPr="0072538B" w:rsidRDefault="00FD26B1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E6B58" w:rsidRPr="0072538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F119B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4</w:t>
                      </w:r>
                      <w:r w:rsidR="007267B0" w:rsidRPr="0072538B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F119BA">
                        <w:rPr>
                          <w:rStyle w:val="WartowskanikaZnak"/>
                          <w:lang w:val="en-GB"/>
                        </w:rPr>
                        <w:t>4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56442360" w:rsidR="00DE6B58" w:rsidRPr="0072538B" w:rsidRDefault="00794619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FD26B1">
                        <w:rPr>
                          <w:lang w:val="en-GB"/>
                        </w:rPr>
                        <w:t>n</w:t>
                      </w:r>
                      <w:r w:rsidR="00297D65">
                        <w:rPr>
                          <w:lang w:val="en-GB"/>
                        </w:rPr>
                        <w:t xml:space="preserve"> </w:t>
                      </w:r>
                      <w:r w:rsidR="00FD26B1">
                        <w:rPr>
                          <w:lang w:val="en-GB"/>
                        </w:rPr>
                        <w:t>in</w:t>
                      </w:r>
                      <w:r w:rsidRPr="0072538B">
                        <w:rPr>
                          <w:lang w:val="en-GB"/>
                        </w:rPr>
                        <w:t>crease 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>
        <w:rPr>
          <w:rFonts w:cs="Arial"/>
          <w:lang w:val="en-US"/>
        </w:rPr>
        <w:t>In</w:t>
      </w:r>
      <w:r w:rsidR="00C75D5D">
        <w:rPr>
          <w:rFonts w:cs="Arial"/>
          <w:lang w:val="en-US"/>
        </w:rPr>
        <w:t xml:space="preserve"> </w:t>
      </w:r>
      <w:r w:rsidR="00F119BA">
        <w:rPr>
          <w:rFonts w:cs="Arial"/>
          <w:lang w:val="en-US"/>
        </w:rPr>
        <w:t>Ju</w:t>
      </w:r>
      <w:r w:rsidR="000C032B">
        <w:rPr>
          <w:rFonts w:cs="Arial"/>
          <w:lang w:val="en-US"/>
        </w:rPr>
        <w:t>ly</w:t>
      </w:r>
      <w:r w:rsidR="00F119BA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20</w:t>
      </w:r>
      <w:r w:rsidR="0083146D">
        <w:rPr>
          <w:rFonts w:cs="Arial"/>
          <w:lang w:val="en-US"/>
        </w:rPr>
        <w:t>2</w:t>
      </w:r>
      <w:r w:rsidR="00FD26B1">
        <w:rPr>
          <w:rFonts w:cs="Arial"/>
          <w:lang w:val="en-US"/>
        </w:rPr>
        <w:t>4</w:t>
      </w:r>
      <w:r w:rsidR="0083146D" w:rsidRPr="003910EE">
        <w:rPr>
          <w:rFonts w:cs="Arial"/>
          <w:lang w:val="en-US"/>
        </w:rPr>
        <w:t xml:space="preserve"> retail sales</w:t>
      </w:r>
      <w:r w:rsidR="0083146D">
        <w:rPr>
          <w:rStyle w:val="Odwoanieprzypisudolnego"/>
          <w:rFonts w:cs="Arial"/>
          <w:lang w:val="en-US"/>
        </w:rPr>
        <w:footnoteReference w:id="1"/>
      </w:r>
      <w:r w:rsidR="0083146D" w:rsidRPr="003910EE">
        <w:rPr>
          <w:rFonts w:cs="Arial"/>
          <w:lang w:val="en-US"/>
        </w:rPr>
        <w:t xml:space="preserve"> at</w:t>
      </w:r>
      <w:r w:rsidR="0083146D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constant prices</w:t>
      </w:r>
      <w:r w:rsidR="001031CF">
        <w:rPr>
          <w:rFonts w:cs="Arial"/>
          <w:lang w:val="en-US"/>
        </w:rPr>
        <w:t xml:space="preserve"> </w:t>
      </w:r>
      <w:r w:rsidR="0083146D">
        <w:rPr>
          <w:rFonts w:cs="Arial"/>
          <w:lang w:val="en-US"/>
        </w:rPr>
        <w:t xml:space="preserve">were by </w:t>
      </w:r>
      <w:r w:rsidR="00F119BA">
        <w:rPr>
          <w:rFonts w:cs="Arial"/>
          <w:lang w:val="en-US"/>
        </w:rPr>
        <w:t>4</w:t>
      </w:r>
      <w:r w:rsidR="00FE4CC6">
        <w:rPr>
          <w:rFonts w:cs="Arial"/>
          <w:lang w:val="en-US"/>
        </w:rPr>
        <w:t>.</w:t>
      </w:r>
      <w:r w:rsidR="00F119BA">
        <w:rPr>
          <w:rFonts w:cs="Arial"/>
          <w:lang w:val="en-US"/>
        </w:rPr>
        <w:t>4</w:t>
      </w:r>
      <w:r w:rsidR="00FE3D6A">
        <w:rPr>
          <w:rFonts w:cs="Arial"/>
          <w:lang w:val="en-US"/>
        </w:rPr>
        <w:t>%</w:t>
      </w:r>
      <w:r w:rsidR="0083146D" w:rsidRPr="003910EE">
        <w:rPr>
          <w:rFonts w:cs="Arial"/>
          <w:lang w:val="en-US"/>
        </w:rPr>
        <w:t xml:space="preserve"> </w:t>
      </w:r>
      <w:r w:rsidR="00FD26B1">
        <w:rPr>
          <w:rFonts w:cs="Arial"/>
          <w:lang w:val="en-US"/>
        </w:rPr>
        <w:t>high</w:t>
      </w:r>
      <w:r w:rsidR="004D493C">
        <w:rPr>
          <w:rFonts w:cs="Arial"/>
          <w:lang w:val="en-US"/>
        </w:rPr>
        <w:t>er</w:t>
      </w:r>
      <w:r w:rsidR="0083146D">
        <w:rPr>
          <w:rFonts w:cs="Arial"/>
          <w:lang w:val="en-US"/>
        </w:rPr>
        <w:t xml:space="preserve"> than the year before (against a</w:t>
      </w:r>
      <w:r w:rsidR="00E51D97">
        <w:rPr>
          <w:rFonts w:cs="Arial"/>
          <w:lang w:val="en-US"/>
        </w:rPr>
        <w:t> </w:t>
      </w:r>
      <w:r w:rsidR="001031CF">
        <w:rPr>
          <w:rFonts w:cs="Arial"/>
          <w:lang w:val="en-US"/>
        </w:rPr>
        <w:t>de</w:t>
      </w:r>
      <w:r w:rsidR="008860AF" w:rsidRPr="00FA6B3C">
        <w:rPr>
          <w:rFonts w:cs="Arial"/>
          <w:lang w:val="en-US"/>
        </w:rPr>
        <w:t xml:space="preserve">crease </w:t>
      </w:r>
      <w:r w:rsidR="0083146D" w:rsidRPr="00FA6B3C">
        <w:rPr>
          <w:rFonts w:cs="Arial"/>
          <w:lang w:val="en-US"/>
        </w:rPr>
        <w:t>of</w:t>
      </w:r>
      <w:r w:rsidR="004C40E2">
        <w:rPr>
          <w:rFonts w:cs="Arial"/>
          <w:lang w:val="en-US"/>
        </w:rPr>
        <w:t xml:space="preserve"> </w:t>
      </w:r>
      <w:r w:rsidR="00F119BA">
        <w:rPr>
          <w:rFonts w:cs="Arial"/>
          <w:lang w:val="en-US"/>
        </w:rPr>
        <w:t>4</w:t>
      </w:r>
      <w:r w:rsidR="00B24BF3" w:rsidRPr="00FA6B3C">
        <w:rPr>
          <w:rFonts w:cs="Arial"/>
          <w:lang w:val="en-US"/>
        </w:rPr>
        <w:t>.</w:t>
      </w:r>
      <w:r w:rsidR="00B932EB">
        <w:rPr>
          <w:rFonts w:cs="Arial"/>
          <w:lang w:val="en-US"/>
        </w:rPr>
        <w:t>0</w:t>
      </w:r>
      <w:r w:rsidR="0083146D" w:rsidRPr="00FA6B3C">
        <w:rPr>
          <w:rFonts w:cs="Arial"/>
          <w:lang w:val="en-US"/>
        </w:rPr>
        <w:t>% in </w:t>
      </w:r>
      <w:r w:rsidR="00F119BA">
        <w:rPr>
          <w:rFonts w:cs="Arial"/>
          <w:lang w:val="en-US"/>
        </w:rPr>
        <w:t>Ju</w:t>
      </w:r>
      <w:r w:rsidR="00B932EB">
        <w:rPr>
          <w:rFonts w:cs="Arial"/>
          <w:lang w:val="en-US"/>
        </w:rPr>
        <w:t>ly</w:t>
      </w:r>
      <w:r w:rsidR="008C342C">
        <w:rPr>
          <w:rFonts w:cs="Arial"/>
          <w:lang w:val="en-US"/>
        </w:rPr>
        <w:t xml:space="preserve"> </w:t>
      </w:r>
      <w:r w:rsidR="0083146D" w:rsidRPr="00FA6B3C">
        <w:rPr>
          <w:rFonts w:cs="Arial"/>
          <w:lang w:val="en-US"/>
        </w:rPr>
        <w:t>202</w:t>
      </w:r>
      <w:r w:rsidR="00FD26B1">
        <w:rPr>
          <w:rFonts w:cs="Arial"/>
          <w:lang w:val="en-US"/>
        </w:rPr>
        <w:t>3</w:t>
      </w:r>
      <w:r w:rsidR="0083146D" w:rsidRPr="00FA6B3C">
        <w:rPr>
          <w:rFonts w:cs="Arial"/>
          <w:lang w:val="en-US"/>
        </w:rPr>
        <w:t>).</w:t>
      </w:r>
      <w:r w:rsidR="0083146D" w:rsidRPr="00FA6B3C">
        <w:rPr>
          <w:lang w:val="en-US"/>
        </w:rPr>
        <w:t xml:space="preserve"> </w:t>
      </w:r>
      <w:r w:rsidR="0083146D" w:rsidRPr="0022598B">
        <w:rPr>
          <w:lang w:val="en-US"/>
        </w:rPr>
        <w:t xml:space="preserve">Compared with </w:t>
      </w:r>
      <w:r w:rsidR="00120887">
        <w:rPr>
          <w:lang w:val="en-US"/>
        </w:rPr>
        <w:t xml:space="preserve">June </w:t>
      </w:r>
      <w:r w:rsidR="0083146D" w:rsidRPr="0022598B">
        <w:rPr>
          <w:lang w:val="en-US"/>
        </w:rPr>
        <w:t>202</w:t>
      </w:r>
      <w:r w:rsidR="00104636">
        <w:rPr>
          <w:lang w:val="en-US"/>
        </w:rPr>
        <w:t>4</w:t>
      </w:r>
      <w:r w:rsidR="004E45C7">
        <w:rPr>
          <w:lang w:val="en-US"/>
        </w:rPr>
        <w:t>,</w:t>
      </w:r>
      <w:r w:rsidR="0083146D" w:rsidRPr="0022598B">
        <w:rPr>
          <w:lang w:val="en-US"/>
        </w:rPr>
        <w:t xml:space="preserve"> </w:t>
      </w:r>
      <w:r w:rsidR="007A22EB" w:rsidRPr="0022598B">
        <w:rPr>
          <w:lang w:val="en-US"/>
        </w:rPr>
        <w:t>a</w:t>
      </w:r>
      <w:r w:rsidR="003E7B35">
        <w:rPr>
          <w:lang w:val="en-US"/>
        </w:rPr>
        <w:t>n increase</w:t>
      </w:r>
      <w:r w:rsidR="00886737">
        <w:rPr>
          <w:lang w:val="en-US"/>
        </w:rPr>
        <w:t xml:space="preserve"> </w:t>
      </w:r>
      <w:r w:rsidR="0083146D" w:rsidRPr="0022598B">
        <w:rPr>
          <w:lang w:val="en-US"/>
        </w:rPr>
        <w:t>by</w:t>
      </w:r>
      <w:r w:rsidR="004C0437" w:rsidRPr="0022598B">
        <w:rPr>
          <w:lang w:val="en-US"/>
        </w:rPr>
        <w:t xml:space="preserve"> </w:t>
      </w:r>
      <w:r w:rsidR="00975AAE">
        <w:rPr>
          <w:lang w:val="en-US"/>
        </w:rPr>
        <w:t>1</w:t>
      </w:r>
      <w:r w:rsidR="00A230A1" w:rsidRPr="0022598B">
        <w:rPr>
          <w:lang w:val="en-US"/>
        </w:rPr>
        <w:t>.</w:t>
      </w:r>
      <w:r w:rsidR="00975AAE">
        <w:rPr>
          <w:lang w:val="en-US"/>
        </w:rPr>
        <w:t>9</w:t>
      </w:r>
      <w:r w:rsidR="0083146D" w:rsidRPr="0022598B">
        <w:rPr>
          <w:lang w:val="en-US"/>
        </w:rPr>
        <w:t>%</w:t>
      </w:r>
      <w:r w:rsidR="007A22EB" w:rsidRPr="0022598B">
        <w:rPr>
          <w:lang w:val="en-US"/>
        </w:rPr>
        <w:t xml:space="preserve"> in</w:t>
      </w:r>
      <w:r w:rsidR="004E199F">
        <w:rPr>
          <w:lang w:val="en-US"/>
        </w:rPr>
        <w:t> </w:t>
      </w:r>
      <w:r w:rsidR="007A22EB" w:rsidRPr="0022598B">
        <w:rPr>
          <w:lang w:val="en-US"/>
        </w:rPr>
        <w:t>retail sales was recorded.</w:t>
      </w:r>
      <w:r w:rsidR="0083146D" w:rsidRPr="00B43141">
        <w:rPr>
          <w:spacing w:val="-8"/>
          <w:lang w:val="en-US"/>
        </w:rPr>
        <w:t xml:space="preserve"> </w:t>
      </w:r>
      <w:r w:rsidR="00922072" w:rsidRPr="00704EF8">
        <w:rPr>
          <w:noProof w:val="0"/>
          <w:szCs w:val="22"/>
          <w:lang w:val="en-US" w:eastAsia="en-US"/>
        </w:rPr>
        <w:t>In the period of January-</w:t>
      </w:r>
      <w:r w:rsidR="003E7B35">
        <w:rPr>
          <w:noProof w:val="0"/>
          <w:szCs w:val="22"/>
          <w:lang w:val="en-US" w:eastAsia="en-US"/>
        </w:rPr>
        <w:t>Ju</w:t>
      </w:r>
      <w:r w:rsidR="00975AAE">
        <w:rPr>
          <w:noProof w:val="0"/>
          <w:szCs w:val="22"/>
          <w:lang w:val="en-US" w:eastAsia="en-US"/>
        </w:rPr>
        <w:t>ly</w:t>
      </w:r>
      <w:r w:rsidR="00922072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922072" w:rsidRPr="00704EF8">
        <w:rPr>
          <w:b w:val="0"/>
          <w:noProof w:val="0"/>
          <w:szCs w:val="22"/>
          <w:lang w:val="en-US" w:eastAsia="en-US"/>
        </w:rPr>
        <w:t xml:space="preserve"> </w:t>
      </w:r>
      <w:r w:rsidR="00922072" w:rsidRPr="00704EF8">
        <w:rPr>
          <w:lang w:val="en-US"/>
        </w:rPr>
        <w:t>202</w:t>
      </w:r>
      <w:r w:rsidR="00922072">
        <w:rPr>
          <w:lang w:val="en-US"/>
        </w:rPr>
        <w:t>4</w:t>
      </w:r>
      <w:r w:rsidR="00EA78C7">
        <w:rPr>
          <w:lang w:val="en-US"/>
        </w:rPr>
        <w:t xml:space="preserve"> </w:t>
      </w:r>
      <w:r w:rsidR="00922072" w:rsidRPr="0013430B">
        <w:rPr>
          <w:lang w:val="en-US"/>
        </w:rPr>
        <w:t xml:space="preserve">sales </w:t>
      </w:r>
      <w:r w:rsidR="00922072">
        <w:rPr>
          <w:lang w:val="en-US"/>
        </w:rPr>
        <w:t>in</w:t>
      </w:r>
      <w:r w:rsidR="00922072" w:rsidRPr="0013430B">
        <w:rPr>
          <w:lang w:val="en-US"/>
        </w:rPr>
        <w:t>creased y/y by</w:t>
      </w:r>
      <w:r w:rsidR="00922072">
        <w:rPr>
          <w:lang w:val="en-US"/>
        </w:rPr>
        <w:t xml:space="preserve"> </w:t>
      </w:r>
      <w:r w:rsidR="00975AAE">
        <w:rPr>
          <w:lang w:val="en-US"/>
        </w:rPr>
        <w:t>4</w:t>
      </w:r>
      <w:r w:rsidR="00922072" w:rsidRPr="0013430B">
        <w:rPr>
          <w:lang w:val="en-US"/>
        </w:rPr>
        <w:t>.</w:t>
      </w:r>
      <w:r w:rsidR="003E7B35">
        <w:rPr>
          <w:lang w:val="en-US"/>
        </w:rPr>
        <w:t>9</w:t>
      </w:r>
      <w:r w:rsidR="00922072" w:rsidRPr="0013430B">
        <w:rPr>
          <w:lang w:val="en-US"/>
        </w:rPr>
        <w:t>% (</w:t>
      </w:r>
      <w:r w:rsidR="00922072">
        <w:rPr>
          <w:lang w:val="en-US"/>
        </w:rPr>
        <w:t xml:space="preserve">against a decrease by </w:t>
      </w:r>
      <w:r w:rsidR="004A29AB">
        <w:rPr>
          <w:lang w:val="en-US"/>
        </w:rPr>
        <w:t>5</w:t>
      </w:r>
      <w:r w:rsidR="00922072">
        <w:rPr>
          <w:lang w:val="en-US"/>
        </w:rPr>
        <w:t>.</w:t>
      </w:r>
      <w:r w:rsidR="00E16462">
        <w:rPr>
          <w:lang w:val="en-US"/>
        </w:rPr>
        <w:t>4</w:t>
      </w:r>
      <w:r w:rsidR="00922072">
        <w:rPr>
          <w:lang w:val="en-US"/>
        </w:rPr>
        <w:t xml:space="preserve">% </w:t>
      </w:r>
      <w:r w:rsidR="00922072" w:rsidRPr="0013430B">
        <w:rPr>
          <w:lang w:val="en-US"/>
        </w:rPr>
        <w:t xml:space="preserve">in </w:t>
      </w:r>
      <w:r w:rsidR="00922072">
        <w:rPr>
          <w:lang w:val="en-US"/>
        </w:rPr>
        <w:t xml:space="preserve">corresponding period of </w:t>
      </w:r>
      <w:r w:rsidR="00922072" w:rsidRPr="0013430B">
        <w:rPr>
          <w:lang w:val="en-US"/>
        </w:rPr>
        <w:t>202</w:t>
      </w:r>
      <w:r w:rsidR="00922072">
        <w:rPr>
          <w:lang w:val="en-US"/>
        </w:rPr>
        <w:t>3)</w:t>
      </w:r>
      <w:r w:rsidR="006A450E">
        <w:rPr>
          <w:lang w:val="en-US"/>
        </w:rPr>
        <w:t>.</w:t>
      </w:r>
    </w:p>
    <w:p w14:paraId="77C868B7" w14:textId="3DF113C1" w:rsidR="00022EDC" w:rsidRPr="00E16462" w:rsidRDefault="00022EDC" w:rsidP="00022EDC">
      <w:pPr>
        <w:pStyle w:val="Lead"/>
        <w:spacing w:before="0" w:after="0"/>
        <w:rPr>
          <w:color w:val="002060"/>
          <w:lang w:val="en-US"/>
        </w:rPr>
      </w:pPr>
    </w:p>
    <w:p w14:paraId="3DB10F9F" w14:textId="7FE9725B" w:rsidR="00E95B8E" w:rsidRPr="00022EDC" w:rsidRDefault="00AA013A" w:rsidP="00022EDC">
      <w:pPr>
        <w:pStyle w:val="Lead"/>
        <w:spacing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01F86B1">
                <wp:simplePos x="0" y="0"/>
                <wp:positionH relativeFrom="column">
                  <wp:posOffset>5235575</wp:posOffset>
                </wp:positionH>
                <wp:positionV relativeFrom="paragraph">
                  <wp:posOffset>331470</wp:posOffset>
                </wp:positionV>
                <wp:extent cx="1784985" cy="1228090"/>
                <wp:effectExtent l="0" t="0" r="0" b="0"/>
                <wp:wrapTight wrapText="bothSides">
                  <wp:wrapPolygon edited="0">
                    <wp:start x="692" y="0"/>
                    <wp:lineTo x="692" y="21109"/>
                    <wp:lineTo x="20747" y="21109"/>
                    <wp:lineTo x="20747" y="0"/>
                    <wp:lineTo x="692" y="0"/>
                  </wp:wrapPolygon>
                </wp:wrapTight>
                <wp:docPr id="2" name="Pole tekstowe 2" descr="In July 2024, similarly to the previous three months, the largest increase in retail sales (at constant prices) was observed in entities trading in motor vehicles, motorcycles and par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5536BD3" w:rsidR="00D616D2" w:rsidRPr="0072538B" w:rsidRDefault="00682B48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682B48">
                              <w:rPr>
                                <w:bCs w:val="0"/>
                                <w:lang w:val="en-GB"/>
                              </w:rPr>
                              <w:t>In July 2024, similarly to the previous three months, the largest increase in retail sales (at constant prices) was observed in entities trading in motor vehicles, motorcycles and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July 2024, similarly to the previous three months, the largest increase in retail sales (at constant prices) was observed in entities trading in motor vehicles, motorcycles and parts" style="position:absolute;margin-left:412.25pt;margin-top:26.1pt;width:140.5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" filled="f" stroked="f">
                <v:textbox>
                  <w:txbxContent>
                    <w:p w14:paraId="66113316" w14:textId="15536BD3" w:rsidR="00D616D2" w:rsidRPr="0072538B" w:rsidRDefault="00682B48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682B48">
                        <w:rPr>
                          <w:bCs w:val="0"/>
                          <w:lang w:val="en-GB"/>
                        </w:rPr>
                        <w:t>In July 2024, similarly to the previous three months, the largest increase in retail sales (at constant prices) was observed in entities trading in motor vehicles, motorcycles and parts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05471DE4" w14:textId="303FA349" w:rsidR="002263F7" w:rsidRPr="002B5104" w:rsidRDefault="00FB7FC5" w:rsidP="0003659D">
      <w:pPr>
        <w:pStyle w:val="Default"/>
        <w:spacing w:before="120"/>
        <w:rPr>
          <w:lang w:val="en-GB"/>
        </w:rPr>
      </w:pPr>
      <w:r w:rsidRPr="0056291D">
        <w:rPr>
          <w:sz w:val="19"/>
          <w:szCs w:val="19"/>
          <w:lang w:val="en-US" w:eastAsia="pl-PL"/>
        </w:rPr>
        <w:t xml:space="preserve">In </w:t>
      </w:r>
      <w:r w:rsidR="00B52AF6">
        <w:rPr>
          <w:sz w:val="19"/>
          <w:szCs w:val="19"/>
          <w:lang w:val="en-US" w:eastAsia="pl-PL"/>
        </w:rPr>
        <w:t>Ju</w:t>
      </w:r>
      <w:r w:rsidR="00A2024B">
        <w:rPr>
          <w:sz w:val="19"/>
          <w:szCs w:val="19"/>
          <w:lang w:val="en-US" w:eastAsia="pl-PL"/>
        </w:rPr>
        <w:t>ly</w:t>
      </w:r>
      <w:r w:rsidR="00B52AF6">
        <w:rPr>
          <w:sz w:val="19"/>
          <w:szCs w:val="19"/>
          <w:lang w:val="en-US" w:eastAsia="pl-PL"/>
        </w:rPr>
        <w:t xml:space="preserve"> </w:t>
      </w:r>
      <w:r w:rsidRPr="0056291D">
        <w:rPr>
          <w:sz w:val="19"/>
          <w:szCs w:val="19"/>
          <w:lang w:val="en-US" w:eastAsia="pl-PL"/>
        </w:rPr>
        <w:t>202</w:t>
      </w:r>
      <w:r w:rsidR="00044FB5" w:rsidRPr="0056291D">
        <w:rPr>
          <w:sz w:val="19"/>
          <w:szCs w:val="19"/>
          <w:lang w:val="en-US" w:eastAsia="pl-PL"/>
        </w:rPr>
        <w:t>4</w:t>
      </w:r>
      <w:r w:rsidRPr="0056291D">
        <w:rPr>
          <w:sz w:val="19"/>
          <w:szCs w:val="19"/>
          <w:lang w:val="en-US" w:eastAsia="pl-PL"/>
        </w:rPr>
        <w:t xml:space="preserve">, </w:t>
      </w:r>
      <w:r w:rsidR="003E2DD9" w:rsidRPr="0056291D">
        <w:rPr>
          <w:sz w:val="19"/>
          <w:szCs w:val="19"/>
          <w:lang w:val="en-US" w:eastAsia="pl-PL"/>
        </w:rPr>
        <w:t>a</w:t>
      </w:r>
      <w:r w:rsidR="00A2024B">
        <w:rPr>
          <w:sz w:val="19"/>
          <w:szCs w:val="19"/>
          <w:lang w:val="en-US" w:eastAsia="pl-PL"/>
        </w:rPr>
        <w:t>n</w:t>
      </w:r>
      <w:r w:rsidR="003E2DD9" w:rsidRPr="0056291D">
        <w:rPr>
          <w:sz w:val="19"/>
          <w:szCs w:val="19"/>
          <w:lang w:val="en-US" w:eastAsia="pl-PL"/>
        </w:rPr>
        <w:t xml:space="preserve"> </w:t>
      </w:r>
      <w:r w:rsidR="00044FB5" w:rsidRPr="0056291D">
        <w:rPr>
          <w:sz w:val="19"/>
          <w:szCs w:val="19"/>
          <w:lang w:val="en-US" w:eastAsia="pl-PL"/>
        </w:rPr>
        <w:t>increase</w:t>
      </w:r>
      <w:r w:rsidRPr="0056291D">
        <w:rPr>
          <w:sz w:val="19"/>
          <w:szCs w:val="19"/>
          <w:lang w:val="en-US" w:eastAsia="pl-PL"/>
        </w:rPr>
        <w:t xml:space="preserve"> in retail sales (at constant prices) compared </w:t>
      </w:r>
      <w:r w:rsidR="004D48B4" w:rsidRPr="0056291D">
        <w:rPr>
          <w:sz w:val="19"/>
          <w:szCs w:val="19"/>
          <w:lang w:val="en-US" w:eastAsia="pl-PL"/>
        </w:rPr>
        <w:t xml:space="preserve">with </w:t>
      </w:r>
      <w:r w:rsidRPr="0056291D">
        <w:rPr>
          <w:rFonts w:cs="Arial"/>
          <w:sz w:val="19"/>
          <w:szCs w:val="19"/>
          <w:lang w:val="en-US"/>
        </w:rPr>
        <w:t>the corresponding period of 202</w:t>
      </w:r>
      <w:r w:rsidR="00044FB5" w:rsidRPr="0056291D">
        <w:rPr>
          <w:rFonts w:cs="Arial"/>
          <w:sz w:val="19"/>
          <w:szCs w:val="19"/>
          <w:lang w:val="en-US"/>
        </w:rPr>
        <w:t>3</w:t>
      </w:r>
      <w:r w:rsidR="00F87A15" w:rsidRPr="0056291D">
        <w:rPr>
          <w:rFonts w:cs="Arial"/>
          <w:sz w:val="19"/>
          <w:szCs w:val="19"/>
          <w:lang w:val="en-US"/>
        </w:rPr>
        <w:t xml:space="preserve"> </w:t>
      </w:r>
      <w:r w:rsidR="00A2024B">
        <w:rPr>
          <w:rFonts w:cs="Arial"/>
          <w:sz w:val="19"/>
          <w:szCs w:val="19"/>
          <w:lang w:val="en-US"/>
        </w:rPr>
        <w:t xml:space="preserve">among the presented categories of goods </w:t>
      </w:r>
      <w:r w:rsidRPr="0056291D">
        <w:rPr>
          <w:sz w:val="19"/>
          <w:szCs w:val="19"/>
          <w:lang w:val="en-US" w:eastAsia="pl-PL"/>
        </w:rPr>
        <w:t xml:space="preserve">was </w:t>
      </w:r>
      <w:r w:rsidR="007B4032" w:rsidRPr="0056291D">
        <w:rPr>
          <w:sz w:val="19"/>
          <w:szCs w:val="19"/>
          <w:lang w:val="en-US" w:eastAsia="pl-PL"/>
        </w:rPr>
        <w:t>recorded</w:t>
      </w:r>
      <w:r w:rsidR="00BE2291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by</w:t>
      </w:r>
      <w:r w:rsidR="00C862DF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entities</w:t>
      </w:r>
      <w:r w:rsidR="00C113D4" w:rsidRPr="0056291D">
        <w:rPr>
          <w:sz w:val="19"/>
          <w:szCs w:val="19"/>
          <w:lang w:val="en-US" w:eastAsia="pl-PL"/>
        </w:rPr>
        <w:t xml:space="preserve"> </w:t>
      </w:r>
      <w:r w:rsidR="003E2DD9" w:rsidRPr="0056291D">
        <w:rPr>
          <w:sz w:val="19"/>
          <w:szCs w:val="19"/>
          <w:lang w:val="en-US" w:eastAsia="pl-PL"/>
        </w:rPr>
        <w:t xml:space="preserve">from the following groups: </w:t>
      </w:r>
      <w:r w:rsidR="00901AD8" w:rsidRPr="0056291D">
        <w:rPr>
          <w:sz w:val="19"/>
          <w:szCs w:val="19"/>
          <w:lang w:val="en-US" w:eastAsia="pl-PL"/>
        </w:rPr>
        <w:t xml:space="preserve">“motor vehicles, motorcycles, parts” (by </w:t>
      </w:r>
      <w:r w:rsidR="00A2024B">
        <w:rPr>
          <w:sz w:val="19"/>
          <w:szCs w:val="19"/>
          <w:lang w:val="en-US" w:eastAsia="pl-PL"/>
        </w:rPr>
        <w:t>30</w:t>
      </w:r>
      <w:r w:rsidR="00901AD8" w:rsidRPr="0056291D">
        <w:rPr>
          <w:sz w:val="19"/>
          <w:szCs w:val="19"/>
          <w:lang w:val="en-US" w:eastAsia="pl-PL"/>
        </w:rPr>
        <w:t>.</w:t>
      </w:r>
      <w:r w:rsidR="00A2024B">
        <w:rPr>
          <w:sz w:val="19"/>
          <w:szCs w:val="19"/>
          <w:lang w:val="en-US" w:eastAsia="pl-PL"/>
        </w:rPr>
        <w:t>1</w:t>
      </w:r>
      <w:r w:rsidR="00901AD8" w:rsidRPr="0056291D">
        <w:rPr>
          <w:sz w:val="19"/>
          <w:szCs w:val="19"/>
          <w:lang w:val="en-US" w:eastAsia="pl-PL"/>
        </w:rPr>
        <w:t xml:space="preserve">%), </w:t>
      </w:r>
      <w:r w:rsidR="006219B5" w:rsidRPr="0056291D">
        <w:rPr>
          <w:sz w:val="19"/>
          <w:szCs w:val="19"/>
          <w:lang w:val="en-US" w:eastAsia="pl-PL"/>
        </w:rPr>
        <w:t xml:space="preserve">“others” (by </w:t>
      </w:r>
      <w:r w:rsidR="001B1F8C">
        <w:rPr>
          <w:sz w:val="19"/>
          <w:szCs w:val="19"/>
          <w:lang w:val="en-US" w:eastAsia="pl-PL"/>
        </w:rPr>
        <w:t>18</w:t>
      </w:r>
      <w:r w:rsidR="006219B5" w:rsidRPr="0056291D">
        <w:rPr>
          <w:sz w:val="19"/>
          <w:szCs w:val="19"/>
          <w:lang w:val="en-US" w:eastAsia="pl-PL"/>
        </w:rPr>
        <w:t>.</w:t>
      </w:r>
      <w:r w:rsidR="001B1F8C">
        <w:rPr>
          <w:sz w:val="19"/>
          <w:szCs w:val="19"/>
          <w:lang w:val="en-US" w:eastAsia="pl-PL"/>
        </w:rPr>
        <w:t>0</w:t>
      </w:r>
      <w:r w:rsidR="006219B5" w:rsidRPr="0056291D">
        <w:rPr>
          <w:sz w:val="19"/>
          <w:szCs w:val="19"/>
          <w:lang w:val="en-US" w:eastAsia="pl-PL"/>
        </w:rPr>
        <w:t>%)</w:t>
      </w:r>
      <w:r w:rsidR="00924109" w:rsidRPr="0056291D">
        <w:rPr>
          <w:sz w:val="19"/>
          <w:szCs w:val="19"/>
          <w:lang w:val="en-US" w:eastAsia="pl-PL"/>
        </w:rPr>
        <w:t>,</w:t>
      </w:r>
      <w:r w:rsidR="001B1F8C">
        <w:rPr>
          <w:sz w:val="19"/>
          <w:szCs w:val="19"/>
          <w:lang w:val="en-US" w:eastAsia="pl-PL"/>
        </w:rPr>
        <w:t xml:space="preserve"> “pharmaceuticals, cosmetics, </w:t>
      </w:r>
      <w:proofErr w:type="spellStart"/>
      <w:r w:rsidR="001B1F8C">
        <w:rPr>
          <w:sz w:val="19"/>
          <w:szCs w:val="19"/>
          <w:lang w:val="en-US" w:eastAsia="pl-PL"/>
        </w:rPr>
        <w:t>orthopaedic</w:t>
      </w:r>
      <w:proofErr w:type="spellEnd"/>
      <w:r w:rsidR="001B1F8C">
        <w:rPr>
          <w:sz w:val="19"/>
          <w:szCs w:val="19"/>
          <w:lang w:val="en-US" w:eastAsia="pl-PL"/>
        </w:rPr>
        <w:t xml:space="preserve"> equipment” (by 11.2%) and</w:t>
      </w:r>
      <w:r w:rsidR="00E90924">
        <w:rPr>
          <w:sz w:val="19"/>
          <w:szCs w:val="19"/>
          <w:lang w:val="en-US" w:eastAsia="pl-PL"/>
        </w:rPr>
        <w:t xml:space="preserve"> </w:t>
      </w:r>
      <w:r w:rsidR="00044FB5" w:rsidRPr="0056291D">
        <w:rPr>
          <w:sz w:val="19"/>
          <w:szCs w:val="19"/>
          <w:lang w:val="en-US" w:eastAsia="pl-PL"/>
        </w:rPr>
        <w:t>“solid, liquid</w:t>
      </w:r>
      <w:r w:rsidR="00740684" w:rsidRPr="0056291D">
        <w:rPr>
          <w:sz w:val="19"/>
          <w:szCs w:val="19"/>
          <w:lang w:val="en-US" w:eastAsia="pl-PL"/>
        </w:rPr>
        <w:t xml:space="preserve"> and gaseous fuels” </w:t>
      </w:r>
      <w:bookmarkStart w:id="0" w:name="_Hlk167196530"/>
      <w:r w:rsidR="00740684" w:rsidRPr="0056291D">
        <w:rPr>
          <w:sz w:val="19"/>
          <w:szCs w:val="19"/>
          <w:lang w:val="en-US" w:eastAsia="pl-PL"/>
        </w:rPr>
        <w:t>(by</w:t>
      </w:r>
      <w:r w:rsidR="00E90924">
        <w:rPr>
          <w:sz w:val="19"/>
          <w:szCs w:val="19"/>
          <w:lang w:val="en-US" w:eastAsia="pl-PL"/>
        </w:rPr>
        <w:t xml:space="preserve"> </w:t>
      </w:r>
      <w:r w:rsidR="001B1F8C">
        <w:rPr>
          <w:sz w:val="19"/>
          <w:szCs w:val="19"/>
          <w:lang w:val="en-US" w:eastAsia="pl-PL"/>
        </w:rPr>
        <w:t>9</w:t>
      </w:r>
      <w:r w:rsidR="00740684" w:rsidRPr="0056291D">
        <w:rPr>
          <w:sz w:val="19"/>
          <w:szCs w:val="19"/>
          <w:lang w:val="en-US" w:eastAsia="pl-PL"/>
        </w:rPr>
        <w:t>.</w:t>
      </w:r>
      <w:r w:rsidR="001B1F8C">
        <w:rPr>
          <w:sz w:val="19"/>
          <w:szCs w:val="19"/>
          <w:lang w:val="en-US" w:eastAsia="pl-PL"/>
        </w:rPr>
        <w:t>9</w:t>
      </w:r>
      <w:r w:rsidR="00740684" w:rsidRPr="0056291D">
        <w:rPr>
          <w:sz w:val="19"/>
          <w:szCs w:val="19"/>
          <w:lang w:val="en-US" w:eastAsia="pl-PL"/>
        </w:rPr>
        <w:t>%)</w:t>
      </w:r>
      <w:bookmarkEnd w:id="0"/>
      <w:r w:rsidR="00740684" w:rsidRPr="0056291D">
        <w:rPr>
          <w:sz w:val="19"/>
          <w:szCs w:val="19"/>
          <w:lang w:val="en-US" w:eastAsia="pl-PL"/>
        </w:rPr>
        <w:t>.</w:t>
      </w:r>
      <w:r w:rsidR="003F42B5" w:rsidRPr="0056291D">
        <w:rPr>
          <w:sz w:val="19"/>
          <w:szCs w:val="19"/>
          <w:lang w:val="en-US" w:eastAsia="pl-PL"/>
        </w:rPr>
        <w:t xml:space="preserve"> </w:t>
      </w:r>
      <w:r w:rsidR="003B7E86" w:rsidRPr="0056291D">
        <w:rPr>
          <w:sz w:val="19"/>
          <w:szCs w:val="19"/>
          <w:lang w:val="en-US" w:eastAsia="pl-PL"/>
        </w:rPr>
        <w:t xml:space="preserve">Enterprises </w:t>
      </w:r>
      <w:r w:rsidR="00585714" w:rsidRPr="0056291D">
        <w:rPr>
          <w:sz w:val="19"/>
          <w:szCs w:val="19"/>
          <w:lang w:val="en-US" w:eastAsia="pl-PL"/>
        </w:rPr>
        <w:t xml:space="preserve">classified in the group with the largest share in retail sales </w:t>
      </w:r>
      <w:r w:rsidR="001741B0" w:rsidRPr="0056291D">
        <w:rPr>
          <w:sz w:val="19"/>
          <w:szCs w:val="19"/>
          <w:lang w:val="en-US" w:eastAsia="pl-PL"/>
        </w:rPr>
        <w:t>“</w:t>
      </w:r>
      <w:r w:rsidR="00E224C2" w:rsidRPr="0056291D">
        <w:rPr>
          <w:sz w:val="19"/>
          <w:szCs w:val="19"/>
          <w:lang w:val="en-US" w:eastAsia="pl-PL"/>
        </w:rPr>
        <w:t>total</w:t>
      </w:r>
      <w:r w:rsidR="001741B0" w:rsidRPr="0056291D">
        <w:rPr>
          <w:sz w:val="19"/>
          <w:szCs w:val="19"/>
          <w:lang w:val="en-US" w:eastAsia="pl-PL"/>
        </w:rPr>
        <w:t>”</w:t>
      </w:r>
      <w:r w:rsidR="00E224C2" w:rsidRPr="0056291D">
        <w:rPr>
          <w:sz w:val="19"/>
          <w:szCs w:val="19"/>
          <w:lang w:val="en-US" w:eastAsia="pl-PL"/>
        </w:rPr>
        <w:t xml:space="preserve"> </w:t>
      </w:r>
      <w:r w:rsidR="00A77BDA" w:rsidRPr="0056291D">
        <w:rPr>
          <w:sz w:val="19"/>
          <w:szCs w:val="19"/>
          <w:lang w:val="en-US" w:eastAsia="pl-PL"/>
        </w:rPr>
        <w:t>- “f</w:t>
      </w:r>
      <w:r w:rsidR="003B7E86" w:rsidRPr="0056291D">
        <w:rPr>
          <w:sz w:val="19"/>
          <w:szCs w:val="19"/>
          <w:lang w:val="en-US" w:eastAsia="pl-PL"/>
        </w:rPr>
        <w:t>ood, beverages and tobacco products</w:t>
      </w:r>
      <w:r w:rsidR="00A77BDA" w:rsidRPr="0056291D">
        <w:rPr>
          <w:sz w:val="19"/>
          <w:szCs w:val="19"/>
          <w:lang w:val="en-US" w:eastAsia="pl-PL"/>
        </w:rPr>
        <w:t>”</w:t>
      </w:r>
      <w:r w:rsidR="003B7E86" w:rsidRPr="0056291D">
        <w:rPr>
          <w:sz w:val="19"/>
          <w:szCs w:val="19"/>
          <w:lang w:val="en-US" w:eastAsia="pl-PL"/>
        </w:rPr>
        <w:t xml:space="preserve"> noted a</w:t>
      </w:r>
      <w:r w:rsidR="00373050" w:rsidRPr="0056291D">
        <w:rPr>
          <w:sz w:val="19"/>
          <w:szCs w:val="19"/>
          <w:lang w:val="en-US" w:eastAsia="pl-PL"/>
        </w:rPr>
        <w:t> </w:t>
      </w:r>
      <w:r w:rsidR="00710B6C" w:rsidRPr="0056291D">
        <w:rPr>
          <w:sz w:val="19"/>
          <w:szCs w:val="19"/>
          <w:lang w:val="en-US" w:eastAsia="pl-PL"/>
        </w:rPr>
        <w:t>drop</w:t>
      </w:r>
      <w:r w:rsidR="003B7E86" w:rsidRPr="0056291D">
        <w:rPr>
          <w:sz w:val="19"/>
          <w:szCs w:val="19"/>
          <w:lang w:val="en-US" w:eastAsia="pl-PL"/>
        </w:rPr>
        <w:t xml:space="preserve"> by </w:t>
      </w:r>
      <w:r w:rsidR="001B1F8C">
        <w:rPr>
          <w:sz w:val="19"/>
          <w:szCs w:val="19"/>
          <w:lang w:val="en-US" w:eastAsia="pl-PL"/>
        </w:rPr>
        <w:t>2</w:t>
      </w:r>
      <w:r w:rsidR="003B7E86" w:rsidRPr="0056291D">
        <w:rPr>
          <w:sz w:val="19"/>
          <w:szCs w:val="19"/>
          <w:lang w:val="en-US" w:eastAsia="pl-PL"/>
        </w:rPr>
        <w:t>.</w:t>
      </w:r>
      <w:r w:rsidR="001B1F8C">
        <w:rPr>
          <w:sz w:val="19"/>
          <w:szCs w:val="19"/>
          <w:lang w:val="en-US" w:eastAsia="pl-PL"/>
        </w:rPr>
        <w:t>7</w:t>
      </w:r>
      <w:r w:rsidR="003B7E86" w:rsidRPr="0056291D">
        <w:rPr>
          <w:sz w:val="19"/>
          <w:szCs w:val="19"/>
          <w:lang w:val="en-US" w:eastAsia="pl-PL"/>
        </w:rPr>
        <w:t>%</w:t>
      </w:r>
      <w:r w:rsidR="00E90924">
        <w:rPr>
          <w:sz w:val="19"/>
          <w:szCs w:val="19"/>
          <w:lang w:val="en-US" w:eastAsia="pl-PL"/>
        </w:rPr>
        <w:t>.</w:t>
      </w:r>
    </w:p>
    <w:p w14:paraId="341E9B97" w14:textId="4BD49101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</w:t>
      </w:r>
      <w:r w:rsidR="00EE4702">
        <w:rPr>
          <w:szCs w:val="19"/>
          <w:lang w:val="en-US" w:eastAsia="pl-PL"/>
        </w:rPr>
        <w:t>Ju</w:t>
      </w:r>
      <w:r w:rsidR="00C86A36">
        <w:rPr>
          <w:szCs w:val="19"/>
          <w:lang w:val="en-US" w:eastAsia="pl-PL"/>
        </w:rPr>
        <w:t>ly</w:t>
      </w:r>
      <w:r w:rsidR="004E6420">
        <w:rPr>
          <w:szCs w:val="19"/>
          <w:lang w:val="en-US" w:eastAsia="pl-PL"/>
        </w:rPr>
        <w:t xml:space="preserve"> 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EE4702">
        <w:rPr>
          <w:szCs w:val="19"/>
          <w:lang w:val="en-US" w:eastAsia="pl-PL"/>
        </w:rPr>
        <w:t>Ju</w:t>
      </w:r>
      <w:r w:rsidR="00C86A36">
        <w:rPr>
          <w:szCs w:val="19"/>
          <w:lang w:val="en-US" w:eastAsia="pl-PL"/>
        </w:rPr>
        <w:t>ly</w:t>
      </w:r>
      <w:r w:rsidR="00995E5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C87AAB">
        <w:rPr>
          <w:szCs w:val="19"/>
          <w:lang w:val="en-US" w:eastAsia="pl-PL"/>
        </w:rPr>
        <w:t xml:space="preserve"> rise</w:t>
      </w:r>
      <w:r w:rsidR="00E55A1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in retail sales value via Internet at current prices was recorded (by</w:t>
      </w:r>
      <w:r w:rsidR="00B86463">
        <w:rPr>
          <w:szCs w:val="19"/>
          <w:lang w:val="en-US" w:eastAsia="pl-PL"/>
        </w:rPr>
        <w:t xml:space="preserve"> </w:t>
      </w:r>
      <w:r w:rsidR="00EE4702">
        <w:rPr>
          <w:szCs w:val="19"/>
          <w:lang w:val="en-US" w:eastAsia="pl-PL"/>
        </w:rPr>
        <w:t>1</w:t>
      </w:r>
      <w:r w:rsidR="00C86A36">
        <w:rPr>
          <w:szCs w:val="19"/>
          <w:lang w:val="en-US" w:eastAsia="pl-PL"/>
        </w:rPr>
        <w:t>6</w:t>
      </w:r>
      <w:r w:rsidR="004922CE" w:rsidRPr="002A0A7E">
        <w:rPr>
          <w:szCs w:val="19"/>
          <w:lang w:val="en-US" w:eastAsia="pl-PL"/>
        </w:rPr>
        <w:t>.</w:t>
      </w:r>
      <w:r w:rsidR="00C86A36">
        <w:rPr>
          <w:szCs w:val="19"/>
          <w:lang w:val="en-US" w:eastAsia="pl-PL"/>
        </w:rPr>
        <w:t>7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C87AAB">
        <w:rPr>
          <w:szCs w:val="19"/>
          <w:lang w:val="en-US" w:eastAsia="pl-PL"/>
        </w:rPr>
        <w:t>increased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EE4702">
        <w:rPr>
          <w:szCs w:val="19"/>
          <w:lang w:val="en-US" w:eastAsia="pl-PL"/>
        </w:rPr>
        <w:t>Ju</w:t>
      </w:r>
      <w:r w:rsidR="007959A1">
        <w:rPr>
          <w:szCs w:val="19"/>
          <w:lang w:val="en-US" w:eastAsia="pl-PL"/>
        </w:rPr>
        <w:t>ly</w:t>
      </w:r>
      <w:r w:rsidR="00A078E1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EE4702">
        <w:rPr>
          <w:szCs w:val="19"/>
          <w:lang w:val="en-US" w:eastAsia="pl-PL"/>
        </w:rPr>
        <w:t>7</w:t>
      </w:r>
      <w:r w:rsidR="0082513A" w:rsidRPr="002A0A7E">
        <w:rPr>
          <w:szCs w:val="19"/>
          <w:lang w:val="en-US" w:eastAsia="pl-PL"/>
        </w:rPr>
        <w:t>.</w:t>
      </w:r>
      <w:r w:rsidR="007959A1">
        <w:rPr>
          <w:szCs w:val="19"/>
          <w:lang w:val="en-US" w:eastAsia="pl-PL"/>
        </w:rPr>
        <w:t>9</w:t>
      </w:r>
      <w:r w:rsidR="0082513A" w:rsidRPr="002A0A7E">
        <w:rPr>
          <w:szCs w:val="19"/>
          <w:lang w:val="en-US" w:eastAsia="pl-PL"/>
        </w:rPr>
        <w:t xml:space="preserve">% to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7959A1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C87AAB">
        <w:rPr>
          <w:szCs w:val="19"/>
          <w:lang w:val="en-US" w:eastAsia="pl-PL"/>
        </w:rPr>
        <w:t xml:space="preserve">n </w:t>
      </w:r>
      <w:r w:rsidR="00785939" w:rsidRPr="002A0A7E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 xml:space="preserve">crease 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490A31">
        <w:rPr>
          <w:szCs w:val="19"/>
          <w:lang w:val="en-US" w:eastAsia="pl-PL"/>
        </w:rPr>
        <w:t>s</w:t>
      </w:r>
      <w:r w:rsidR="00AF6C5B">
        <w:rPr>
          <w:szCs w:val="19"/>
          <w:lang w:val="en-US" w:eastAsia="pl-PL"/>
        </w:rPr>
        <w:t>:</w:t>
      </w:r>
      <w:r w:rsidR="00287B53" w:rsidRPr="002A0A7E">
        <w:rPr>
          <w:szCs w:val="19"/>
          <w:lang w:val="en-US" w:eastAsia="pl-PL"/>
        </w:rPr>
        <w:t xml:space="preserve"> </w:t>
      </w:r>
      <w:r w:rsidR="00EE4702">
        <w:rPr>
          <w:szCs w:val="19"/>
          <w:lang w:val="en-US" w:eastAsia="pl-PL"/>
        </w:rPr>
        <w:t>“</w:t>
      </w:r>
      <w:r w:rsidR="00EE4702" w:rsidRPr="002A0A7E">
        <w:rPr>
          <w:rFonts w:cs="Arial"/>
          <w:szCs w:val="19"/>
          <w:lang w:val="en-US"/>
        </w:rPr>
        <w:t>textiles, clothing, footwear</w:t>
      </w:r>
      <w:r w:rsidR="00A2215F" w:rsidRPr="002A0A7E">
        <w:rPr>
          <w:szCs w:val="19"/>
          <w:lang w:val="en-US" w:eastAsia="pl-PL"/>
        </w:rPr>
        <w:t>”</w:t>
      </w:r>
      <w:r w:rsidR="00A2215F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4C5CBE">
        <w:rPr>
          <w:szCs w:val="19"/>
          <w:lang w:val="en-US" w:eastAsia="pl-PL"/>
        </w:rPr>
        <w:t>1</w:t>
      </w:r>
      <w:r w:rsidR="00FE6736">
        <w:rPr>
          <w:szCs w:val="19"/>
          <w:lang w:val="en-US" w:eastAsia="pl-PL"/>
        </w:rPr>
        <w:t>8</w:t>
      </w:r>
      <w:r w:rsidR="00842805" w:rsidRPr="002A0A7E">
        <w:rPr>
          <w:szCs w:val="19"/>
          <w:lang w:val="en-US" w:eastAsia="pl-PL"/>
        </w:rPr>
        <w:t>.</w:t>
      </w:r>
      <w:r w:rsidR="00FE6736">
        <w:rPr>
          <w:szCs w:val="19"/>
          <w:lang w:val="en-US" w:eastAsia="pl-PL"/>
        </w:rPr>
        <w:t>6</w:t>
      </w:r>
      <w:r w:rsidR="00842805" w:rsidRPr="002A0A7E">
        <w:rPr>
          <w:szCs w:val="19"/>
          <w:lang w:val="en-US" w:eastAsia="pl-PL"/>
        </w:rPr>
        <w:t>% a </w:t>
      </w:r>
      <w:r w:rsidR="008E1C2E">
        <w:rPr>
          <w:szCs w:val="19"/>
          <w:lang w:val="en-US" w:eastAsia="pl-PL"/>
        </w:rPr>
        <w:t>year</w:t>
      </w:r>
      <w:r w:rsidR="00842805" w:rsidRPr="002A0A7E">
        <w:rPr>
          <w:szCs w:val="19"/>
          <w:lang w:val="en-US" w:eastAsia="pl-PL"/>
        </w:rPr>
        <w:t xml:space="preserve"> ago to</w:t>
      </w:r>
      <w:r w:rsidR="008E5767">
        <w:rPr>
          <w:szCs w:val="19"/>
          <w:lang w:val="en-US" w:eastAsia="pl-PL"/>
        </w:rPr>
        <w:t xml:space="preserve"> </w:t>
      </w:r>
      <w:r w:rsidR="00D14D0F">
        <w:rPr>
          <w:szCs w:val="19"/>
          <w:lang w:val="en-US" w:eastAsia="pl-PL"/>
        </w:rPr>
        <w:t>2</w:t>
      </w:r>
      <w:r w:rsidR="00FE6736">
        <w:rPr>
          <w:szCs w:val="19"/>
          <w:lang w:val="en-US" w:eastAsia="pl-PL"/>
        </w:rPr>
        <w:t>2</w:t>
      </w:r>
      <w:r w:rsidR="00842805" w:rsidRPr="002A0A7E">
        <w:rPr>
          <w:szCs w:val="19"/>
          <w:lang w:val="en-US" w:eastAsia="pl-PL"/>
        </w:rPr>
        <w:t>.</w:t>
      </w:r>
      <w:r w:rsidR="00FE6736">
        <w:rPr>
          <w:szCs w:val="19"/>
          <w:lang w:val="en-US" w:eastAsia="pl-PL"/>
        </w:rPr>
        <w:t>5</w:t>
      </w:r>
      <w:r w:rsidR="00842805" w:rsidRPr="002A0A7E">
        <w:rPr>
          <w:szCs w:val="19"/>
          <w:lang w:val="en-US" w:eastAsia="pl-PL"/>
        </w:rPr>
        <w:t>%)</w:t>
      </w:r>
      <w:r w:rsidR="00032B3D">
        <w:rPr>
          <w:szCs w:val="19"/>
          <w:lang w:val="en-US" w:eastAsia="pl-PL"/>
        </w:rPr>
        <w:t xml:space="preserve">, </w:t>
      </w:r>
      <w:r w:rsidR="00EE4702" w:rsidRPr="002A0A7E">
        <w:rPr>
          <w:szCs w:val="19"/>
          <w:lang w:val="en-US" w:eastAsia="pl-PL"/>
        </w:rPr>
        <w:t>“furniture, radio, TV and household appliances”</w:t>
      </w:r>
      <w:r w:rsidR="00EE4702">
        <w:rPr>
          <w:szCs w:val="19"/>
          <w:lang w:val="en-US" w:eastAsia="pl-PL"/>
        </w:rPr>
        <w:t xml:space="preserve"> </w:t>
      </w:r>
      <w:r w:rsidR="000C5642" w:rsidRPr="002A0A7E">
        <w:rPr>
          <w:szCs w:val="19"/>
          <w:lang w:val="en-US" w:eastAsia="pl-PL"/>
        </w:rPr>
        <w:t xml:space="preserve">(from </w:t>
      </w:r>
      <w:r w:rsidR="003448CA">
        <w:rPr>
          <w:szCs w:val="19"/>
          <w:lang w:val="en-US" w:eastAsia="pl-PL"/>
        </w:rPr>
        <w:t>1</w:t>
      </w:r>
      <w:r w:rsidR="00FE6736">
        <w:rPr>
          <w:szCs w:val="19"/>
          <w:lang w:val="en-US" w:eastAsia="pl-PL"/>
        </w:rPr>
        <w:t>5</w:t>
      </w:r>
      <w:r w:rsidR="000C5642" w:rsidRPr="002A0A7E">
        <w:rPr>
          <w:szCs w:val="19"/>
          <w:lang w:val="en-US" w:eastAsia="pl-PL"/>
        </w:rPr>
        <w:t>.</w:t>
      </w:r>
      <w:r w:rsidR="00FE6736">
        <w:rPr>
          <w:szCs w:val="19"/>
          <w:lang w:val="en-US" w:eastAsia="pl-PL"/>
        </w:rPr>
        <w:t>0</w:t>
      </w:r>
      <w:r w:rsidR="000C5642" w:rsidRPr="002A0A7E">
        <w:rPr>
          <w:szCs w:val="19"/>
          <w:lang w:val="en-US" w:eastAsia="pl-PL"/>
        </w:rPr>
        <w:t xml:space="preserve">% to </w:t>
      </w:r>
      <w:r w:rsidR="003448CA">
        <w:rPr>
          <w:szCs w:val="19"/>
          <w:lang w:val="en-US" w:eastAsia="pl-PL"/>
        </w:rPr>
        <w:t>17</w:t>
      </w:r>
      <w:r w:rsidR="000C5642" w:rsidRPr="002A0A7E">
        <w:rPr>
          <w:szCs w:val="19"/>
          <w:lang w:val="en-US" w:eastAsia="pl-PL"/>
        </w:rPr>
        <w:t>.</w:t>
      </w:r>
      <w:r w:rsidR="00FE6736">
        <w:rPr>
          <w:szCs w:val="19"/>
          <w:lang w:val="en-US" w:eastAsia="pl-PL"/>
        </w:rPr>
        <w:t>6</w:t>
      </w:r>
      <w:r w:rsidR="000C5642" w:rsidRPr="002A0A7E">
        <w:rPr>
          <w:szCs w:val="19"/>
          <w:lang w:val="en-US" w:eastAsia="pl-PL"/>
        </w:rPr>
        <w:t>% respectively)</w:t>
      </w:r>
      <w:r w:rsidR="00D23C99">
        <w:rPr>
          <w:szCs w:val="19"/>
          <w:lang w:val="en-US" w:eastAsia="pl-PL"/>
        </w:rPr>
        <w:t xml:space="preserve"> and </w:t>
      </w:r>
      <w:r w:rsidR="00D23C99" w:rsidRPr="002A0A7E">
        <w:rPr>
          <w:szCs w:val="19"/>
          <w:lang w:val="en-US" w:eastAsia="pl-PL"/>
        </w:rPr>
        <w:t xml:space="preserve">“newspapers, books, other sale in specialized stores” </w:t>
      </w:r>
      <w:r w:rsidR="00842805" w:rsidRPr="002A0A7E">
        <w:rPr>
          <w:szCs w:val="19"/>
          <w:lang w:val="en-US" w:eastAsia="pl-PL"/>
        </w:rPr>
        <w:t xml:space="preserve">(from </w:t>
      </w:r>
      <w:r w:rsidR="00702715">
        <w:rPr>
          <w:szCs w:val="19"/>
          <w:lang w:val="en-US" w:eastAsia="pl-PL"/>
        </w:rPr>
        <w:t>2</w:t>
      </w:r>
      <w:r w:rsidR="00D23C99">
        <w:rPr>
          <w:szCs w:val="19"/>
          <w:lang w:val="en-US" w:eastAsia="pl-PL"/>
        </w:rPr>
        <w:t>1</w:t>
      </w:r>
      <w:r w:rsidR="00842805" w:rsidRPr="002A0A7E">
        <w:rPr>
          <w:szCs w:val="19"/>
          <w:lang w:val="en-US" w:eastAsia="pl-PL"/>
        </w:rPr>
        <w:t>.</w:t>
      </w:r>
      <w:r w:rsidR="00FE6736">
        <w:rPr>
          <w:szCs w:val="19"/>
          <w:lang w:val="en-US" w:eastAsia="pl-PL"/>
        </w:rPr>
        <w:t>8</w:t>
      </w:r>
      <w:r w:rsidR="00842805" w:rsidRPr="002A0A7E">
        <w:rPr>
          <w:szCs w:val="19"/>
          <w:lang w:val="en-US" w:eastAsia="pl-PL"/>
        </w:rPr>
        <w:t xml:space="preserve">% to </w:t>
      </w:r>
      <w:r w:rsidR="00702715">
        <w:rPr>
          <w:szCs w:val="19"/>
          <w:lang w:val="en-US" w:eastAsia="pl-PL"/>
        </w:rPr>
        <w:t>2</w:t>
      </w:r>
      <w:r w:rsidR="00FE6736">
        <w:rPr>
          <w:szCs w:val="19"/>
          <w:lang w:val="en-US" w:eastAsia="pl-PL"/>
        </w:rPr>
        <w:t>2</w:t>
      </w:r>
      <w:r w:rsidR="00842805" w:rsidRPr="002A0A7E">
        <w:rPr>
          <w:szCs w:val="19"/>
          <w:lang w:val="en-US" w:eastAsia="pl-PL"/>
        </w:rPr>
        <w:t>.</w:t>
      </w:r>
      <w:r w:rsidR="00FE6736">
        <w:rPr>
          <w:szCs w:val="19"/>
          <w:lang w:val="en-US" w:eastAsia="pl-PL"/>
        </w:rPr>
        <w:t>7</w:t>
      </w:r>
      <w:r w:rsidR="00842805" w:rsidRPr="002A0A7E">
        <w:rPr>
          <w:szCs w:val="19"/>
          <w:lang w:val="en-US" w:eastAsia="pl-PL"/>
        </w:rPr>
        <w:t>%</w:t>
      </w:r>
      <w:r w:rsidR="000C5642">
        <w:rPr>
          <w:szCs w:val="19"/>
          <w:lang w:val="en-US" w:eastAsia="pl-PL"/>
        </w:rPr>
        <w:t>).</w:t>
      </w:r>
      <w:r w:rsidR="00842805" w:rsidRPr="002A0A7E">
        <w:rPr>
          <w:szCs w:val="19"/>
          <w:lang w:val="en-US" w:eastAsia="pl-PL"/>
        </w:rPr>
        <w:t xml:space="preserve"> </w:t>
      </w:r>
    </w:p>
    <w:p w14:paraId="0A884063" w14:textId="5540429A" w:rsidR="00245566" w:rsidRDefault="00245566" w:rsidP="00D15296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3D9DDCAE" w14:textId="1D47E670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14912" behindDoc="0" locked="0" layoutInCell="1" allowOverlap="1" wp14:anchorId="0937B815" wp14:editId="73589129">
            <wp:simplePos x="0" y="0"/>
            <wp:positionH relativeFrom="margin">
              <wp:align>left</wp:align>
            </wp:positionH>
            <wp:positionV relativeFrom="paragraph">
              <wp:posOffset>14061</wp:posOffset>
            </wp:positionV>
            <wp:extent cx="5114290" cy="2677604"/>
            <wp:effectExtent l="0" t="0" r="0" b="8890"/>
            <wp:wrapNone/>
            <wp:docPr id="4" name="Obraz 4" descr="Chart 1. Retail sales of goods (constant prices) - corresponding period of previous year=100&#10;Indices in particular months in the years: ,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67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C1A4C6" w14:textId="4012496A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407CEC0" w14:textId="6EFF42C4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8F2D27F" w14:textId="56821F50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8F81D59" w14:textId="418ABEA4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2C07538" w14:textId="2C5D9E71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1E941844" w14:textId="3273B08F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1B493F35" w14:textId="640AA540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7726FA8" w14:textId="4C32269E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B006A25" w14:textId="19F4D2C1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045EA43" w14:textId="7538F65C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5502873" w14:textId="0F2C9587" w:rsidR="00822E83" w:rsidRDefault="00822E83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2B838A20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313B2F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5163D0F0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537F16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05619CD4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537F16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13B2F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313B2F" w:rsidRPr="00413C1A" w:rsidRDefault="00313B2F" w:rsidP="00A258F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40711842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37F16">
              <w:rPr>
                <w:rFonts w:cs="Arial"/>
                <w:sz w:val="16"/>
                <w:szCs w:val="16"/>
              </w:rPr>
              <w:t>6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51BBA7B3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537F16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3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2F024BD1" w:rsidR="00313B2F" w:rsidRPr="002829FD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537F16">
              <w:rPr>
                <w:rFonts w:cs="Arial"/>
                <w:spacing w:val="-8"/>
                <w:sz w:val="16"/>
                <w:szCs w:val="16"/>
              </w:rPr>
              <w:t>7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80321C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D2565E" w:rsidRPr="00F2453E" w14:paraId="51E317FB" w14:textId="77777777" w:rsidTr="005440EB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D2565E" w:rsidRPr="00413C1A" w:rsidRDefault="00D2565E" w:rsidP="00D2565E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CCE5AD" w14:textId="4A3DCAC7" w:rsidR="00D2565E" w:rsidRPr="00F156AE" w:rsidRDefault="00D2565E" w:rsidP="00D256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</w:t>
            </w:r>
            <w:r w:rsidR="00FF16B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93D9A3" w14:textId="6CFC88D1" w:rsidR="00D2565E" w:rsidRPr="00F156AE" w:rsidRDefault="00D2565E" w:rsidP="00D256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FF16B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114079" w14:textId="04F5C48E" w:rsidR="00D2565E" w:rsidRPr="00F156AE" w:rsidRDefault="00D2565E" w:rsidP="00D256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FF16B6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D2565E" w:rsidRPr="00F2453E" w14:paraId="4E5B3396" w14:textId="77777777" w:rsidTr="005440EB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D2565E" w:rsidRPr="00F2453E" w:rsidRDefault="00D2565E" w:rsidP="00D2565E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61E6450" w14:textId="77777777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FB05AA" w14:textId="77777777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1511DE" w14:textId="77777777" w:rsidR="00D2565E" w:rsidRPr="00F156AE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2565E" w:rsidRPr="00F2453E" w14:paraId="47D94493" w14:textId="77777777" w:rsidTr="005440EB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D2565E" w:rsidRPr="00F2453E" w:rsidRDefault="00D2565E" w:rsidP="00D2565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C327E6" w14:textId="14A7A6BD" w:rsidR="00D2565E" w:rsidRPr="00F156AE" w:rsidRDefault="00D2565E" w:rsidP="00D2565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F16B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DE6C5C" w14:textId="6651BCCA" w:rsidR="00D2565E" w:rsidRPr="00F156AE" w:rsidRDefault="00D2565E" w:rsidP="00D2565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</w:t>
            </w:r>
            <w:r w:rsidR="00FF16B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7EFDC09" w14:textId="57E9BAF9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</w:t>
            </w:r>
            <w:r w:rsidR="00FF16B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D2565E" w:rsidRPr="00CA39FC" w14:paraId="6026AA4C" w14:textId="77777777" w:rsidTr="005440EB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D2565E" w:rsidRPr="00413C1A" w:rsidRDefault="00D2565E" w:rsidP="00D2565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EB35710" w14:textId="56F175F2" w:rsidR="00D2565E" w:rsidRPr="008860AF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1FC692" w14:textId="6044A17B" w:rsidR="00D2565E" w:rsidRPr="008860AF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B11AD00" w14:textId="7A29D4A2" w:rsidR="00D2565E" w:rsidRPr="008860AF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D2565E" w:rsidRPr="00CA39FC" w14:paraId="34235E88" w14:textId="77777777" w:rsidTr="005440EB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D2565E" w:rsidRPr="00413C1A" w:rsidRDefault="00D2565E" w:rsidP="00D2565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C4D8B25" w14:textId="76F55B9F" w:rsidR="00D2565E" w:rsidRPr="008860AF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5DFFAAE" w14:textId="5F1C8B06" w:rsidR="00D2565E" w:rsidRPr="008860AF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CA0E950" w14:textId="71FB6D4D" w:rsidR="00D2565E" w:rsidRPr="008860AF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D2565E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D2565E" w:rsidRPr="00413C1A" w:rsidRDefault="00D2565E" w:rsidP="00D2565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77777777" w:rsidR="00D2565E" w:rsidRPr="00F156AE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77777777" w:rsidR="00D2565E" w:rsidRPr="00F156AE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77777777" w:rsidR="00D2565E" w:rsidRPr="00F156AE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D2565E" w:rsidRPr="00A44D35" w14:paraId="61BB5A14" w14:textId="77777777" w:rsidTr="00F2016B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D2565E" w:rsidRPr="00413C1A" w:rsidRDefault="00D2565E" w:rsidP="00D2565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DB4065" w14:textId="05224C24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420827" w14:textId="2D432949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FB97B" w14:textId="7B0E4182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95461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D2565E" w:rsidRPr="00A44D35" w14:paraId="7D0AA274" w14:textId="77777777" w:rsidTr="00F2016B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77777777" w:rsidR="00D2565E" w:rsidRPr="00413C1A" w:rsidRDefault="00D2565E" w:rsidP="00D2565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29679CF" w14:textId="7EFFFD34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CBA7AE" w14:textId="00F0FE2D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ECA1DE" w14:textId="7CA66382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D2565E" w:rsidRPr="00CA39FC" w14:paraId="26C6523B" w14:textId="77777777" w:rsidTr="00F2016B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77777777" w:rsidR="00D2565E" w:rsidRPr="00413C1A" w:rsidRDefault="00D2565E" w:rsidP="00D2565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CB62EC" w14:textId="574EE117" w:rsidR="00D2565E" w:rsidRPr="008860AF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9EEFC5" w14:textId="067590C2" w:rsidR="00D2565E" w:rsidRPr="008860AF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6131F5" w14:textId="7A53E225" w:rsidR="00D2565E" w:rsidRPr="008860AF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D2565E" w:rsidRPr="00CA39FC" w14:paraId="3AD0F37A" w14:textId="77777777" w:rsidTr="00F2016B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77777777" w:rsidR="00D2565E" w:rsidRPr="00413C1A" w:rsidRDefault="00D2565E" w:rsidP="00D2565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62966A" w14:textId="495A1B57" w:rsidR="00D2565E" w:rsidRPr="008860AF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B314165" w14:textId="0EE285B5" w:rsidR="00D2565E" w:rsidRPr="008860AF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A66DD8" w14:textId="0BFE59AC" w:rsidR="00D2565E" w:rsidRPr="008860AF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D2565E" w:rsidRPr="009E4A91" w14:paraId="566A97A1" w14:textId="77777777" w:rsidTr="00F2016B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77777777" w:rsidR="00D2565E" w:rsidRPr="00413C1A" w:rsidRDefault="00D2565E" w:rsidP="00D2565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50B0B4EA" w14:textId="4ABAE04F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61950A6" w14:textId="64166FFD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437A967" w14:textId="7F58702C" w:rsidR="00D2565E" w:rsidRPr="00F156AE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</w:t>
            </w:r>
            <w:r w:rsidR="00141792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4E111B82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</w:t>
      </w:r>
      <w:r w:rsidR="00D9665A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of retail sales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of retail sales (current prices)"/>
        <w:tblDescription w:val="Index numbers of retail sales (current prices): indices previous month=100, corresponding period of previous year=100"/>
      </w:tblPr>
      <w:tblGrid>
        <w:gridCol w:w="3628"/>
        <w:gridCol w:w="1134"/>
        <w:gridCol w:w="1134"/>
        <w:gridCol w:w="1134"/>
      </w:tblGrid>
      <w:tr w:rsidR="0036034F" w:rsidRPr="00542A6F" w14:paraId="7CFAC6DF" w14:textId="77777777" w:rsidTr="000F61A8">
        <w:trPr>
          <w:gridAfter w:val="3"/>
          <w:wAfter w:w="3402" w:type="dxa"/>
          <w:trHeight w:val="60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47A256F" w14:textId="77777777" w:rsidR="0036034F" w:rsidRPr="00542A6F" w:rsidRDefault="0036034F" w:rsidP="000F61A8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Specification</w:t>
            </w:r>
          </w:p>
        </w:tc>
      </w:tr>
      <w:tr w:rsidR="0036034F" w:rsidRPr="00632189" w14:paraId="7C145851" w14:textId="77777777" w:rsidTr="000F61A8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3BAC5804" w14:textId="77777777" w:rsidR="0036034F" w:rsidRPr="00542A6F" w:rsidRDefault="0036034F" w:rsidP="000F61A8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DB966CC" w14:textId="16D23DBE" w:rsidR="0036034F" w:rsidRPr="00632189" w:rsidRDefault="0036034F" w:rsidP="000F61A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537F16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CA975AE" w14:textId="3AC92066" w:rsidR="0036034F" w:rsidRPr="00632189" w:rsidRDefault="0036034F" w:rsidP="000F61A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537F16">
              <w:rPr>
                <w:rFonts w:cs="Arial"/>
                <w:color w:val="000000"/>
                <w:sz w:val="16"/>
                <w:szCs w:val="16"/>
              </w:rPr>
              <w:t>7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6034F" w:rsidRPr="00632189" w14:paraId="5315982C" w14:textId="77777777" w:rsidTr="000F61A8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38D1FE6" w14:textId="77777777" w:rsidR="0036034F" w:rsidRPr="00632189" w:rsidRDefault="0036034F" w:rsidP="000F61A8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80D99CA" w14:textId="2237C852" w:rsidR="0036034F" w:rsidRPr="00632189" w:rsidRDefault="0036034F" w:rsidP="000F61A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37F16">
              <w:rPr>
                <w:rFonts w:cs="Arial"/>
                <w:sz w:val="16"/>
                <w:szCs w:val="16"/>
              </w:rPr>
              <w:t>6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CD1AF0D" w14:textId="6DA5ADF1" w:rsidR="0036034F" w:rsidRPr="00632189" w:rsidRDefault="0036034F" w:rsidP="000F61A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37F16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335694E" w14:textId="3E1ABE85" w:rsidR="0036034F" w:rsidRPr="00632189" w:rsidRDefault="0036034F" w:rsidP="000F61A8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537F16">
              <w:rPr>
                <w:rFonts w:cs="Arial"/>
                <w:spacing w:val="-8"/>
                <w:sz w:val="16"/>
                <w:szCs w:val="16"/>
              </w:rPr>
              <w:t>7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D2565E" w:rsidRPr="00632189" w14:paraId="3C94C552" w14:textId="77777777" w:rsidTr="00BA71A8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E7BAAB8" w14:textId="77777777" w:rsidR="00D2565E" w:rsidRPr="00632189" w:rsidRDefault="00D2565E" w:rsidP="00D2565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95153C5" w14:textId="722E6060" w:rsidR="00D2565E" w:rsidRPr="00632189" w:rsidRDefault="00D2565E" w:rsidP="00D256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</w:t>
            </w:r>
            <w:r w:rsidR="00FC012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07A161" w14:textId="0452323B" w:rsidR="00D2565E" w:rsidRPr="00632189" w:rsidRDefault="00D2565E" w:rsidP="00D256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FC012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C6E6E5" w14:textId="069E9890" w:rsidR="00D2565E" w:rsidRPr="00632189" w:rsidRDefault="00D2565E" w:rsidP="00D2565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FC012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D2565E" w:rsidRPr="00632189" w14:paraId="5E80D56F" w14:textId="77777777" w:rsidTr="00BA71A8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262A472" w14:textId="77777777" w:rsidR="00D2565E" w:rsidRPr="00632189" w:rsidRDefault="00D2565E" w:rsidP="00D2565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D4B7219" w14:textId="77777777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64E3E7" w14:textId="77777777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87DEF3" w14:textId="77777777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2565E" w:rsidRPr="00632189" w14:paraId="36C6989A" w14:textId="77777777" w:rsidTr="00BA71A8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88F644" w14:textId="77777777" w:rsidR="00D2565E" w:rsidRPr="00632189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5C5A9C" w14:textId="3B459851" w:rsidR="00D2565E" w:rsidRPr="00632189" w:rsidRDefault="00D2565E" w:rsidP="00D2565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0CC639" w14:textId="7C4D3B18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1D5159" w14:textId="09A632BA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D2565E" w:rsidRPr="00632189" w14:paraId="2E31D573" w14:textId="77777777" w:rsidTr="00BA71A8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BD91A8B" w14:textId="77777777" w:rsidR="00D2565E" w:rsidRPr="00FC3C03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2DC3517" w14:textId="116FF945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ED9117" w14:textId="01822040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E4021D" w14:textId="5F98EF4E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D2565E" w:rsidRPr="00632189" w14:paraId="4A2E5082" w14:textId="77777777" w:rsidTr="00BA71A8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8D6581F" w14:textId="77777777" w:rsidR="00D2565E" w:rsidRPr="00FC3C03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1FF71B4" w14:textId="6375B12F" w:rsidR="00D2565E" w:rsidRPr="00632189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9FB6E" w14:textId="7486B3EE" w:rsidR="00D2565E" w:rsidRPr="00632189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CEF7A29" w14:textId="2E4AC2ED" w:rsidR="00D2565E" w:rsidRPr="00632189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D2565E" w:rsidRPr="00632189" w14:paraId="2CA8CE1D" w14:textId="77777777" w:rsidTr="000F61A8">
        <w:trPr>
          <w:trHeight w:hRule="exact" w:val="378"/>
        </w:trPr>
        <w:tc>
          <w:tcPr>
            <w:tcW w:w="3628" w:type="dxa"/>
            <w:shd w:val="clear" w:color="auto" w:fill="auto"/>
            <w:vAlign w:val="center"/>
            <w:hideMark/>
          </w:tcPr>
          <w:p w14:paraId="6DD36E5B" w14:textId="77777777" w:rsidR="00D2565E" w:rsidRPr="00FC3C03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3D7ECF" w14:textId="77777777" w:rsidR="00D2565E" w:rsidRPr="00632189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36BED0" w14:textId="77777777" w:rsidR="00D2565E" w:rsidRPr="00632189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4315D1" w14:textId="77777777" w:rsidR="00D2565E" w:rsidRPr="00632189" w:rsidRDefault="00D2565E" w:rsidP="00D2565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D2565E" w:rsidRPr="00632189" w14:paraId="346A2AC6" w14:textId="77777777" w:rsidTr="0028693D">
        <w:trPr>
          <w:trHeight w:hRule="exact" w:val="514"/>
        </w:trPr>
        <w:tc>
          <w:tcPr>
            <w:tcW w:w="3628" w:type="dxa"/>
            <w:shd w:val="clear" w:color="auto" w:fill="auto"/>
            <w:vAlign w:val="center"/>
            <w:hideMark/>
          </w:tcPr>
          <w:p w14:paraId="62F80A8C" w14:textId="77777777" w:rsidR="00D2565E" w:rsidRPr="00632189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B978CB" w14:textId="6E130B2C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BFF14" w14:textId="08C9B5BA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557B5B" w14:textId="5905F465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D2565E" w:rsidRPr="00632189" w14:paraId="5A399556" w14:textId="77777777" w:rsidTr="002869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7F7CA2A" w14:textId="77777777" w:rsidR="00D2565E" w:rsidRPr="00632189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8139E1A" w14:textId="73E8C30A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A5140E" w14:textId="6B1A7779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FF10F0" w14:textId="7BCC4532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D2565E" w:rsidRPr="00632189" w14:paraId="40AED0F9" w14:textId="77777777" w:rsidTr="002869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E22EF63" w14:textId="77777777" w:rsidR="00D2565E" w:rsidRPr="00FC3C03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D469F6D" w14:textId="7B03CA57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5EF92F" w14:textId="65BCFC6E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8A38B8" w14:textId="3C57D634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D2565E" w:rsidRPr="00632189" w14:paraId="170D6BAD" w14:textId="77777777" w:rsidTr="0028693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93AA0A" w14:textId="77777777" w:rsidR="00D2565E" w:rsidRPr="00FC3C03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EF0358" w14:textId="6579D72A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602C46" w14:textId="5565C888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48F4315" w14:textId="51D27326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D2565E" w:rsidRPr="00632189" w14:paraId="46D1189F" w14:textId="77777777" w:rsidTr="0028693D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8E886AA" w14:textId="77777777" w:rsidR="00D2565E" w:rsidRPr="00632189" w:rsidRDefault="00D2565E" w:rsidP="00D2565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0B831827" w14:textId="1C22F00E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F425554" w14:textId="1688398B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FC012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ED04417" w14:textId="624BD5AD" w:rsidR="00D2565E" w:rsidRPr="00632189" w:rsidRDefault="00D2565E" w:rsidP="00D2565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</w:t>
            </w:r>
            <w:r w:rsidR="0064500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5797451D" w14:textId="4BA40660" w:rsidR="00874DE5" w:rsidRDefault="00537F16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 </w:t>
      </w:r>
      <w:r w:rsidR="00874DE5" w:rsidRPr="00B73F57">
        <w:rPr>
          <w:sz w:val="16"/>
          <w:szCs w:val="16"/>
          <w:lang w:val="en-US" w:eastAsia="pl-PL"/>
        </w:rPr>
        <w:t xml:space="preserve">(.) </w:t>
      </w:r>
      <w:r w:rsidR="00874DE5"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227ACC54" w:rsidR="00874DE5" w:rsidRDefault="00874DE5" w:rsidP="00AB0E07">
      <w:pPr>
        <w:rPr>
          <w:lang w:val="en-US" w:eastAsia="pl-PL"/>
        </w:rPr>
      </w:pPr>
    </w:p>
    <w:p w14:paraId="5BFD7A38" w14:textId="2646B007" w:rsidR="00874DE5" w:rsidRDefault="00874DE5" w:rsidP="00AB0E07">
      <w:pPr>
        <w:rPr>
          <w:lang w:val="en-US" w:eastAsia="pl-PL"/>
        </w:rPr>
      </w:pPr>
    </w:p>
    <w:p w14:paraId="00DBD5C9" w14:textId="1AD82AF1" w:rsidR="00874DE5" w:rsidRDefault="00874DE5" w:rsidP="00AB0E07">
      <w:pPr>
        <w:rPr>
          <w:lang w:val="en-US" w:eastAsia="pl-PL"/>
        </w:rPr>
      </w:pPr>
    </w:p>
    <w:p w14:paraId="4C29F818" w14:textId="227123E7" w:rsidR="00504F1E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lastRenderedPageBreak/>
        <w:drawing>
          <wp:anchor distT="0" distB="0" distL="114300" distR="114300" simplePos="0" relativeHeight="251815936" behindDoc="0" locked="0" layoutInCell="1" allowOverlap="1" wp14:anchorId="2FC4E462" wp14:editId="446DA40B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5162136" cy="2259874"/>
            <wp:effectExtent l="0" t="0" r="635" b="7620"/>
            <wp:wrapNone/>
            <wp:docPr id="7" name="Obraz 7" descr="Chart 2. Retail sales of goods in July 2024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49" cy="228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0C51" w:rsidRPr="002C7C66">
        <w:rPr>
          <w:szCs w:val="18"/>
          <w:lang w:val="en-US"/>
        </w:rPr>
        <w:t>Chart 2.</w:t>
      </w:r>
      <w:r w:rsidR="00CD0C51"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6C7D5D">
        <w:rPr>
          <w:szCs w:val="18"/>
          <w:shd w:val="clear" w:color="auto" w:fill="FFFFFF"/>
          <w:lang w:val="en-US"/>
        </w:rPr>
        <w:t>Ju</w:t>
      </w:r>
      <w:r>
        <w:rPr>
          <w:szCs w:val="18"/>
          <w:shd w:val="clear" w:color="auto" w:fill="FFFFFF"/>
          <w:lang w:val="en-US"/>
        </w:rPr>
        <w:t>ly</w:t>
      </w:r>
      <w:r w:rsidR="00E41336">
        <w:rPr>
          <w:szCs w:val="18"/>
          <w:shd w:val="clear" w:color="auto" w:fill="FFFFFF"/>
          <w:lang w:val="en-US"/>
        </w:rPr>
        <w:t xml:space="preserve"> </w:t>
      </w:r>
      <w:r w:rsidR="00CD0C51"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="00CD0C51" w:rsidRPr="002C7C66">
        <w:rPr>
          <w:rFonts w:cs="Arial"/>
          <w:b w:val="0"/>
          <w:szCs w:val="18"/>
          <w:lang w:val="en-US"/>
        </w:rPr>
        <w:t xml:space="preserve"> </w:t>
      </w:r>
      <w:r w:rsidR="00CD0C51" w:rsidRPr="002C7C66">
        <w:rPr>
          <w:rFonts w:cs="Arial"/>
          <w:szCs w:val="18"/>
          <w:lang w:val="en-US"/>
        </w:rPr>
        <w:t xml:space="preserve">by type of enterprise activity </w:t>
      </w:r>
      <w:r w:rsidR="00CD0C51"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1A19632F" w14:textId="5BF11FAB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B8FD0F9" w14:textId="1C65A45A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4B0862D" w14:textId="39864AF2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5748F2C" w14:textId="65EC0B7E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84CD93" w14:textId="7E8D8324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0FE1B31" w14:textId="33070295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26EA8A" w14:textId="6E56BD56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089F9544">
                <wp:simplePos x="0" y="0"/>
                <wp:positionH relativeFrom="page">
                  <wp:posOffset>5678170</wp:posOffset>
                </wp:positionH>
                <wp:positionV relativeFrom="paragraph">
                  <wp:posOffset>92075</wp:posOffset>
                </wp:positionV>
                <wp:extent cx="1774825" cy="944880"/>
                <wp:effectExtent l="0" t="0" r="0" b="0"/>
                <wp:wrapTight wrapText="bothSides">
                  <wp:wrapPolygon edited="0">
                    <wp:start x="696" y="0"/>
                    <wp:lineTo x="696" y="20903"/>
                    <wp:lineTo x="20866" y="20903"/>
                    <wp:lineTo x="20866" y="0"/>
                    <wp:lineTo x="696" y="0"/>
                  </wp:wrapPolygon>
                </wp:wrapTight>
                <wp:docPr id="3" name="Pole tekstowe 2" descr="In July 2024, a decrease of 2.7% in retail sales seasonally adjusted was recorded in comparison with Ju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7DAF73CE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DD3BB0">
                              <w:rPr>
                                <w:rFonts w:cs="Arial"/>
                                <w:lang w:val="en-US"/>
                              </w:rPr>
                              <w:t>Ju</w:t>
                            </w:r>
                            <w:r w:rsidR="00BD2127">
                              <w:rPr>
                                <w:rFonts w:cs="Arial"/>
                                <w:lang w:val="en-US"/>
                              </w:rPr>
                              <w:t>ly</w:t>
                            </w:r>
                            <w:r w:rsidR="00D47D3C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BD2127">
                              <w:rPr>
                                <w:rFonts w:cs="Arial"/>
                                <w:lang w:val="en-US"/>
                              </w:rPr>
                              <w:t>de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BD2127">
                              <w:rPr>
                                <w:rFonts w:cs="Arial"/>
                                <w:lang w:val="en-US"/>
                              </w:rPr>
                              <w:t>2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BD2127">
                              <w:rPr>
                                <w:rFonts w:cs="Arial"/>
                                <w:lang w:val="en-US"/>
                              </w:rPr>
                              <w:t>7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BD2127">
                              <w:rPr>
                                <w:rFonts w:cs="Arial"/>
                                <w:lang w:val="en-US"/>
                              </w:rPr>
                              <w:t xml:space="preserve">June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July 2024, a decrease of 2.7% in retail sales seasonally adjusted was recorded in comparison with June 2024" style="position:absolute;margin-left:447.1pt;margin-top:7.25pt;width:139.75pt;height:74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" filled="f" stroked="f">
                <v:textbox>
                  <w:txbxContent>
                    <w:p w14:paraId="23D77034" w14:textId="7DAF73CE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DD3BB0">
                        <w:rPr>
                          <w:rFonts w:cs="Arial"/>
                          <w:lang w:val="en-US"/>
                        </w:rPr>
                        <w:t>Ju</w:t>
                      </w:r>
                      <w:r w:rsidR="00BD2127">
                        <w:rPr>
                          <w:rFonts w:cs="Arial"/>
                          <w:lang w:val="en-US"/>
                        </w:rPr>
                        <w:t>ly</w:t>
                      </w:r>
                      <w:r w:rsidR="00D47D3C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BD2127">
                        <w:rPr>
                          <w:rFonts w:cs="Arial"/>
                          <w:lang w:val="en-US"/>
                        </w:rPr>
                        <w:t>de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BD2127">
                        <w:rPr>
                          <w:rFonts w:cs="Arial"/>
                          <w:lang w:val="en-US"/>
                        </w:rPr>
                        <w:t>2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BD2127">
                        <w:rPr>
                          <w:rFonts w:cs="Arial"/>
                          <w:lang w:val="en-US"/>
                        </w:rPr>
                        <w:t>7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BD2127">
                        <w:rPr>
                          <w:rFonts w:cs="Arial"/>
                          <w:lang w:val="en-US"/>
                        </w:rPr>
                        <w:t xml:space="preserve">June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709FA414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 xml:space="preserve">After eliminating the seasonal factors, retail sales at constant prices in </w:t>
      </w:r>
      <w:r w:rsidR="00686A06">
        <w:rPr>
          <w:rFonts w:eastAsia="Fira Sans Light" w:cs="Times New Roman"/>
          <w:szCs w:val="23"/>
          <w:lang w:val="en-US"/>
        </w:rPr>
        <w:t>Ju</w:t>
      </w:r>
      <w:r w:rsidR="00D01C5D">
        <w:rPr>
          <w:rFonts w:eastAsia="Fira Sans Light" w:cs="Times New Roman"/>
          <w:szCs w:val="23"/>
          <w:lang w:val="en-US"/>
        </w:rPr>
        <w:t>ly</w:t>
      </w:r>
      <w:r w:rsidR="00686A06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D01C5D">
        <w:rPr>
          <w:rFonts w:eastAsia="Fira Sans Light" w:cs="Times New Roman"/>
          <w:szCs w:val="23"/>
          <w:lang w:val="en-US"/>
        </w:rPr>
        <w:t>2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D01C5D">
        <w:rPr>
          <w:rFonts w:eastAsia="Fira Sans Light" w:cs="Times New Roman"/>
          <w:szCs w:val="23"/>
          <w:lang w:val="en-US"/>
        </w:rPr>
        <w:t>7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D01C5D">
        <w:rPr>
          <w:rFonts w:eastAsia="Fira Sans Light" w:cs="Times New Roman"/>
          <w:szCs w:val="23"/>
          <w:lang w:val="en-US"/>
        </w:rPr>
        <w:t>low</w:t>
      </w:r>
      <w:r w:rsidR="006E298B">
        <w:rPr>
          <w:rFonts w:eastAsia="Fira Sans Light" w:cs="Times New Roman"/>
          <w:szCs w:val="23"/>
          <w:lang w:val="en-US"/>
        </w:rPr>
        <w:t>er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D01C5D">
        <w:rPr>
          <w:rFonts w:eastAsia="Fira Sans Light" w:cs="Times New Roman"/>
          <w:szCs w:val="23"/>
          <w:lang w:val="en-US"/>
        </w:rPr>
        <w:t>June</w:t>
      </w:r>
      <w:r w:rsidR="00F37EAA" w:rsidRPr="002B0592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64125236" w:rsidR="002B0592" w:rsidRDefault="00571FD3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17984" behindDoc="0" locked="0" layoutInCell="1" allowOverlap="1" wp14:anchorId="279717A5" wp14:editId="64E494F4">
            <wp:simplePos x="0" y="0"/>
            <wp:positionH relativeFrom="margin">
              <wp:align>right</wp:align>
            </wp:positionH>
            <wp:positionV relativeFrom="paragraph">
              <wp:posOffset>514985</wp:posOffset>
            </wp:positionV>
            <wp:extent cx="5126013" cy="1910080"/>
            <wp:effectExtent l="0" t="0" r="0" b="0"/>
            <wp:wrapNone/>
            <wp:docPr id="13" name="Obraz 13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13" cy="191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0B7B"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6C5BBB">
        <w:rPr>
          <w:szCs w:val="18"/>
          <w:shd w:val="clear" w:color="auto" w:fill="FFFFFF"/>
          <w:lang w:val="en-US"/>
        </w:rPr>
        <w:t>2</w:t>
      </w:r>
      <w:r w:rsidR="002B0592" w:rsidRPr="00C555BD">
        <w:rPr>
          <w:szCs w:val="18"/>
          <w:shd w:val="clear" w:color="auto" w:fill="FFFFFF"/>
          <w:lang w:val="en-US"/>
        </w:rPr>
        <w:t>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35C529D8" w14:textId="7B541764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F414D5E" w14:textId="37F9854A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EDD3C6F" w14:textId="316F2A12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338353E" w14:textId="60BEDCE3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B02E680" w14:textId="7ED35E04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56033A2" w14:textId="224EA75C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45D4281F" w14:textId="77777777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954615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9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954615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72C512C5" w:rsidR="00DE2400" w:rsidRPr="00F05FC7" w:rsidRDefault="00DE2400" w:rsidP="00BB319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954615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ED27A7E" w:rsidR="005A5B71" w:rsidRPr="00A57FB2" w:rsidRDefault="008846F3" w:rsidP="00747B8C">
            <w:pPr>
              <w:shd w:val="clear" w:color="auto" w:fill="D9D9D9" w:themeFill="background1" w:themeFillShade="D9"/>
              <w:rPr>
                <w:color w:val="0000FF"/>
                <w:lang w:val="en-GB"/>
              </w:rPr>
            </w:pPr>
            <w:hyperlink r:id="rId26" w:tooltip="Link to the publication Internal market in 2022" w:history="1">
              <w:r w:rsidR="005A5B71" w:rsidRPr="00A57FB2">
                <w:rPr>
                  <w:rStyle w:val="Hipercze"/>
                  <w:rFonts w:cstheme="minorBidi"/>
                  <w:lang w:val="en-GB"/>
                </w:rPr>
                <w:t xml:space="preserve">Internal market </w:t>
              </w:r>
              <w:r w:rsidR="00EE6C71" w:rsidRPr="00A57FB2">
                <w:rPr>
                  <w:rStyle w:val="Hipercze"/>
                  <w:rFonts w:cstheme="minorBidi"/>
                  <w:lang w:val="en-GB"/>
                </w:rPr>
                <w:t>i</w:t>
              </w:r>
              <w:r w:rsidR="00EE6C71" w:rsidRPr="00A57FB2">
                <w:rPr>
                  <w:rStyle w:val="Hipercze"/>
                  <w:lang w:val="en-GB"/>
                </w:rPr>
                <w:t xml:space="preserve">n </w:t>
              </w:r>
              <w:r w:rsidR="005A5B71" w:rsidRPr="00A57FB2">
                <w:rPr>
                  <w:rStyle w:val="Hipercze"/>
                  <w:rFonts w:cstheme="minorBidi"/>
                  <w:lang w:val="en-GB"/>
                </w:rPr>
                <w:t>202</w:t>
              </w:r>
              <w:r w:rsidR="00CC7466" w:rsidRPr="00A57FB2">
                <w:rPr>
                  <w:rStyle w:val="Hipercze"/>
                  <w:rFonts w:cstheme="minorBidi"/>
                  <w:lang w:val="en-GB"/>
                </w:rPr>
                <w:t>2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8846F3" w:rsidP="00747B8C">
            <w:pPr>
              <w:rPr>
                <w:color w:val="0000FF"/>
                <w:lang w:val="en-GB"/>
              </w:rPr>
            </w:pPr>
            <w:hyperlink r:id="rId27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8846F3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8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8846F3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9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8846F3" w:rsidP="00130556">
            <w:pPr>
              <w:rPr>
                <w:rStyle w:val="Hipercze"/>
                <w:lang w:val="en-GB"/>
              </w:rPr>
            </w:pPr>
            <w:hyperlink r:id="rId30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8EDC7" w14:textId="77777777" w:rsidR="008846F3" w:rsidRDefault="008846F3" w:rsidP="000662E2">
      <w:pPr>
        <w:spacing w:after="0" w:line="240" w:lineRule="auto"/>
      </w:pPr>
      <w:r>
        <w:separator/>
      </w:r>
    </w:p>
  </w:endnote>
  <w:endnote w:type="continuationSeparator" w:id="0">
    <w:p w14:paraId="42F1E2B6" w14:textId="77777777" w:rsidR="008846F3" w:rsidRDefault="008846F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6286CBE-C454-4052-840A-B723EB5A00FD}"/>
    <w:embedBold r:id="rId2" w:fontKey="{EF300345-8FEB-4554-8E54-4672EDA8DBE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1107169-BE6F-48F8-96F6-8211DFC29F88}"/>
    <w:embedBold r:id="rId4" w:fontKey="{EC474555-16C1-45AC-80E2-5B2E655A4DD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C4BD7AB-0CDD-445F-8BB1-606DCE7D0053}"/>
    <w:embedBold r:id="rId6" w:fontKey="{7426F48A-88DD-4300-AD19-21A33512FDA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EDEC0CD-CE0F-431F-A31F-636B96D0C9FB}"/>
    <w:embedBold r:id="rId8" w:fontKey="{73C93A3F-B47A-4144-A40E-0E79AE271900}"/>
    <w:embedItalic r:id="rId9" w:fontKey="{BE5AD0D0-81DF-4482-A6D0-6DC9027EE4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330854A-F466-4199-810D-7EC293CFB5B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48D815C-4402-4A44-BCE3-1A41C05BA5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CC7944B-F454-4AE7-9E49-4FC04C3290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3F7C5" w14:textId="77777777" w:rsidR="000346ED" w:rsidRDefault="000346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20B17B" w14:textId="77777777" w:rsidR="008846F3" w:rsidRDefault="008846F3" w:rsidP="000662E2">
      <w:pPr>
        <w:spacing w:after="0" w:line="240" w:lineRule="auto"/>
      </w:pPr>
      <w:r>
        <w:separator/>
      </w:r>
    </w:p>
  </w:footnote>
  <w:footnote w:type="continuationSeparator" w:id="0">
    <w:p w14:paraId="36AF4A9A" w14:textId="77777777" w:rsidR="008846F3" w:rsidRDefault="008846F3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ECEE4" w14:textId="77777777" w:rsidR="000346ED" w:rsidRDefault="000346E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A8D276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2 August 20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564822C" w:rsidR="00F37172" w:rsidRPr="00A01B40" w:rsidRDefault="006751D4" w:rsidP="00F049AB">
                          <w:pPr>
                            <w:pStyle w:val="Datainformacjisygnalnej"/>
                          </w:pPr>
                          <w:bookmarkStart w:id="1" w:name="_GoBack"/>
                          <w:r>
                            <w:t>2</w:t>
                          </w:r>
                          <w:r w:rsidR="00D82698">
                            <w:t>2</w:t>
                          </w:r>
                          <w:r w:rsidR="002E6F8D">
                            <w:t>.</w:t>
                          </w:r>
                          <w:r w:rsidR="00573F0E">
                            <w:t>0</w:t>
                          </w:r>
                          <w:r w:rsidR="00822E83">
                            <w:t>8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2 August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" filled="f" stroked="f">
              <v:textbox>
                <w:txbxContent>
                  <w:p w14:paraId="71967FEA" w14:textId="4564822C" w:rsidR="00F37172" w:rsidRPr="00A01B40" w:rsidRDefault="006751D4" w:rsidP="00F049AB">
                    <w:pPr>
                      <w:pStyle w:val="Datainformacjisygnalnej"/>
                    </w:pPr>
                    <w:bookmarkStart w:id="2" w:name="_GoBack"/>
                    <w:r>
                      <w:t>2</w:t>
                    </w:r>
                    <w:r w:rsidR="00D82698">
                      <w:t>2</w:t>
                    </w:r>
                    <w:r w:rsidR="002E6F8D">
                      <w:t>.</w:t>
                    </w:r>
                    <w:r w:rsidR="00573F0E">
                      <w:t>0</w:t>
                    </w:r>
                    <w:r w:rsidR="00822E83">
                      <w:t>8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  <w:bookmarkEnd w:id="2"/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35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4747"/>
    <w:rsid w:val="000152F5"/>
    <w:rsid w:val="00015E7B"/>
    <w:rsid w:val="00016414"/>
    <w:rsid w:val="00017746"/>
    <w:rsid w:val="00017F95"/>
    <w:rsid w:val="00020616"/>
    <w:rsid w:val="00021CD0"/>
    <w:rsid w:val="00022EDC"/>
    <w:rsid w:val="00023DA6"/>
    <w:rsid w:val="00024FFC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46ED"/>
    <w:rsid w:val="00035693"/>
    <w:rsid w:val="000360D4"/>
    <w:rsid w:val="000364B4"/>
    <w:rsid w:val="0003659D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E56"/>
    <w:rsid w:val="00090894"/>
    <w:rsid w:val="0009100E"/>
    <w:rsid w:val="000910E3"/>
    <w:rsid w:val="000925C3"/>
    <w:rsid w:val="00092806"/>
    <w:rsid w:val="00093749"/>
    <w:rsid w:val="00094CB9"/>
    <w:rsid w:val="00094D1D"/>
    <w:rsid w:val="00094DF0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915"/>
    <w:rsid w:val="000B3A56"/>
    <w:rsid w:val="000B5CD8"/>
    <w:rsid w:val="000C032B"/>
    <w:rsid w:val="000C135D"/>
    <w:rsid w:val="000C35FE"/>
    <w:rsid w:val="000C5153"/>
    <w:rsid w:val="000C5642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D7F9F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DF9"/>
    <w:rsid w:val="001011C3"/>
    <w:rsid w:val="001031CF"/>
    <w:rsid w:val="00104636"/>
    <w:rsid w:val="00105594"/>
    <w:rsid w:val="00105640"/>
    <w:rsid w:val="00106DA3"/>
    <w:rsid w:val="001077C8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6F0"/>
    <w:rsid w:val="00131E29"/>
    <w:rsid w:val="0013239A"/>
    <w:rsid w:val="00132567"/>
    <w:rsid w:val="001332CD"/>
    <w:rsid w:val="00134145"/>
    <w:rsid w:val="0013430B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539E"/>
    <w:rsid w:val="00165D8B"/>
    <w:rsid w:val="001669DB"/>
    <w:rsid w:val="00167210"/>
    <w:rsid w:val="00170FC8"/>
    <w:rsid w:val="00172C6B"/>
    <w:rsid w:val="001741B0"/>
    <w:rsid w:val="00181A11"/>
    <w:rsid w:val="00182994"/>
    <w:rsid w:val="00182C1D"/>
    <w:rsid w:val="00183046"/>
    <w:rsid w:val="00183365"/>
    <w:rsid w:val="0018346C"/>
    <w:rsid w:val="00183589"/>
    <w:rsid w:val="00183B30"/>
    <w:rsid w:val="001871B5"/>
    <w:rsid w:val="0019245C"/>
    <w:rsid w:val="00192889"/>
    <w:rsid w:val="001943DD"/>
    <w:rsid w:val="00194E1E"/>
    <w:rsid w:val="001951DA"/>
    <w:rsid w:val="00195504"/>
    <w:rsid w:val="001958C8"/>
    <w:rsid w:val="001A1C4D"/>
    <w:rsid w:val="001A5D57"/>
    <w:rsid w:val="001A602B"/>
    <w:rsid w:val="001B053D"/>
    <w:rsid w:val="001B1D28"/>
    <w:rsid w:val="001B1F8C"/>
    <w:rsid w:val="001B29BE"/>
    <w:rsid w:val="001B2F98"/>
    <w:rsid w:val="001B3957"/>
    <w:rsid w:val="001B5B94"/>
    <w:rsid w:val="001B6146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5481E"/>
    <w:rsid w:val="002574F9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882"/>
    <w:rsid w:val="0026632B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6A11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12F4"/>
    <w:rsid w:val="00322CE4"/>
    <w:rsid w:val="00322EDD"/>
    <w:rsid w:val="0032324F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7220"/>
    <w:rsid w:val="00347D65"/>
    <w:rsid w:val="00347D72"/>
    <w:rsid w:val="00353908"/>
    <w:rsid w:val="00353A15"/>
    <w:rsid w:val="00353F45"/>
    <w:rsid w:val="003554A2"/>
    <w:rsid w:val="00355DCA"/>
    <w:rsid w:val="00357611"/>
    <w:rsid w:val="0036034F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3E9C"/>
    <w:rsid w:val="003843DB"/>
    <w:rsid w:val="0038603D"/>
    <w:rsid w:val="00386478"/>
    <w:rsid w:val="00387288"/>
    <w:rsid w:val="0039117F"/>
    <w:rsid w:val="00391298"/>
    <w:rsid w:val="003913D1"/>
    <w:rsid w:val="00393761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72E1"/>
    <w:rsid w:val="00437395"/>
    <w:rsid w:val="00444892"/>
    <w:rsid w:val="00445047"/>
    <w:rsid w:val="00445C01"/>
    <w:rsid w:val="00445C74"/>
    <w:rsid w:val="0044632A"/>
    <w:rsid w:val="004463CF"/>
    <w:rsid w:val="00446749"/>
    <w:rsid w:val="0044773A"/>
    <w:rsid w:val="00450927"/>
    <w:rsid w:val="00450C9A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826"/>
    <w:rsid w:val="0049055A"/>
    <w:rsid w:val="00490A31"/>
    <w:rsid w:val="00490CDE"/>
    <w:rsid w:val="00490D5C"/>
    <w:rsid w:val="00491E94"/>
    <w:rsid w:val="004922CE"/>
    <w:rsid w:val="004923AD"/>
    <w:rsid w:val="00496053"/>
    <w:rsid w:val="0049621B"/>
    <w:rsid w:val="00496BF4"/>
    <w:rsid w:val="00497AFC"/>
    <w:rsid w:val="004A0902"/>
    <w:rsid w:val="004A11DF"/>
    <w:rsid w:val="004A127D"/>
    <w:rsid w:val="004A1D19"/>
    <w:rsid w:val="004A2215"/>
    <w:rsid w:val="004A269A"/>
    <w:rsid w:val="004A29AB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3346"/>
    <w:rsid w:val="004F36CC"/>
    <w:rsid w:val="004F537D"/>
    <w:rsid w:val="004F63FC"/>
    <w:rsid w:val="004F6EB1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203F1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5D6"/>
    <w:rsid w:val="00533632"/>
    <w:rsid w:val="00534013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291D"/>
    <w:rsid w:val="005651C7"/>
    <w:rsid w:val="00565806"/>
    <w:rsid w:val="00565CCE"/>
    <w:rsid w:val="005662FA"/>
    <w:rsid w:val="005702FE"/>
    <w:rsid w:val="00570F89"/>
    <w:rsid w:val="00571FD3"/>
    <w:rsid w:val="0057367F"/>
    <w:rsid w:val="0057399F"/>
    <w:rsid w:val="00573F0E"/>
    <w:rsid w:val="005742FB"/>
    <w:rsid w:val="00574341"/>
    <w:rsid w:val="005762A7"/>
    <w:rsid w:val="00576A97"/>
    <w:rsid w:val="005800FF"/>
    <w:rsid w:val="00580870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5E2D"/>
    <w:rsid w:val="005B644C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3058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00A"/>
    <w:rsid w:val="00645792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6BB"/>
    <w:rsid w:val="006811E3"/>
    <w:rsid w:val="006812AF"/>
    <w:rsid w:val="00681372"/>
    <w:rsid w:val="00682B48"/>
    <w:rsid w:val="0068327D"/>
    <w:rsid w:val="006857FD"/>
    <w:rsid w:val="0068582F"/>
    <w:rsid w:val="00685A1D"/>
    <w:rsid w:val="006867EC"/>
    <w:rsid w:val="00686A06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5BBB"/>
    <w:rsid w:val="006C78B6"/>
    <w:rsid w:val="006C79B3"/>
    <w:rsid w:val="006C7D5D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7E9A"/>
    <w:rsid w:val="00702715"/>
    <w:rsid w:val="00703BCC"/>
    <w:rsid w:val="00704289"/>
    <w:rsid w:val="00704EF8"/>
    <w:rsid w:val="00705C0B"/>
    <w:rsid w:val="007069CC"/>
    <w:rsid w:val="007070F8"/>
    <w:rsid w:val="007075B8"/>
    <w:rsid w:val="00710B6C"/>
    <w:rsid w:val="00711C62"/>
    <w:rsid w:val="00712E10"/>
    <w:rsid w:val="00713A10"/>
    <w:rsid w:val="00713C00"/>
    <w:rsid w:val="0071716C"/>
    <w:rsid w:val="007203FD"/>
    <w:rsid w:val="007211B1"/>
    <w:rsid w:val="0072187F"/>
    <w:rsid w:val="00722847"/>
    <w:rsid w:val="00722C4E"/>
    <w:rsid w:val="007241D4"/>
    <w:rsid w:val="0072538B"/>
    <w:rsid w:val="00725563"/>
    <w:rsid w:val="007267B0"/>
    <w:rsid w:val="007277DA"/>
    <w:rsid w:val="00727E3A"/>
    <w:rsid w:val="00731D27"/>
    <w:rsid w:val="00732902"/>
    <w:rsid w:val="00735731"/>
    <w:rsid w:val="00735DFC"/>
    <w:rsid w:val="00740684"/>
    <w:rsid w:val="007406E2"/>
    <w:rsid w:val="007412E6"/>
    <w:rsid w:val="00742AA4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62466"/>
    <w:rsid w:val="0076254F"/>
    <w:rsid w:val="00762FD5"/>
    <w:rsid w:val="00763753"/>
    <w:rsid w:val="00764AE1"/>
    <w:rsid w:val="007668D8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BF5"/>
    <w:rsid w:val="007872BA"/>
    <w:rsid w:val="00787CC8"/>
    <w:rsid w:val="0079041E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D04EA"/>
    <w:rsid w:val="007D0869"/>
    <w:rsid w:val="007D14C4"/>
    <w:rsid w:val="007D1D7F"/>
    <w:rsid w:val="007D3319"/>
    <w:rsid w:val="007D335D"/>
    <w:rsid w:val="007D3FC7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4268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41B6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5017"/>
    <w:rsid w:val="00836614"/>
    <w:rsid w:val="008367E8"/>
    <w:rsid w:val="00836A57"/>
    <w:rsid w:val="00837106"/>
    <w:rsid w:val="0084194C"/>
    <w:rsid w:val="008422BD"/>
    <w:rsid w:val="00842805"/>
    <w:rsid w:val="00843795"/>
    <w:rsid w:val="00843F17"/>
    <w:rsid w:val="00844AAF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66EE0"/>
    <w:rsid w:val="00872673"/>
    <w:rsid w:val="00872B21"/>
    <w:rsid w:val="00874DE5"/>
    <w:rsid w:val="00875F5B"/>
    <w:rsid w:val="00877661"/>
    <w:rsid w:val="00877F6C"/>
    <w:rsid w:val="00881D26"/>
    <w:rsid w:val="00881FFB"/>
    <w:rsid w:val="0088258A"/>
    <w:rsid w:val="00883689"/>
    <w:rsid w:val="008846F3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33CD"/>
    <w:rsid w:val="008C342C"/>
    <w:rsid w:val="008C347F"/>
    <w:rsid w:val="008C527A"/>
    <w:rsid w:val="008D02DA"/>
    <w:rsid w:val="008D2011"/>
    <w:rsid w:val="008D3864"/>
    <w:rsid w:val="008D4022"/>
    <w:rsid w:val="008D6362"/>
    <w:rsid w:val="008D6F0E"/>
    <w:rsid w:val="008D76BC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1633C"/>
    <w:rsid w:val="00916459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4615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7251"/>
    <w:rsid w:val="009C78CF"/>
    <w:rsid w:val="009D0E6F"/>
    <w:rsid w:val="009D2A16"/>
    <w:rsid w:val="009D7588"/>
    <w:rsid w:val="009E0913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30A1"/>
    <w:rsid w:val="00A250CC"/>
    <w:rsid w:val="00A251EE"/>
    <w:rsid w:val="00A26D76"/>
    <w:rsid w:val="00A271F0"/>
    <w:rsid w:val="00A27E39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35AE"/>
    <w:rsid w:val="00A63CBA"/>
    <w:rsid w:val="00A6545F"/>
    <w:rsid w:val="00A66347"/>
    <w:rsid w:val="00A721C9"/>
    <w:rsid w:val="00A72D1A"/>
    <w:rsid w:val="00A7392B"/>
    <w:rsid w:val="00A73EE6"/>
    <w:rsid w:val="00A74758"/>
    <w:rsid w:val="00A755BC"/>
    <w:rsid w:val="00A76E76"/>
    <w:rsid w:val="00A77415"/>
    <w:rsid w:val="00A77BDA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87DB1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5E0"/>
    <w:rsid w:val="00B00842"/>
    <w:rsid w:val="00B057F4"/>
    <w:rsid w:val="00B05A5E"/>
    <w:rsid w:val="00B06083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50576"/>
    <w:rsid w:val="00B50844"/>
    <w:rsid w:val="00B52229"/>
    <w:rsid w:val="00B52AF6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212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931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419"/>
    <w:rsid w:val="00C82C88"/>
    <w:rsid w:val="00C83CE7"/>
    <w:rsid w:val="00C844FE"/>
    <w:rsid w:val="00C862DF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A04"/>
    <w:rsid w:val="00CA107B"/>
    <w:rsid w:val="00CA113E"/>
    <w:rsid w:val="00CA1613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B2F90"/>
    <w:rsid w:val="00CB6AD4"/>
    <w:rsid w:val="00CB6BB7"/>
    <w:rsid w:val="00CB6D9F"/>
    <w:rsid w:val="00CC0940"/>
    <w:rsid w:val="00CC286C"/>
    <w:rsid w:val="00CC2F26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5CF3"/>
    <w:rsid w:val="00CD77B0"/>
    <w:rsid w:val="00CD7967"/>
    <w:rsid w:val="00CD7F7B"/>
    <w:rsid w:val="00CE034F"/>
    <w:rsid w:val="00CE3930"/>
    <w:rsid w:val="00CE5DEE"/>
    <w:rsid w:val="00CE61D3"/>
    <w:rsid w:val="00CE623E"/>
    <w:rsid w:val="00CE6337"/>
    <w:rsid w:val="00CF18EE"/>
    <w:rsid w:val="00CF30BD"/>
    <w:rsid w:val="00CF3C24"/>
    <w:rsid w:val="00CF4099"/>
    <w:rsid w:val="00CF69F1"/>
    <w:rsid w:val="00CF6CE6"/>
    <w:rsid w:val="00D00796"/>
    <w:rsid w:val="00D01C5D"/>
    <w:rsid w:val="00D03C91"/>
    <w:rsid w:val="00D1176D"/>
    <w:rsid w:val="00D120E0"/>
    <w:rsid w:val="00D12222"/>
    <w:rsid w:val="00D13965"/>
    <w:rsid w:val="00D14D0F"/>
    <w:rsid w:val="00D14FB9"/>
    <w:rsid w:val="00D15296"/>
    <w:rsid w:val="00D15816"/>
    <w:rsid w:val="00D206CE"/>
    <w:rsid w:val="00D21F75"/>
    <w:rsid w:val="00D23B87"/>
    <w:rsid w:val="00D23C99"/>
    <w:rsid w:val="00D24987"/>
    <w:rsid w:val="00D24A60"/>
    <w:rsid w:val="00D2565E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47D3C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24D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3E4A"/>
    <w:rsid w:val="00DF4AB2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462"/>
    <w:rsid w:val="00E16BE6"/>
    <w:rsid w:val="00E17247"/>
    <w:rsid w:val="00E17B77"/>
    <w:rsid w:val="00E20005"/>
    <w:rsid w:val="00E204BF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1F27"/>
    <w:rsid w:val="00E4218B"/>
    <w:rsid w:val="00E42FF9"/>
    <w:rsid w:val="00E438D3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4D03"/>
    <w:rsid w:val="00EF7BD9"/>
    <w:rsid w:val="00F004CA"/>
    <w:rsid w:val="00F0166F"/>
    <w:rsid w:val="00F02793"/>
    <w:rsid w:val="00F037A4"/>
    <w:rsid w:val="00F049AB"/>
    <w:rsid w:val="00F062BC"/>
    <w:rsid w:val="00F077D6"/>
    <w:rsid w:val="00F07DC2"/>
    <w:rsid w:val="00F10F37"/>
    <w:rsid w:val="00F119BA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1868"/>
    <w:rsid w:val="00F51C61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0127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stat.gov.pl/en/topics/prices-trade/trade/internal-market-in-2022,7,2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dbw.stat.gov.pl/en" TargetMode="External"/><Relationship Id="rId30" Type="http://schemas.openxmlformats.org/officeDocument/2006/relationships/hyperlink" Target="https://stat.gov.pl/en/metainformation/glossary/terms-used-in-official-statistics/473,term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lipiec_VIII 2024 ang.docx.docx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57181-2619-49EA-B830-C727B22674C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3C9DF5D-7927-43F4-8FF1-D1AA6C1A5F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827</Words>
  <Characters>4967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2022-10-21T05:41:00Z</cp:lastPrinted>
  <dcterms:created xsi:type="dcterms:W3CDTF">2024-08-21T10:54:00Z</dcterms:created>
  <dcterms:modified xsi:type="dcterms:W3CDTF">2024-08-21T10:56:00Z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