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D3D83" w14:textId="597A3738" w:rsidR="00690129" w:rsidRPr="007D728A" w:rsidRDefault="00EA2D7E" w:rsidP="007D728A">
      <w:pPr>
        <w:pStyle w:val="Tytuinfomacjisygnalnej"/>
        <w:rPr>
          <w:lang w:val="en-GB"/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7"/>
      <w:r>
        <w:rPr>
          <w:noProof/>
          <w:shd w:val="clear" w:color="auto" w:fill="auto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73682386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63C8B" w14:textId="768146C7" w:rsidR="00EE50D7" w:rsidRDefault="00EE50D7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14:paraId="4DC63C8B" w14:textId="768146C7" w:rsidR="00EE50D7" w:rsidRDefault="00EE50D7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="00600D19" w:rsidRPr="007D728A">
        <w:rPr>
          <w:lang w:val="en-GB"/>
        </w:rPr>
        <w:t xml:space="preserve">in </w:t>
      </w:r>
      <w:r w:rsidR="009C69B4">
        <w:rPr>
          <w:lang w:val="en-GB"/>
        </w:rPr>
        <w:t>January – February</w:t>
      </w:r>
      <w:r w:rsidR="00815E93">
        <w:rPr>
          <w:lang w:val="en-GB"/>
        </w:rPr>
        <w:t xml:space="preserve"> </w:t>
      </w:r>
      <w:r w:rsidR="009A311E">
        <w:rPr>
          <w:lang w:val="en-GB"/>
        </w:rPr>
        <w:t>202</w:t>
      </w:r>
      <w:r w:rsidR="000A6214">
        <w:rPr>
          <w:lang w:val="en-GB"/>
        </w:rPr>
        <w:t>5</w:t>
      </w:r>
    </w:p>
    <w:p w14:paraId="27F3C078" w14:textId="6FFA2542" w:rsidR="005916D7" w:rsidRPr="001E2F8A" w:rsidRDefault="007F4E80" w:rsidP="005A5483">
      <w:pPr>
        <w:pStyle w:val="Lead"/>
        <w:ind w:left="3686" w:hanging="146"/>
        <w:rPr>
          <w:color w:val="001D77"/>
          <w:spacing w:val="-2"/>
          <w:lang w:val="en-GB"/>
        </w:rPr>
      </w:pPr>
      <w:bookmarkStart w:id="6" w:name="_Hlk129602225"/>
      <w:bookmarkEnd w:id="6"/>
      <w:r w:rsidRPr="00B11F7B">
        <w:rPr>
          <w:spacing w:val="-2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0A9E86C7">
                <wp:simplePos x="0" y="0"/>
                <wp:positionH relativeFrom="margin">
                  <wp:posOffset>28575</wp:posOffset>
                </wp:positionH>
                <wp:positionV relativeFrom="paragraph">
                  <wp:posOffset>33020</wp:posOffset>
                </wp:positionV>
                <wp:extent cx="2280920" cy="1038225"/>
                <wp:effectExtent l="0" t="0" r="5080" b="9525"/>
                <wp:wrapSquare wrapText="bothSides"/>
                <wp:docPr id="6" name="Pole tekstowe 2" descr="The balance in foreign trade turnover in January - February 2025  amounted to minus PLN 5.0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0382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6B4FA460" w:rsidR="00EE50D7" w:rsidRPr="00EE284B" w:rsidRDefault="00EE50D7" w:rsidP="007F4E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E50595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-</w:t>
                            </w:r>
                            <w:r w:rsidRPr="00E50595">
                              <w:rPr>
                                <w:rStyle w:val="IkonawskanikaZnak"/>
                                <w:sz w:val="76"/>
                                <w:szCs w:val="76"/>
                                <w:lang w:val="en-US"/>
                              </w:rPr>
                              <w:t xml:space="preserve"> </w:t>
                            </w:r>
                            <w:r w:rsidRPr="00EE284B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5.0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 xml:space="preserve"> bn</w:t>
                            </w:r>
                          </w:p>
                          <w:p w14:paraId="29BD9083" w14:textId="3A65B6FD" w:rsidR="00EE50D7" w:rsidRPr="00EE284B" w:rsidRDefault="00EE50D7" w:rsidP="009B510A">
                            <w:pPr>
                              <w:pStyle w:val="Opiswskanika"/>
                              <w:ind w:left="345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50595">
                              <w:rPr>
                                <w:sz w:val="16"/>
                                <w:szCs w:val="16"/>
                                <w:lang w:val="en-GB"/>
                              </w:rPr>
                              <w:t>goods turnover 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7" alt="The balance in foreign trade turnover in January - February 2025  amounted to minus PLN 5.0 bn. " style="position:absolute;left:0;text-align:left;margin-left:2.25pt;margin-top:2.6pt;width:179.6pt;height:81.7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" fillcolor="#001d77" stroked="f">
                <v:stroke joinstyle="miter"/>
                <v:textbox>
                  <w:txbxContent>
                    <w:p w14:paraId="2D8A326F" w14:textId="6B4FA460" w:rsidR="00EE50D7" w:rsidRPr="00EE284B" w:rsidRDefault="00EE50D7" w:rsidP="007F4E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  <w:lang w:val="en-GB"/>
                        </w:rPr>
                      </w:pPr>
                      <w:r w:rsidRPr="00E50595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-</w:t>
                      </w:r>
                      <w:r w:rsidRPr="00E50595">
                        <w:rPr>
                          <w:rStyle w:val="IkonawskanikaZnak"/>
                          <w:sz w:val="76"/>
                          <w:szCs w:val="76"/>
                          <w:lang w:val="en-US"/>
                        </w:rPr>
                        <w:t xml:space="preserve"> </w:t>
                      </w:r>
                      <w:r w:rsidRPr="00EE284B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5.0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 xml:space="preserve"> bn</w:t>
                      </w:r>
                    </w:p>
                    <w:p w14:paraId="29BD9083" w14:textId="3A65B6FD" w:rsidR="00EE50D7" w:rsidRPr="00EE284B" w:rsidRDefault="00EE50D7" w:rsidP="009B510A">
                      <w:pPr>
                        <w:pStyle w:val="Opiswskanika"/>
                        <w:ind w:left="345"/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E50595">
                        <w:rPr>
                          <w:sz w:val="16"/>
                          <w:szCs w:val="16"/>
                          <w:lang w:val="en-GB"/>
                        </w:rPr>
                        <w:t>goods turnover 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B11F7B">
        <w:rPr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64335F2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EE50D7" w:rsidRPr="005C1756" w:rsidRDefault="00EE50D7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EE50D7" w:rsidRPr="005C1756" w:rsidRDefault="00EE50D7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B11F7B">
        <w:rPr>
          <w:spacing w:val="-2"/>
          <w:lang w:val="en-GB"/>
        </w:rPr>
        <w:t>Foreign trade turnover</w:t>
      </w:r>
      <w:r w:rsidR="000C2149" w:rsidRPr="00B11F7B">
        <w:rPr>
          <w:rStyle w:val="Odwoanieprzypisudolnego"/>
          <w:rFonts w:cs="Arial"/>
          <w:noProof w:val="0"/>
          <w:spacing w:val="-2"/>
          <w:sz w:val="16"/>
          <w:szCs w:val="16"/>
          <w:lang w:eastAsia="en-US"/>
        </w:rPr>
        <w:footnoteReference w:id="1"/>
      </w:r>
      <w:r w:rsidR="00E046FE" w:rsidRPr="00B11F7B">
        <w:rPr>
          <w:spacing w:val="-2"/>
          <w:lang w:val="en-GB"/>
        </w:rPr>
        <w:t xml:space="preserve"> </w:t>
      </w:r>
      <w:r w:rsidR="00670E27" w:rsidRPr="00B11F7B">
        <w:rPr>
          <w:spacing w:val="-2"/>
          <w:lang w:val="en-GB"/>
        </w:rPr>
        <w:t xml:space="preserve">in </w:t>
      </w:r>
      <w:r w:rsidR="009C69B4" w:rsidRPr="00B11F7B">
        <w:rPr>
          <w:spacing w:val="-2"/>
          <w:lang w:val="en-GB"/>
        </w:rPr>
        <w:t xml:space="preserve">January – February </w:t>
      </w:r>
      <w:r w:rsidR="009A311E" w:rsidRPr="00B11F7B">
        <w:rPr>
          <w:spacing w:val="-2"/>
          <w:lang w:val="en-GB"/>
        </w:rPr>
        <w:t>202</w:t>
      </w:r>
      <w:r w:rsidR="003D3C52" w:rsidRPr="00B11F7B">
        <w:rPr>
          <w:spacing w:val="-2"/>
          <w:lang w:val="en-GB"/>
        </w:rPr>
        <w:t>5</w:t>
      </w:r>
      <w:r w:rsidR="00520765" w:rsidRPr="00B11F7B">
        <w:rPr>
          <w:spacing w:val="-2"/>
          <w:lang w:val="en-GB"/>
        </w:rPr>
        <w:t xml:space="preserve"> </w:t>
      </w:r>
      <w:r w:rsidR="00277011" w:rsidRPr="00B11F7B">
        <w:rPr>
          <w:spacing w:val="-2"/>
          <w:lang w:val="en-GB"/>
        </w:rPr>
        <w:t xml:space="preserve">in </w:t>
      </w:r>
      <w:r w:rsidR="00E046FE" w:rsidRPr="00B11F7B">
        <w:rPr>
          <w:spacing w:val="-2"/>
          <w:lang w:val="en-GB"/>
        </w:rPr>
        <w:t xml:space="preserve">exports at current prices amounted to </w:t>
      </w:r>
      <w:bookmarkStart w:id="7" w:name="_GoBack"/>
      <w:bookmarkEnd w:id="7"/>
      <w:r w:rsidR="00E046FE" w:rsidRPr="00B11F7B">
        <w:rPr>
          <w:spacing w:val="-2"/>
          <w:lang w:val="en-GB"/>
        </w:rPr>
        <w:t>PLN</w:t>
      </w:r>
      <w:r w:rsidR="009A5C86" w:rsidRPr="00B11F7B">
        <w:rPr>
          <w:spacing w:val="-2"/>
          <w:lang w:val="en-GB"/>
        </w:rPr>
        <w:t xml:space="preserve"> </w:t>
      </w:r>
      <w:r w:rsidR="00375D13" w:rsidRPr="00B11F7B">
        <w:rPr>
          <w:rFonts w:eastAsiaTheme="minorEastAsia" w:cs="Fira Sans"/>
          <w:noProof w:val="0"/>
          <w:color w:val="000000"/>
          <w:lang w:val="en-GB"/>
        </w:rPr>
        <w:t>240</w:t>
      </w:r>
      <w:r w:rsidR="00514757" w:rsidRPr="00B11F7B">
        <w:rPr>
          <w:rFonts w:eastAsiaTheme="minorEastAsia" w:cs="Fira Sans"/>
          <w:noProof w:val="0"/>
          <w:color w:val="000000"/>
          <w:lang w:val="en-GB"/>
        </w:rPr>
        <w:t>.</w:t>
      </w:r>
      <w:r w:rsidR="00375D13" w:rsidRPr="00B11F7B">
        <w:rPr>
          <w:rFonts w:eastAsiaTheme="minorEastAsia" w:cs="Fira Sans"/>
          <w:noProof w:val="0"/>
          <w:color w:val="000000"/>
          <w:lang w:val="en-GB"/>
        </w:rPr>
        <w:t xml:space="preserve">7 </w:t>
      </w:r>
      <w:r w:rsidR="00070820" w:rsidRPr="00B11F7B">
        <w:rPr>
          <w:spacing w:val="-2"/>
          <w:lang w:val="en-GB"/>
        </w:rPr>
        <w:t>bn</w:t>
      </w:r>
      <w:r w:rsidR="00E046FE" w:rsidRPr="00B11F7B">
        <w:rPr>
          <w:spacing w:val="-2"/>
          <w:lang w:val="en-GB"/>
        </w:rPr>
        <w:t xml:space="preserve">, while </w:t>
      </w:r>
      <w:r w:rsidR="0012796B" w:rsidRPr="00B11F7B">
        <w:rPr>
          <w:spacing w:val="-2"/>
          <w:lang w:val="en-GB"/>
        </w:rPr>
        <w:t xml:space="preserve">in </w:t>
      </w:r>
      <w:r w:rsidR="00E046FE" w:rsidRPr="00B11F7B">
        <w:rPr>
          <w:spacing w:val="-2"/>
          <w:lang w:val="en-GB"/>
        </w:rPr>
        <w:t xml:space="preserve">imports </w:t>
      </w:r>
      <w:r w:rsidR="0012796B" w:rsidRPr="00B11F7B">
        <w:rPr>
          <w:spacing w:val="-2"/>
          <w:lang w:val="en-GB"/>
        </w:rPr>
        <w:t>-</w:t>
      </w:r>
      <w:r w:rsidR="00E046FE" w:rsidRPr="00B11F7B">
        <w:rPr>
          <w:spacing w:val="-2"/>
          <w:lang w:val="en-GB"/>
        </w:rPr>
        <w:t xml:space="preserve"> PLN </w:t>
      </w:r>
      <w:r w:rsidR="00375D13" w:rsidRPr="00B11F7B">
        <w:rPr>
          <w:rFonts w:eastAsiaTheme="minorEastAsia" w:cs="Fira Sans"/>
          <w:noProof w:val="0"/>
          <w:color w:val="000000"/>
          <w:lang w:val="en-GB"/>
        </w:rPr>
        <w:t>245</w:t>
      </w:r>
      <w:r w:rsidR="00514757" w:rsidRPr="00B11F7B">
        <w:rPr>
          <w:rFonts w:eastAsiaTheme="minorEastAsia" w:cs="Fira Sans"/>
          <w:noProof w:val="0"/>
          <w:color w:val="000000"/>
          <w:lang w:val="en-GB"/>
        </w:rPr>
        <w:t>.</w:t>
      </w:r>
      <w:r w:rsidR="00375D13" w:rsidRPr="00B11F7B">
        <w:rPr>
          <w:rFonts w:eastAsiaTheme="minorEastAsia" w:cs="Fira Sans"/>
          <w:noProof w:val="0"/>
          <w:color w:val="000000"/>
          <w:lang w:val="en-GB"/>
        </w:rPr>
        <w:t xml:space="preserve">7 </w:t>
      </w:r>
      <w:r w:rsidR="00070820" w:rsidRPr="00B11F7B">
        <w:rPr>
          <w:spacing w:val="-2"/>
          <w:lang w:val="en-GB"/>
        </w:rPr>
        <w:t>bn</w:t>
      </w:r>
      <w:r w:rsidR="00690129" w:rsidRPr="00B11F7B">
        <w:rPr>
          <w:spacing w:val="-2"/>
          <w:lang w:val="en-GB"/>
        </w:rPr>
        <w:t xml:space="preserve">. </w:t>
      </w:r>
      <w:r w:rsidR="00E046FE" w:rsidRPr="00B11F7B">
        <w:rPr>
          <w:spacing w:val="-2"/>
          <w:lang w:val="en-GB"/>
        </w:rPr>
        <w:t xml:space="preserve">The </w:t>
      </w:r>
      <w:r w:rsidR="00251C00" w:rsidRPr="00B11F7B">
        <w:rPr>
          <w:spacing w:val="-2"/>
          <w:lang w:val="en-GB"/>
        </w:rPr>
        <w:t>negative</w:t>
      </w:r>
      <w:r w:rsidR="00E046FE" w:rsidRPr="00B11F7B">
        <w:rPr>
          <w:spacing w:val="-2"/>
          <w:lang w:val="en-GB"/>
        </w:rPr>
        <w:t xml:space="preserve"> balance reached the level of PLN</w:t>
      </w:r>
      <w:r w:rsidR="00690129" w:rsidRPr="00B11F7B">
        <w:rPr>
          <w:spacing w:val="-2"/>
          <w:lang w:val="en-GB"/>
        </w:rPr>
        <w:t xml:space="preserve"> </w:t>
      </w:r>
      <w:r w:rsidR="00375D13" w:rsidRPr="00B11F7B">
        <w:rPr>
          <w:rFonts w:eastAsiaTheme="minorEastAsia" w:cs="Fira Sans"/>
          <w:noProof w:val="0"/>
          <w:color w:val="000000"/>
          <w:lang w:val="en-GB"/>
        </w:rPr>
        <w:t>5</w:t>
      </w:r>
      <w:r w:rsidR="00514757" w:rsidRPr="00B11F7B">
        <w:rPr>
          <w:rFonts w:eastAsiaTheme="minorEastAsia" w:cs="Fira Sans"/>
          <w:noProof w:val="0"/>
          <w:color w:val="000000"/>
          <w:lang w:val="en-GB"/>
        </w:rPr>
        <w:t>.</w:t>
      </w:r>
      <w:r w:rsidR="00375D13" w:rsidRPr="00B11F7B">
        <w:rPr>
          <w:rFonts w:eastAsiaTheme="minorEastAsia" w:cs="Fira Sans"/>
          <w:noProof w:val="0"/>
          <w:color w:val="000000"/>
          <w:lang w:val="en-GB"/>
        </w:rPr>
        <w:t>0</w:t>
      </w:r>
      <w:r w:rsidR="007251D7" w:rsidRPr="00B11F7B">
        <w:rPr>
          <w:spacing w:val="-2"/>
          <w:lang w:val="en-US"/>
        </w:rPr>
        <w:t xml:space="preserve"> </w:t>
      </w:r>
      <w:r w:rsidR="00070820" w:rsidRPr="00B11F7B">
        <w:rPr>
          <w:spacing w:val="-2"/>
          <w:lang w:val="en-GB"/>
        </w:rPr>
        <w:t>bn</w:t>
      </w:r>
      <w:r w:rsidR="00C45082" w:rsidRPr="00B11F7B">
        <w:rPr>
          <w:spacing w:val="-2"/>
          <w:lang w:val="en-GB"/>
        </w:rPr>
        <w:t>.</w:t>
      </w:r>
      <w:r w:rsidR="004B64A7" w:rsidRPr="00B11F7B">
        <w:rPr>
          <w:spacing w:val="-2"/>
          <w:lang w:val="en-GB"/>
        </w:rPr>
        <w:t xml:space="preserve"> </w:t>
      </w:r>
      <w:r w:rsidR="00E046FE" w:rsidRPr="00B11F7B">
        <w:rPr>
          <w:spacing w:val="-2"/>
          <w:lang w:val="en-GB"/>
        </w:rPr>
        <w:t>In comparison to</w:t>
      </w:r>
      <w:r w:rsidR="00DD1BA4" w:rsidRPr="00B11F7B">
        <w:rPr>
          <w:spacing w:val="-2"/>
          <w:lang w:val="en-GB"/>
        </w:rPr>
        <w:t xml:space="preserve"> the corresponding period of </w:t>
      </w:r>
      <w:r w:rsidR="00EC45CC" w:rsidRPr="00B11F7B">
        <w:rPr>
          <w:spacing w:val="-2"/>
          <w:lang w:val="en-GB"/>
        </w:rPr>
        <w:t>last year</w:t>
      </w:r>
      <w:r w:rsidR="00DC5C7C" w:rsidRPr="00B11F7B">
        <w:rPr>
          <w:spacing w:val="-2"/>
          <w:lang w:val="en-GB"/>
        </w:rPr>
        <w:t xml:space="preserve"> </w:t>
      </w:r>
      <w:r w:rsidR="00E046FE" w:rsidRPr="00B11F7B">
        <w:rPr>
          <w:spacing w:val="-2"/>
          <w:lang w:val="en-GB"/>
        </w:rPr>
        <w:t>exports</w:t>
      </w:r>
      <w:r w:rsidR="005313E7" w:rsidRPr="00B11F7B">
        <w:rPr>
          <w:spacing w:val="-2"/>
          <w:lang w:val="en-GB"/>
        </w:rPr>
        <w:t xml:space="preserve"> </w:t>
      </w:r>
      <w:r w:rsidR="007251D7" w:rsidRPr="00B11F7B">
        <w:rPr>
          <w:spacing w:val="-2"/>
          <w:lang w:val="en-GB"/>
        </w:rPr>
        <w:t>de</w:t>
      </w:r>
      <w:r w:rsidR="00542848" w:rsidRPr="00B11F7B">
        <w:rPr>
          <w:spacing w:val="-2"/>
          <w:lang w:val="en-GB"/>
        </w:rPr>
        <w:t xml:space="preserve">creased by </w:t>
      </w:r>
      <w:r w:rsidR="00AE1342" w:rsidRPr="00B11F7B">
        <w:rPr>
          <w:rFonts w:eastAsiaTheme="minorEastAsia" w:cs="Fira Sans"/>
          <w:noProof w:val="0"/>
          <w:color w:val="000000"/>
          <w:lang w:val="en-GB"/>
        </w:rPr>
        <w:t>5</w:t>
      </w:r>
      <w:r w:rsidR="00514757" w:rsidRPr="00B11F7B">
        <w:rPr>
          <w:rFonts w:eastAsiaTheme="minorEastAsia" w:cs="Fira Sans"/>
          <w:noProof w:val="0"/>
          <w:color w:val="000000"/>
          <w:lang w:val="en-GB"/>
        </w:rPr>
        <w:t>.</w:t>
      </w:r>
      <w:r w:rsidR="00AE1342" w:rsidRPr="00B11F7B">
        <w:rPr>
          <w:rFonts w:eastAsiaTheme="minorEastAsia" w:cs="Fira Sans"/>
          <w:noProof w:val="0"/>
          <w:color w:val="000000"/>
          <w:lang w:val="en-GB"/>
        </w:rPr>
        <w:t>0</w:t>
      </w:r>
      <w:r w:rsidR="00226B65" w:rsidRPr="00B11F7B">
        <w:rPr>
          <w:spacing w:val="-2"/>
          <w:lang w:val="en-GB"/>
        </w:rPr>
        <w:t>%</w:t>
      </w:r>
      <w:r w:rsidR="00FB5AAC" w:rsidRPr="00B11F7B">
        <w:rPr>
          <w:spacing w:val="-2"/>
          <w:lang w:val="en-GB"/>
        </w:rPr>
        <w:t>,</w:t>
      </w:r>
      <w:r w:rsidR="00871AF8" w:rsidRPr="00B11F7B">
        <w:rPr>
          <w:spacing w:val="-2"/>
          <w:lang w:val="en-GB"/>
        </w:rPr>
        <w:t xml:space="preserve"> </w:t>
      </w:r>
      <w:r w:rsidR="007251D7" w:rsidRPr="00B11F7B">
        <w:rPr>
          <w:spacing w:val="-2"/>
          <w:lang w:val="en-GB"/>
        </w:rPr>
        <w:t xml:space="preserve">and </w:t>
      </w:r>
      <w:r w:rsidR="005313E7" w:rsidRPr="00B11F7B">
        <w:rPr>
          <w:spacing w:val="-2"/>
          <w:lang w:val="en-GB"/>
        </w:rPr>
        <w:t>im</w:t>
      </w:r>
      <w:r w:rsidR="004B64A7" w:rsidRPr="00B11F7B">
        <w:rPr>
          <w:spacing w:val="-2"/>
          <w:lang w:val="en-GB"/>
        </w:rPr>
        <w:t>port</w:t>
      </w:r>
      <w:r w:rsidR="00E046FE" w:rsidRPr="00B11F7B">
        <w:rPr>
          <w:spacing w:val="-2"/>
          <w:lang w:val="en-GB"/>
        </w:rPr>
        <w:t>s</w:t>
      </w:r>
      <w:r w:rsidR="00B43730" w:rsidRPr="00B11F7B">
        <w:rPr>
          <w:spacing w:val="-2"/>
          <w:lang w:val="en-GB"/>
        </w:rPr>
        <w:t xml:space="preserve"> </w:t>
      </w:r>
      <w:r w:rsidR="00251C00" w:rsidRPr="00B11F7B">
        <w:rPr>
          <w:spacing w:val="-2"/>
          <w:lang w:val="en-GB"/>
        </w:rPr>
        <w:t xml:space="preserve">increased </w:t>
      </w:r>
      <w:r w:rsidR="00E046FE" w:rsidRPr="00B11F7B">
        <w:rPr>
          <w:spacing w:val="-2"/>
          <w:lang w:val="en-GB"/>
        </w:rPr>
        <w:t>by</w:t>
      </w:r>
      <w:r w:rsidR="00107393" w:rsidRPr="00B11F7B">
        <w:rPr>
          <w:spacing w:val="-2"/>
          <w:lang w:val="en-GB"/>
        </w:rPr>
        <w:t xml:space="preserve"> </w:t>
      </w:r>
      <w:r w:rsidR="00AE1342" w:rsidRPr="00B11F7B">
        <w:rPr>
          <w:rFonts w:eastAsiaTheme="minorEastAsia" w:cs="Fira Sans"/>
          <w:noProof w:val="0"/>
          <w:color w:val="000000"/>
          <w:lang w:val="en-GB"/>
        </w:rPr>
        <w:t>1</w:t>
      </w:r>
      <w:r w:rsidR="00514757" w:rsidRPr="00B11F7B">
        <w:rPr>
          <w:rFonts w:eastAsiaTheme="minorEastAsia" w:cs="Fira Sans"/>
          <w:noProof w:val="0"/>
          <w:color w:val="000000"/>
          <w:lang w:val="en-GB"/>
        </w:rPr>
        <w:t>.</w:t>
      </w:r>
      <w:r w:rsidR="00AE1342" w:rsidRPr="00B11F7B">
        <w:rPr>
          <w:rFonts w:eastAsiaTheme="minorEastAsia" w:cs="Fira Sans"/>
          <w:noProof w:val="0"/>
          <w:color w:val="000000"/>
          <w:lang w:val="en-GB"/>
        </w:rPr>
        <w:t>1</w:t>
      </w:r>
      <w:r w:rsidR="004B64A7" w:rsidRPr="00B11F7B">
        <w:rPr>
          <w:spacing w:val="-2"/>
          <w:lang w:val="en-GB"/>
        </w:rPr>
        <w:t>%</w:t>
      </w:r>
      <w:r w:rsidR="005313E7" w:rsidRPr="00B11F7B">
        <w:rPr>
          <w:spacing w:val="-2"/>
          <w:lang w:val="en-GB"/>
        </w:rPr>
        <w:t>.</w:t>
      </w:r>
    </w:p>
    <w:p w14:paraId="4D2B9642" w14:textId="77777777" w:rsidR="005313E7" w:rsidRDefault="005313E7" w:rsidP="00633014">
      <w:pPr>
        <w:pStyle w:val="LID"/>
        <w:rPr>
          <w:rFonts w:cs="Arial"/>
          <w:lang w:val="en-GB"/>
        </w:rPr>
      </w:pPr>
    </w:p>
    <w:p w14:paraId="5B32A919" w14:textId="77777777" w:rsidR="0000347D" w:rsidRPr="000D422C" w:rsidRDefault="0000347D" w:rsidP="0000347D">
      <w:pPr>
        <w:pStyle w:val="Nagwek1"/>
        <w:spacing w:before="0" w:after="0"/>
        <w:rPr>
          <w:color w:val="auto"/>
          <w:lang w:val="en-US"/>
        </w:rPr>
      </w:pPr>
      <w:r w:rsidRPr="000D422C">
        <w:rPr>
          <w:color w:val="auto"/>
          <w:lang w:val="en-US"/>
        </w:rPr>
        <w:t>Chart 1.  Foreign trade turnover</w:t>
      </w:r>
    </w:p>
    <w:p w14:paraId="418DFD06" w14:textId="77777777" w:rsidR="0000347D" w:rsidRDefault="0000347D" w:rsidP="0000347D">
      <w:pPr>
        <w:pStyle w:val="LID"/>
        <w:spacing w:before="0" w:after="0"/>
        <w:ind w:left="709"/>
        <w:rPr>
          <w:b w:val="0"/>
          <w:color w:val="3B3838" w:themeColor="background2" w:themeShade="40"/>
          <w:lang w:val="en-US"/>
        </w:rPr>
      </w:pPr>
      <w:r w:rsidRPr="00EE50D7">
        <w:rPr>
          <w:b w:val="0"/>
          <w:color w:val="3B3838" w:themeColor="background2" w:themeShade="40"/>
          <w:lang w:val="en-US"/>
        </w:rPr>
        <w:t>corresponding period of the previous year = 100</w:t>
      </w:r>
    </w:p>
    <w:p w14:paraId="7F3099F4" w14:textId="77777777" w:rsidR="0000347D" w:rsidRDefault="0000347D" w:rsidP="0000347D">
      <w:pPr>
        <w:pStyle w:val="LID"/>
        <w:spacing w:before="0" w:after="0"/>
        <w:ind w:left="709"/>
        <w:rPr>
          <w:b w:val="0"/>
          <w:color w:val="3B3838" w:themeColor="background2" w:themeShade="40"/>
          <w:lang w:val="en-US"/>
        </w:rPr>
      </w:pPr>
    </w:p>
    <w:p w14:paraId="068F307D" w14:textId="77777777" w:rsidR="0000347D" w:rsidRDefault="0000347D" w:rsidP="0000347D">
      <w:pPr>
        <w:pStyle w:val="LID"/>
        <w:spacing w:before="0" w:after="0"/>
        <w:ind w:left="709"/>
        <w:rPr>
          <w:b w:val="0"/>
          <w:color w:val="3B3838" w:themeColor="background2" w:themeShade="40"/>
          <w:lang w:val="en-US"/>
        </w:rPr>
      </w:pPr>
    </w:p>
    <w:p w14:paraId="26ECA726" w14:textId="0AF777A8" w:rsidR="0000347D" w:rsidRDefault="0000347D" w:rsidP="00A84E9F">
      <w:pPr>
        <w:pStyle w:val="Nagwek1"/>
        <w:spacing w:before="360"/>
        <w:jc w:val="both"/>
        <w:rPr>
          <w:rFonts w:ascii="Fira Sans" w:hAnsi="Fira Sans"/>
          <w:b/>
          <w:szCs w:val="19"/>
          <w:lang w:val="en-GB"/>
        </w:rPr>
      </w:pPr>
      <w:r>
        <w:rPr>
          <w:noProof/>
        </w:rPr>
        <w:drawing>
          <wp:inline distT="0" distB="0" distL="0" distR="0" wp14:anchorId="52B610DE" wp14:editId="0F8987A6">
            <wp:extent cx="4572000" cy="2743200"/>
            <wp:effectExtent l="0" t="0" r="0" b="0"/>
            <wp:docPr id="29" name="Wykres 29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728C50F6-2DCD-87B6-FDA0-E69ACAD902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837A048" w14:textId="77777777" w:rsidR="00A84E9F" w:rsidRPr="001E2F8A" w:rsidRDefault="00A84E9F" w:rsidP="00A84E9F">
      <w:pPr>
        <w:pStyle w:val="Nagwek1"/>
        <w:spacing w:before="360"/>
        <w:jc w:val="both"/>
        <w:rPr>
          <w:lang w:val="en-US"/>
        </w:rPr>
      </w:pPr>
      <w:r w:rsidRPr="001E2F8A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64812F7E" wp14:editId="4B07EC2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D822C" w14:textId="77777777" w:rsidR="00A84E9F" w:rsidRPr="00070820" w:rsidRDefault="00A84E9F" w:rsidP="00A84E9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12F7E" id="_x0000_s1029" type="#_x0000_t202" style="position:absolute;left:0;text-align:left;margin-left:412.05pt;margin-top:12.2pt;width:135.85pt;height:65.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14:paraId="13BD822C" w14:textId="77777777" w:rsidR="00A84E9F" w:rsidRPr="00070820" w:rsidRDefault="00A84E9F" w:rsidP="00A84E9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1E2F8A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390CE33E" w14:textId="77777777" w:rsidR="00A84E9F" w:rsidRPr="00B11F7B" w:rsidRDefault="00A84E9F" w:rsidP="00A84E9F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B11F7B">
        <w:rPr>
          <w:lang w:val="en-GB"/>
        </w:rPr>
        <w:t xml:space="preserve">In January – February 2025 </w:t>
      </w:r>
      <w:r w:rsidRPr="00B11F7B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bookmarkStart w:id="8" w:name="_Hlk192674624"/>
      <w:r w:rsidRPr="00B11F7B">
        <w:rPr>
          <w:rFonts w:eastAsiaTheme="minorEastAsia" w:cs="Fira Sans"/>
          <w:color w:val="000000"/>
          <w:szCs w:val="19"/>
          <w:lang w:val="en-GB" w:eastAsia="pl-PL"/>
        </w:rPr>
        <w:t>59.2</w:t>
      </w:r>
      <w:r w:rsidRPr="00B11F7B">
        <w:rPr>
          <w:rFonts w:eastAsia="Times New Roman" w:cs="Times New Roman"/>
          <w:szCs w:val="19"/>
          <w:lang w:val="en-GB" w:eastAsia="pl-PL"/>
        </w:rPr>
        <w:t xml:space="preserve"> </w:t>
      </w:r>
      <w:bookmarkEnd w:id="8"/>
      <w:r w:rsidRPr="00B11F7B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Pr="00B11F7B">
        <w:rPr>
          <w:rFonts w:eastAsiaTheme="minorEastAsia" w:cs="Fira Sans"/>
          <w:color w:val="000000"/>
          <w:szCs w:val="19"/>
          <w:lang w:val="en-GB" w:eastAsia="pl-PL"/>
        </w:rPr>
        <w:t>60.5</w:t>
      </w:r>
      <w:r w:rsidRPr="00B11F7B">
        <w:rPr>
          <w:rFonts w:eastAsia="Times New Roman" w:cs="Times New Roman"/>
          <w:szCs w:val="19"/>
          <w:lang w:val="en-GB" w:eastAsia="pl-PL"/>
        </w:rPr>
        <w:t xml:space="preserve"> bn (a decrease in exports of </w:t>
      </w:r>
      <w:bookmarkStart w:id="9" w:name="_Hlk192674657"/>
      <w:r w:rsidRPr="00B11F7B">
        <w:rPr>
          <w:rFonts w:eastAsiaTheme="minorEastAsia" w:cs="Fira Sans"/>
          <w:color w:val="000000"/>
          <w:szCs w:val="19"/>
          <w:lang w:val="en-GB" w:eastAsia="pl-PL"/>
        </w:rPr>
        <w:t>6.</w:t>
      </w:r>
      <w:bookmarkEnd w:id="9"/>
      <w:r w:rsidRPr="00B11F7B">
        <w:rPr>
          <w:rFonts w:eastAsiaTheme="minorEastAsia" w:cs="Fira Sans"/>
          <w:color w:val="000000"/>
          <w:szCs w:val="19"/>
          <w:lang w:val="en-GB" w:eastAsia="pl-PL"/>
        </w:rPr>
        <w:t>8</w:t>
      </w:r>
      <w:r w:rsidRPr="00B11F7B">
        <w:rPr>
          <w:rFonts w:eastAsia="Times New Roman" w:cs="Times New Roman"/>
          <w:szCs w:val="19"/>
          <w:lang w:val="en-GB" w:eastAsia="pl-PL"/>
        </w:rPr>
        <w:t>% and in imports of </w:t>
      </w:r>
      <w:bookmarkStart w:id="10" w:name="_Hlk192674668"/>
      <w:r w:rsidRPr="00B11F7B">
        <w:rPr>
          <w:rFonts w:eastAsia="Times New Roman" w:cs="Times New Roman"/>
          <w:szCs w:val="19"/>
          <w:lang w:val="en-GB" w:eastAsia="pl-PL"/>
        </w:rPr>
        <w:t>0</w:t>
      </w:r>
      <w:r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bookmarkEnd w:id="10"/>
      <w:r w:rsidRPr="00B11F7B">
        <w:rPr>
          <w:rFonts w:eastAsiaTheme="minorEastAsia" w:cs="Fira Sans"/>
          <w:color w:val="000000"/>
          <w:szCs w:val="19"/>
          <w:lang w:val="en-GB" w:eastAsia="pl-PL"/>
        </w:rPr>
        <w:t>9</w:t>
      </w:r>
      <w:r w:rsidRPr="00B11F7B">
        <w:rPr>
          <w:rFonts w:eastAsia="Times New Roman" w:cs="Times New Roman"/>
          <w:szCs w:val="19"/>
          <w:lang w:val="en-GB" w:eastAsia="pl-PL"/>
        </w:rPr>
        <w:t xml:space="preserve">%). The negative balance reached the level of USD </w:t>
      </w:r>
      <w:bookmarkStart w:id="11" w:name="_Hlk161081466"/>
      <w:r w:rsidRPr="00B11F7B">
        <w:rPr>
          <w:rFonts w:eastAsia="Times New Roman" w:cs="Calibri"/>
          <w:color w:val="000000"/>
          <w:szCs w:val="19"/>
          <w:lang w:val="en-GB" w:eastAsia="pl-PL"/>
        </w:rPr>
        <w:t>1.2</w:t>
      </w:r>
      <w:r w:rsidRPr="00B11F7B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bookmarkEnd w:id="11"/>
      <w:r w:rsidRPr="00B11F7B">
        <w:rPr>
          <w:rFonts w:eastAsia="Times New Roman" w:cs="Times New Roman"/>
          <w:szCs w:val="19"/>
          <w:lang w:val="en-GB" w:eastAsia="pl-PL"/>
        </w:rPr>
        <w:t xml:space="preserve">bn, while in the same period of 2024 it was positive and amounted to USD </w:t>
      </w:r>
      <w:r w:rsidRPr="00B11F7B">
        <w:rPr>
          <w:rFonts w:eastAsiaTheme="minorEastAsia" w:cs="Fira Sans"/>
          <w:color w:val="000000"/>
          <w:szCs w:val="19"/>
          <w:lang w:val="en-GB" w:eastAsia="pl-PL"/>
        </w:rPr>
        <w:t xml:space="preserve">2.6 </w:t>
      </w:r>
      <w:r w:rsidRPr="00B11F7B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3E768961" w14:textId="77777777" w:rsidR="00A84E9F" w:rsidRPr="00B11F7B" w:rsidRDefault="00A84E9F" w:rsidP="00A84E9F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B11F7B">
        <w:rPr>
          <w:rFonts w:eastAsia="Times New Roman" w:cs="Times New Roman"/>
          <w:szCs w:val="19"/>
          <w:lang w:val="en-GB" w:eastAsia="pl-PL"/>
        </w:rPr>
        <w:lastRenderedPageBreak/>
        <w:t xml:space="preserve">Exports expressed in EUR amounted to </w:t>
      </w:r>
      <w:r w:rsidRPr="00B11F7B">
        <w:rPr>
          <w:rFonts w:eastAsiaTheme="minorEastAsia" w:cs="Fira Sans"/>
          <w:color w:val="000000"/>
          <w:szCs w:val="19"/>
          <w:lang w:val="en-GB" w:eastAsia="pl-PL"/>
        </w:rPr>
        <w:t xml:space="preserve">56.6 </w:t>
      </w:r>
      <w:r w:rsidRPr="00B11F7B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bookmarkStart w:id="12" w:name="_Hlk161082043"/>
      <w:r w:rsidRPr="00B11F7B">
        <w:rPr>
          <w:rFonts w:eastAsiaTheme="minorEastAsia" w:cs="Fira Sans"/>
          <w:color w:val="000000"/>
          <w:szCs w:val="19"/>
          <w:lang w:val="en-GB" w:eastAsia="pl-PL"/>
        </w:rPr>
        <w:t>57.8</w:t>
      </w:r>
      <w:r w:rsidRPr="00B11F7B">
        <w:rPr>
          <w:rFonts w:eastAsia="Times New Roman" w:cs="Times New Roman"/>
          <w:szCs w:val="19"/>
          <w:lang w:val="en-GB" w:eastAsia="pl-PL"/>
        </w:rPr>
        <w:t xml:space="preserve"> </w:t>
      </w:r>
      <w:bookmarkEnd w:id="12"/>
      <w:r w:rsidRPr="00B11F7B">
        <w:rPr>
          <w:rFonts w:eastAsia="Times New Roman" w:cs="Times New Roman"/>
          <w:szCs w:val="19"/>
          <w:lang w:val="en-GB" w:eastAsia="pl-PL"/>
        </w:rPr>
        <w:t xml:space="preserve">bn (a decrease was observed in exports of </w:t>
      </w:r>
      <w:r w:rsidRPr="00B11F7B">
        <w:rPr>
          <w:rFonts w:eastAsiaTheme="minorEastAsia" w:cs="Fira Sans"/>
          <w:color w:val="000000"/>
          <w:szCs w:val="19"/>
          <w:lang w:val="en-GB" w:eastAsia="pl-PL"/>
        </w:rPr>
        <w:t>2.7</w:t>
      </w:r>
      <w:r w:rsidRPr="00B11F7B">
        <w:rPr>
          <w:rFonts w:eastAsia="Times New Roman" w:cs="Times New Roman"/>
          <w:szCs w:val="19"/>
          <w:lang w:val="en-GB" w:eastAsia="pl-PL"/>
        </w:rPr>
        <w:t>% and an increase in imports of </w:t>
      </w:r>
      <w:r w:rsidRPr="00B11F7B">
        <w:rPr>
          <w:rFonts w:eastAsiaTheme="minorEastAsia" w:cs="Fira Sans"/>
          <w:color w:val="000000"/>
          <w:szCs w:val="19"/>
          <w:lang w:val="en-GB" w:eastAsia="pl-PL"/>
        </w:rPr>
        <w:t>3.4</w:t>
      </w:r>
      <w:r w:rsidRPr="00B11F7B">
        <w:rPr>
          <w:rFonts w:eastAsia="Times New Roman" w:cs="Times New Roman"/>
          <w:szCs w:val="19"/>
          <w:lang w:val="en-GB" w:eastAsia="pl-PL"/>
        </w:rPr>
        <w:t xml:space="preserve">%). The negative balance reached EUR </w:t>
      </w:r>
      <w:r w:rsidRPr="00B11F7B">
        <w:rPr>
          <w:rFonts w:eastAsiaTheme="minorEastAsia" w:cs="Fira Sans"/>
          <w:color w:val="000000"/>
          <w:szCs w:val="19"/>
          <w:lang w:val="en-GB" w:eastAsia="pl-PL"/>
        </w:rPr>
        <w:t xml:space="preserve">1.2 </w:t>
      </w:r>
      <w:r w:rsidRPr="00B11F7B">
        <w:rPr>
          <w:rFonts w:eastAsia="Times New Roman" w:cs="Times New Roman"/>
          <w:szCs w:val="19"/>
          <w:lang w:val="en-GB" w:eastAsia="pl-PL"/>
        </w:rPr>
        <w:t>bn, compared to a positive balance of EUR </w:t>
      </w:r>
      <w:r w:rsidRPr="00B11F7B">
        <w:rPr>
          <w:rFonts w:eastAsiaTheme="minorEastAsia" w:cs="Fira Sans"/>
          <w:color w:val="000000"/>
          <w:szCs w:val="19"/>
          <w:lang w:val="en-GB" w:eastAsia="pl-PL"/>
        </w:rPr>
        <w:t xml:space="preserve">2.3 </w:t>
      </w:r>
      <w:r w:rsidRPr="00B11F7B">
        <w:rPr>
          <w:rFonts w:eastAsia="Times New Roman" w:cs="Times New Roman"/>
          <w:szCs w:val="19"/>
          <w:lang w:val="en-GB" w:eastAsia="pl-PL"/>
        </w:rPr>
        <w:t>bn in the same period of 2024.</w:t>
      </w:r>
    </w:p>
    <w:p w14:paraId="2CA3C1AA" w14:textId="77777777" w:rsidR="00A84E9F" w:rsidRDefault="00A84E9F" w:rsidP="00DB5E2A">
      <w:pPr>
        <w:pStyle w:val="Nagwek1"/>
        <w:spacing w:before="0" w:after="0"/>
        <w:rPr>
          <w:color w:val="auto"/>
          <w:lang w:val="en-US"/>
        </w:rPr>
      </w:pPr>
    </w:p>
    <w:p w14:paraId="6ACBA4FF" w14:textId="77777777" w:rsidR="00B72ED6" w:rsidRDefault="00B72ED6" w:rsidP="00DB5E2A">
      <w:pPr>
        <w:pStyle w:val="LID"/>
        <w:spacing w:before="0" w:after="0"/>
        <w:ind w:left="709"/>
        <w:rPr>
          <w:b w:val="0"/>
          <w:color w:val="3B3838" w:themeColor="background2" w:themeShade="40"/>
          <w:lang w:val="en-US"/>
        </w:rPr>
      </w:pPr>
    </w:p>
    <w:p w14:paraId="76388F73" w14:textId="3DCB1F22" w:rsidR="00F802BE" w:rsidRPr="00B11F7B" w:rsidRDefault="009C1FB3" w:rsidP="00645281">
      <w:pPr>
        <w:pStyle w:val="Nagwek1"/>
        <w:spacing w:before="360"/>
        <w:rPr>
          <w:lang w:val="en-US"/>
        </w:rPr>
      </w:pPr>
      <w:r w:rsidRPr="00B11F7B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74FBA56D">
                <wp:simplePos x="0" y="0"/>
                <wp:positionH relativeFrom="column">
                  <wp:posOffset>5261724</wp:posOffset>
                </wp:positionH>
                <wp:positionV relativeFrom="paragraph">
                  <wp:posOffset>253328</wp:posOffset>
                </wp:positionV>
                <wp:extent cx="1725295" cy="2420620"/>
                <wp:effectExtent l="0" t="0" r="0" b="0"/>
                <wp:wrapTight wrapText="bothSides">
                  <wp:wrapPolygon edited="0">
                    <wp:start x="715" y="0"/>
                    <wp:lineTo x="715" y="21419"/>
                    <wp:lineTo x="20749" y="21419"/>
                    <wp:lineTo x="20749" y="0"/>
                    <wp:lineTo x="715" y="0"/>
                  </wp:wrapPolygon>
                </wp:wrapTight>
                <wp:docPr id="16" name="Pole tekstowe 16" descr="The share of EU countries in exports in January – Febru-ary 2025 was lower by 0.9 percentage points, and in imports by 3.6 percentage points, compared to the same period of the previous year.&#10;More detailed information is available in the Knowledge Databases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42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A6A61" w14:textId="169A12AC" w:rsidR="00EE50D7" w:rsidRPr="00983B25" w:rsidRDefault="00EE50D7" w:rsidP="00983B25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983B25">
                              <w:rPr>
                                <w:lang w:val="en-US"/>
                              </w:rPr>
                              <w:t>The share of EU countries in exports in January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983B25">
                              <w:rPr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983B25">
                              <w:rPr>
                                <w:lang w:val="en-US"/>
                              </w:rPr>
                              <w:t>February 2025 was lower by 0.9 percentage points, and in imports by 3.6 percentage points, compared to the same period of the previous year.</w:t>
                            </w:r>
                          </w:p>
                          <w:p w14:paraId="29E046FD" w14:textId="2839808C" w:rsidR="00EE50D7" w:rsidRPr="00AE1342" w:rsidRDefault="00EE50D7" w:rsidP="00983B25">
                            <w:pPr>
                              <w:pStyle w:val="tekstzboku"/>
                              <w:rPr>
                                <w:rStyle w:val="Hipercze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  <w:r w:rsidRPr="00983B25">
                              <w:rPr>
                                <w:lang w:val="en-US"/>
                              </w:rPr>
                              <w:t>etailed information is available in</w:t>
                            </w:r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lang w:val="en-US"/>
                              </w:rPr>
                              <w:instrText xml:space="preserve"> HYPERLINK "https://dbw.stat.gov.pl/en/dashboard/117" \o "Knowledge Databases" </w:instrText>
                            </w:r>
                            <w:r>
                              <w:rPr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Hipercze"/>
                                <w:lang w:val="en-US"/>
                              </w:rPr>
                              <w:t xml:space="preserve"> </w:t>
                            </w:r>
                            <w:r w:rsidRPr="00092201">
                              <w:rPr>
                                <w:rStyle w:val="Hipercze"/>
                                <w:lang w:val="en-US"/>
                              </w:rPr>
                              <w:t>the Knowledge Databases</w:t>
                            </w:r>
                          </w:p>
                          <w:p w14:paraId="0B4106CB" w14:textId="1439C3FB" w:rsidR="00EE50D7" w:rsidRPr="00F63B71" w:rsidRDefault="00EE50D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alt="The share of EU countries in exports in January – Febru-ary 2025 was lower by 0.9 percentage points, and in imports by 3.6 percentage points, compared to the same period of the previous year.&#10;More detailed information is available in the Knowledge Databases&#10;&#10;" style="position:absolute;margin-left:414.3pt;margin-top:19.95pt;width:135.85pt;height:190.6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" filled="f" stroked="f">
                <v:textbox>
                  <w:txbxContent>
                    <w:p w14:paraId="76BA6A61" w14:textId="169A12AC" w:rsidR="00EE50D7" w:rsidRPr="00983B25" w:rsidRDefault="00EE50D7" w:rsidP="00983B25">
                      <w:pPr>
                        <w:pStyle w:val="tekstzboku"/>
                        <w:rPr>
                          <w:lang w:val="en-US"/>
                        </w:rPr>
                      </w:pPr>
                      <w:r w:rsidRPr="00983B25">
                        <w:rPr>
                          <w:lang w:val="en-US"/>
                        </w:rPr>
                        <w:t>The share of EU countries in exports in January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983B25">
                        <w:rPr>
                          <w:lang w:val="en-US"/>
                        </w:rPr>
                        <w:t>–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983B25">
                        <w:rPr>
                          <w:lang w:val="en-US"/>
                        </w:rPr>
                        <w:t>February 2025 was lower by 0.9 percentage points, and in imports by 3.6 percentage points, compared to the same period of the previous year.</w:t>
                      </w:r>
                    </w:p>
                    <w:p w14:paraId="29E046FD" w14:textId="2839808C" w:rsidR="00EE50D7" w:rsidRPr="00AE1342" w:rsidRDefault="00EE50D7" w:rsidP="00983B25">
                      <w:pPr>
                        <w:pStyle w:val="tekstzboku"/>
                        <w:rPr>
                          <w:rStyle w:val="Hipercze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  <w:r w:rsidRPr="00983B25">
                        <w:rPr>
                          <w:lang w:val="en-US"/>
                        </w:rPr>
                        <w:t>etailed information is available in</w:t>
                      </w:r>
                      <w:r>
                        <w:rPr>
                          <w:lang w:val="en-US"/>
                        </w:rPr>
                        <w:fldChar w:fldCharType="begin"/>
                      </w:r>
                      <w:r>
                        <w:rPr>
                          <w:lang w:val="en-US"/>
                        </w:rPr>
                        <w:instrText xml:space="preserve"> HYPERLINK "https://dbw.stat.gov.pl/en/dashboard/117" \o "Knowledge Databases" </w:instrText>
                      </w:r>
                      <w:r>
                        <w:rPr>
                          <w:lang w:val="en-US"/>
                        </w:rPr>
                        <w:fldChar w:fldCharType="separate"/>
                      </w:r>
                      <w:r>
                        <w:rPr>
                          <w:rStyle w:val="Hipercze"/>
                          <w:lang w:val="en-US"/>
                        </w:rPr>
                        <w:t xml:space="preserve"> </w:t>
                      </w:r>
                      <w:r w:rsidRPr="00092201">
                        <w:rPr>
                          <w:rStyle w:val="Hipercze"/>
                          <w:lang w:val="en-US"/>
                        </w:rPr>
                        <w:t>the Knowledge Databases</w:t>
                      </w:r>
                    </w:p>
                    <w:p w14:paraId="0B4106CB" w14:textId="1439C3FB" w:rsidR="00EE50D7" w:rsidRPr="00F63B71" w:rsidRDefault="00EE50D7" w:rsidP="00F802BE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fldChar w:fldCharType="end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B11F7B">
        <w:rPr>
          <w:lang w:val="en-US"/>
        </w:rPr>
        <w:t>Foreign trade turnover of goods in total and by</w:t>
      </w:r>
      <w:r w:rsidR="00717D5C" w:rsidRPr="00B11F7B">
        <w:rPr>
          <w:lang w:val="en-US"/>
        </w:rPr>
        <w:t xml:space="preserve"> groups of</w:t>
      </w:r>
      <w:r w:rsidR="00AF0CDF" w:rsidRPr="00B11F7B">
        <w:rPr>
          <w:lang w:val="en-US"/>
        </w:rPr>
        <w:t xml:space="preserve"> countries</w:t>
      </w:r>
    </w:p>
    <w:p w14:paraId="667D8458" w14:textId="277F62E8" w:rsidR="00E73C91" w:rsidRPr="00B11F7B" w:rsidRDefault="0075292C" w:rsidP="00A84E9F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B11F7B">
        <w:rPr>
          <w:rFonts w:eastAsia="Times New Roman" w:cs="Times New Roman"/>
          <w:szCs w:val="19"/>
          <w:lang w:val="en-GB" w:eastAsia="pl-PL"/>
        </w:rPr>
        <w:t>Poland's main trading partners are developed countries. Their share in total exports amounted to</w:t>
      </w:r>
      <w:r w:rsidR="00E73C91" w:rsidRPr="00B11F7B">
        <w:rPr>
          <w:rFonts w:eastAsia="Times New Roman" w:cs="Times New Roman"/>
          <w:szCs w:val="19"/>
          <w:lang w:val="en-GB" w:eastAsia="pl-PL"/>
        </w:rPr>
        <w:t xml:space="preserve">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86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="Times New Roman" w:cs="Times New Roman"/>
          <w:szCs w:val="19"/>
          <w:lang w:val="en-GB" w:eastAsia="pl-PL"/>
        </w:rPr>
        <w:t>9</w:t>
      </w:r>
      <w:r w:rsidR="00194452" w:rsidRPr="00B11F7B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B11F7B">
        <w:rPr>
          <w:rFonts w:eastAsia="Times New Roman" w:cs="Times New Roman"/>
          <w:szCs w:val="19"/>
          <w:lang w:val="en-GB" w:eastAsia="pl-PL"/>
        </w:rPr>
        <w:t xml:space="preserve">(of which EU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73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194452" w:rsidRPr="00B11F7B">
        <w:rPr>
          <w:rFonts w:eastAsia="Times New Roman" w:cs="Times New Roman"/>
          <w:szCs w:val="19"/>
          <w:lang w:val="en-GB" w:eastAsia="pl-PL"/>
        </w:rPr>
        <w:t>%</w:t>
      </w:r>
      <w:r w:rsidR="00E73C91" w:rsidRPr="00B11F7B">
        <w:rPr>
          <w:rFonts w:eastAsia="Times New Roman" w:cs="Times New Roman"/>
          <w:szCs w:val="19"/>
          <w:lang w:val="en-GB" w:eastAsia="pl-PL"/>
        </w:rPr>
        <w:t xml:space="preserve">) and in </w:t>
      </w:r>
      <w:r w:rsidRPr="00B11F7B">
        <w:rPr>
          <w:rFonts w:eastAsia="Times New Roman" w:cs="Times New Roman"/>
          <w:szCs w:val="19"/>
          <w:lang w:val="en-GB" w:eastAsia="pl-PL"/>
        </w:rPr>
        <w:t xml:space="preserve">total </w:t>
      </w:r>
      <w:r w:rsidR="00E73C91" w:rsidRPr="00B11F7B">
        <w:rPr>
          <w:rFonts w:eastAsia="Times New Roman" w:cs="Times New Roman"/>
          <w:szCs w:val="19"/>
          <w:lang w:val="en-GB" w:eastAsia="pl-PL"/>
        </w:rPr>
        <w:t xml:space="preserve">imports –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63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7</w:t>
      </w:r>
      <w:r w:rsidR="00724C09" w:rsidRPr="00B11F7B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B11F7B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51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724C09" w:rsidRPr="00B11F7B">
        <w:rPr>
          <w:rFonts w:eastAsia="Times New Roman" w:cs="Times New Roman"/>
          <w:szCs w:val="19"/>
          <w:lang w:val="en-GB" w:eastAsia="pl-PL"/>
        </w:rPr>
        <w:t>%</w:t>
      </w:r>
      <w:r w:rsidR="00E73C91" w:rsidRPr="00B11F7B">
        <w:rPr>
          <w:rFonts w:eastAsia="Times New Roman" w:cs="Times New Roman"/>
          <w:szCs w:val="19"/>
          <w:lang w:val="en-GB" w:eastAsia="pl-PL"/>
        </w:rPr>
        <w:t>), compar</w:t>
      </w:r>
      <w:r w:rsidRPr="00B11F7B">
        <w:rPr>
          <w:rFonts w:eastAsia="Times New Roman" w:cs="Times New Roman"/>
          <w:szCs w:val="19"/>
          <w:lang w:val="en-GB" w:eastAsia="pl-PL"/>
        </w:rPr>
        <w:t>ed</w:t>
      </w:r>
      <w:r w:rsidR="00E73C91" w:rsidRPr="00B11F7B">
        <w:rPr>
          <w:rFonts w:eastAsia="Times New Roman" w:cs="Times New Roman"/>
          <w:szCs w:val="19"/>
          <w:lang w:val="en-GB" w:eastAsia="pl-PL"/>
        </w:rPr>
        <w:t xml:space="preserve"> </w:t>
      </w:r>
      <w:r w:rsidRPr="00B11F7B">
        <w:rPr>
          <w:rFonts w:eastAsia="Times New Roman" w:cs="Times New Roman"/>
          <w:szCs w:val="19"/>
          <w:lang w:val="en-GB" w:eastAsia="pl-PL"/>
        </w:rPr>
        <w:t>to</w:t>
      </w:r>
      <w:r w:rsidR="00E73C91" w:rsidRPr="00B11F7B">
        <w:rPr>
          <w:rFonts w:eastAsia="Times New Roman" w:cs="Times New Roman"/>
          <w:szCs w:val="19"/>
          <w:lang w:val="en-GB" w:eastAsia="pl-PL"/>
        </w:rPr>
        <w:t xml:space="preserve">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86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7</w:t>
      </w:r>
      <w:r w:rsidR="00724C09" w:rsidRPr="00B11F7B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B11F7B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74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5</w:t>
      </w:r>
      <w:r w:rsidR="00724C09" w:rsidRPr="00B11F7B">
        <w:rPr>
          <w:rFonts w:eastAsia="Times New Roman" w:cs="Times New Roman"/>
          <w:szCs w:val="19"/>
          <w:lang w:val="en-GB" w:eastAsia="pl-PL"/>
        </w:rPr>
        <w:t>%</w:t>
      </w:r>
      <w:r w:rsidR="00E73C91" w:rsidRPr="00B11F7B">
        <w:rPr>
          <w:rFonts w:eastAsia="Times New Roman" w:cs="Times New Roman"/>
          <w:szCs w:val="19"/>
          <w:lang w:val="en-GB" w:eastAsia="pl-PL"/>
        </w:rPr>
        <w:t xml:space="preserve">) and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67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0</w:t>
      </w:r>
      <w:r w:rsidR="00724C09" w:rsidRPr="00B11F7B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B11F7B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55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724C09" w:rsidRPr="00B11F7B">
        <w:rPr>
          <w:rFonts w:eastAsia="Times New Roman" w:cs="Times New Roman"/>
          <w:szCs w:val="19"/>
          <w:lang w:val="en-GB" w:eastAsia="pl-PL"/>
        </w:rPr>
        <w:t>%</w:t>
      </w:r>
      <w:r w:rsidR="00E73C91" w:rsidRPr="00B11F7B">
        <w:rPr>
          <w:rFonts w:eastAsia="Times New Roman" w:cs="Times New Roman"/>
          <w:szCs w:val="19"/>
          <w:lang w:val="en-GB" w:eastAsia="pl-PL"/>
        </w:rPr>
        <w:t xml:space="preserve">) </w:t>
      </w:r>
      <w:r w:rsidR="000866DD" w:rsidRPr="00B11F7B">
        <w:rPr>
          <w:lang w:val="en-GB"/>
        </w:rPr>
        <w:t xml:space="preserve">in </w:t>
      </w:r>
      <w:r w:rsidR="009C69B4" w:rsidRPr="00B11F7B">
        <w:rPr>
          <w:lang w:val="en-GB"/>
        </w:rPr>
        <w:t xml:space="preserve">January – February </w:t>
      </w:r>
      <w:r w:rsidR="000866DD" w:rsidRPr="00B11F7B">
        <w:rPr>
          <w:lang w:val="en-GB"/>
        </w:rPr>
        <w:t>202</w:t>
      </w:r>
      <w:r w:rsidR="007F0F73" w:rsidRPr="00B11F7B">
        <w:rPr>
          <w:lang w:val="en-GB"/>
        </w:rPr>
        <w:t>4</w:t>
      </w:r>
      <w:r w:rsidR="00E73C91" w:rsidRPr="00B11F7B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724C09" w:rsidRPr="00B11F7B">
        <w:rPr>
          <w:rFonts w:eastAsia="Times New Roman" w:cs="Times New Roman"/>
          <w:szCs w:val="19"/>
          <w:lang w:val="en-GB" w:eastAsia="pl-PL"/>
        </w:rPr>
        <w:t>%</w:t>
      </w:r>
      <w:r w:rsidR="00E73C91" w:rsidRPr="00B11F7B">
        <w:rPr>
          <w:rFonts w:eastAsia="Times New Roman" w:cs="Times New Roman"/>
          <w:szCs w:val="19"/>
          <w:lang w:val="en-GB" w:eastAsia="pl-PL"/>
        </w:rPr>
        <w:t xml:space="preserve">, and in imports –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724C09" w:rsidRPr="00B11F7B">
        <w:rPr>
          <w:rFonts w:eastAsia="Times New Roman" w:cs="Times New Roman"/>
          <w:szCs w:val="19"/>
          <w:lang w:val="en-GB" w:eastAsia="pl-PL"/>
        </w:rPr>
        <w:t>%,</w:t>
      </w:r>
      <w:r w:rsidR="00E73C91" w:rsidRPr="00B11F7B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5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724C09" w:rsidRPr="00B11F7B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B11F7B">
        <w:rPr>
          <w:rFonts w:eastAsia="Times New Roman" w:cs="Times New Roman"/>
          <w:szCs w:val="19"/>
          <w:lang w:val="en-GB" w:eastAsia="pl-PL"/>
        </w:rPr>
        <w:t xml:space="preserve">and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724C09" w:rsidRPr="00B11F7B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B11F7B">
        <w:rPr>
          <w:rFonts w:eastAsia="Times New Roman" w:cs="Times New Roman"/>
          <w:szCs w:val="19"/>
          <w:lang w:val="en-GB" w:eastAsia="pl-PL"/>
        </w:rPr>
        <w:t xml:space="preserve">in </w:t>
      </w:r>
      <w:r w:rsidR="009C69B4" w:rsidRPr="00B11F7B">
        <w:rPr>
          <w:rFonts w:eastAsia="Times New Roman" w:cs="Times New Roman"/>
          <w:szCs w:val="19"/>
          <w:lang w:val="en-GB" w:eastAsia="pl-PL"/>
        </w:rPr>
        <w:t xml:space="preserve">January – February </w:t>
      </w:r>
      <w:r w:rsidR="00DD5D51" w:rsidRPr="00B11F7B">
        <w:rPr>
          <w:rFonts w:eastAsia="Times New Roman" w:cs="Times New Roman"/>
          <w:szCs w:val="19"/>
          <w:lang w:val="en-GB" w:eastAsia="pl-PL"/>
        </w:rPr>
        <w:t>202</w:t>
      </w:r>
      <w:r w:rsidR="003D3C52" w:rsidRPr="00B11F7B">
        <w:rPr>
          <w:rFonts w:eastAsia="Times New Roman" w:cs="Times New Roman"/>
          <w:szCs w:val="19"/>
          <w:lang w:val="en-GB" w:eastAsia="pl-PL"/>
        </w:rPr>
        <w:t>4</w:t>
      </w:r>
      <w:r w:rsidR="00E73C91" w:rsidRPr="00B11F7B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205BF89E" w:rsidR="00E73C91" w:rsidRPr="00275799" w:rsidRDefault="00E73C91" w:rsidP="00A84E9F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B11F7B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64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FD38E4" w:rsidRPr="00B11F7B">
        <w:rPr>
          <w:rFonts w:eastAsia="Times New Roman" w:cs="Times New Roman"/>
          <w:szCs w:val="19"/>
          <w:lang w:val="en-GB" w:eastAsia="pl-PL"/>
        </w:rPr>
        <w:t xml:space="preserve"> </w:t>
      </w:r>
      <w:r w:rsidRPr="00B11F7B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15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 xml:space="preserve">9 </w:t>
      </w:r>
      <w:r w:rsidRPr="00B11F7B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15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FD38E4" w:rsidRPr="00B11F7B">
        <w:rPr>
          <w:rFonts w:eastAsia="Times New Roman" w:cs="Times New Roman"/>
          <w:szCs w:val="19"/>
          <w:lang w:val="en-GB" w:eastAsia="pl-PL"/>
        </w:rPr>
        <w:t xml:space="preserve"> </w:t>
      </w:r>
      <w:r w:rsidRPr="00B11F7B">
        <w:rPr>
          <w:rFonts w:eastAsia="Times New Roman" w:cs="Times New Roman"/>
          <w:szCs w:val="19"/>
          <w:lang w:val="en-GB" w:eastAsia="pl-PL"/>
        </w:rPr>
        <w:t>bn)</w:t>
      </w:r>
      <w:r w:rsidR="00941346" w:rsidRPr="00B11F7B">
        <w:rPr>
          <w:rFonts w:eastAsia="Times New Roman" w:cs="Times New Roman"/>
          <w:szCs w:val="19"/>
          <w:lang w:val="en-GB" w:eastAsia="pl-PL"/>
        </w:rPr>
        <w:t>. The positive balance was obtained in turnover with</w:t>
      </w:r>
      <w:r w:rsidRPr="00B11F7B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B11F7B">
        <w:rPr>
          <w:rFonts w:eastAsia="Times New Roman" w:cs="Times New Roman"/>
          <w:szCs w:val="19"/>
          <w:lang w:val="en-GB" w:eastAsia="pl-PL"/>
        </w:rPr>
        <w:t>other groups of</w:t>
      </w:r>
      <w:r w:rsidRPr="00B11F7B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 w:rsidRPr="00B11F7B">
        <w:rPr>
          <w:rFonts w:eastAsia="Times New Roman" w:cs="Times New Roman"/>
          <w:szCs w:val="19"/>
          <w:lang w:val="en-GB" w:eastAsia="pl-PL"/>
        </w:rPr>
        <w:t>, i.e.</w:t>
      </w:r>
      <w:r w:rsidRPr="00B11F7B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7</w:t>
      </w:r>
      <w:r w:rsidR="00FD38E4" w:rsidRPr="00B11F7B">
        <w:rPr>
          <w:rFonts w:eastAsia="Times New Roman" w:cs="Times New Roman"/>
          <w:szCs w:val="19"/>
          <w:lang w:val="en-GB" w:eastAsia="pl-PL"/>
        </w:rPr>
        <w:t xml:space="preserve"> </w:t>
      </w:r>
      <w:r w:rsidRPr="00B11F7B">
        <w:rPr>
          <w:rFonts w:eastAsia="Times New Roman" w:cs="Times New Roman"/>
          <w:szCs w:val="19"/>
          <w:lang w:val="en-GB" w:eastAsia="pl-PL"/>
        </w:rPr>
        <w:t xml:space="preserve">bn (USD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 xml:space="preserve">6 </w:t>
      </w:r>
      <w:r w:rsidRPr="00B11F7B">
        <w:rPr>
          <w:rFonts w:eastAsia="Times New Roman" w:cs="Times New Roman"/>
          <w:szCs w:val="19"/>
          <w:lang w:val="en-GB" w:eastAsia="pl-PL"/>
        </w:rPr>
        <w:t xml:space="preserve">bn, EUR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847014" w:rsidRPr="00B11F7B">
        <w:rPr>
          <w:rFonts w:eastAsia="Times New Roman" w:cs="Times New Roman"/>
          <w:szCs w:val="19"/>
          <w:lang w:val="en-GB" w:eastAsia="pl-PL"/>
        </w:rPr>
        <w:t xml:space="preserve"> </w:t>
      </w:r>
      <w:r w:rsidRPr="00B11F7B">
        <w:rPr>
          <w:rFonts w:eastAsia="Times New Roman" w:cs="Times New Roman"/>
          <w:szCs w:val="19"/>
          <w:lang w:val="en-GB" w:eastAsia="pl-PL"/>
        </w:rPr>
        <w:t xml:space="preserve">bn) </w:t>
      </w:r>
      <w:r w:rsidR="00C7731D" w:rsidRPr="00B11F7B">
        <w:rPr>
          <w:rFonts w:eastAsia="Times New Roman" w:cs="Times New Roman"/>
          <w:szCs w:val="19"/>
          <w:lang w:val="en-GB" w:eastAsia="pl-PL"/>
        </w:rPr>
        <w:t xml:space="preserve">and with </w:t>
      </w:r>
      <w:r w:rsidRPr="00B11F7B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52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 xml:space="preserve">7 </w:t>
      </w:r>
      <w:r w:rsidRPr="00B11F7B">
        <w:rPr>
          <w:rFonts w:eastAsia="Times New Roman" w:cs="Times New Roman"/>
          <w:szCs w:val="19"/>
          <w:lang w:val="en-GB" w:eastAsia="pl-PL"/>
        </w:rPr>
        <w:t xml:space="preserve">bn (USD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13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 xml:space="preserve">0 </w:t>
      </w:r>
      <w:r w:rsidRPr="00B11F7B">
        <w:rPr>
          <w:rFonts w:eastAsia="Times New Roman" w:cs="Times New Roman"/>
          <w:szCs w:val="19"/>
          <w:lang w:val="en-GB" w:eastAsia="pl-PL"/>
        </w:rPr>
        <w:t>bn</w:t>
      </w:r>
      <w:r w:rsidR="00971029" w:rsidRPr="00B11F7B">
        <w:rPr>
          <w:rFonts w:eastAsia="Times New Roman" w:cs="Times New Roman"/>
          <w:szCs w:val="19"/>
          <w:lang w:val="en-GB" w:eastAsia="pl-PL"/>
        </w:rPr>
        <w:t>,</w:t>
      </w:r>
      <w:r w:rsidRPr="00B11F7B">
        <w:rPr>
          <w:rFonts w:eastAsia="Times New Roman" w:cs="Times New Roman"/>
          <w:szCs w:val="19"/>
          <w:lang w:val="en-GB" w:eastAsia="pl-PL"/>
        </w:rPr>
        <w:t xml:space="preserve"> EUR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12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 xml:space="preserve">4 </w:t>
      </w:r>
      <w:r w:rsidRPr="00B11F7B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50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 xml:space="preserve">3 </w:t>
      </w:r>
      <w:r w:rsidRPr="00B11F7B">
        <w:rPr>
          <w:rFonts w:eastAsia="Times New Roman" w:cs="Times New Roman"/>
          <w:szCs w:val="19"/>
          <w:lang w:val="en-GB" w:eastAsia="pl-PL"/>
        </w:rPr>
        <w:t xml:space="preserve">bn (USD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12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 xml:space="preserve">4 </w:t>
      </w:r>
      <w:r w:rsidRPr="00B11F7B">
        <w:rPr>
          <w:rFonts w:eastAsia="Times New Roman" w:cs="Times New Roman"/>
          <w:szCs w:val="19"/>
          <w:lang w:val="en-GB" w:eastAsia="pl-PL"/>
        </w:rPr>
        <w:t xml:space="preserve">bn, EUR 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>11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B11F7B">
        <w:rPr>
          <w:rFonts w:eastAsiaTheme="minorEastAsia" w:cs="Fira Sans"/>
          <w:color w:val="000000"/>
          <w:szCs w:val="19"/>
          <w:lang w:val="en-GB" w:eastAsia="pl-PL"/>
        </w:rPr>
        <w:t xml:space="preserve">8 </w:t>
      </w:r>
      <w:r w:rsidRPr="00B11F7B">
        <w:rPr>
          <w:rFonts w:eastAsia="Times New Roman" w:cs="Times New Roman"/>
          <w:szCs w:val="19"/>
          <w:lang w:val="en-GB" w:eastAsia="pl-PL"/>
        </w:rPr>
        <w:t>bn).</w:t>
      </w: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4A1D92">
        <w:trPr>
          <w:trHeight w:val="352"/>
        </w:trPr>
        <w:tc>
          <w:tcPr>
            <w:tcW w:w="2552" w:type="dxa"/>
            <w:vMerge w:val="restart"/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vAlign w:val="center"/>
          </w:tcPr>
          <w:p w14:paraId="259D5DD4" w14:textId="503CEDE9" w:rsidR="004B64A7" w:rsidRPr="000C2149" w:rsidRDefault="009C69B4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  <w:r w:rsidR="00DD5D51">
              <w:rPr>
                <w:rFonts w:cs="Arial"/>
                <w:sz w:val="16"/>
                <w:szCs w:val="16"/>
              </w:rPr>
              <w:t xml:space="preserve"> 202</w:t>
            </w:r>
            <w:r w:rsidR="003D3C5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56" w:type="dxa"/>
            <w:vAlign w:val="center"/>
          </w:tcPr>
          <w:p w14:paraId="2125502E" w14:textId="355F7538" w:rsidR="004B64A7" w:rsidRPr="000C2149" w:rsidRDefault="00DD5D51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3D3C5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8" w:type="dxa"/>
            <w:vAlign w:val="center"/>
          </w:tcPr>
          <w:p w14:paraId="2F81B719" w14:textId="43CC5156" w:rsidR="004B64A7" w:rsidRPr="000C2149" w:rsidRDefault="004B64A7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3D3C52">
              <w:rPr>
                <w:rFonts w:cs="Arial"/>
                <w:sz w:val="16"/>
                <w:szCs w:val="16"/>
              </w:rPr>
              <w:t>5</w:t>
            </w:r>
          </w:p>
        </w:tc>
      </w:tr>
      <w:tr w:rsidR="00633AC9" w:rsidRPr="00E33A76" w14:paraId="76A91648" w14:textId="77777777" w:rsidTr="004A1D92">
        <w:trPr>
          <w:trHeight w:val="139"/>
        </w:trPr>
        <w:tc>
          <w:tcPr>
            <w:tcW w:w="2552" w:type="dxa"/>
            <w:vMerge/>
          </w:tcPr>
          <w:p w14:paraId="00595ACF" w14:textId="77777777" w:rsidR="00633AC9" w:rsidRPr="000C2149" w:rsidRDefault="00633AC9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vAlign w:val="bottom"/>
          </w:tcPr>
          <w:p w14:paraId="66A0D362" w14:textId="38F94EBB" w:rsidR="00633AC9" w:rsidRPr="000C2149" w:rsidRDefault="00633AC9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</w:tc>
        <w:tc>
          <w:tcPr>
            <w:tcW w:w="2100" w:type="dxa"/>
            <w:gridSpan w:val="3"/>
            <w:vAlign w:val="center"/>
          </w:tcPr>
          <w:p w14:paraId="42DA4D70" w14:textId="616643F3" w:rsidR="00633AC9" w:rsidRPr="000C2149" w:rsidRDefault="009C69B4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  <w:r w:rsidR="00633AC9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304" w:type="dxa"/>
            <w:gridSpan w:val="2"/>
            <w:vAlign w:val="center"/>
          </w:tcPr>
          <w:p w14:paraId="4BD99EAC" w14:textId="4309F179" w:rsidR="00633AC9" w:rsidRPr="000C2149" w:rsidRDefault="009C69B4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</w:p>
        </w:tc>
      </w:tr>
      <w:tr w:rsidR="00633AC9" w:rsidRPr="00E33A76" w14:paraId="0872CB3B" w14:textId="77777777" w:rsidTr="004A1D92">
        <w:trPr>
          <w:trHeight w:val="90"/>
        </w:trPr>
        <w:tc>
          <w:tcPr>
            <w:tcW w:w="2552" w:type="dxa"/>
            <w:vMerge/>
          </w:tcPr>
          <w:p w14:paraId="4FC8B447" w14:textId="77777777" w:rsidR="00633AC9" w:rsidRPr="000C2149" w:rsidRDefault="00633AC9" w:rsidP="00633AC9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61B8E5D4" w14:textId="080345F2" w:rsidR="00633AC9" w:rsidRPr="000C2149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0D55CE49" w14:textId="223F3640" w:rsidR="00633AC9" w:rsidRPr="000C2149" w:rsidRDefault="00633AC9" w:rsidP="00633AC9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Align w:val="center"/>
          </w:tcPr>
          <w:p w14:paraId="2FD778F3" w14:textId="1C469C04" w:rsidR="00633AC9" w:rsidRPr="000C2149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14:paraId="7847BF1E" w14:textId="77777777" w:rsidR="00633AC9" w:rsidRPr="000C2149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737BCE9E" w14:textId="77777777" w:rsidR="00633AC9" w:rsidRPr="000C2149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6FB272D0" w14:textId="77777777" w:rsidR="00633AC9" w:rsidRPr="000C2149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2BEB99AA" w14:textId="77777777" w:rsidR="00633AC9" w:rsidRPr="000C2149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533EE9" w:rsidRPr="00E33A76" w14:paraId="59C5A22F" w14:textId="77777777" w:rsidTr="004A1D92">
        <w:trPr>
          <w:trHeight w:val="342"/>
        </w:trPr>
        <w:tc>
          <w:tcPr>
            <w:tcW w:w="2552" w:type="dxa"/>
            <w:vAlign w:val="center"/>
          </w:tcPr>
          <w:p w14:paraId="36EB39F3" w14:textId="77777777" w:rsidR="00533EE9" w:rsidRPr="00E33A76" w:rsidRDefault="00533EE9" w:rsidP="00533EE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91AFCDC" w14:textId="10FE8476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240.7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B637F1B" w14:textId="32276915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30FF9F6" w14:textId="1F44CC85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6F53354" w14:textId="5B77704D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BED2A4" w14:textId="23C01B3D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93.2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EA3AF19" w14:textId="40236EF1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97.3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88143E6" w14:textId="53E7E5E8" w:rsidR="00533EE9" w:rsidRPr="00C3372E" w:rsidRDefault="00533EE9" w:rsidP="00533E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216A506" w14:textId="00C41E19" w:rsidR="00533EE9" w:rsidRPr="00C3372E" w:rsidRDefault="00533EE9" w:rsidP="00533EE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533EE9" w:rsidRPr="00E33A76" w14:paraId="3204AD9E" w14:textId="77777777" w:rsidTr="004A1D92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533EE9" w:rsidRPr="00E33A76" w:rsidRDefault="00533EE9" w:rsidP="00533E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7025473" w14:textId="24B3CAF1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209.2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6E908D" w14:textId="0299317D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FAC43B7" w14:textId="527F03D8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AEC329" w14:textId="7BBA595B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181C327" w14:textId="0679C56C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A287F0A" w14:textId="32BDDBA1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E9E9498" w14:textId="5B10D0F0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86.7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4B79610" w14:textId="552B745C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86.9</w:t>
            </w:r>
          </w:p>
        </w:tc>
      </w:tr>
      <w:tr w:rsidR="00533EE9" w:rsidRPr="00E33A76" w14:paraId="62E5DF04" w14:textId="77777777" w:rsidTr="004A1D92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533EE9" w:rsidRPr="00E33A76" w:rsidRDefault="00533EE9" w:rsidP="00533EE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F4E3B65" w14:textId="696A337B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177.2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7495C8B" w14:textId="57A3A665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4702BF2" w14:textId="1A90691C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E52A885" w14:textId="44DA7532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417ECB5" w14:textId="1BD4B11A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4E08EEE" w14:textId="5AF6EC6A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5D81C9F" w14:textId="092E0ABA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74.5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ECEE9A2" w14:textId="259930E1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73.6</w:t>
            </w:r>
          </w:p>
        </w:tc>
      </w:tr>
      <w:tr w:rsidR="00533EE9" w:rsidRPr="00A52E81" w14:paraId="5547B3FC" w14:textId="77777777" w:rsidTr="004A1D92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533EE9" w:rsidRPr="00E33A76" w:rsidRDefault="00533EE9" w:rsidP="00533E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C3A20C3" w14:textId="513668DA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D07AE7B" w14:textId="448FDB7D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ABD9620" w14:textId="15AB4D47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635239E" w14:textId="57C5D962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A41DA6" w14:textId="700623EE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6121417" w14:textId="4F3FA280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94.9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E998555" w14:textId="4A3A813B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29CD298" w14:textId="645C2EBA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57.6</w:t>
            </w:r>
          </w:p>
        </w:tc>
      </w:tr>
      <w:tr w:rsidR="00533EE9" w:rsidRPr="00A52E81" w14:paraId="1024F990" w14:textId="77777777" w:rsidTr="004A1D92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533EE9" w:rsidRPr="00A52E81" w:rsidRDefault="00533EE9" w:rsidP="00533E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2DD4004" w14:textId="3306E60C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EDBE29" w14:textId="5CD64A9F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A4E32B" w14:textId="3BA74ED8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BABABE8" w14:textId="3F748B1A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3EEC178" w14:textId="7E8D695A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980D86F" w14:textId="7C838925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101.2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EFBEADF" w14:textId="45409A86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8.2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16E50F7" w14:textId="4EE4D65C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8.5</w:t>
            </w:r>
          </w:p>
        </w:tc>
      </w:tr>
      <w:tr w:rsidR="00533EE9" w:rsidRPr="003A009C" w14:paraId="244F4AED" w14:textId="77777777" w:rsidTr="004A1D92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533EE9" w:rsidRPr="00890348" w:rsidRDefault="00533EE9" w:rsidP="00533E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280D03" w14:textId="78EA531E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880FF8" w14:textId="62BC4578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D97BCD" w14:textId="09449B67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6F5817" w14:textId="36B14DFB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593447E" w14:textId="43357233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B78352" w14:textId="41FA0B7F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435A9D7" w14:textId="4D7C2A0B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5.1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9C1A121" w14:textId="6F622E0C" w:rsidR="00533EE9" w:rsidRPr="003A009C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4.6</w:t>
            </w:r>
          </w:p>
        </w:tc>
      </w:tr>
      <w:tr w:rsidR="00533EE9" w:rsidRPr="00E33A76" w14:paraId="1A13722B" w14:textId="77777777" w:rsidTr="004A1D92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533EE9" w:rsidRPr="00A00ADB" w:rsidRDefault="00533EE9" w:rsidP="00533E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AB8D443" w14:textId="624FB1A5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245.7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FB40D6B" w14:textId="255D16BB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9739E1C" w14:textId="7E6CE068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38562A6" w14:textId="779A15C6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101.1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266946" w14:textId="22179460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A17CB7" w14:textId="15AB55F4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103.4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13A73F6" w14:textId="36F1519C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A7F8B65" w14:textId="0F318C0C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533EE9" w:rsidRPr="00E33A76" w14:paraId="05358BA4" w14:textId="77777777" w:rsidTr="004A1D92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533EE9" w:rsidRPr="00E33A76" w:rsidRDefault="00533EE9" w:rsidP="00533E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6A3E53" w14:textId="0CA4F162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156.5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5E5BBEA" w14:textId="07E67826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66B79A" w14:textId="0C7ED9C8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49E869A" w14:textId="2E26AD29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09EC54C" w14:textId="1D05B990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603B81E" w14:textId="17925F2D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7BB49FE" w14:textId="4B78E1A1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67.0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7125437" w14:textId="52F7AB34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63.7</w:t>
            </w:r>
          </w:p>
        </w:tc>
      </w:tr>
      <w:tr w:rsidR="00533EE9" w:rsidRPr="00E33A76" w14:paraId="4395F4EF" w14:textId="77777777" w:rsidTr="004A1D92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533EE9" w:rsidRPr="00E33A76" w:rsidRDefault="00533EE9" w:rsidP="00533EE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3A965F" w14:textId="186F03AC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FA7AAFA" w14:textId="115F4094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E572B4F" w14:textId="59BE1E5E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1256485" w14:textId="2984C9B4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28E0EAB" w14:textId="7686CF24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ED5937C" w14:textId="34C304A5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287BBF6" w14:textId="6BCCD6D2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C42A3E3" w14:textId="1AD27E24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51.6</w:t>
            </w:r>
          </w:p>
        </w:tc>
      </w:tr>
      <w:tr w:rsidR="00533EE9" w:rsidRPr="00E33A76" w14:paraId="18248C1A" w14:textId="77777777" w:rsidTr="004A1D92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533EE9" w:rsidRPr="00E33A76" w:rsidRDefault="00533EE9" w:rsidP="00533E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8C52C5A" w14:textId="1CFF2C2D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433E9B" w14:textId="530B4477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1C585D8" w14:textId="46608282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AC7886" w14:textId="44E3F18D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0988A57" w14:textId="30832001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7000765" w14:textId="1F0EE2D8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72874BA" w14:textId="2D234099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612BE8B" w14:textId="7C7418D6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40.7</w:t>
            </w:r>
          </w:p>
        </w:tc>
      </w:tr>
      <w:tr w:rsidR="00533EE9" w:rsidRPr="00E33A76" w14:paraId="73DA072E" w14:textId="77777777" w:rsidTr="004A1D92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533EE9" w:rsidRPr="00E33A76" w:rsidRDefault="00533EE9" w:rsidP="00533E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3F831C" w14:textId="7E686C81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B95B465" w14:textId="2E1C6B3D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365DC1" w14:textId="36166853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B7B7DD" w14:textId="4E10F506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113.0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41571C6" w14:textId="14F44C09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110.8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5BAA6A0" w14:textId="08ACBC6D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115.6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971EF9" w14:textId="5D1B9A0F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48BD794" w14:textId="0EC4A644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34.5</w:t>
            </w:r>
          </w:p>
        </w:tc>
      </w:tr>
      <w:tr w:rsidR="00533EE9" w:rsidRPr="00EC3376" w14:paraId="3D963D09" w14:textId="77777777" w:rsidTr="004A1D92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533EE9" w:rsidRPr="003B46F9" w:rsidRDefault="00533EE9" w:rsidP="00533E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79FC398" w14:textId="78B26612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71F566B" w14:textId="56055DA7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430331" w14:textId="792CFB77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DDE2ABF" w14:textId="2732EC36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F1AA0DA" w14:textId="7E756D2B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84.4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B999F43" w14:textId="20440E22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88.1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F7FC5E6" w14:textId="1B08CE00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2.1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3D7EC6E" w14:textId="3ED4CD67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1.8</w:t>
            </w:r>
          </w:p>
        </w:tc>
      </w:tr>
      <w:tr w:rsidR="00533EE9" w:rsidRPr="00EC3376" w14:paraId="10226BDF" w14:textId="77777777" w:rsidTr="004A1D92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533EE9" w:rsidRPr="00EC3376" w:rsidRDefault="00533EE9" w:rsidP="00533EE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748ABE" w14:textId="0CCED690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-5.0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FB8199" w14:textId="7A675E39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1A7BDFA" w14:textId="3110B7C6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B2FC8CE" w14:textId="1478A0E2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3376E64" w14:textId="660A4531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092A701" w14:textId="245F9E97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51D9F71" w14:textId="3FB84E30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C7A6FDE" w14:textId="34C5DB0F" w:rsidR="00533EE9" w:rsidRPr="00C3372E" w:rsidRDefault="00533EE9" w:rsidP="00533EE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33EE9" w:rsidRPr="00EC3376" w14:paraId="6DAA6AA5" w14:textId="77777777" w:rsidTr="004A1D92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533EE9" w:rsidRPr="00EC3376" w:rsidRDefault="00533EE9" w:rsidP="00533E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D4AEB38" w14:textId="2D6A9033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2E9BD5" w14:textId="3FA0B050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D1D2813" w14:textId="0C18C651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9737BF" w14:textId="1D2BEFA0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E4261DE" w14:textId="1175415A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3B1666E" w14:textId="1E50654D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7B34934" w14:textId="1222BB7E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40C0F0E" w14:textId="0AD38A81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33EE9" w:rsidRPr="00E33A76" w14:paraId="43FEDD3A" w14:textId="77777777" w:rsidTr="004A1D92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533EE9" w:rsidRPr="00EC3376" w:rsidRDefault="00533EE9" w:rsidP="00533EE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E059C25" w14:textId="249AFA9D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843FDE1" w14:textId="06C6C806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36F4A53" w14:textId="3F5F5D84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F8324B9" w14:textId="507FED52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524AD7D" w14:textId="26F14906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B207DE9" w14:textId="26F4E1B7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88B23E4" w14:textId="2EBA5DEA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CECD046" w14:textId="42C61813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33EE9" w:rsidRPr="00E33A76" w14:paraId="1D3A10F7" w14:textId="77777777" w:rsidTr="004A1D92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533EE9" w:rsidRPr="00E33A76" w:rsidRDefault="00533EE9" w:rsidP="00533E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655A5B4" w14:textId="5789610B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EC2ACC6" w14:textId="1C4C74D9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D6B2596" w14:textId="6960F343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28DB67F" w14:textId="1DCE899A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9EF929" w14:textId="6381340A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AC95742" w14:textId="60A059C8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925761D" w14:textId="7F0CDB6C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D31092E" w14:textId="6B3F90F7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33EE9" w:rsidRPr="00E33A76" w14:paraId="28B61C88" w14:textId="77777777" w:rsidTr="004A1D92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533EE9" w:rsidRPr="00E33A76" w:rsidRDefault="00533EE9" w:rsidP="00533E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F6F7A03" w14:textId="7890F50C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-64.4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A889A7" w14:textId="1C3F5645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-15.9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B586DC" w14:textId="777156F6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-15.1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D0392CB" w14:textId="13D52E2C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D234CA9" w14:textId="191AB531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E40E434" w14:textId="6657F1E8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A7FA5FD" w14:textId="28432277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E0FA192" w14:textId="0997FBE9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33EE9" w:rsidRPr="0062578F" w14:paraId="26CCE1E2" w14:textId="77777777" w:rsidTr="004A1D92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533EE9" w:rsidRPr="003B46F9" w:rsidRDefault="00533EE9" w:rsidP="00533EE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FA18F71" w14:textId="7D77F099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408C0FC" w14:textId="6C14D5F0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E062B5" w14:textId="6873CE5A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1378774" w14:textId="7D90581A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A5454D8" w14:textId="3F5AD4A9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047A4EE" w14:textId="183DA197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78F1CB9" w14:textId="5B9C2794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84DAC05" w14:textId="792D9766" w:rsidR="00533EE9" w:rsidRPr="00C3372E" w:rsidRDefault="00533EE9" w:rsidP="00533EE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EE50D7" w:rsidRPr="003F7B61" w:rsidRDefault="00EE50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EE50D7" w:rsidRPr="003F7B61" w:rsidRDefault="00EE50D7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EE50D7" w:rsidRPr="003F7B61" w:rsidRDefault="00EE50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EE50D7" w:rsidRPr="003F7B61" w:rsidRDefault="00EE50D7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450356CA" w14:textId="597647F1" w:rsidR="00C4368C" w:rsidRPr="00B11F7B" w:rsidRDefault="00C4368C" w:rsidP="003E696E">
      <w:pPr>
        <w:spacing w:before="60" w:after="60"/>
        <w:rPr>
          <w:shd w:val="clear" w:color="auto" w:fill="FFFFFF"/>
          <w:lang w:val="en-GB"/>
        </w:rPr>
      </w:pPr>
      <w:bookmarkStart w:id="13" w:name="_Hlk161135246"/>
      <w:r w:rsidRPr="00B11F7B">
        <w:rPr>
          <w:shd w:val="clear" w:color="auto" w:fill="FFFFFF"/>
          <w:lang w:val="en-GB"/>
        </w:rPr>
        <w:t xml:space="preserve">In </w:t>
      </w:r>
      <w:r w:rsidR="009C69B4" w:rsidRPr="00B11F7B">
        <w:rPr>
          <w:shd w:val="clear" w:color="auto" w:fill="FFFFFF"/>
          <w:lang w:val="en-GB"/>
        </w:rPr>
        <w:t xml:space="preserve">January – February </w:t>
      </w:r>
      <w:r w:rsidRPr="00B11F7B">
        <w:rPr>
          <w:shd w:val="clear" w:color="auto" w:fill="FFFFFF"/>
          <w:lang w:val="en-GB"/>
        </w:rPr>
        <w:t>202</w:t>
      </w:r>
      <w:r w:rsidR="003D3C52" w:rsidRPr="00B11F7B">
        <w:rPr>
          <w:shd w:val="clear" w:color="auto" w:fill="FFFFFF"/>
          <w:lang w:val="en-GB"/>
        </w:rPr>
        <w:t>5</w:t>
      </w:r>
      <w:r w:rsidR="002F573B" w:rsidRPr="00B11F7B">
        <w:rPr>
          <w:shd w:val="clear" w:color="auto" w:fill="FFFFFF"/>
          <w:lang w:val="en-GB"/>
        </w:rPr>
        <w:t xml:space="preserve">, </w:t>
      </w:r>
      <w:r w:rsidR="002F573B" w:rsidRPr="00B11F7B">
        <w:rPr>
          <w:lang w:val="en-GB"/>
        </w:rPr>
        <w:t xml:space="preserve">decreases in exports were observed among most of Poland's main trade partners compared to </w:t>
      </w:r>
      <w:r w:rsidR="009C69B4" w:rsidRPr="00B11F7B">
        <w:rPr>
          <w:lang w:val="en-GB"/>
        </w:rPr>
        <w:t xml:space="preserve">January – February </w:t>
      </w:r>
      <w:r w:rsidR="002F573B" w:rsidRPr="00B11F7B">
        <w:rPr>
          <w:lang w:val="en-GB"/>
        </w:rPr>
        <w:t>2024</w:t>
      </w:r>
      <w:r w:rsidRPr="00B11F7B">
        <w:rPr>
          <w:shd w:val="clear" w:color="auto" w:fill="FFFFFF"/>
          <w:lang w:val="en-GB"/>
        </w:rPr>
        <w:t xml:space="preserve">, except </w:t>
      </w:r>
      <w:r w:rsidR="00463F1A" w:rsidRPr="00B11F7B">
        <w:rPr>
          <w:shd w:val="clear" w:color="auto" w:fill="FFFFFF"/>
          <w:lang w:val="en-GB"/>
        </w:rPr>
        <w:t xml:space="preserve">the </w:t>
      </w:r>
      <w:r w:rsidR="002F15AB" w:rsidRPr="00B11F7B">
        <w:rPr>
          <w:shd w:val="clear" w:color="auto" w:fill="FFFFFF"/>
          <w:lang w:val="en-GB"/>
        </w:rPr>
        <w:t xml:space="preserve">United States </w:t>
      </w:r>
      <w:r w:rsidRPr="00B11F7B">
        <w:rPr>
          <w:shd w:val="clear" w:color="auto" w:fill="FFFFFF"/>
          <w:lang w:val="en-GB"/>
        </w:rPr>
        <w:t>where exports increased</w:t>
      </w:r>
      <w:r w:rsidRPr="00B11F7B">
        <w:rPr>
          <w:lang w:val="en-US"/>
        </w:rPr>
        <w:t xml:space="preserve"> by </w:t>
      </w:r>
      <w:r w:rsidR="00B01375" w:rsidRPr="00B11F7B">
        <w:rPr>
          <w:lang w:val="en-GB"/>
        </w:rPr>
        <w:t>7</w:t>
      </w:r>
      <w:r w:rsidR="00514757" w:rsidRPr="00B11F7B">
        <w:rPr>
          <w:lang w:val="en-GB"/>
        </w:rPr>
        <w:t>.</w:t>
      </w:r>
      <w:r w:rsidR="00B01375" w:rsidRPr="00B11F7B">
        <w:rPr>
          <w:lang w:val="en-GB"/>
        </w:rPr>
        <w:t>5</w:t>
      </w:r>
      <w:r w:rsidRPr="00B11F7B">
        <w:rPr>
          <w:lang w:val="en-US"/>
        </w:rPr>
        <w:t>%</w:t>
      </w:r>
      <w:r w:rsidR="002F15AB" w:rsidRPr="00B11F7B">
        <w:rPr>
          <w:lang w:val="en-US"/>
        </w:rPr>
        <w:t xml:space="preserve">, </w:t>
      </w:r>
      <w:r w:rsidR="00B01375" w:rsidRPr="00B11F7B">
        <w:rPr>
          <w:shd w:val="clear" w:color="auto" w:fill="FFFFFF"/>
          <w:lang w:val="en-GB"/>
        </w:rPr>
        <w:t xml:space="preserve">Slovakia by </w:t>
      </w:r>
      <w:r w:rsidR="00B01375" w:rsidRPr="00B11F7B">
        <w:rPr>
          <w:lang w:val="en-GB"/>
        </w:rPr>
        <w:t>1</w:t>
      </w:r>
      <w:r w:rsidR="00514757" w:rsidRPr="00B11F7B">
        <w:rPr>
          <w:lang w:val="en-GB"/>
        </w:rPr>
        <w:t>.</w:t>
      </w:r>
      <w:r w:rsidR="00B01375" w:rsidRPr="00B11F7B">
        <w:rPr>
          <w:lang w:val="en-GB"/>
        </w:rPr>
        <w:t>6</w:t>
      </w:r>
      <w:r w:rsidR="00B01375" w:rsidRPr="00B11F7B">
        <w:rPr>
          <w:shd w:val="clear" w:color="auto" w:fill="FFFFFF"/>
          <w:lang w:val="en-GB"/>
        </w:rPr>
        <w:t xml:space="preserve">%, </w:t>
      </w:r>
      <w:r w:rsidR="002F15AB" w:rsidRPr="00B11F7B">
        <w:rPr>
          <w:shd w:val="clear" w:color="auto" w:fill="FFFFFF"/>
          <w:lang w:val="en-GB"/>
        </w:rPr>
        <w:t>United Kingdom</w:t>
      </w:r>
      <w:r w:rsidR="00B01375" w:rsidRPr="00B11F7B">
        <w:rPr>
          <w:shd w:val="clear" w:color="auto" w:fill="FFFFFF"/>
          <w:lang w:val="en-GB"/>
        </w:rPr>
        <w:t xml:space="preserve"> b</w:t>
      </w:r>
      <w:r w:rsidR="002F15AB" w:rsidRPr="00B11F7B">
        <w:rPr>
          <w:shd w:val="clear" w:color="auto" w:fill="FFFFFF"/>
          <w:lang w:val="en-GB"/>
        </w:rPr>
        <w:t xml:space="preserve">y </w:t>
      </w:r>
      <w:r w:rsidR="00B01375" w:rsidRPr="00B11F7B">
        <w:rPr>
          <w:lang w:val="en-GB"/>
        </w:rPr>
        <w:t>1</w:t>
      </w:r>
      <w:r w:rsidR="00514757" w:rsidRPr="00B11F7B">
        <w:rPr>
          <w:lang w:val="en-GB"/>
        </w:rPr>
        <w:t>.</w:t>
      </w:r>
      <w:r w:rsidR="00B01375" w:rsidRPr="00B11F7B">
        <w:rPr>
          <w:lang w:val="en-GB"/>
        </w:rPr>
        <w:t>1</w:t>
      </w:r>
      <w:r w:rsidR="002F15AB" w:rsidRPr="00B11F7B">
        <w:rPr>
          <w:shd w:val="clear" w:color="auto" w:fill="FFFFFF"/>
          <w:lang w:val="en-GB"/>
        </w:rPr>
        <w:t>%</w:t>
      </w:r>
      <w:r w:rsidR="00B01375" w:rsidRPr="00B11F7B">
        <w:rPr>
          <w:shd w:val="clear" w:color="auto" w:fill="FFFFFF"/>
          <w:lang w:val="en-GB"/>
        </w:rPr>
        <w:t xml:space="preserve"> and Ukraine by 1</w:t>
      </w:r>
      <w:r w:rsidR="00514757" w:rsidRPr="00B11F7B">
        <w:rPr>
          <w:shd w:val="clear" w:color="auto" w:fill="FFFFFF"/>
          <w:lang w:val="en-GB"/>
        </w:rPr>
        <w:t>.</w:t>
      </w:r>
      <w:r w:rsidR="00B01375" w:rsidRPr="00B11F7B">
        <w:rPr>
          <w:shd w:val="clear" w:color="auto" w:fill="FFFFFF"/>
          <w:lang w:val="en-GB"/>
        </w:rPr>
        <w:t>0%.</w:t>
      </w:r>
      <w:r w:rsidR="002F15AB" w:rsidRPr="00B11F7B">
        <w:rPr>
          <w:shd w:val="clear" w:color="auto" w:fill="FFFFFF"/>
          <w:lang w:val="en-GB"/>
        </w:rPr>
        <w:t xml:space="preserve"> </w:t>
      </w:r>
      <w:r w:rsidRPr="00B11F7B">
        <w:rPr>
          <w:lang w:val="en-US"/>
        </w:rPr>
        <w:t>However</w:t>
      </w:r>
      <w:r w:rsidR="00D26C10" w:rsidRPr="00B11F7B">
        <w:rPr>
          <w:lang w:val="en-US"/>
        </w:rPr>
        <w:t>,</w:t>
      </w:r>
      <w:r w:rsidRPr="00B11F7B">
        <w:rPr>
          <w:shd w:val="clear" w:color="auto" w:fill="FFFFFF"/>
          <w:lang w:val="en-GB"/>
        </w:rPr>
        <w:t xml:space="preserve"> </w:t>
      </w:r>
      <w:r w:rsidR="00D26C10" w:rsidRPr="00B11F7B">
        <w:rPr>
          <w:shd w:val="clear" w:color="auto" w:fill="FFFFFF"/>
          <w:lang w:val="en-GB"/>
        </w:rPr>
        <w:t xml:space="preserve">in </w:t>
      </w:r>
      <w:r w:rsidR="009C69B4" w:rsidRPr="00B11F7B">
        <w:rPr>
          <w:shd w:val="clear" w:color="auto" w:fill="FFFFFF"/>
          <w:lang w:val="en-GB"/>
        </w:rPr>
        <w:t xml:space="preserve">January – February </w:t>
      </w:r>
      <w:r w:rsidRPr="00B11F7B">
        <w:rPr>
          <w:shd w:val="clear" w:color="auto" w:fill="FFFFFF"/>
          <w:lang w:val="en-GB"/>
        </w:rPr>
        <w:t>202</w:t>
      </w:r>
      <w:r w:rsidR="002F15AB" w:rsidRPr="00B11F7B">
        <w:rPr>
          <w:shd w:val="clear" w:color="auto" w:fill="FFFFFF"/>
          <w:lang w:val="en-GB"/>
        </w:rPr>
        <w:t>5</w:t>
      </w:r>
      <w:r w:rsidRPr="00B11F7B">
        <w:rPr>
          <w:shd w:val="clear" w:color="auto" w:fill="FFFFFF"/>
          <w:lang w:val="en-GB"/>
        </w:rPr>
        <w:t xml:space="preserve"> in comparison with the same period of 202</w:t>
      </w:r>
      <w:r w:rsidR="002F15AB" w:rsidRPr="00B11F7B">
        <w:rPr>
          <w:shd w:val="clear" w:color="auto" w:fill="FFFFFF"/>
          <w:lang w:val="en-GB"/>
        </w:rPr>
        <w:t>4</w:t>
      </w:r>
      <w:r w:rsidRPr="00B11F7B">
        <w:rPr>
          <w:shd w:val="clear" w:color="auto" w:fill="FFFFFF"/>
          <w:lang w:val="en-GB"/>
        </w:rPr>
        <w:t xml:space="preserve">, imports increased with </w:t>
      </w:r>
      <w:r w:rsidR="00B01375" w:rsidRPr="00B11F7B">
        <w:rPr>
          <w:shd w:val="clear" w:color="auto" w:fill="FFFFFF"/>
          <w:lang w:val="en-GB"/>
        </w:rPr>
        <w:t xml:space="preserve">South Korea by </w:t>
      </w:r>
      <w:r w:rsidR="00B01375" w:rsidRPr="00B11F7B">
        <w:rPr>
          <w:lang w:val="en-GB"/>
        </w:rPr>
        <w:t>32</w:t>
      </w:r>
      <w:r w:rsidR="00514757" w:rsidRPr="00B11F7B">
        <w:rPr>
          <w:lang w:val="en-GB"/>
        </w:rPr>
        <w:t>.</w:t>
      </w:r>
      <w:r w:rsidR="00B01375" w:rsidRPr="00B11F7B">
        <w:rPr>
          <w:lang w:val="en-GB"/>
        </w:rPr>
        <w:t>6</w:t>
      </w:r>
      <w:r w:rsidR="00B01375" w:rsidRPr="00B11F7B">
        <w:rPr>
          <w:shd w:val="clear" w:color="auto" w:fill="FFFFFF"/>
          <w:lang w:val="en-GB"/>
        </w:rPr>
        <w:t xml:space="preserve">%, Denmark by </w:t>
      </w:r>
      <w:r w:rsidR="00B01375" w:rsidRPr="00B11F7B">
        <w:rPr>
          <w:lang w:val="en-GB"/>
        </w:rPr>
        <w:t>22</w:t>
      </w:r>
      <w:r w:rsidR="00514757" w:rsidRPr="00B11F7B">
        <w:rPr>
          <w:lang w:val="en-GB"/>
        </w:rPr>
        <w:t>.</w:t>
      </w:r>
      <w:r w:rsidR="00B01375" w:rsidRPr="00B11F7B">
        <w:rPr>
          <w:lang w:val="en-GB"/>
        </w:rPr>
        <w:t>5</w:t>
      </w:r>
      <w:r w:rsidR="00B01375" w:rsidRPr="00B11F7B">
        <w:rPr>
          <w:shd w:val="clear" w:color="auto" w:fill="FFFFFF"/>
          <w:lang w:val="en-GB"/>
        </w:rPr>
        <w:t xml:space="preserve">%, </w:t>
      </w:r>
      <w:r w:rsidR="00531ACF" w:rsidRPr="00B11F7B">
        <w:rPr>
          <w:shd w:val="clear" w:color="auto" w:fill="FFFFFF"/>
          <w:lang w:val="en-GB"/>
        </w:rPr>
        <w:t xml:space="preserve">the </w:t>
      </w:r>
      <w:r w:rsidR="00C57C83" w:rsidRPr="00B11F7B">
        <w:rPr>
          <w:shd w:val="clear" w:color="auto" w:fill="FFFFFF"/>
          <w:lang w:val="en-GB"/>
        </w:rPr>
        <w:t xml:space="preserve">United States by </w:t>
      </w:r>
      <w:r w:rsidR="00B01375" w:rsidRPr="00B11F7B">
        <w:rPr>
          <w:lang w:val="en-GB"/>
        </w:rPr>
        <w:t>14</w:t>
      </w:r>
      <w:r w:rsidR="00514757" w:rsidRPr="00B11F7B">
        <w:rPr>
          <w:lang w:val="en-GB"/>
        </w:rPr>
        <w:t>.</w:t>
      </w:r>
      <w:r w:rsidR="00B01375" w:rsidRPr="00B11F7B">
        <w:rPr>
          <w:lang w:val="en-GB"/>
        </w:rPr>
        <w:t>9</w:t>
      </w:r>
      <w:r w:rsidR="00C57C83" w:rsidRPr="00B11F7B">
        <w:rPr>
          <w:shd w:val="clear" w:color="auto" w:fill="FFFFFF"/>
          <w:lang w:val="en-GB"/>
        </w:rPr>
        <w:t>%</w:t>
      </w:r>
      <w:r w:rsidR="00B01375" w:rsidRPr="00B11F7B">
        <w:rPr>
          <w:shd w:val="clear" w:color="auto" w:fill="FFFFFF"/>
          <w:lang w:val="en-GB"/>
        </w:rPr>
        <w:t xml:space="preserve"> and</w:t>
      </w:r>
      <w:r w:rsidR="00C57C83" w:rsidRPr="00B11F7B">
        <w:rPr>
          <w:shd w:val="clear" w:color="auto" w:fill="FFFFFF"/>
          <w:lang w:val="en-GB"/>
        </w:rPr>
        <w:t xml:space="preserve"> China by </w:t>
      </w:r>
      <w:r w:rsidR="00B01375" w:rsidRPr="00B11F7B">
        <w:rPr>
          <w:lang w:val="en-GB"/>
        </w:rPr>
        <w:t>13</w:t>
      </w:r>
      <w:r w:rsidR="00514757" w:rsidRPr="00B11F7B">
        <w:rPr>
          <w:lang w:val="en-GB"/>
        </w:rPr>
        <w:t>.</w:t>
      </w:r>
      <w:r w:rsidR="00B01375" w:rsidRPr="00B11F7B">
        <w:rPr>
          <w:lang w:val="en-GB"/>
        </w:rPr>
        <w:t>0</w:t>
      </w:r>
      <w:r w:rsidR="00C57C83" w:rsidRPr="00B11F7B">
        <w:rPr>
          <w:shd w:val="clear" w:color="auto" w:fill="FFFFFF"/>
          <w:lang w:val="en-GB"/>
        </w:rPr>
        <w:t>%</w:t>
      </w:r>
      <w:r w:rsidR="00B01375" w:rsidRPr="00B11F7B">
        <w:rPr>
          <w:shd w:val="clear" w:color="auto" w:fill="FFFFFF"/>
          <w:lang w:val="en-GB"/>
        </w:rPr>
        <w:t>.</w:t>
      </w:r>
    </w:p>
    <w:bookmarkEnd w:id="13"/>
    <w:p w14:paraId="194B76DF" w14:textId="3022B2A9" w:rsidR="00E73C91" w:rsidRPr="00B11F7B" w:rsidRDefault="00E73C91" w:rsidP="003E696E">
      <w:pPr>
        <w:spacing w:before="60" w:after="60"/>
        <w:rPr>
          <w:shd w:val="clear" w:color="auto" w:fill="FFFFFF"/>
          <w:lang w:val="en-GB"/>
        </w:rPr>
      </w:pPr>
      <w:r w:rsidRPr="00B11F7B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0E575E" w:rsidRPr="00B11F7B">
        <w:rPr>
          <w:rFonts w:eastAsiaTheme="minorEastAsia" w:cs="Fira Sans"/>
          <w:color w:val="000000"/>
          <w:szCs w:val="19"/>
          <w:lang w:val="en-GB" w:eastAsia="pl-PL"/>
        </w:rPr>
        <w:t>66.3</w:t>
      </w:r>
      <w:r w:rsidR="00A07107" w:rsidRPr="00B11F7B">
        <w:rPr>
          <w:shd w:val="clear" w:color="auto" w:fill="FFFFFF"/>
          <w:lang w:val="en-GB"/>
        </w:rPr>
        <w:t xml:space="preserve">% </w:t>
      </w:r>
      <w:r w:rsidRPr="00B11F7B">
        <w:rPr>
          <w:shd w:val="clear" w:color="auto" w:fill="FFFFFF"/>
          <w:lang w:val="en-GB"/>
        </w:rPr>
        <w:t>(</w:t>
      </w:r>
      <w:r w:rsidR="000E575E" w:rsidRPr="00B11F7B">
        <w:rPr>
          <w:shd w:val="clear" w:color="auto" w:fill="FFFFFF"/>
          <w:lang w:val="en-GB"/>
        </w:rPr>
        <w:t>66</w:t>
      </w:r>
      <w:r w:rsidR="00514757" w:rsidRPr="00B11F7B">
        <w:rPr>
          <w:shd w:val="clear" w:color="auto" w:fill="FFFFFF"/>
          <w:lang w:val="en-GB"/>
        </w:rPr>
        <w:t>.</w:t>
      </w:r>
      <w:r w:rsidR="000E575E" w:rsidRPr="00B11F7B">
        <w:rPr>
          <w:shd w:val="clear" w:color="auto" w:fill="FFFFFF"/>
          <w:lang w:val="en-GB"/>
        </w:rPr>
        <w:t>8</w:t>
      </w:r>
      <w:r w:rsidR="0076444C" w:rsidRPr="00B11F7B">
        <w:rPr>
          <w:shd w:val="clear" w:color="auto" w:fill="FFFFFF"/>
          <w:lang w:val="en-GB"/>
        </w:rPr>
        <w:t xml:space="preserve">% </w:t>
      </w:r>
      <w:r w:rsidRPr="00B11F7B">
        <w:rPr>
          <w:shd w:val="clear" w:color="auto" w:fill="FFFFFF"/>
          <w:lang w:val="en-GB"/>
        </w:rPr>
        <w:t xml:space="preserve">in the same period of </w:t>
      </w:r>
      <w:r w:rsidR="00DD5D51" w:rsidRPr="00B11F7B">
        <w:rPr>
          <w:shd w:val="clear" w:color="auto" w:fill="FFFFFF"/>
          <w:lang w:val="en-GB"/>
        </w:rPr>
        <w:t>202</w:t>
      </w:r>
      <w:r w:rsidR="003D3C52" w:rsidRPr="00B11F7B">
        <w:rPr>
          <w:shd w:val="clear" w:color="auto" w:fill="FFFFFF"/>
          <w:lang w:val="en-GB"/>
        </w:rPr>
        <w:t>4</w:t>
      </w:r>
      <w:r w:rsidRPr="00B11F7B">
        <w:rPr>
          <w:shd w:val="clear" w:color="auto" w:fill="FFFFFF"/>
          <w:lang w:val="en-GB"/>
        </w:rPr>
        <w:t xml:space="preserve"> year), while in total imports – </w:t>
      </w:r>
      <w:r w:rsidR="000E575E" w:rsidRPr="00B11F7B">
        <w:rPr>
          <w:rFonts w:eastAsiaTheme="minorEastAsia" w:cs="Fira Sans"/>
          <w:color w:val="000000"/>
          <w:szCs w:val="19"/>
          <w:lang w:val="en-GB" w:eastAsia="pl-PL"/>
        </w:rPr>
        <w:t>61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0E575E" w:rsidRPr="00B11F7B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76444C" w:rsidRPr="00B11F7B">
        <w:rPr>
          <w:shd w:val="clear" w:color="auto" w:fill="FFFFFF"/>
          <w:lang w:val="en-GB"/>
        </w:rPr>
        <w:t xml:space="preserve">% </w:t>
      </w:r>
      <w:r w:rsidRPr="00B11F7B">
        <w:rPr>
          <w:shd w:val="clear" w:color="auto" w:fill="FFFFFF"/>
          <w:lang w:val="en-GB"/>
        </w:rPr>
        <w:t xml:space="preserve">(in comparison with </w:t>
      </w:r>
      <w:r w:rsidR="000E575E" w:rsidRPr="00B11F7B">
        <w:rPr>
          <w:shd w:val="clear" w:color="auto" w:fill="FFFFFF"/>
          <w:lang w:val="en-GB"/>
        </w:rPr>
        <w:t>61</w:t>
      </w:r>
      <w:r w:rsidR="00514757" w:rsidRPr="00B11F7B">
        <w:rPr>
          <w:shd w:val="clear" w:color="auto" w:fill="FFFFFF"/>
          <w:lang w:val="en-GB"/>
        </w:rPr>
        <w:t>.</w:t>
      </w:r>
      <w:r w:rsidR="000E575E" w:rsidRPr="00B11F7B">
        <w:rPr>
          <w:shd w:val="clear" w:color="auto" w:fill="FFFFFF"/>
          <w:lang w:val="en-GB"/>
        </w:rPr>
        <w:t>0</w:t>
      </w:r>
      <w:r w:rsidR="0076444C" w:rsidRPr="00B11F7B">
        <w:rPr>
          <w:shd w:val="clear" w:color="auto" w:fill="FFFFFF"/>
          <w:lang w:val="en-GB"/>
        </w:rPr>
        <w:t xml:space="preserve">% </w:t>
      </w:r>
      <w:r w:rsidRPr="00B11F7B">
        <w:rPr>
          <w:shd w:val="clear" w:color="auto" w:fill="FFFFFF"/>
          <w:lang w:val="en-GB"/>
        </w:rPr>
        <w:t xml:space="preserve">in </w:t>
      </w:r>
      <w:r w:rsidR="009C69B4" w:rsidRPr="00B11F7B">
        <w:rPr>
          <w:shd w:val="clear" w:color="auto" w:fill="FFFFFF"/>
          <w:lang w:val="en-GB"/>
        </w:rPr>
        <w:t xml:space="preserve">January – February </w:t>
      </w:r>
      <w:r w:rsidR="00DD5D51" w:rsidRPr="00B11F7B">
        <w:rPr>
          <w:shd w:val="clear" w:color="auto" w:fill="FFFFFF"/>
          <w:lang w:val="en-GB"/>
        </w:rPr>
        <w:t>202</w:t>
      </w:r>
      <w:r w:rsidR="00703532" w:rsidRPr="00B11F7B">
        <w:rPr>
          <w:shd w:val="clear" w:color="auto" w:fill="FFFFFF"/>
          <w:lang w:val="en-GB"/>
        </w:rPr>
        <w:t>4</w:t>
      </w:r>
      <w:r w:rsidRPr="00B11F7B">
        <w:rPr>
          <w:shd w:val="clear" w:color="auto" w:fill="FFFFFF"/>
          <w:lang w:val="en-GB"/>
        </w:rPr>
        <w:t>).</w:t>
      </w:r>
    </w:p>
    <w:p w14:paraId="0293B44E" w14:textId="3DC38348" w:rsidR="0051626B" w:rsidRDefault="003A28C2" w:rsidP="003E696E">
      <w:pPr>
        <w:spacing w:before="60" w:after="60"/>
        <w:rPr>
          <w:shd w:val="clear" w:color="auto" w:fill="FFFFFF"/>
          <w:lang w:val="en-GB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008D0FB2" wp14:editId="6B119774">
                <wp:simplePos x="0" y="0"/>
                <wp:positionH relativeFrom="column">
                  <wp:posOffset>5356225</wp:posOffset>
                </wp:positionH>
                <wp:positionV relativeFrom="paragraph">
                  <wp:posOffset>542925</wp:posOffset>
                </wp:positionV>
                <wp:extent cx="1725295" cy="1127760"/>
                <wp:effectExtent l="0" t="0" r="0" b="0"/>
                <wp:wrapTight wrapText="bothSides">
                  <wp:wrapPolygon edited="0">
                    <wp:start x="715" y="0"/>
                    <wp:lineTo x="715" y="21162"/>
                    <wp:lineTo x="20749" y="21162"/>
                    <wp:lineTo x="20749" y="0"/>
                    <wp:lineTo x="715" y="0"/>
                  </wp:wrapPolygon>
                </wp:wrapTight>
                <wp:docPr id="18" name="Pole tekstowe 18" descr="The share of the United States in goods exports in-creased to 3.6% compared to the January – February 2024 period (when it was 3.2%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2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774EC" w14:textId="0024903F" w:rsidR="00EE50D7" w:rsidRPr="00815F15" w:rsidRDefault="00EE50D7" w:rsidP="00092201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  <w:r w:rsidRPr="00092201">
                              <w:rPr>
                                <w:lang w:val="en-GB"/>
                              </w:rPr>
                              <w:t>The share of the United States in goods exports increased to 3.6% compared to the January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092201">
                              <w:rPr>
                                <w:lang w:val="en-GB"/>
                              </w:rPr>
                              <w:t>–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092201">
                              <w:rPr>
                                <w:lang w:val="en-GB"/>
                              </w:rPr>
                              <w:t xml:space="preserve">February 2024 period (when it </w:t>
                            </w:r>
                            <w:r>
                              <w:rPr>
                                <w:lang w:val="en-GB"/>
                              </w:rPr>
                              <w:t>was</w:t>
                            </w:r>
                            <w:r w:rsidRPr="00092201">
                              <w:rPr>
                                <w:lang w:val="en-GB"/>
                              </w:rPr>
                              <w:t xml:space="preserve"> 3.2%).</w:t>
                            </w:r>
                          </w:p>
                          <w:p w14:paraId="4ABD775F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99583E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2DB2F78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B8EC7B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54F502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8485520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F668CA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1F081D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872EC2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F198373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D48462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3E76084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E9BA5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455CDCD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C5088A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E57285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6730BC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55CAA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F809A5C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AE8288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D25D57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53CCD0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52B4A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BAAD06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8C6B50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FDB561" w14:textId="77777777" w:rsidR="00EE50D7" w:rsidRPr="00DB5C76" w:rsidRDefault="00EE50D7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24117F" w14:textId="77777777" w:rsidR="00EE50D7" w:rsidRPr="00DB5C76" w:rsidRDefault="00EE50D7" w:rsidP="0009220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D0FB2" id="Pole tekstowe 18" o:spid="_x0000_s1032" type="#_x0000_t202" alt="The share of the United States in goods exports in-creased to 3.6% compared to the January – February 2024 period (when it was 3.2%)." style="position:absolute;margin-left:421.75pt;margin-top:42.75pt;width:135.85pt;height:88.8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" filled="f" stroked="f">
                <v:textbox>
                  <w:txbxContent>
                    <w:p w14:paraId="7E2774EC" w14:textId="0024903F" w:rsidR="00EE50D7" w:rsidRPr="00815F15" w:rsidRDefault="00EE50D7" w:rsidP="00092201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  <w:r w:rsidRPr="00092201">
                        <w:rPr>
                          <w:lang w:val="en-GB"/>
                        </w:rPr>
                        <w:t>The share of the United States in goods exports increased to 3.6% compared to the January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092201">
                        <w:rPr>
                          <w:lang w:val="en-GB"/>
                        </w:rPr>
                        <w:t>–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092201">
                        <w:rPr>
                          <w:lang w:val="en-GB"/>
                        </w:rPr>
                        <w:t xml:space="preserve">February 2024 period (when it </w:t>
                      </w:r>
                      <w:r>
                        <w:rPr>
                          <w:lang w:val="en-GB"/>
                        </w:rPr>
                        <w:t>was</w:t>
                      </w:r>
                      <w:r w:rsidRPr="00092201">
                        <w:rPr>
                          <w:lang w:val="en-GB"/>
                        </w:rPr>
                        <w:t xml:space="preserve"> 3.2%).</w:t>
                      </w:r>
                    </w:p>
                    <w:p w14:paraId="4ABD775F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99583E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2DB2F78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B8EC7B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54F502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8485520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F668CA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1F081D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872EC2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F198373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D48462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3E76084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E9BA5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455CDCD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C5088A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E57285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6730BC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55CAA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F809A5C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AE8288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D25D57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53CCD0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52B4A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BAAD06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8C6B50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FDB561" w14:textId="77777777" w:rsidR="00EE50D7" w:rsidRPr="00DB5C76" w:rsidRDefault="00EE50D7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24117F" w14:textId="77777777" w:rsidR="00EE50D7" w:rsidRPr="00DB5C76" w:rsidRDefault="00EE50D7" w:rsidP="0009220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73C91" w:rsidRPr="00B11F7B">
        <w:rPr>
          <w:shd w:val="clear" w:color="auto" w:fill="FFFFFF"/>
          <w:lang w:val="en-GB"/>
        </w:rPr>
        <w:t xml:space="preserve">The share of Germany in exports in comparison with the corresponding period of </w:t>
      </w:r>
      <w:r w:rsidR="00DD5D51" w:rsidRPr="00B11F7B">
        <w:rPr>
          <w:shd w:val="clear" w:color="auto" w:fill="FFFFFF"/>
          <w:lang w:val="en-GB"/>
        </w:rPr>
        <w:t>202</w:t>
      </w:r>
      <w:r w:rsidR="003D3C52" w:rsidRPr="00B11F7B">
        <w:rPr>
          <w:shd w:val="clear" w:color="auto" w:fill="FFFFFF"/>
          <w:lang w:val="en-GB"/>
        </w:rPr>
        <w:t>4</w:t>
      </w:r>
      <w:r w:rsidR="00202F1D" w:rsidRPr="00B11F7B">
        <w:rPr>
          <w:shd w:val="clear" w:color="auto" w:fill="FFFFFF"/>
          <w:lang w:val="en-GB"/>
        </w:rPr>
        <w:t xml:space="preserve"> </w:t>
      </w:r>
      <w:r w:rsidR="00E73C91" w:rsidRPr="00B11F7B">
        <w:rPr>
          <w:shd w:val="clear" w:color="auto" w:fill="FFFFFF"/>
          <w:lang w:val="en-GB"/>
        </w:rPr>
        <w:t xml:space="preserve">year </w:t>
      </w:r>
      <w:r w:rsidR="00CF0FEE" w:rsidRPr="00B11F7B">
        <w:rPr>
          <w:shd w:val="clear" w:color="auto" w:fill="FFFFFF"/>
          <w:lang w:val="en-GB"/>
        </w:rPr>
        <w:t>decreased</w:t>
      </w:r>
      <w:r w:rsidR="00F93E0C" w:rsidRPr="00B11F7B">
        <w:rPr>
          <w:shd w:val="clear" w:color="auto" w:fill="FFFFFF"/>
          <w:lang w:val="en-GB"/>
        </w:rPr>
        <w:t xml:space="preserve"> </w:t>
      </w:r>
      <w:r w:rsidR="00CF0FEE" w:rsidRPr="00B11F7B">
        <w:rPr>
          <w:shd w:val="clear" w:color="auto" w:fill="FFFFFF"/>
          <w:lang w:val="en-GB"/>
        </w:rPr>
        <w:t xml:space="preserve">by </w:t>
      </w:r>
      <w:r w:rsidR="000E575E" w:rsidRPr="00B11F7B">
        <w:rPr>
          <w:shd w:val="clear" w:color="auto" w:fill="FFFFFF"/>
          <w:lang w:val="en-GB"/>
        </w:rPr>
        <w:t>0</w:t>
      </w:r>
      <w:r w:rsidR="00514757" w:rsidRPr="00B11F7B">
        <w:rPr>
          <w:shd w:val="clear" w:color="auto" w:fill="FFFFFF"/>
          <w:lang w:val="en-GB"/>
        </w:rPr>
        <w:t>.</w:t>
      </w:r>
      <w:r w:rsidR="000E575E" w:rsidRPr="00B11F7B">
        <w:rPr>
          <w:shd w:val="clear" w:color="auto" w:fill="FFFFFF"/>
          <w:lang w:val="en-GB"/>
        </w:rPr>
        <w:t>6</w:t>
      </w:r>
      <w:r w:rsidR="001D6C58" w:rsidRPr="00B11F7B">
        <w:rPr>
          <w:shd w:val="clear" w:color="auto" w:fill="FFFFFF"/>
          <w:lang w:val="en-GB"/>
        </w:rPr>
        <w:t xml:space="preserve"> </w:t>
      </w:r>
      <w:r w:rsidR="00CF0FEE" w:rsidRPr="00B11F7B">
        <w:rPr>
          <w:shd w:val="clear" w:color="auto" w:fill="FFFFFF"/>
          <w:lang w:val="en-GB"/>
        </w:rPr>
        <w:t xml:space="preserve">pp </w:t>
      </w:r>
      <w:r w:rsidR="00A23D91" w:rsidRPr="00B11F7B">
        <w:rPr>
          <w:shd w:val="clear" w:color="auto" w:fill="FFFFFF"/>
          <w:lang w:val="en-GB"/>
        </w:rPr>
        <w:t xml:space="preserve">and </w:t>
      </w:r>
      <w:r w:rsidR="00292DAF" w:rsidRPr="00B11F7B">
        <w:rPr>
          <w:shd w:val="clear" w:color="auto" w:fill="FFFFFF"/>
          <w:lang w:val="en-GB"/>
        </w:rPr>
        <w:t xml:space="preserve">amounted to </w:t>
      </w:r>
      <w:r w:rsidR="000E575E" w:rsidRPr="00B11F7B">
        <w:rPr>
          <w:shd w:val="clear" w:color="auto" w:fill="FFFFFF"/>
          <w:lang w:val="en-GB"/>
        </w:rPr>
        <w:t>26</w:t>
      </w:r>
      <w:r w:rsidR="00514757" w:rsidRPr="00B11F7B">
        <w:rPr>
          <w:shd w:val="clear" w:color="auto" w:fill="FFFFFF"/>
          <w:lang w:val="en-GB"/>
        </w:rPr>
        <w:t>.</w:t>
      </w:r>
      <w:r w:rsidR="000E575E" w:rsidRPr="00B11F7B">
        <w:rPr>
          <w:shd w:val="clear" w:color="auto" w:fill="FFFFFF"/>
          <w:lang w:val="en-GB"/>
        </w:rPr>
        <w:t>8</w:t>
      </w:r>
      <w:r w:rsidR="00292DAF" w:rsidRPr="00B11F7B">
        <w:rPr>
          <w:shd w:val="clear" w:color="auto" w:fill="FFFFFF"/>
          <w:lang w:val="en-GB"/>
        </w:rPr>
        <w:t xml:space="preserve">% </w:t>
      </w:r>
      <w:r w:rsidR="001D6C58" w:rsidRPr="00B11F7B">
        <w:rPr>
          <w:shd w:val="clear" w:color="auto" w:fill="FFFFFF"/>
          <w:lang w:val="en-GB"/>
        </w:rPr>
        <w:t xml:space="preserve">and </w:t>
      </w:r>
      <w:r w:rsidR="00775FC9" w:rsidRPr="00B11F7B">
        <w:rPr>
          <w:shd w:val="clear" w:color="auto" w:fill="FFFFFF"/>
          <w:lang w:val="en-GB"/>
        </w:rPr>
        <w:t xml:space="preserve">imports by </w:t>
      </w:r>
      <w:r w:rsidR="000E575E" w:rsidRPr="00B11F7B">
        <w:rPr>
          <w:shd w:val="clear" w:color="auto" w:fill="FFFFFF"/>
          <w:lang w:val="en-GB"/>
        </w:rPr>
        <w:t>1</w:t>
      </w:r>
      <w:r w:rsidR="00514757" w:rsidRPr="00B11F7B">
        <w:rPr>
          <w:shd w:val="clear" w:color="auto" w:fill="FFFFFF"/>
          <w:lang w:val="en-GB"/>
        </w:rPr>
        <w:t>.</w:t>
      </w:r>
      <w:r w:rsidR="000E575E" w:rsidRPr="00B11F7B">
        <w:rPr>
          <w:shd w:val="clear" w:color="auto" w:fill="FFFFFF"/>
          <w:lang w:val="en-GB"/>
        </w:rPr>
        <w:t>7</w:t>
      </w:r>
      <w:r w:rsidR="001D6C58" w:rsidRPr="00B11F7B">
        <w:rPr>
          <w:shd w:val="clear" w:color="auto" w:fill="FFFFFF"/>
          <w:lang w:val="en-GB"/>
        </w:rPr>
        <w:t xml:space="preserve"> </w:t>
      </w:r>
      <w:r w:rsidR="00E73C91" w:rsidRPr="00B11F7B">
        <w:rPr>
          <w:shd w:val="clear" w:color="auto" w:fill="FFFFFF"/>
          <w:lang w:val="en-GB"/>
        </w:rPr>
        <w:t>pp and a</w:t>
      </w:r>
      <w:r w:rsidR="00B017A9" w:rsidRPr="00B11F7B">
        <w:rPr>
          <w:shd w:val="clear" w:color="auto" w:fill="FFFFFF"/>
          <w:lang w:val="en-GB"/>
        </w:rPr>
        <w:t>c</w:t>
      </w:r>
      <w:r w:rsidR="00E73C91" w:rsidRPr="00B11F7B">
        <w:rPr>
          <w:shd w:val="clear" w:color="auto" w:fill="FFFFFF"/>
          <w:lang w:val="en-GB"/>
        </w:rPr>
        <w:t xml:space="preserve">counted for </w:t>
      </w:r>
      <w:r w:rsidR="000E575E" w:rsidRPr="00B11F7B">
        <w:rPr>
          <w:shd w:val="clear" w:color="auto" w:fill="FFFFFF"/>
          <w:lang w:val="en-GB"/>
        </w:rPr>
        <w:t>18</w:t>
      </w:r>
      <w:r w:rsidR="00514757" w:rsidRPr="00B11F7B">
        <w:rPr>
          <w:shd w:val="clear" w:color="auto" w:fill="FFFFFF"/>
          <w:lang w:val="en-GB"/>
        </w:rPr>
        <w:t>.</w:t>
      </w:r>
      <w:r w:rsidR="000E575E" w:rsidRPr="00B11F7B">
        <w:rPr>
          <w:shd w:val="clear" w:color="auto" w:fill="FFFFFF"/>
          <w:lang w:val="en-GB"/>
        </w:rPr>
        <w:t>6</w:t>
      </w:r>
      <w:r w:rsidR="0076444C" w:rsidRPr="00B11F7B">
        <w:rPr>
          <w:shd w:val="clear" w:color="auto" w:fill="FFFFFF"/>
          <w:lang w:val="en-GB"/>
        </w:rPr>
        <w:t>%</w:t>
      </w:r>
      <w:r w:rsidR="00E73C91" w:rsidRPr="00B11F7B">
        <w:rPr>
          <w:shd w:val="clear" w:color="auto" w:fill="FFFFFF"/>
          <w:lang w:val="en-GB"/>
        </w:rPr>
        <w:t xml:space="preserve">. The positive balance amounted to PLN </w:t>
      </w:r>
      <w:r w:rsidR="000E575E" w:rsidRPr="00B11F7B">
        <w:rPr>
          <w:shd w:val="clear" w:color="auto" w:fill="FFFFFF"/>
          <w:lang w:val="en-GB"/>
        </w:rPr>
        <w:t>18</w:t>
      </w:r>
      <w:r w:rsidR="00514757" w:rsidRPr="00B11F7B">
        <w:rPr>
          <w:shd w:val="clear" w:color="auto" w:fill="FFFFFF"/>
          <w:lang w:val="en-GB"/>
        </w:rPr>
        <w:t>.</w:t>
      </w:r>
      <w:r w:rsidR="000E575E" w:rsidRPr="00B11F7B">
        <w:rPr>
          <w:shd w:val="clear" w:color="auto" w:fill="FFFFFF"/>
          <w:lang w:val="en-GB"/>
        </w:rPr>
        <w:t>6</w:t>
      </w:r>
      <w:r w:rsidR="001D6C58" w:rsidRPr="00B11F7B">
        <w:rPr>
          <w:shd w:val="clear" w:color="auto" w:fill="FFFFFF"/>
          <w:lang w:val="en-GB"/>
        </w:rPr>
        <w:t xml:space="preserve"> </w:t>
      </w:r>
      <w:r w:rsidR="00E73C91" w:rsidRPr="00B11F7B">
        <w:rPr>
          <w:shd w:val="clear" w:color="auto" w:fill="FFFFFF"/>
          <w:lang w:val="en-GB"/>
        </w:rPr>
        <w:t xml:space="preserve">bn (USD </w:t>
      </w:r>
      <w:r w:rsidR="000E575E" w:rsidRPr="00B11F7B">
        <w:rPr>
          <w:shd w:val="clear" w:color="auto" w:fill="FFFFFF"/>
          <w:lang w:val="en-GB"/>
        </w:rPr>
        <w:t>4</w:t>
      </w:r>
      <w:r w:rsidR="00514757" w:rsidRPr="00B11F7B">
        <w:rPr>
          <w:shd w:val="clear" w:color="auto" w:fill="FFFFFF"/>
          <w:lang w:val="en-GB"/>
        </w:rPr>
        <w:t>.</w:t>
      </w:r>
      <w:r w:rsidR="000E575E" w:rsidRPr="00B11F7B">
        <w:rPr>
          <w:shd w:val="clear" w:color="auto" w:fill="FFFFFF"/>
          <w:lang w:val="en-GB"/>
        </w:rPr>
        <w:t>5</w:t>
      </w:r>
      <w:r w:rsidR="001D6C58" w:rsidRPr="00B11F7B">
        <w:rPr>
          <w:shd w:val="clear" w:color="auto" w:fill="FFFFFF"/>
          <w:lang w:val="en-GB"/>
        </w:rPr>
        <w:t xml:space="preserve"> </w:t>
      </w:r>
      <w:r w:rsidR="00E73C91" w:rsidRPr="00B11F7B">
        <w:rPr>
          <w:shd w:val="clear" w:color="auto" w:fill="FFFFFF"/>
          <w:lang w:val="en-GB"/>
        </w:rPr>
        <w:t xml:space="preserve">bn, EUR </w:t>
      </w:r>
      <w:r w:rsidR="000E575E" w:rsidRPr="00B11F7B">
        <w:rPr>
          <w:shd w:val="clear" w:color="auto" w:fill="FFFFFF"/>
          <w:lang w:val="en-GB"/>
        </w:rPr>
        <w:t>4</w:t>
      </w:r>
      <w:r w:rsidR="00514757" w:rsidRPr="00B11F7B">
        <w:rPr>
          <w:shd w:val="clear" w:color="auto" w:fill="FFFFFF"/>
          <w:lang w:val="en-GB"/>
        </w:rPr>
        <w:t>.</w:t>
      </w:r>
      <w:r w:rsidR="000E575E" w:rsidRPr="00B11F7B">
        <w:rPr>
          <w:shd w:val="clear" w:color="auto" w:fill="FFFFFF"/>
          <w:lang w:val="en-GB"/>
        </w:rPr>
        <w:t xml:space="preserve">3 </w:t>
      </w:r>
      <w:r w:rsidR="00E73C91" w:rsidRPr="00B11F7B">
        <w:rPr>
          <w:shd w:val="clear" w:color="auto" w:fill="FFFFFF"/>
          <w:lang w:val="en-GB"/>
        </w:rPr>
        <w:t xml:space="preserve">bn) in comparison with PLN </w:t>
      </w:r>
      <w:r w:rsidR="000E575E" w:rsidRPr="00B11F7B">
        <w:rPr>
          <w:shd w:val="clear" w:color="auto" w:fill="FFFFFF"/>
          <w:lang w:val="en-GB"/>
        </w:rPr>
        <w:t>19</w:t>
      </w:r>
      <w:r w:rsidR="00514757" w:rsidRPr="00B11F7B">
        <w:rPr>
          <w:shd w:val="clear" w:color="auto" w:fill="FFFFFF"/>
          <w:lang w:val="en-GB"/>
        </w:rPr>
        <w:t>.</w:t>
      </w:r>
      <w:r w:rsidR="000E575E" w:rsidRPr="00B11F7B">
        <w:rPr>
          <w:shd w:val="clear" w:color="auto" w:fill="FFFFFF"/>
          <w:lang w:val="en-GB"/>
        </w:rPr>
        <w:t>9</w:t>
      </w:r>
      <w:r w:rsidR="00CF0FEE" w:rsidRPr="00B11F7B">
        <w:rPr>
          <w:shd w:val="clear" w:color="auto" w:fill="FFFFFF"/>
          <w:lang w:val="en-GB"/>
        </w:rPr>
        <w:t xml:space="preserve"> </w:t>
      </w:r>
      <w:r w:rsidR="00E73C91" w:rsidRPr="00B11F7B">
        <w:rPr>
          <w:shd w:val="clear" w:color="auto" w:fill="FFFFFF"/>
          <w:lang w:val="en-GB"/>
        </w:rPr>
        <w:t xml:space="preserve">bn (USD </w:t>
      </w:r>
      <w:r w:rsidR="000E575E" w:rsidRPr="00B11F7B">
        <w:rPr>
          <w:shd w:val="clear" w:color="auto" w:fill="FFFFFF"/>
          <w:lang w:val="en-GB"/>
        </w:rPr>
        <w:t>5</w:t>
      </w:r>
      <w:r w:rsidR="00514757" w:rsidRPr="00B11F7B">
        <w:rPr>
          <w:shd w:val="clear" w:color="auto" w:fill="FFFFFF"/>
          <w:lang w:val="en-GB"/>
        </w:rPr>
        <w:t>.</w:t>
      </w:r>
      <w:r w:rsidR="000E575E" w:rsidRPr="00B11F7B">
        <w:rPr>
          <w:shd w:val="clear" w:color="auto" w:fill="FFFFFF"/>
          <w:lang w:val="en-GB"/>
        </w:rPr>
        <w:t>0</w:t>
      </w:r>
      <w:r w:rsidR="001D6C58" w:rsidRPr="00B11F7B">
        <w:rPr>
          <w:shd w:val="clear" w:color="auto" w:fill="FFFFFF"/>
          <w:lang w:val="en-GB"/>
        </w:rPr>
        <w:t xml:space="preserve"> </w:t>
      </w:r>
      <w:r w:rsidR="00E73C91" w:rsidRPr="00B11F7B">
        <w:rPr>
          <w:shd w:val="clear" w:color="auto" w:fill="FFFFFF"/>
          <w:lang w:val="en-GB"/>
        </w:rPr>
        <w:t xml:space="preserve">bn, EUR </w:t>
      </w:r>
      <w:r w:rsidR="000E575E" w:rsidRPr="00B11F7B">
        <w:rPr>
          <w:shd w:val="clear" w:color="auto" w:fill="FFFFFF"/>
          <w:lang w:val="en-GB"/>
        </w:rPr>
        <w:t>4</w:t>
      </w:r>
      <w:r w:rsidR="00514757" w:rsidRPr="00B11F7B">
        <w:rPr>
          <w:shd w:val="clear" w:color="auto" w:fill="FFFFFF"/>
          <w:lang w:val="en-GB"/>
        </w:rPr>
        <w:t>.</w:t>
      </w:r>
      <w:r w:rsidR="000E575E" w:rsidRPr="00B11F7B">
        <w:rPr>
          <w:shd w:val="clear" w:color="auto" w:fill="FFFFFF"/>
          <w:lang w:val="en-GB"/>
        </w:rPr>
        <w:t xml:space="preserve">5 </w:t>
      </w:r>
      <w:r w:rsidR="00E73C91" w:rsidRPr="00B11F7B">
        <w:rPr>
          <w:shd w:val="clear" w:color="auto" w:fill="FFFFFF"/>
          <w:lang w:val="en-GB"/>
        </w:rPr>
        <w:t xml:space="preserve">bn) in the same period of </w:t>
      </w:r>
      <w:r w:rsidR="00DD5D51" w:rsidRPr="00B11F7B">
        <w:rPr>
          <w:shd w:val="clear" w:color="auto" w:fill="FFFFFF"/>
          <w:lang w:val="en-GB"/>
        </w:rPr>
        <w:t>202</w:t>
      </w:r>
      <w:r w:rsidR="003D3C52" w:rsidRPr="00B11F7B">
        <w:rPr>
          <w:shd w:val="clear" w:color="auto" w:fill="FFFFFF"/>
          <w:lang w:val="en-GB"/>
        </w:rPr>
        <w:t>4</w:t>
      </w:r>
      <w:r w:rsidR="00E73C91" w:rsidRPr="00B11F7B">
        <w:rPr>
          <w:shd w:val="clear" w:color="auto" w:fill="FFFFFF"/>
          <w:lang w:val="en-GB"/>
        </w:rPr>
        <w:t>.</w:t>
      </w:r>
      <w:r w:rsidR="0051626B" w:rsidRPr="00C3372E">
        <w:rPr>
          <w:shd w:val="clear" w:color="auto" w:fill="FFFFFF"/>
          <w:lang w:val="en-GB"/>
        </w:rPr>
        <w:t xml:space="preserve"> </w:t>
      </w:r>
    </w:p>
    <w:p w14:paraId="77486866" w14:textId="6A4D97C0" w:rsidR="009C1FB3" w:rsidRPr="009C1FB3" w:rsidRDefault="009C1FB3" w:rsidP="003E696E">
      <w:pPr>
        <w:spacing w:before="60" w:after="60"/>
        <w:rPr>
          <w:shd w:val="clear" w:color="auto" w:fill="FFFFFF"/>
          <w:lang w:val="en-GB"/>
        </w:rPr>
      </w:pPr>
      <w:r w:rsidRPr="009C1FB3">
        <w:rPr>
          <w:shd w:val="clear" w:color="auto" w:fill="FFFFFF"/>
          <w:lang w:val="en-GB"/>
        </w:rPr>
        <w:t>The trade balance with the United States after the first two months of the current year was negative</w:t>
      </w:r>
      <w:r w:rsidR="00E96849">
        <w:rPr>
          <w:shd w:val="clear" w:color="auto" w:fill="FFFFFF"/>
          <w:lang w:val="en-GB"/>
        </w:rPr>
        <w:t xml:space="preserve"> and</w:t>
      </w:r>
      <w:r w:rsidRPr="009C1FB3">
        <w:rPr>
          <w:shd w:val="clear" w:color="auto" w:fill="FFFFFF"/>
          <w:lang w:val="en-GB"/>
        </w:rPr>
        <w:t xml:space="preserve"> amounting to PLN 4.5 billion (USD 1.2 billion, EUR 1.1 billion). Exports to the United States accounted for 3.6% of total exports, while imports </w:t>
      </w:r>
      <w:r w:rsidR="003052F5" w:rsidRPr="003052F5">
        <w:rPr>
          <w:shd w:val="clear" w:color="auto" w:fill="FFFFFF"/>
          <w:lang w:val="en-GB"/>
        </w:rPr>
        <w:t>amounted to</w:t>
      </w:r>
      <w:r w:rsidR="003052F5">
        <w:rPr>
          <w:shd w:val="clear" w:color="auto" w:fill="FFFFFF"/>
          <w:lang w:val="en-GB"/>
        </w:rPr>
        <w:t xml:space="preserve"> </w:t>
      </w:r>
      <w:r w:rsidRPr="009C1FB3">
        <w:rPr>
          <w:shd w:val="clear" w:color="auto" w:fill="FFFFFF"/>
          <w:lang w:val="en-GB"/>
        </w:rPr>
        <w:t>5.4%.</w:t>
      </w:r>
    </w:p>
    <w:p w14:paraId="5A25B61F" w14:textId="65EE5E92" w:rsidR="009C1FB3" w:rsidRDefault="009C1FB3" w:rsidP="003E696E">
      <w:pPr>
        <w:spacing w:before="60" w:after="60"/>
        <w:rPr>
          <w:shd w:val="clear" w:color="auto" w:fill="FFFFFF"/>
          <w:lang w:val="en-GB"/>
        </w:rPr>
      </w:pPr>
      <w:r w:rsidRPr="009C1FB3">
        <w:rPr>
          <w:shd w:val="clear" w:color="auto" w:fill="FFFFFF"/>
          <w:lang w:val="en-GB"/>
        </w:rPr>
        <w:t>Goods from the mechanical industry had the largest share in trade with the United States, both in exports and imports.</w:t>
      </w:r>
      <w:r w:rsidR="00EE284B">
        <w:rPr>
          <w:shd w:val="clear" w:color="auto" w:fill="FFFFFF"/>
          <w:lang w:val="en-GB"/>
        </w:rPr>
        <w:t xml:space="preserve"> </w:t>
      </w:r>
      <w:r w:rsidR="00EE284B" w:rsidRPr="00EE284B">
        <w:rPr>
          <w:shd w:val="clear" w:color="auto" w:fill="FFFFFF"/>
          <w:lang w:val="en-GB"/>
        </w:rPr>
        <w:t>Significant exports to the United States also included furniture, optical and photographic equipment, and electrical machinery.</w:t>
      </w:r>
    </w:p>
    <w:p w14:paraId="50CDD01C" w14:textId="26088310" w:rsidR="003E696E" w:rsidRPr="009C1FB3" w:rsidRDefault="003E696E" w:rsidP="003E696E">
      <w:pPr>
        <w:spacing w:before="60" w:after="60"/>
        <w:rPr>
          <w:shd w:val="clear" w:color="auto" w:fill="FFFFFF"/>
          <w:lang w:val="en-GB"/>
        </w:rPr>
      </w:pPr>
    </w:p>
    <w:p w14:paraId="170F7CB3" w14:textId="2F98CB44" w:rsidR="00366025" w:rsidRPr="00B5363E" w:rsidRDefault="003A28C2" w:rsidP="00CD6436">
      <w:pPr>
        <w:pStyle w:val="Tytutablicy"/>
        <w:spacing w:before="0" w:after="0"/>
        <w:rPr>
          <w:lang w:val="en-GB"/>
        </w:rPr>
      </w:pPr>
      <w:r w:rsidRPr="002D45CF">
        <w:rPr>
          <w:b w:val="0"/>
          <w:noProof/>
          <w:spacing w:val="-2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0DF33F55" wp14:editId="4B990DD2">
                <wp:simplePos x="0" y="0"/>
                <wp:positionH relativeFrom="column">
                  <wp:posOffset>5377815</wp:posOffset>
                </wp:positionH>
                <wp:positionV relativeFrom="paragraph">
                  <wp:posOffset>3200400</wp:posOffset>
                </wp:positionV>
                <wp:extent cx="1725295" cy="1127760"/>
                <wp:effectExtent l="0" t="0" r="0" b="0"/>
                <wp:wrapTight wrapText="bothSides">
                  <wp:wrapPolygon edited="0">
                    <wp:start x="715" y="0"/>
                    <wp:lineTo x="715" y="21162"/>
                    <wp:lineTo x="20749" y="21162"/>
                    <wp:lineTo x="20749" y="0"/>
                    <wp:lineTo x="715" y="0"/>
                  </wp:wrapPolygon>
                </wp:wrapTight>
                <wp:docPr id="3" name="Pole tekstowe 3" descr="The share of the United States in goods exports in-creased to 3.6% compared to the January – February 2024 period (when it was 3.2%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2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03079" w14:textId="77777777" w:rsidR="00EE50D7" w:rsidRPr="002F573B" w:rsidRDefault="00EE50D7" w:rsidP="003A28C2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 xml:space="preserve">January </w:t>
                            </w:r>
                            <w:r w:rsidRPr="003F6F95">
                              <w:rPr>
                                <w:lang w:val="en-GB"/>
                              </w:rPr>
                              <w:t>– February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.3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</w:t>
                            </w:r>
                            <w:r>
                              <w:rPr>
                                <w:lang w:val="en-GB"/>
                              </w:rPr>
                              <w:t>(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USD 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.1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.0 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  <w:r>
                              <w:rPr>
                                <w:lang w:val="en-GB"/>
                              </w:rPr>
                              <w:t xml:space="preserve">), </w:t>
                            </w:r>
                            <w:r w:rsidRPr="00505AFD">
                              <w:rPr>
                                <w:lang w:val="en-GB"/>
                              </w:rPr>
                              <w:t xml:space="preserve">which was </w:t>
                            </w:r>
                            <w:r>
                              <w:rPr>
                                <w:lang w:val="en-GB"/>
                              </w:rPr>
                              <w:t>lower</w:t>
                            </w:r>
                            <w:r w:rsidRPr="00505AFD">
                              <w:rPr>
                                <w:lang w:val="en-GB"/>
                              </w:rPr>
                              <w:t xml:space="preserve"> than a year earlier.</w:t>
                            </w:r>
                          </w:p>
                          <w:p w14:paraId="77155F29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9F0B297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20006B8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60EC612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FD15283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C5771B7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B23259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C427B5E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D83825D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92D12FB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13E284A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89C5116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FDF874B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D56266F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D0D3029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DFD8BCE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2E941CA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98DC810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F40D3F2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50FC55A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912F0C0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6AAD489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2A85CFF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0045238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0D2EEF0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7252756" w14:textId="77777777" w:rsidR="00EE50D7" w:rsidRPr="00DB5C76" w:rsidRDefault="00EE50D7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762BFEC" w14:textId="77777777" w:rsidR="00EE50D7" w:rsidRPr="00DB5C76" w:rsidRDefault="00EE50D7" w:rsidP="0009220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33F55" id="Pole tekstowe 3" o:spid="_x0000_s1033" type="#_x0000_t202" alt="The share of the United States in goods exports in-creased to 3.6% compared to the January – February 2024 period (when it was 3.2%)." style="position:absolute;margin-left:423.45pt;margin-top:252pt;width:135.85pt;height:88.8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" filled="f" stroked="f">
                <v:textbox>
                  <w:txbxContent>
                    <w:p w14:paraId="62903079" w14:textId="77777777" w:rsidR="00EE50D7" w:rsidRPr="002F573B" w:rsidRDefault="00EE50D7" w:rsidP="003A28C2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 xml:space="preserve">January </w:t>
                      </w:r>
                      <w:r w:rsidRPr="003F6F95">
                        <w:rPr>
                          <w:lang w:val="en-GB"/>
                        </w:rPr>
                        <w:t>– February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>202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>4</w:t>
                      </w:r>
                      <w:r>
                        <w:rPr>
                          <w:lang w:val="en-US"/>
                        </w:rPr>
                        <w:t>.3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</w:t>
                      </w:r>
                      <w:r>
                        <w:rPr>
                          <w:lang w:val="en-GB"/>
                        </w:rPr>
                        <w:t>(</w:t>
                      </w:r>
                      <w:r w:rsidRPr="00C2060C">
                        <w:rPr>
                          <w:lang w:val="en-GB"/>
                        </w:rPr>
                        <w:t xml:space="preserve">USD </w:t>
                      </w:r>
                      <w:r>
                        <w:rPr>
                          <w:lang w:val="en-GB"/>
                        </w:rPr>
                        <w:t>1</w:t>
                      </w:r>
                      <w:r>
                        <w:rPr>
                          <w:lang w:val="en-US"/>
                        </w:rPr>
                        <w:t>.1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>
                        <w:rPr>
                          <w:lang w:val="en-GB"/>
                        </w:rPr>
                        <w:t>1</w:t>
                      </w:r>
                      <w:r>
                        <w:rPr>
                          <w:lang w:val="en-US"/>
                        </w:rPr>
                        <w:t>.0 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  <w:r>
                        <w:rPr>
                          <w:lang w:val="en-GB"/>
                        </w:rPr>
                        <w:t xml:space="preserve">), </w:t>
                      </w:r>
                      <w:r w:rsidRPr="00505AFD">
                        <w:rPr>
                          <w:lang w:val="en-GB"/>
                        </w:rPr>
                        <w:t xml:space="preserve">which was </w:t>
                      </w:r>
                      <w:r>
                        <w:rPr>
                          <w:lang w:val="en-GB"/>
                        </w:rPr>
                        <w:t>lower</w:t>
                      </w:r>
                      <w:r w:rsidRPr="00505AFD">
                        <w:rPr>
                          <w:lang w:val="en-GB"/>
                        </w:rPr>
                        <w:t xml:space="preserve"> than a year earlier.</w:t>
                      </w:r>
                    </w:p>
                    <w:p w14:paraId="77155F29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09F0B297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720006B8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060EC612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7FD15283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1C5771B7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61B23259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0C427B5E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6D83825D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692D12FB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013E284A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489C5116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2FDF874B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2D56266F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5D0D3029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5DFD8BCE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62E941CA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298DC810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3F40D3F2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350FC55A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3912F0C0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26AAD489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02A85CFF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10045238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10D2EEF0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07252756" w14:textId="77777777" w:rsidR="00EE50D7" w:rsidRPr="00DB5C76" w:rsidRDefault="00EE50D7" w:rsidP="00092201">
                      <w:pPr>
                        <w:rPr>
                          <w:lang w:val="en-US"/>
                        </w:rPr>
                      </w:pPr>
                    </w:p>
                    <w:p w14:paraId="3762BFEC" w14:textId="77777777" w:rsidR="00EE50D7" w:rsidRPr="00DB5C76" w:rsidRDefault="00EE50D7" w:rsidP="0009220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5363E">
        <w:rPr>
          <w:lang w:val="en-GB"/>
        </w:rPr>
        <w:t>Tabl</w:t>
      </w:r>
      <w:r w:rsidR="00FA3774" w:rsidRPr="00B5363E">
        <w:rPr>
          <w:lang w:val="en-GB"/>
        </w:rPr>
        <w:t>e</w:t>
      </w:r>
      <w:r w:rsidR="002D45CF"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="002D45CF" w:rsidRPr="00B5363E">
        <w:rPr>
          <w:lang w:val="en-GB"/>
        </w:rPr>
        <w:t xml:space="preserve"> </w:t>
      </w:r>
    </w:p>
    <w:tbl>
      <w:tblPr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933"/>
        <w:gridCol w:w="718"/>
        <w:gridCol w:w="648"/>
        <w:gridCol w:w="644"/>
        <w:gridCol w:w="624"/>
        <w:gridCol w:w="629"/>
        <w:gridCol w:w="633"/>
        <w:gridCol w:w="598"/>
        <w:gridCol w:w="596"/>
      </w:tblGrid>
      <w:tr w:rsidR="00FE46DF" w:rsidRPr="00366025" w14:paraId="6E5EE366" w14:textId="77777777" w:rsidTr="004A1D92">
        <w:trPr>
          <w:trHeight w:hRule="exact" w:val="340"/>
        </w:trPr>
        <w:tc>
          <w:tcPr>
            <w:tcW w:w="2268" w:type="dxa"/>
            <w:vMerge w:val="restart"/>
            <w:vAlign w:val="center"/>
          </w:tcPr>
          <w:p w14:paraId="661F58FF" w14:textId="7621E547" w:rsidR="00FE46DF" w:rsidRPr="000C2149" w:rsidRDefault="00AD195B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D45CF">
              <w:rPr>
                <w:b/>
                <w:noProof/>
                <w:spacing w:val="-2"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747328" behindDoc="1" locked="0" layoutInCell="1" allowOverlap="1" wp14:anchorId="6B050BBD" wp14:editId="503E35A1">
                      <wp:simplePos x="0" y="0"/>
                      <wp:positionH relativeFrom="column">
                        <wp:posOffset>5212715</wp:posOffset>
                      </wp:positionH>
                      <wp:positionV relativeFrom="paragraph">
                        <wp:posOffset>3336290</wp:posOffset>
                      </wp:positionV>
                      <wp:extent cx="1725295" cy="1127760"/>
                      <wp:effectExtent l="0" t="0" r="0" b="0"/>
                      <wp:wrapTight wrapText="bothSides">
                        <wp:wrapPolygon edited="0">
                          <wp:start x="715" y="0"/>
                          <wp:lineTo x="715" y="21162"/>
                          <wp:lineTo x="20749" y="21162"/>
                          <wp:lineTo x="20749" y="0"/>
                          <wp:lineTo x="715" y="0"/>
                        </wp:wrapPolygon>
                      </wp:wrapTight>
                      <wp:docPr id="14" name="Pole tekstowe 14" descr="Imports from the United Kingdom in January – Febru-ary 2025 amounted to PLN 4.3 bn (USD 1.1 bn and EUR 1.0 bn), which was lower than a year earlier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295" cy="1127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79E4C" w14:textId="359AADD6" w:rsidR="00EE50D7" w:rsidRPr="002F573B" w:rsidRDefault="00EE50D7" w:rsidP="00A00ADB">
                                  <w:pPr>
                                    <w:pStyle w:val="tekstzboku"/>
                                    <w:rPr>
                                      <w:lang w:val="en-GB"/>
                                    </w:rPr>
                                  </w:pPr>
                                  <w:bookmarkStart w:id="14" w:name="_Hlk150941836"/>
                                  <w:r w:rsidRPr="00C2060C">
                                    <w:rPr>
                                      <w:lang w:val="en-GB"/>
                                    </w:rPr>
                                    <w:t xml:space="preserve">Imports from the United Kingdom in </w:t>
                                  </w:r>
                                  <w:r>
                                    <w:rPr>
                                      <w:lang w:val="en-GB"/>
                                    </w:rPr>
                                    <w:t xml:space="preserve">January </w:t>
                                  </w:r>
                                  <w:r w:rsidRPr="003F6F95">
                                    <w:rPr>
                                      <w:lang w:val="en-GB"/>
                                    </w:rPr>
                                    <w:t>– February</w:t>
                                  </w:r>
                                  <w:r>
                                    <w:rPr>
                                      <w:lang w:val="en-GB"/>
                                    </w:rPr>
                                    <w:t xml:space="preserve"> </w:t>
                                  </w:r>
                                  <w:r w:rsidRPr="00C2060C">
                                    <w:rPr>
                                      <w:lang w:val="en-GB"/>
                                    </w:rPr>
                                    <w:t>202</w:t>
                                  </w:r>
                                  <w:r>
                                    <w:rPr>
                                      <w:lang w:val="en-GB"/>
                                    </w:rPr>
                                    <w:t>5</w:t>
                                  </w:r>
                                  <w:r w:rsidRPr="00C2060C">
                                    <w:rPr>
                                      <w:lang w:val="en-GB"/>
                                    </w:rPr>
                                    <w:t xml:space="preserve"> amounted to PLN </w:t>
                                  </w:r>
                                  <w:r>
                                    <w:rPr>
                                      <w:lang w:val="en-GB"/>
                                    </w:rPr>
                                    <w:t>4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.3</w:t>
                                  </w:r>
                                  <w:r w:rsidRPr="00D475B0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C2060C">
                                    <w:rPr>
                                      <w:lang w:val="en-GB"/>
                                    </w:rPr>
                                    <w:t xml:space="preserve">bn </w:t>
                                  </w:r>
                                  <w:r>
                                    <w:rPr>
                                      <w:lang w:val="en-GB"/>
                                    </w:rPr>
                                    <w:t>(</w:t>
                                  </w:r>
                                  <w:r w:rsidRPr="00C2060C">
                                    <w:rPr>
                                      <w:lang w:val="en-GB"/>
                                    </w:rPr>
                                    <w:t xml:space="preserve">USD </w:t>
                                  </w:r>
                                  <w:r>
                                    <w:rPr>
                                      <w:lang w:val="en-GB"/>
                                    </w:rPr>
                                    <w:t>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.1</w:t>
                                  </w:r>
                                  <w:r w:rsidRPr="00D475B0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C2060C">
                                    <w:rPr>
                                      <w:lang w:val="en-GB"/>
                                    </w:rPr>
                                    <w:t xml:space="preserve">bn and EUR </w:t>
                                  </w:r>
                                  <w:r>
                                    <w:rPr>
                                      <w:lang w:val="en-GB"/>
                                    </w:rPr>
                                    <w:t>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.0 </w:t>
                                  </w:r>
                                  <w:r w:rsidRPr="00C2060C">
                                    <w:rPr>
                                      <w:lang w:val="en-GB"/>
                                    </w:rPr>
                                    <w:t>bn</w:t>
                                  </w:r>
                                  <w:r>
                                    <w:rPr>
                                      <w:lang w:val="en-GB"/>
                                    </w:rPr>
                                    <w:t xml:space="preserve">), </w:t>
                                  </w:r>
                                  <w:r w:rsidRPr="00505AFD">
                                    <w:rPr>
                                      <w:lang w:val="en-GB"/>
                                    </w:rPr>
                                    <w:t xml:space="preserve">which was </w:t>
                                  </w:r>
                                  <w:r>
                                    <w:rPr>
                                      <w:lang w:val="en-GB"/>
                                    </w:rPr>
                                    <w:t>lower</w:t>
                                  </w:r>
                                  <w:r w:rsidRPr="00505AFD">
                                    <w:rPr>
                                      <w:lang w:val="en-GB"/>
                                    </w:rPr>
                                    <w:t xml:space="preserve"> than a year earlier.</w:t>
                                  </w:r>
                                </w:p>
                                <w:bookmarkEnd w:id="14"/>
                                <w:p w14:paraId="7EF06C86" w14:textId="77777777" w:rsidR="00EE50D7" w:rsidRPr="00815F15" w:rsidRDefault="00EE50D7" w:rsidP="00A00ADB">
                                  <w:pPr>
                                    <w:pStyle w:val="tekstzboku"/>
                                    <w:rPr>
                                      <w:color w:val="auto"/>
                                      <w:lang w:val="en-GB"/>
                                    </w:rPr>
                                  </w:pPr>
                                </w:p>
                                <w:p w14:paraId="6880433E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BA09763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7ADC8016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782AC500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BD47854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4118F493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756B7EDF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37EF1830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6A7FC7EB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43258472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156EFD8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4F3BF08F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4988758A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31215F0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37E053C2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33F9FC77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857238B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61FB5BD1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02FE5658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72431348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12479C89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604CE30C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00AF34CE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C897676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20926C7B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2C5860EF" w14:textId="77777777" w:rsidR="00EE50D7" w:rsidRPr="00DB5C76" w:rsidRDefault="00EE50D7" w:rsidP="00A00ADB">
                                  <w:pPr>
                                    <w:pStyle w:val="tekstzboku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58B77C8" w14:textId="77777777" w:rsidR="00EE50D7" w:rsidRPr="00DB5C76" w:rsidRDefault="00EE50D7" w:rsidP="00A00ADB">
                                  <w:pPr>
                                    <w:spacing w:after="0"/>
                                    <w:rPr>
                                      <w:rFonts w:eastAsia="Times New Roman" w:cs="Times New Roman"/>
                                      <w:bCs/>
                                      <w:color w:val="001D77"/>
                                      <w:sz w:val="18"/>
                                      <w:szCs w:val="18"/>
                                      <w:lang w:val="en-US" w:eastAsia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50BBD" id="Pole tekstowe 14" o:spid="_x0000_s1034" type="#_x0000_t202" alt="Imports from the United Kingdom in January – Febru-ary 2025 amounted to PLN 4.3 bn (USD 1.1 bn and EUR 1.0 bn), which was lower than a year earlier." style="position:absolute;left:0;text-align:left;margin-left:410.45pt;margin-top:262.7pt;width:135.85pt;height:88.8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" filled="f" stroked="f">
                      <v:textbox>
                        <w:txbxContent>
                          <w:p w14:paraId="04279E4C" w14:textId="359AADD6" w:rsidR="00EE50D7" w:rsidRPr="002F573B" w:rsidRDefault="00EE50D7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bookmarkStart w:id="15" w:name="_Hlk150941836"/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 xml:space="preserve">January </w:t>
                            </w:r>
                            <w:r w:rsidRPr="003F6F95">
                              <w:rPr>
                                <w:lang w:val="en-GB"/>
                              </w:rPr>
                              <w:t>– February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.3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</w:t>
                            </w:r>
                            <w:r>
                              <w:rPr>
                                <w:lang w:val="en-GB"/>
                              </w:rPr>
                              <w:t>(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USD 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.1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.0 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  <w:r>
                              <w:rPr>
                                <w:lang w:val="en-GB"/>
                              </w:rPr>
                              <w:t xml:space="preserve">), </w:t>
                            </w:r>
                            <w:r w:rsidRPr="00505AFD">
                              <w:rPr>
                                <w:lang w:val="en-GB"/>
                              </w:rPr>
                              <w:t xml:space="preserve">which was </w:t>
                            </w:r>
                            <w:r>
                              <w:rPr>
                                <w:lang w:val="en-GB"/>
                              </w:rPr>
                              <w:t>lower</w:t>
                            </w:r>
                            <w:r w:rsidRPr="00505AFD">
                              <w:rPr>
                                <w:lang w:val="en-GB"/>
                              </w:rPr>
                              <w:t xml:space="preserve"> than a year earlier.</w:t>
                            </w:r>
                          </w:p>
                          <w:bookmarkEnd w:id="15"/>
                          <w:p w14:paraId="7EF06C86" w14:textId="77777777" w:rsidR="00EE50D7" w:rsidRPr="00815F15" w:rsidRDefault="00EE50D7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EE50D7" w:rsidRPr="00DB5C76" w:rsidRDefault="00EE50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EE50D7" w:rsidRPr="00DB5C76" w:rsidRDefault="00EE50D7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FE46DF"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vAlign w:val="center"/>
          </w:tcPr>
          <w:p w14:paraId="5BA61942" w14:textId="5904D949" w:rsidR="00FE46DF" w:rsidRPr="000C2149" w:rsidRDefault="009C69B4" w:rsidP="0039171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  <w:r w:rsidR="00DD5D51">
              <w:rPr>
                <w:rFonts w:cs="Arial"/>
                <w:sz w:val="16"/>
                <w:szCs w:val="16"/>
              </w:rPr>
              <w:t xml:space="preserve"> 202</w:t>
            </w:r>
            <w:r w:rsidR="003D3C5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center"/>
          </w:tcPr>
          <w:p w14:paraId="0E23E507" w14:textId="6B959773" w:rsidR="00FE46DF" w:rsidRPr="000C2149" w:rsidRDefault="00DD5D51" w:rsidP="0039171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3D3C5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14:paraId="1215EE2D" w14:textId="00749440" w:rsidR="00FE46DF" w:rsidRPr="000C2149" w:rsidRDefault="00FE46DF" w:rsidP="0039171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3D3C52">
              <w:rPr>
                <w:rFonts w:cs="Arial"/>
                <w:sz w:val="16"/>
                <w:szCs w:val="16"/>
              </w:rPr>
              <w:t>5</w:t>
            </w:r>
          </w:p>
        </w:tc>
      </w:tr>
      <w:tr w:rsidR="0028661D" w:rsidRPr="00366025" w14:paraId="416D0BD1" w14:textId="77777777" w:rsidTr="004A1D92">
        <w:trPr>
          <w:trHeight w:val="513"/>
        </w:trPr>
        <w:tc>
          <w:tcPr>
            <w:tcW w:w="2268" w:type="dxa"/>
            <w:vMerge/>
          </w:tcPr>
          <w:p w14:paraId="4946C2F4" w14:textId="77777777" w:rsidR="0028661D" w:rsidRPr="000C2149" w:rsidRDefault="0028661D" w:rsidP="0028661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vAlign w:val="center"/>
          </w:tcPr>
          <w:p w14:paraId="618CB728" w14:textId="5CA4B7BB" w:rsidR="0028661D" w:rsidRPr="000C2149" w:rsidRDefault="0028661D" w:rsidP="0028661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bn</w:t>
            </w:r>
          </w:p>
        </w:tc>
        <w:tc>
          <w:tcPr>
            <w:tcW w:w="2012" w:type="dxa"/>
            <w:gridSpan w:val="3"/>
            <w:vAlign w:val="center"/>
          </w:tcPr>
          <w:p w14:paraId="6E5B6234" w14:textId="5E5BF473" w:rsidR="0028661D" w:rsidRPr="000C2149" w:rsidRDefault="009C69B4" w:rsidP="0028661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  <w:r w:rsidR="0028661D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288" w:type="dxa"/>
            <w:gridSpan w:val="2"/>
            <w:vAlign w:val="center"/>
          </w:tcPr>
          <w:p w14:paraId="42D35B94" w14:textId="73D119AF" w:rsidR="0028661D" w:rsidRPr="000C2149" w:rsidRDefault="009C69B4" w:rsidP="0028661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</w:p>
        </w:tc>
      </w:tr>
      <w:tr w:rsidR="00633AC9" w:rsidRPr="00366025" w14:paraId="2A1461E7" w14:textId="77777777" w:rsidTr="00A84E9F">
        <w:trPr>
          <w:trHeight w:hRule="exact" w:val="383"/>
        </w:trPr>
        <w:tc>
          <w:tcPr>
            <w:tcW w:w="2268" w:type="dxa"/>
            <w:vMerge/>
          </w:tcPr>
          <w:p w14:paraId="0F6B1C9B" w14:textId="77777777" w:rsidR="00633AC9" w:rsidRPr="000C2149" w:rsidRDefault="00633AC9" w:rsidP="00633AC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1B352B52" w14:textId="5BE94B68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14:paraId="61CBA76D" w14:textId="1FFEAC73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14:paraId="5CE2FB1B" w14:textId="082A7F30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14:paraId="0AC813FA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38B31724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498B9832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0B5A8105" w14:textId="77777777" w:rsidR="00633AC9" w:rsidRPr="000C2149" w:rsidRDefault="00633AC9" w:rsidP="0028661D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633AC9" w:rsidRPr="00366025" w14:paraId="78A72B10" w14:textId="77777777" w:rsidTr="004A1D92">
        <w:tc>
          <w:tcPr>
            <w:tcW w:w="8023" w:type="dxa"/>
            <w:gridSpan w:val="9"/>
            <w:vAlign w:val="center"/>
          </w:tcPr>
          <w:p w14:paraId="6AFCA086" w14:textId="77777777" w:rsidR="00633AC9" w:rsidRPr="00366025" w:rsidRDefault="00633AC9" w:rsidP="00633AC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3F6F95" w:rsidRPr="00366025" w14:paraId="03DA5BD7" w14:textId="77777777" w:rsidTr="004A1D92">
        <w:tc>
          <w:tcPr>
            <w:tcW w:w="2268" w:type="dxa"/>
            <w:vAlign w:val="bottom"/>
          </w:tcPr>
          <w:p w14:paraId="402C04B7" w14:textId="601A7F9A" w:rsidR="003F6F95" w:rsidRPr="00366025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 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3BDBCB7" w14:textId="18F48A83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64.4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FDA952" w14:textId="5A76D709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E559DE9" w14:textId="3A9E39C6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597B56F" w14:textId="22EA546F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818293B" w14:textId="6A6DA5B9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1F2A854" w14:textId="1E34BEA2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5308DEF" w14:textId="635B2E3F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61F8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2C1E77D" w14:textId="6BC13814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26.8</w:t>
            </w:r>
          </w:p>
        </w:tc>
      </w:tr>
      <w:tr w:rsidR="003F6F95" w:rsidRPr="00366025" w14:paraId="1E9918C5" w14:textId="77777777" w:rsidTr="004A1D92">
        <w:tc>
          <w:tcPr>
            <w:tcW w:w="2268" w:type="dxa"/>
            <w:vAlign w:val="bottom"/>
          </w:tcPr>
          <w:p w14:paraId="6B01E7C6" w14:textId="72E75C60" w:rsidR="003F6F95" w:rsidRPr="00366025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3257843" w14:textId="560108EE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F837A62" w14:textId="726C079B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1FAC57D" w14:textId="26F965DD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C77159D" w14:textId="5E8949BD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F8513A3" w14:textId="259EFB62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F4F0165" w14:textId="3677512B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4F56DD7" w14:textId="13AAE77D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61F8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683852F" w14:textId="168E4C4E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6.3</w:t>
            </w:r>
          </w:p>
        </w:tc>
      </w:tr>
      <w:tr w:rsidR="003F6F95" w:rsidRPr="00366025" w14:paraId="0F91466E" w14:textId="77777777" w:rsidTr="004A1D92">
        <w:tc>
          <w:tcPr>
            <w:tcW w:w="2268" w:type="dxa"/>
            <w:vAlign w:val="bottom"/>
          </w:tcPr>
          <w:p w14:paraId="7257F5FC" w14:textId="30CFCBA2" w:rsidR="003F6F95" w:rsidRPr="00366025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 France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384BC22" w14:textId="094D8336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323A4C" w14:textId="4EF965DE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FF33632" w14:textId="536495AA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0730C08" w14:textId="0DF1B38D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8A17004" w14:textId="6FD8910A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88.2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4530C85" w14:textId="74C75482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113ED3D" w14:textId="4EEA4289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61F8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80E2FF" w14:textId="12ED4EDA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6.0</w:t>
            </w:r>
          </w:p>
        </w:tc>
      </w:tr>
      <w:tr w:rsidR="003F6F95" w:rsidRPr="00366025" w14:paraId="6C743883" w14:textId="77777777" w:rsidTr="004A1D92">
        <w:tc>
          <w:tcPr>
            <w:tcW w:w="2268" w:type="dxa"/>
            <w:vAlign w:val="bottom"/>
          </w:tcPr>
          <w:p w14:paraId="5347974B" w14:textId="670643BD" w:rsidR="003F6F95" w:rsidRPr="00366025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4.  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7C83EDF6" w14:textId="7B18B2A4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4CEEC6" w14:textId="3899B433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711E3C" w14:textId="302120DC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4A1CAD3" w14:textId="6529A683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DEED120" w14:textId="52028BE4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DD9959D" w14:textId="6FB325D1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F4D6B78" w14:textId="1C8A9A9B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61F8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820C6B8" w14:textId="71EA7129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5.6</w:t>
            </w:r>
          </w:p>
        </w:tc>
      </w:tr>
      <w:tr w:rsidR="003F6F95" w:rsidRPr="00366025" w14:paraId="61021D50" w14:textId="77777777" w:rsidTr="004A1D92">
        <w:tc>
          <w:tcPr>
            <w:tcW w:w="2268" w:type="dxa"/>
            <w:vAlign w:val="bottom"/>
          </w:tcPr>
          <w:p w14:paraId="41A8F838" w14:textId="1F6B00B1" w:rsidR="003F6F95" w:rsidRPr="00366025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5.  </w:t>
            </w:r>
            <w:bookmarkStart w:id="16" w:name="_Hlk192676985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639A7">
              <w:rPr>
                <w:rFonts w:cs="Arial"/>
                <w:sz w:val="16"/>
                <w:szCs w:val="16"/>
              </w:rPr>
              <w:t>Netherlands</w:t>
            </w:r>
            <w:bookmarkEnd w:id="16"/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A47554A" w14:textId="1A0648AB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D9F9C4C" w14:textId="732D861B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F3BF417" w14:textId="783ACA4E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A0FE029" w14:textId="2013EEDA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88.9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E175B83" w14:textId="2FF74764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11E8987" w14:textId="476341D8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B8EF130" w14:textId="05593703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61F8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5C77C8D" w14:textId="7AAD9AEF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</w:tr>
      <w:tr w:rsidR="003F6F95" w:rsidRPr="00366025" w14:paraId="30F7DF69" w14:textId="77777777" w:rsidTr="004A1D92">
        <w:tc>
          <w:tcPr>
            <w:tcW w:w="2268" w:type="dxa"/>
            <w:vAlign w:val="bottom"/>
          </w:tcPr>
          <w:p w14:paraId="292B7C14" w14:textId="33034496" w:rsidR="003F6F95" w:rsidRPr="00366025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6.   Italy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443C1F8" w14:textId="1B7F8FEF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674EB23" w14:textId="25C542BB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E6D5F5A" w14:textId="0E87F755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4EFDE09" w14:textId="4FEE32E2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125A6B0" w14:textId="538DBFE1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C784FE2" w14:textId="27B35CE0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E9D4F71" w14:textId="1679DBFC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61F8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3FD8C31" w14:textId="7F6837CF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</w:tr>
      <w:tr w:rsidR="003F6F95" w:rsidRPr="00366025" w14:paraId="41F20A50" w14:textId="77777777" w:rsidTr="004A1D92">
        <w:tc>
          <w:tcPr>
            <w:tcW w:w="2268" w:type="dxa"/>
            <w:vAlign w:val="bottom"/>
          </w:tcPr>
          <w:p w14:paraId="30428E0C" w14:textId="5DFFA253" w:rsidR="003F6F95" w:rsidRPr="00366025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7. 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0450201B" w14:textId="03D091FB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EC52B3" w14:textId="1DE26525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52D5AEB" w14:textId="1FA9B5C4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805C48F" w14:textId="6B153F35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0527DF7" w14:textId="4E9801F2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7B7224F" w14:textId="7259BBCF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7ABDF4D" w14:textId="0F3B4684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61F8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7A28C6D" w14:textId="3B60E741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3.6</w:t>
            </w:r>
          </w:p>
        </w:tc>
      </w:tr>
      <w:tr w:rsidR="003F6F95" w:rsidRPr="00366025" w14:paraId="4E626E87" w14:textId="77777777" w:rsidTr="004A1D92">
        <w:tc>
          <w:tcPr>
            <w:tcW w:w="2268" w:type="dxa"/>
            <w:vAlign w:val="bottom"/>
          </w:tcPr>
          <w:p w14:paraId="7D827B4C" w14:textId="5D1DDEF7" w:rsidR="003F6F95" w:rsidRPr="00366025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8.   </w:t>
            </w:r>
            <w:r>
              <w:rPr>
                <w:rFonts w:cs="Arial"/>
                <w:sz w:val="16"/>
                <w:szCs w:val="16"/>
                <w:lang w:val="en-US"/>
              </w:rPr>
              <w:t>Ukraine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C10374" w14:textId="4CB70C55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AE41E6" w14:textId="15407804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22D658" w14:textId="3A383C7A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85B3E0" w14:textId="10ED4313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7528446" w14:textId="2E72671F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3A93A7C" w14:textId="4DE4D2FB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E3584B5" w14:textId="427D354C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61F8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630EF8A" w14:textId="3A222231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</w:tr>
      <w:tr w:rsidR="003F6F95" w:rsidRPr="00366025" w14:paraId="5986B491" w14:textId="77777777" w:rsidTr="004A1D92">
        <w:tc>
          <w:tcPr>
            <w:tcW w:w="2268" w:type="dxa"/>
            <w:vAlign w:val="bottom"/>
          </w:tcPr>
          <w:p w14:paraId="31371260" w14:textId="12CCFD4B" w:rsidR="003F6F95" w:rsidRPr="00366025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9.  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8C8C4D8" w14:textId="2800D4BC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344F63" w14:textId="3BD7AE23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6D6564B" w14:textId="27DF089C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7B9401C" w14:textId="416A4CA2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8DD22E0" w14:textId="02CDBCCF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68FC7C4" w14:textId="50740C21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4EF5C41" w14:textId="5FECEB20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61F8C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DB31056" w14:textId="234EC3F1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</w:tr>
      <w:tr w:rsidR="003F6F95" w:rsidRPr="00366025" w14:paraId="0EA1EAA4" w14:textId="77777777" w:rsidTr="004A1D92">
        <w:tc>
          <w:tcPr>
            <w:tcW w:w="2268" w:type="dxa"/>
            <w:vAlign w:val="bottom"/>
          </w:tcPr>
          <w:p w14:paraId="1FCA0C4C" w14:textId="739E2EFA" w:rsidR="003F6F95" w:rsidRPr="00366025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25468F7C" w14:textId="1889701A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FB53A7" w14:textId="35EF8E69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AC4EBB6" w14:textId="5943385B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F9367E0" w14:textId="62C7F108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504F682" w14:textId="033C774D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A71B5EA" w14:textId="0584EBFA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75C9FF0" w14:textId="3CDB9E17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61F8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7706A11" w14:textId="26E4964A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633AC9" w:rsidRPr="00366025" w14:paraId="1DDB2631" w14:textId="77777777" w:rsidTr="004A1D92">
        <w:tc>
          <w:tcPr>
            <w:tcW w:w="8023" w:type="dxa"/>
            <w:gridSpan w:val="9"/>
            <w:vAlign w:val="center"/>
          </w:tcPr>
          <w:p w14:paraId="74B34E98" w14:textId="77777777" w:rsidR="00633AC9" w:rsidRPr="00366025" w:rsidRDefault="00633AC9" w:rsidP="00633AC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3F6F95" w:rsidRPr="00366025" w14:paraId="52AB274A" w14:textId="77777777" w:rsidTr="004A1D92">
        <w:tc>
          <w:tcPr>
            <w:tcW w:w="2268" w:type="dxa"/>
            <w:vAlign w:val="bottom"/>
          </w:tcPr>
          <w:p w14:paraId="7B54DAC6" w14:textId="167D2C93" w:rsidR="003F6F95" w:rsidRPr="00366025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 Germany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159C7E2" w14:textId="3484D9F8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55D695" w14:textId="1F5425E1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15F5C9" w14:textId="34BF9E6D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82F55D" w14:textId="0C214E81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00BC65B" w14:textId="050248C8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EC5552C" w14:textId="264EDF8A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36130BC" w14:textId="1FBB06FA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218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297552C" w14:textId="67D89600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18.6</w:t>
            </w:r>
          </w:p>
        </w:tc>
      </w:tr>
      <w:tr w:rsidR="003F6F95" w:rsidRPr="00366025" w14:paraId="001211A1" w14:textId="77777777" w:rsidTr="004A1D92">
        <w:tc>
          <w:tcPr>
            <w:tcW w:w="2268" w:type="dxa"/>
            <w:vAlign w:val="bottom"/>
          </w:tcPr>
          <w:p w14:paraId="0B0F2577" w14:textId="5B23D1B3" w:rsidR="003F6F95" w:rsidRPr="00366025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2.   China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D0911" w14:textId="3499B995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7F1ABE9" w14:textId="018F8E87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5D0894" w14:textId="00CF75CE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51EBDDA" w14:textId="07AC0373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76634DA" w14:textId="25D722D2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706752C" w14:textId="72C3690B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DC9FAFE" w14:textId="4F541F6F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218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8AEAC3B" w14:textId="5B375362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15.3</w:t>
            </w:r>
          </w:p>
        </w:tc>
      </w:tr>
      <w:tr w:rsidR="003F6F95" w:rsidRPr="00366025" w14:paraId="31E0EFF9" w14:textId="77777777" w:rsidTr="004A1D92">
        <w:tc>
          <w:tcPr>
            <w:tcW w:w="2268" w:type="dxa"/>
            <w:vAlign w:val="bottom"/>
          </w:tcPr>
          <w:p w14:paraId="503AF7D2" w14:textId="0830B91D" w:rsidR="003F6F95" w:rsidRPr="00366025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1422530" w14:textId="71702B16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19940C8" w14:textId="4F8C00C2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F572826" w14:textId="0341F15C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DAC29E5" w14:textId="701480C7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D02C34" w14:textId="74172A79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D3CA3F4" w14:textId="2B3E639B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A6A920B" w14:textId="2F054756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218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57197FF" w14:textId="0CBFD98F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5.4</w:t>
            </w:r>
          </w:p>
        </w:tc>
      </w:tr>
      <w:tr w:rsidR="003F6F95" w:rsidRPr="00366025" w14:paraId="007D7959" w14:textId="77777777" w:rsidTr="004A1D92">
        <w:tc>
          <w:tcPr>
            <w:tcW w:w="2268" w:type="dxa"/>
            <w:vAlign w:val="bottom"/>
          </w:tcPr>
          <w:p w14:paraId="1D62F13C" w14:textId="503A5564" w:rsidR="003F6F95" w:rsidRPr="00366025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  Italy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7CD5319" w14:textId="131492B9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F9F127" w14:textId="12BA9EA5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A51D71" w14:textId="6417F5A5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6673B56" w14:textId="1DEEC759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5C306E" w14:textId="14704E75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8BAB744" w14:textId="1D9B6EDA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E15743B" w14:textId="4B503411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218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818F50B" w14:textId="5B5A61D1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</w:tr>
      <w:tr w:rsidR="003F6F95" w:rsidRPr="00366025" w14:paraId="36C7D93B" w14:textId="77777777" w:rsidTr="004A1D92">
        <w:tc>
          <w:tcPr>
            <w:tcW w:w="2268" w:type="dxa"/>
            <w:vAlign w:val="bottom"/>
          </w:tcPr>
          <w:p w14:paraId="68A4F058" w14:textId="68EABE95" w:rsidR="003F6F95" w:rsidRPr="00366025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 w:rsidRPr="007639A7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C97C3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AA555D6" w14:textId="5C2DAD3C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DAA6F7" w14:textId="5D6B99AD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4442BA" w14:textId="2C33680A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C089C1" w14:textId="4E430C90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715CBA" w14:textId="7A82BF2A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3FEF41B" w14:textId="03D45A50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E793EA" w14:textId="0A5AC5D6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218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D224542" w14:textId="3F2CD570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3.7</w:t>
            </w:r>
          </w:p>
        </w:tc>
      </w:tr>
      <w:tr w:rsidR="003F6F95" w:rsidRPr="00366025" w14:paraId="79E0D569" w14:textId="77777777" w:rsidTr="004A1D92">
        <w:tc>
          <w:tcPr>
            <w:tcW w:w="2268" w:type="dxa"/>
            <w:vAlign w:val="bottom"/>
          </w:tcPr>
          <w:p w14:paraId="2BE5879F" w14:textId="05312F8B" w:rsidR="003F6F95" w:rsidRPr="00366025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  France</w:t>
            </w:r>
            <w:r w:rsidRPr="00C97C3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F90BAC7" w14:textId="7A5F3876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E5A19DF" w14:textId="2A3C06E1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19F2E9E" w14:textId="561A19D8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2CC3C7D" w14:textId="3943E4CA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396020" w14:textId="1368B2F5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42987DD" w14:textId="2A6C2D56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84DF3C3" w14:textId="03DC7E19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218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8D6ED0" w14:textId="35DBC439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</w:tr>
      <w:tr w:rsidR="003F6F95" w:rsidRPr="00366025" w14:paraId="0CC70FAD" w14:textId="77777777" w:rsidTr="004A1D92">
        <w:tc>
          <w:tcPr>
            <w:tcW w:w="2268" w:type="dxa"/>
            <w:vAlign w:val="bottom"/>
          </w:tcPr>
          <w:p w14:paraId="416811A9" w14:textId="4AF99966" w:rsidR="003F6F95" w:rsidRPr="00366025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7.   </w:t>
            </w:r>
            <w:r w:rsidRPr="00C97C34">
              <w:rPr>
                <w:rFonts w:cs="Arial"/>
                <w:sz w:val="16"/>
                <w:szCs w:val="16"/>
              </w:rPr>
              <w:t>Czechia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07A4541" w14:textId="63480CCE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DBFA5AD" w14:textId="14BC895C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C43E099" w14:textId="154E449B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30C2613" w14:textId="0B63A9D1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41D6E3C" w14:textId="1D83D29D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1ACAA4" w14:textId="03BD2F49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6DCBD10" w14:textId="1F32BD97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218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D4DCD3A" w14:textId="2EA3A216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</w:tr>
      <w:tr w:rsidR="003F6F95" w:rsidRPr="00366025" w14:paraId="75707DBC" w14:textId="77777777" w:rsidTr="004A1D92">
        <w:tc>
          <w:tcPr>
            <w:tcW w:w="2268" w:type="dxa"/>
            <w:vAlign w:val="bottom"/>
          </w:tcPr>
          <w:p w14:paraId="4BB11F03" w14:textId="04D06B85" w:rsidR="003F6F95" w:rsidRPr="00366025" w:rsidRDefault="003F6F95" w:rsidP="003F6F95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cs="Arial"/>
                <w:sz w:val="16"/>
                <w:szCs w:val="16"/>
              </w:rPr>
              <w:t>South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4FF94A6" w14:textId="1BC297EC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BF686FC" w14:textId="3E994B2A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BA553D9" w14:textId="11E7519E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8EB807" w14:textId="2295161A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E369253" w14:textId="0958AA4E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E985352" w14:textId="36351314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135.8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4C12A1C" w14:textId="3274433F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218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794C4A" w14:textId="2D4898EC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3F6F95" w:rsidRPr="00025467" w14:paraId="05E48D02" w14:textId="77777777" w:rsidTr="004A1D92">
        <w:tc>
          <w:tcPr>
            <w:tcW w:w="2268" w:type="dxa"/>
            <w:vAlign w:val="bottom"/>
          </w:tcPr>
          <w:p w14:paraId="779480BE" w14:textId="4006B421" w:rsidR="003F6F95" w:rsidRPr="00C448F9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 </w:t>
            </w:r>
            <w:r w:rsidRPr="00950369">
              <w:rPr>
                <w:rFonts w:cs="Arial"/>
                <w:sz w:val="16"/>
                <w:szCs w:val="16"/>
                <w:lang w:val="en-US"/>
              </w:rPr>
              <w:t>Denmark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71BE526" w14:textId="2ECC5152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329A7A" w14:textId="33440713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45D1296" w14:textId="7744EF09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19EDD48" w14:textId="6BD027AF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69BF65D" w14:textId="3448786D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8471425" w14:textId="5EE80897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9DC986C" w14:textId="091CCBB9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218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ED03DEE" w14:textId="56EE4F08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</w:tr>
      <w:tr w:rsidR="003F6F95" w:rsidRPr="00025467" w14:paraId="0E840032" w14:textId="77777777" w:rsidTr="004A1D92">
        <w:tc>
          <w:tcPr>
            <w:tcW w:w="2268" w:type="dxa"/>
            <w:vAlign w:val="bottom"/>
          </w:tcPr>
          <w:p w14:paraId="2C024C63" w14:textId="5C392DBA" w:rsidR="003F6F95" w:rsidRPr="00782B51" w:rsidRDefault="003F6F95" w:rsidP="003F6F9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>10.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6F393074" w14:textId="27443685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004BEB7" w14:textId="48833E7A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152D99" w14:textId="2C6DA57B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4832C7D" w14:textId="053053BE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4E79F3" w14:textId="41D272D0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A91E25" w14:textId="1B43AADB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AF63420" w14:textId="6E5CBCEC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AB218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23AA2CA" w14:textId="09F5BBE8" w:rsidR="003F6F95" w:rsidRPr="00C3372E" w:rsidRDefault="003F6F95" w:rsidP="003F6F9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971029" w:rsidRDefault="00717D5C" w:rsidP="001D7DC0">
      <w:pPr>
        <w:pStyle w:val="Nagwek1"/>
        <w:spacing w:before="360"/>
        <w:rPr>
          <w:lang w:val="en-US"/>
        </w:rPr>
      </w:pPr>
      <w:r w:rsidRPr="00971029">
        <w:rPr>
          <w:lang w:val="en-US"/>
        </w:rPr>
        <w:lastRenderedPageBreak/>
        <w:t xml:space="preserve">Imports by country of consignment </w:t>
      </w:r>
      <w:r w:rsidR="009831A8" w:rsidRPr="00971029">
        <w:rPr>
          <w:lang w:val="en-US"/>
        </w:rPr>
        <w:t xml:space="preserve">– total and </w:t>
      </w:r>
      <w:r w:rsidRPr="00971029">
        <w:rPr>
          <w:lang w:val="en-US"/>
        </w:rPr>
        <w:t>groups of counties</w:t>
      </w:r>
    </w:p>
    <w:p w14:paraId="5687C032" w14:textId="394F825A" w:rsidR="001D7DC0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B11F7B">
        <w:rPr>
          <w:shd w:val="clear" w:color="auto" w:fill="FFFFFF"/>
          <w:lang w:val="en-GB"/>
        </w:rPr>
        <w:t xml:space="preserve">The highest turnover in imports by country of consignment Poland </w:t>
      </w:r>
      <w:r w:rsidR="009374FA" w:rsidRPr="00B11F7B">
        <w:rPr>
          <w:shd w:val="clear" w:color="auto" w:fill="FFFFFF"/>
          <w:lang w:val="en-GB"/>
        </w:rPr>
        <w:t xml:space="preserve">was </w:t>
      </w:r>
      <w:r w:rsidRPr="00B11F7B">
        <w:rPr>
          <w:shd w:val="clear" w:color="auto" w:fill="FFFFFF"/>
          <w:lang w:val="en-GB"/>
        </w:rPr>
        <w:t xml:space="preserve">recorded with the developed countries - PLN </w:t>
      </w:r>
      <w:bookmarkStart w:id="17" w:name="_Hlk161085639"/>
      <w:r w:rsidR="003F6F95" w:rsidRPr="00B11F7B">
        <w:rPr>
          <w:rFonts w:eastAsiaTheme="minorEastAsia" w:cs="Fira Sans"/>
          <w:color w:val="000000"/>
          <w:szCs w:val="19"/>
          <w:lang w:val="en-GB" w:eastAsia="pl-PL"/>
        </w:rPr>
        <w:t>185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3F6F95" w:rsidRPr="00B11F7B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3F6F95" w:rsidRPr="00B11F7B">
        <w:rPr>
          <w:rFonts w:cs="Arial"/>
          <w:szCs w:val="19"/>
          <w:lang w:val="en-GB"/>
        </w:rPr>
        <w:t xml:space="preserve"> </w:t>
      </w:r>
      <w:bookmarkEnd w:id="17"/>
      <w:r w:rsidRPr="00B11F7B">
        <w:rPr>
          <w:shd w:val="clear" w:color="auto" w:fill="FFFFFF"/>
          <w:lang w:val="en-GB"/>
        </w:rPr>
        <w:t xml:space="preserve">bn, of which with the EU – PLN </w:t>
      </w:r>
      <w:bookmarkStart w:id="18" w:name="_Hlk161085647"/>
      <w:r w:rsidR="003F6F95" w:rsidRPr="00B11F7B">
        <w:rPr>
          <w:rFonts w:eastAsiaTheme="minorEastAsia" w:cs="Fira Sans"/>
          <w:color w:val="000000"/>
          <w:szCs w:val="19"/>
          <w:lang w:val="en-GB" w:eastAsia="pl-PL"/>
        </w:rPr>
        <w:t>163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3F6F95" w:rsidRPr="00B11F7B">
        <w:rPr>
          <w:rFonts w:eastAsiaTheme="minorEastAsia" w:cs="Fira Sans"/>
          <w:color w:val="000000"/>
          <w:szCs w:val="19"/>
          <w:lang w:val="en-GB" w:eastAsia="pl-PL"/>
        </w:rPr>
        <w:t xml:space="preserve">2 </w:t>
      </w:r>
      <w:r w:rsidR="00703532" w:rsidRPr="00B11F7B">
        <w:rPr>
          <w:rFonts w:cs="Arial"/>
          <w:color w:val="000000"/>
          <w:szCs w:val="19"/>
          <w:lang w:val="en-GB"/>
        </w:rPr>
        <w:t xml:space="preserve"> </w:t>
      </w:r>
      <w:bookmarkEnd w:id="18"/>
      <w:r w:rsidRPr="00B11F7B">
        <w:rPr>
          <w:shd w:val="clear" w:color="auto" w:fill="FFFFFF"/>
          <w:lang w:val="en-GB"/>
        </w:rPr>
        <w:t xml:space="preserve">bn, compared to PLN </w:t>
      </w:r>
      <w:r w:rsidR="003F6F95" w:rsidRPr="00B11F7B">
        <w:rPr>
          <w:rFonts w:eastAsiaTheme="minorEastAsia" w:cs="Fira Sans"/>
          <w:color w:val="000000"/>
          <w:szCs w:val="19"/>
          <w:lang w:val="en-GB" w:eastAsia="pl-PL"/>
        </w:rPr>
        <w:t>189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3F6F95" w:rsidRPr="00B11F7B">
        <w:rPr>
          <w:rFonts w:eastAsiaTheme="minorEastAsia" w:cs="Fira Sans"/>
          <w:color w:val="000000"/>
          <w:szCs w:val="19"/>
          <w:lang w:val="en-GB" w:eastAsia="pl-PL"/>
        </w:rPr>
        <w:t>5</w:t>
      </w:r>
      <w:r w:rsidR="003F6F95" w:rsidRPr="00B11F7B">
        <w:rPr>
          <w:rFonts w:cs="Arial"/>
          <w:spacing w:val="-3"/>
          <w:szCs w:val="19"/>
          <w:lang w:val="en-GB"/>
        </w:rPr>
        <w:t xml:space="preserve"> </w:t>
      </w:r>
      <w:r w:rsidRPr="00B11F7B">
        <w:rPr>
          <w:shd w:val="clear" w:color="auto" w:fill="FFFFFF"/>
          <w:lang w:val="en-GB"/>
        </w:rPr>
        <w:t>bn, of</w:t>
      </w:r>
      <w:r w:rsidRPr="00B11F7B">
        <w:rPr>
          <w:lang w:val="en-GB"/>
        </w:rPr>
        <w:t> </w:t>
      </w:r>
      <w:r w:rsidRPr="00B11F7B">
        <w:rPr>
          <w:shd w:val="clear" w:color="auto" w:fill="FFFFFF"/>
          <w:lang w:val="en-GB"/>
        </w:rPr>
        <w:t xml:space="preserve">which with the EU - PLN </w:t>
      </w:r>
      <w:r w:rsidR="003F6F95" w:rsidRPr="00B11F7B">
        <w:rPr>
          <w:rFonts w:eastAsiaTheme="minorEastAsia" w:cs="Fira Sans"/>
          <w:color w:val="000000"/>
          <w:szCs w:val="19"/>
          <w:lang w:val="en-GB" w:eastAsia="pl-PL"/>
        </w:rPr>
        <w:t>169</w:t>
      </w:r>
      <w:r w:rsidR="00514757" w:rsidRPr="00B11F7B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3F6F95" w:rsidRPr="00B11F7B">
        <w:rPr>
          <w:rFonts w:eastAsiaTheme="minorEastAsia" w:cs="Fira Sans"/>
          <w:color w:val="000000"/>
          <w:szCs w:val="19"/>
          <w:lang w:val="en-GB" w:eastAsia="pl-PL"/>
        </w:rPr>
        <w:t xml:space="preserve">9 </w:t>
      </w:r>
      <w:r w:rsidRPr="00B11F7B">
        <w:rPr>
          <w:shd w:val="clear" w:color="auto" w:fill="FFFFFF"/>
          <w:lang w:val="en-GB"/>
        </w:rPr>
        <w:t xml:space="preserve">bn in the same period of </w:t>
      </w:r>
      <w:r w:rsidR="00DD5D51" w:rsidRPr="00B11F7B">
        <w:rPr>
          <w:shd w:val="clear" w:color="auto" w:fill="FFFFFF"/>
          <w:lang w:val="en-GB"/>
        </w:rPr>
        <w:t>202</w:t>
      </w:r>
      <w:r w:rsidR="00703532" w:rsidRPr="00B11F7B">
        <w:rPr>
          <w:shd w:val="clear" w:color="auto" w:fill="FFFFFF"/>
          <w:lang w:val="en-GB"/>
        </w:rPr>
        <w:t>4</w:t>
      </w:r>
      <w:r w:rsidRPr="00B11F7B">
        <w:rPr>
          <w:shd w:val="clear" w:color="auto" w:fill="FFFFFF"/>
          <w:lang w:val="en-GB"/>
        </w:rPr>
        <w:t>.</w:t>
      </w:r>
    </w:p>
    <w:p w14:paraId="3F53184D" w14:textId="4ABD744C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703532" w:rsidRPr="00B501D7" w14:paraId="0024AEC9" w14:textId="77777777" w:rsidTr="004A1D92">
        <w:trPr>
          <w:trHeight w:hRule="exact" w:val="340"/>
        </w:trPr>
        <w:tc>
          <w:tcPr>
            <w:tcW w:w="2237" w:type="dxa"/>
            <w:vMerge w:val="restart"/>
            <w:vAlign w:val="center"/>
          </w:tcPr>
          <w:p w14:paraId="71D80F12" w14:textId="77777777" w:rsidR="00703532" w:rsidRPr="008848F4" w:rsidRDefault="00703532" w:rsidP="00703532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vAlign w:val="center"/>
          </w:tcPr>
          <w:p w14:paraId="08C72239" w14:textId="40EF3520" w:rsidR="00703532" w:rsidRPr="0028661D" w:rsidRDefault="009C69B4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  <w:r w:rsidR="00703532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738" w:type="dxa"/>
            <w:vAlign w:val="center"/>
          </w:tcPr>
          <w:p w14:paraId="5A78A1C6" w14:textId="55CAA7E7" w:rsidR="00703532" w:rsidRPr="008848F4" w:rsidRDefault="0070353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821" w:type="dxa"/>
            <w:vAlign w:val="center"/>
          </w:tcPr>
          <w:p w14:paraId="60E30431" w14:textId="19326162" w:rsidR="00703532" w:rsidRPr="008848F4" w:rsidRDefault="0070353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</w:tr>
      <w:tr w:rsidR="00703532" w:rsidRPr="0051165C" w14:paraId="708147E4" w14:textId="77777777" w:rsidTr="004A1D92">
        <w:trPr>
          <w:trHeight w:hRule="exact" w:val="340"/>
        </w:trPr>
        <w:tc>
          <w:tcPr>
            <w:tcW w:w="2237" w:type="dxa"/>
            <w:vMerge/>
          </w:tcPr>
          <w:p w14:paraId="1A52067A" w14:textId="77777777" w:rsidR="00703532" w:rsidRPr="008848F4" w:rsidRDefault="00703532" w:rsidP="00703532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2158" w:type="dxa"/>
            <w:gridSpan w:val="3"/>
            <w:vAlign w:val="center"/>
          </w:tcPr>
          <w:p w14:paraId="5F542D88" w14:textId="09AF5A70" w:rsidR="00703532" w:rsidRPr="000C2149" w:rsidRDefault="0070353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bn</w:t>
            </w:r>
          </w:p>
        </w:tc>
        <w:tc>
          <w:tcPr>
            <w:tcW w:w="2126" w:type="dxa"/>
            <w:gridSpan w:val="3"/>
            <w:vAlign w:val="center"/>
          </w:tcPr>
          <w:p w14:paraId="3B63A70E" w14:textId="30788F15" w:rsidR="00703532" w:rsidRPr="000C2149" w:rsidRDefault="009C69B4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  <w:r w:rsidR="00703532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559" w:type="dxa"/>
            <w:gridSpan w:val="2"/>
            <w:vAlign w:val="center"/>
          </w:tcPr>
          <w:p w14:paraId="790C8618" w14:textId="11E6CD0D" w:rsidR="00703532" w:rsidRPr="000C2149" w:rsidRDefault="009C69B4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</w:p>
        </w:tc>
      </w:tr>
      <w:tr w:rsidR="00633AC9" w:rsidRPr="0051165C" w14:paraId="45B72503" w14:textId="77777777" w:rsidTr="004A1D92">
        <w:trPr>
          <w:trHeight w:hRule="exact" w:val="340"/>
        </w:trPr>
        <w:tc>
          <w:tcPr>
            <w:tcW w:w="2237" w:type="dxa"/>
            <w:vMerge/>
          </w:tcPr>
          <w:p w14:paraId="2AAFFBBA" w14:textId="77777777" w:rsidR="00633AC9" w:rsidRPr="000C2149" w:rsidRDefault="00633AC9" w:rsidP="00633AC9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3C58D8D3" w14:textId="66FDC82F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3782F0B8" w14:textId="30F59322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Align w:val="center"/>
          </w:tcPr>
          <w:p w14:paraId="3559830F" w14:textId="581A53F2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08" w:type="dxa"/>
            <w:vAlign w:val="center"/>
          </w:tcPr>
          <w:p w14:paraId="4605A37A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vAlign w:val="center"/>
          </w:tcPr>
          <w:p w14:paraId="615D4EAB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vAlign w:val="center"/>
          </w:tcPr>
          <w:p w14:paraId="539FDDAC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vAlign w:val="center"/>
          </w:tcPr>
          <w:p w14:paraId="3707EA60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FC1F54" w:rsidRPr="0051165C" w14:paraId="684437F1" w14:textId="77777777" w:rsidTr="004A1D92">
        <w:trPr>
          <w:trHeight w:val="342"/>
        </w:trPr>
        <w:tc>
          <w:tcPr>
            <w:tcW w:w="2237" w:type="dxa"/>
            <w:vAlign w:val="center"/>
          </w:tcPr>
          <w:p w14:paraId="1E13D083" w14:textId="77777777" w:rsidR="00FC1F54" w:rsidRPr="00A00ADB" w:rsidRDefault="00FC1F54" w:rsidP="00FC1F5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7933050F" w14:textId="2850DF98" w:rsidR="00FC1F54" w:rsidRPr="00C3372E" w:rsidRDefault="00FC1F54" w:rsidP="00FC1F5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245.7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555F7A0" w14:textId="7E14249A" w:rsidR="00FC1F54" w:rsidRPr="00C3372E" w:rsidRDefault="00FC1F54" w:rsidP="00FC1F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3E09939C" w14:textId="080068C8" w:rsidR="00FC1F54" w:rsidRPr="00C3372E" w:rsidRDefault="00FC1F54" w:rsidP="00FC1F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0A363" w14:textId="7EC65067" w:rsidR="00FC1F54" w:rsidRPr="00C3372E" w:rsidRDefault="00FC1F54" w:rsidP="00FC1F5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101.1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C38CD07" w14:textId="51F3CED9" w:rsidR="00FC1F54" w:rsidRPr="00C3372E" w:rsidRDefault="00FC1F54" w:rsidP="00FC1F5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3A1E6AFF" w14:textId="3FF31DD6" w:rsidR="00FC1F54" w:rsidRPr="00C3372E" w:rsidRDefault="00FC1F54" w:rsidP="00FC1F5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103.4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3BFB903A" w14:textId="7CD79052" w:rsidR="00FC1F54" w:rsidRPr="00C3372E" w:rsidRDefault="00FC1F54" w:rsidP="00FC1F54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3CD8E7DF" w14:textId="4DCB8266" w:rsidR="00FC1F54" w:rsidRPr="00C3372E" w:rsidRDefault="00FC1F54" w:rsidP="00FC1F54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FC1F54" w:rsidRPr="00D9471B" w14:paraId="232345C9" w14:textId="77777777" w:rsidTr="004A1D92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FC1F54" w:rsidRPr="0051165C" w:rsidRDefault="00FC1F54" w:rsidP="00FC1F5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60CBD3C" w14:textId="76CE657A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185.2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C450C2" w14:textId="1B933509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35AF186" w14:textId="67482CF5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F093B8" w14:textId="106C55D4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5FE537" w14:textId="5E2950FB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3E953FB" w14:textId="18FFBDAE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100.1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947BEB1" w14:textId="2FF4D692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77.9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06B658B" w14:textId="302C7239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75.4</w:t>
            </w:r>
          </w:p>
        </w:tc>
      </w:tr>
      <w:tr w:rsidR="00FC1F54" w:rsidRPr="00FA00B8" w14:paraId="3263382C" w14:textId="77777777" w:rsidTr="004A1D92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FC1F54" w:rsidRPr="0051165C" w:rsidRDefault="00FC1F54" w:rsidP="00FC1F5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55BD8AE" w14:textId="4F89A5A2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163.2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947323" w14:textId="2A891F78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D11DD28" w14:textId="4A89B6DC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5E2066" w14:textId="43641CBC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0DACDD" w14:textId="481D23A0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EAD82E3" w14:textId="2E1A71B7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98.3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18307D3" w14:textId="760FB358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69.9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ACFD676" w14:textId="2ADB7FA2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66.4</w:t>
            </w:r>
          </w:p>
        </w:tc>
      </w:tr>
      <w:tr w:rsidR="00FC1F54" w:rsidRPr="00FA00B8" w14:paraId="6ADD21EF" w14:textId="77777777" w:rsidTr="004A1D92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FC1F54" w:rsidRPr="00FA00B8" w:rsidRDefault="00FC1F54" w:rsidP="00FC1F5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B62AF58" w14:textId="6BB1EF2C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3EDBC04" w14:textId="1565D392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32.3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252BD0C" w14:textId="0233882B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2B35CD" w14:textId="068907F3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BBB50B" w14:textId="4B8C6039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92.8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31D29FC" w14:textId="34F5C817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96.9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0E06ADC" w14:textId="1B1B28A9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C704A3F" w14:textId="4B5D9FEE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53.3</w:t>
            </w:r>
          </w:p>
        </w:tc>
      </w:tr>
      <w:tr w:rsidR="00FC1F54" w:rsidRPr="0051165C" w14:paraId="21016E56" w14:textId="77777777" w:rsidTr="004A1D92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FC1F54" w:rsidRPr="00FA00B8" w:rsidRDefault="00FC1F54" w:rsidP="00FC1F5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0AC6CD0" w14:textId="1D968B3B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1D70DC6" w14:textId="3A8D3317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2385732" w14:textId="20C8EB75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75FEB2" w14:textId="5D42FD6B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115.2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B8AADD" w14:textId="32C43210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113.0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27F9C9B" w14:textId="33081F7C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117.9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4A7A241" w14:textId="4D710E55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E085713" w14:textId="760E694F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22.9</w:t>
            </w:r>
          </w:p>
        </w:tc>
      </w:tr>
      <w:tr w:rsidR="00FC1F54" w:rsidRPr="0051165C" w14:paraId="7005C847" w14:textId="77777777" w:rsidTr="004A1D92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FC1F54" w:rsidRPr="00BA58B2" w:rsidRDefault="00FC1F54" w:rsidP="00FC1F5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EAD8B3C" w14:textId="4ABE0D7B" w:rsidR="00FC1F54" w:rsidRPr="00BF33F5" w:rsidRDefault="00FC1F54" w:rsidP="00FC1F5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2C34C4B" w14:textId="4C529F9A" w:rsidR="00FC1F54" w:rsidRPr="00BF33F5" w:rsidRDefault="00FC1F54" w:rsidP="00FC1F5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4952CEBC" w14:textId="58EFE8F8" w:rsidR="00FC1F54" w:rsidRPr="00BF33F5" w:rsidRDefault="00FC1F54" w:rsidP="00FC1F5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1D4F2" w14:textId="72A9AA8C" w:rsidR="00FC1F54" w:rsidRPr="00BF33F5" w:rsidRDefault="00FC1F54" w:rsidP="00FC1F5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4E308CD" w14:textId="1E8D8127" w:rsidR="00FC1F54" w:rsidRPr="00BF33F5" w:rsidRDefault="00FC1F54" w:rsidP="00FC1F5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85.8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4D585DA" w14:textId="673FC393" w:rsidR="00FC1F54" w:rsidRPr="00BF33F5" w:rsidRDefault="00FC1F54" w:rsidP="00FC1F5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89.5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4E7CCCE4" w14:textId="490607F7" w:rsidR="00FC1F54" w:rsidRPr="00BF33F5" w:rsidRDefault="00FC1F54" w:rsidP="00FC1F5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24CD38B9" w14:textId="66646A28" w:rsidR="00FC1F54" w:rsidRPr="00BF33F5" w:rsidRDefault="00FC1F54" w:rsidP="00FC1F5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1.7</w:t>
            </w:r>
          </w:p>
        </w:tc>
      </w:tr>
      <w:tr w:rsidR="00FC1F54" w:rsidRPr="0051165C" w14:paraId="7C5BD268" w14:textId="77777777" w:rsidTr="004A1D92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FC1F54" w:rsidRPr="0051165C" w:rsidRDefault="00FC1F54" w:rsidP="00FC1F5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56082D" w14:textId="6BA4B2D7" w:rsidR="00FC1F54" w:rsidRPr="00C3372E" w:rsidRDefault="00FC1F54" w:rsidP="00FC1F5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-5.0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684947D" w14:textId="1A114824" w:rsidR="00FC1F54" w:rsidRPr="00C3372E" w:rsidRDefault="00FC1F54" w:rsidP="00FC1F5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7418010" w14:textId="1166001D" w:rsidR="00FC1F54" w:rsidRPr="00C3372E" w:rsidRDefault="00FC1F54" w:rsidP="00FC1F5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ABB03" w14:textId="07851F9A" w:rsidR="00FC1F54" w:rsidRPr="00C3372E" w:rsidRDefault="00FC1F54" w:rsidP="00FC1F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045035C" w14:textId="1805D7C9" w:rsidR="00FC1F54" w:rsidRPr="00C3372E" w:rsidRDefault="00FC1F54" w:rsidP="00FC1F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29EACC6" w14:textId="6E7AC125" w:rsidR="00FC1F54" w:rsidRPr="00C3372E" w:rsidRDefault="00FC1F54" w:rsidP="00FC1F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5C57054A" w14:textId="0DE16505" w:rsidR="00FC1F54" w:rsidRPr="00C3372E" w:rsidRDefault="00FC1F54" w:rsidP="00FC1F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1172CE2A" w14:textId="19D7BD6B" w:rsidR="00FC1F54" w:rsidRPr="00C3372E" w:rsidRDefault="00FC1F54" w:rsidP="00FC1F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C1F54" w:rsidRPr="0051165C" w14:paraId="7E1667D2" w14:textId="77777777" w:rsidTr="004A1D92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FC1F54" w:rsidRPr="0051165C" w:rsidRDefault="00FC1F54" w:rsidP="00FC1F5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BA8DF2" w14:textId="7307D3A0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2E46CDB" w14:textId="76AD2692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030F5A2" w14:textId="00EC5211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C2D29" w14:textId="3AEC373E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26D212F" w14:textId="6A98FB16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F9EF71F" w14:textId="427AACEF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607B268B" w14:textId="4A9F8D7A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6F828ADE" w14:textId="27BC1D5D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C1F54" w:rsidRPr="0051165C" w14:paraId="084E8084" w14:textId="77777777" w:rsidTr="004A1D92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FC1F54" w:rsidRPr="0051165C" w:rsidRDefault="00FC1F54" w:rsidP="00FC1F5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793A0B0" w14:textId="10E13736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588805D" w14:textId="15E04979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0B15684" w14:textId="447CB405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0BAA0" w14:textId="206A384C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A14808F" w14:textId="2F9072CB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7F94F8A3" w14:textId="6BECF5DE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11138DD0" w14:textId="4EB753E9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36341D22" w14:textId="24CBD11A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C1F54" w:rsidRPr="0051165C" w14:paraId="3D5F8544" w14:textId="77777777" w:rsidTr="004A1D92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FC1F54" w:rsidRPr="0051165C" w:rsidRDefault="00FC1F54" w:rsidP="00FC1F5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07CD195" w14:textId="16ED43F5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8129F5" w14:textId="78D765A1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93353E6" w14:textId="3B4A0E1A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68BB9" w14:textId="7CDAA662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ECB2AFF" w14:textId="5E2F5C6D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33D5CF8" w14:textId="5AE085EC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642451F6" w14:textId="7E7A9C58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6069293A" w14:textId="0B3077E0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C1F54" w:rsidRPr="0051165C" w14:paraId="45847327" w14:textId="77777777" w:rsidTr="004A1D92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FC1F54" w:rsidRPr="0051165C" w:rsidRDefault="00FC1F54" w:rsidP="00FC1F5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B9D52A7" w14:textId="163BF7A1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-35.9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D78BCF0" w14:textId="721AEDFC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-8.8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BF52F15" w14:textId="5172BA71" w:rsidR="00FC1F54" w:rsidRPr="00C3372E" w:rsidRDefault="00FC1F54" w:rsidP="00FC1F5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-8.4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C280D" w14:textId="5202D23B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B393206" w14:textId="523A55B2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C40C59B" w14:textId="61F63125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4BE99257" w14:textId="6B11F9BA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5A9FF4F0" w14:textId="235D4C4D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C1F54" w:rsidRPr="0051165C" w14:paraId="3277A872" w14:textId="77777777" w:rsidTr="004A1D92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FC1F54" w:rsidRPr="00BA58B2" w:rsidRDefault="00FC1F54" w:rsidP="00FC1F5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6393431A" w14:textId="50D3E36F" w:rsidR="00FC1F54" w:rsidRPr="00C3372E" w:rsidRDefault="00FC1F54" w:rsidP="00FC1F54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38227AB" w14:textId="18647594" w:rsidR="00FC1F54" w:rsidRPr="00C3372E" w:rsidRDefault="00FC1F54" w:rsidP="00FC1F54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5338A230" w14:textId="40CA71CC" w:rsidR="00FC1F54" w:rsidRPr="00C3372E" w:rsidRDefault="00FC1F54" w:rsidP="00FC1F54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2E7D3" w14:textId="2AED4C8B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0746211" w14:textId="0CD93679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3BE30CE7" w14:textId="47832D8C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1072D4F6" w14:textId="0C12C9DC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20608915" w14:textId="12B8850A" w:rsidR="00FC1F54" w:rsidRPr="00C3372E" w:rsidRDefault="00FC1F54" w:rsidP="00FC1F5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B5363E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715792D1" w14:textId="0F65549A" w:rsidR="00232E26" w:rsidRDefault="00A06C78" w:rsidP="001D1579">
      <w:pPr>
        <w:spacing w:after="40" w:line="288" w:lineRule="auto"/>
        <w:rPr>
          <w:shd w:val="clear" w:color="auto" w:fill="FFFFFF"/>
          <w:lang w:val="en-GB"/>
        </w:rPr>
      </w:pPr>
      <w:r w:rsidRPr="00B11F7B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FC1F54" w:rsidRPr="00B11F7B">
        <w:rPr>
          <w:shd w:val="clear" w:color="auto" w:fill="FFFFFF" w:themeFill="background1"/>
          <w:lang w:val="en-GB" w:eastAsia="pl-PL"/>
        </w:rPr>
        <w:t>5</w:t>
      </w:r>
      <w:r w:rsidR="00514757" w:rsidRPr="00B11F7B">
        <w:rPr>
          <w:shd w:val="clear" w:color="auto" w:fill="FFFFFF" w:themeFill="background1"/>
          <w:lang w:val="en-GB" w:eastAsia="pl-PL"/>
        </w:rPr>
        <w:t>.</w:t>
      </w:r>
      <w:r w:rsidR="00FC1F54" w:rsidRPr="00B11F7B">
        <w:rPr>
          <w:shd w:val="clear" w:color="auto" w:fill="FFFFFF" w:themeFill="background1"/>
          <w:lang w:val="en-GB" w:eastAsia="pl-PL"/>
        </w:rPr>
        <w:t>8</w:t>
      </w:r>
      <w:r w:rsidR="00703532" w:rsidRPr="00B11F7B">
        <w:rPr>
          <w:lang w:val="en-GB" w:eastAsia="pl-PL"/>
        </w:rPr>
        <w:t xml:space="preserve"> </w:t>
      </w:r>
      <w:r w:rsidRPr="00B11F7B">
        <w:rPr>
          <w:shd w:val="clear" w:color="auto" w:fill="FFFFFF"/>
          <w:lang w:val="en-GB"/>
        </w:rPr>
        <w:t xml:space="preserve">pp, the share of the Netherlands by </w:t>
      </w:r>
      <w:bookmarkStart w:id="19" w:name="_Hlk161085823"/>
      <w:r w:rsidR="00703532" w:rsidRPr="00B11F7B">
        <w:rPr>
          <w:lang w:val="en-GB" w:eastAsia="pl-PL"/>
        </w:rPr>
        <w:t>2</w:t>
      </w:r>
      <w:r w:rsidR="00D31380" w:rsidRPr="00B11F7B">
        <w:rPr>
          <w:lang w:val="en-GB" w:eastAsia="pl-PL"/>
        </w:rPr>
        <w:t>.</w:t>
      </w:r>
      <w:r w:rsidR="00703532" w:rsidRPr="00B11F7B">
        <w:rPr>
          <w:lang w:val="en-GB" w:eastAsia="pl-PL"/>
        </w:rPr>
        <w:t xml:space="preserve">5 </w:t>
      </w:r>
      <w:bookmarkEnd w:id="19"/>
      <w:r w:rsidRPr="00B11F7B">
        <w:rPr>
          <w:shd w:val="clear" w:color="auto" w:fill="FFFFFF"/>
          <w:lang w:val="en-GB"/>
        </w:rPr>
        <w:t xml:space="preserve">pp, Belgium by </w:t>
      </w:r>
      <w:bookmarkStart w:id="20" w:name="_Hlk161085832"/>
      <w:r w:rsidR="00703532" w:rsidRPr="00B11F7B">
        <w:rPr>
          <w:lang w:val="en-GB" w:eastAsia="pl-PL"/>
        </w:rPr>
        <w:t>1</w:t>
      </w:r>
      <w:r w:rsidR="00D31380" w:rsidRPr="00B11F7B">
        <w:rPr>
          <w:lang w:val="en-GB" w:eastAsia="pl-PL"/>
        </w:rPr>
        <w:t>.</w:t>
      </w:r>
      <w:r w:rsidR="00FC1F54" w:rsidRPr="00B11F7B">
        <w:rPr>
          <w:lang w:val="en-GB" w:eastAsia="pl-PL"/>
        </w:rPr>
        <w:t>8</w:t>
      </w:r>
      <w:r w:rsidR="00703532" w:rsidRPr="00B11F7B">
        <w:rPr>
          <w:lang w:val="en-GB" w:eastAsia="pl-PL"/>
        </w:rPr>
        <w:t xml:space="preserve"> </w:t>
      </w:r>
      <w:bookmarkEnd w:id="20"/>
      <w:r w:rsidR="003518BF" w:rsidRPr="00B11F7B">
        <w:rPr>
          <w:lang w:val="en-GB" w:eastAsia="pl-PL"/>
        </w:rPr>
        <w:t xml:space="preserve"> </w:t>
      </w:r>
      <w:r w:rsidRPr="00B11F7B">
        <w:rPr>
          <w:shd w:val="clear" w:color="auto" w:fill="FFFFFF"/>
          <w:lang w:val="en-GB"/>
        </w:rPr>
        <w:t xml:space="preserve">pp, Czechia by </w:t>
      </w:r>
      <w:r w:rsidR="00FC1F54" w:rsidRPr="00B11F7B">
        <w:rPr>
          <w:lang w:val="en-GB" w:eastAsia="pl-PL"/>
        </w:rPr>
        <w:t>1</w:t>
      </w:r>
      <w:r w:rsidR="00514757" w:rsidRPr="00B11F7B">
        <w:rPr>
          <w:lang w:val="en-GB" w:eastAsia="pl-PL"/>
        </w:rPr>
        <w:t>.</w:t>
      </w:r>
      <w:r w:rsidR="00FC1F54" w:rsidRPr="00B11F7B">
        <w:rPr>
          <w:lang w:val="en-GB" w:eastAsia="pl-PL"/>
        </w:rPr>
        <w:t xml:space="preserve">2 </w:t>
      </w:r>
      <w:r w:rsidRPr="00B11F7B">
        <w:rPr>
          <w:shd w:val="clear" w:color="auto" w:fill="FFFFFF"/>
          <w:lang w:val="en-GB"/>
        </w:rPr>
        <w:t xml:space="preserve">pp and France by </w:t>
      </w:r>
      <w:r w:rsidR="003518BF" w:rsidRPr="00B11F7B">
        <w:rPr>
          <w:lang w:val="en-GB" w:eastAsia="pl-PL"/>
        </w:rPr>
        <w:t>0</w:t>
      </w:r>
      <w:r w:rsidR="00F33654" w:rsidRPr="00B11F7B">
        <w:rPr>
          <w:lang w:val="en-GB" w:eastAsia="pl-PL"/>
        </w:rPr>
        <w:t>.</w:t>
      </w:r>
      <w:r w:rsidR="00FC1F54" w:rsidRPr="00B11F7B">
        <w:rPr>
          <w:lang w:val="en-GB" w:eastAsia="pl-PL"/>
        </w:rPr>
        <w:t>5</w:t>
      </w:r>
      <w:r w:rsidR="003518BF" w:rsidRPr="00B11F7B">
        <w:rPr>
          <w:lang w:val="en-GB" w:eastAsia="pl-PL"/>
        </w:rPr>
        <w:t xml:space="preserve"> </w:t>
      </w:r>
      <w:r w:rsidRPr="00B11F7B">
        <w:rPr>
          <w:shd w:val="clear" w:color="auto" w:fill="FFFFFF"/>
          <w:lang w:val="en-GB"/>
        </w:rPr>
        <w:t>pp.</w:t>
      </w:r>
    </w:p>
    <w:p w14:paraId="5D0AA182" w14:textId="22D56AF0" w:rsidR="00A06C78" w:rsidRPr="00A06C78" w:rsidRDefault="00A06C78" w:rsidP="00900EED">
      <w:pPr>
        <w:pStyle w:val="Tytutablicy"/>
        <w:spacing w:before="120" w:after="0"/>
        <w:rPr>
          <w:lang w:val="en-GB"/>
        </w:rPr>
      </w:pPr>
      <w:r w:rsidRPr="00B5363E">
        <w:rPr>
          <w:lang w:val="en-GB"/>
        </w:rPr>
        <w:lastRenderedPageBreak/>
        <w:t>Table 4. Imports by country of co</w:t>
      </w:r>
      <w:r w:rsidR="001D1579">
        <w:rPr>
          <w:lang w:val="en-GB"/>
        </w:rPr>
        <w:t>ns</w:t>
      </w:r>
      <w:r w:rsidRPr="00B5363E">
        <w:rPr>
          <w:lang w:val="en-GB"/>
        </w:rPr>
        <w:t xml:space="preserve">ignment – countries </w:t>
      </w:r>
    </w:p>
    <w:p w14:paraId="300D334D" w14:textId="70744E87" w:rsidR="00232E26" w:rsidRDefault="00D07008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3435C0A4">
                <wp:simplePos x="0" y="0"/>
                <wp:positionH relativeFrom="page">
                  <wp:posOffset>5819140</wp:posOffset>
                </wp:positionH>
                <wp:positionV relativeFrom="paragraph">
                  <wp:posOffset>1391336</wp:posOffset>
                </wp:positionV>
                <wp:extent cx="1725295" cy="2584634"/>
                <wp:effectExtent l="0" t="0" r="0" b="6350"/>
                <wp:wrapTight wrapText="bothSides">
                  <wp:wrapPolygon edited="0">
                    <wp:start x="715" y="0"/>
                    <wp:lineTo x="715" y="21494"/>
                    <wp:lineTo x="20749" y="21494"/>
                    <wp:lineTo x="20749" y="0"/>
                    <wp:lineTo x="715" y="0"/>
                  </wp:wrapPolygon>
                </wp:wrapTight>
                <wp:docPr id="32" name="Pole tekstowe 32" descr="Imports from China in Janu-ary – February 2025 accord-ing by country of consign-ment in comparison with imports by country of origin was lower by 5.5 pp&#10;Imports from the United States in January – February 2025 according to the coun-try of consignment, in com-parison with imports by country of origin, were lower by 1.4 pp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584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15FE88FE" w:rsidR="00EE50D7" w:rsidRDefault="00EE50D7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</w:t>
                            </w:r>
                            <w:r w:rsidRPr="00D47C3F">
                              <w:rPr>
                                <w:b/>
                                <w:lang w:val="en-GB"/>
                              </w:rPr>
                              <w:t>China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in January 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– February </w:t>
                            </w:r>
                            <w:r>
                              <w:rPr>
                                <w:lang w:val="en-GB"/>
                              </w:rPr>
                              <w:t xml:space="preserve">2025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59072F3B" w14:textId="5386528E" w:rsidR="00EE50D7" w:rsidRPr="00193D62" w:rsidRDefault="00EE50D7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F26C8">
                              <w:rPr>
                                <w:lang w:val="en-GB"/>
                              </w:rPr>
                              <w:t xml:space="preserve">Imports from </w:t>
                            </w:r>
                            <w:r w:rsidRPr="00D47C3F">
                              <w:rPr>
                                <w:b/>
                                <w:lang w:val="en-GB"/>
                              </w:rPr>
                              <w:t>the United States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in January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– February 2025 according to the country of consignment, in comparison with imports by country of origin, were </w:t>
                            </w:r>
                            <w:r>
                              <w:rPr>
                                <w:lang w:val="en-GB"/>
                              </w:rPr>
                              <w:t>low</w:t>
                            </w:r>
                            <w:r w:rsidRPr="006F26C8">
                              <w:rPr>
                                <w:lang w:val="en-GB"/>
                              </w:rPr>
                              <w:t>er by 1.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p</w:t>
                            </w:r>
                            <w:r>
                              <w:rPr>
                                <w:lang w:val="en-GB"/>
                              </w:rPr>
                              <w:t>p</w:t>
                            </w:r>
                          </w:p>
                          <w:p w14:paraId="03ABBF42" w14:textId="77777777" w:rsidR="00EE50D7" w:rsidRPr="00193D62" w:rsidRDefault="00EE50D7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EE50D7" w:rsidRPr="00193D62" w:rsidRDefault="00EE50D7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EE50D7" w:rsidRPr="00193D62" w:rsidRDefault="00EE50D7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EE50D7" w:rsidRPr="00193D62" w:rsidRDefault="00EE50D7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EE50D7" w:rsidRPr="00193D62" w:rsidRDefault="00EE50D7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EE50D7" w:rsidRPr="00193D62" w:rsidRDefault="00EE50D7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EE50D7" w:rsidRPr="00193D62" w:rsidRDefault="00EE50D7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5" type="#_x0000_t202" alt="Imports from China in Janu-ary – February 2025 accord-ing by country of consign-ment in comparison with imports by country of origin was lower by 5.5 pp&#10;Imports from the United States in January – February 2025 according to the coun-try of consignment, in com-parison with imports by country of origin, were lower by 1.4 pp&#10;" style="position:absolute;margin-left:458.2pt;margin-top:109.55pt;width:135.85pt;height:203.5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" filled="f" stroked="f">
                <v:textbox>
                  <w:txbxContent>
                    <w:p w14:paraId="7624CDA3" w14:textId="15FE88FE" w:rsidR="00EE50D7" w:rsidRDefault="00EE50D7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</w:t>
                      </w:r>
                      <w:r w:rsidRPr="00D47C3F">
                        <w:rPr>
                          <w:b/>
                          <w:lang w:val="en-GB"/>
                        </w:rPr>
                        <w:t>China</w:t>
                      </w:r>
                      <w:r w:rsidRPr="001D7DC0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in January </w:t>
                      </w:r>
                      <w:r w:rsidRPr="006F26C8">
                        <w:rPr>
                          <w:lang w:val="en-GB"/>
                        </w:rPr>
                        <w:t xml:space="preserve">– February </w:t>
                      </w:r>
                      <w:r>
                        <w:rPr>
                          <w:lang w:val="en-GB"/>
                        </w:rPr>
                        <w:t xml:space="preserve">2025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59072F3B" w14:textId="5386528E" w:rsidR="00EE50D7" w:rsidRPr="00193D62" w:rsidRDefault="00EE50D7" w:rsidP="00A06C78">
                      <w:pPr>
                        <w:pStyle w:val="tekstzboku"/>
                        <w:rPr>
                          <w:lang w:val="en-US"/>
                        </w:rPr>
                      </w:pPr>
                      <w:r w:rsidRPr="006F26C8">
                        <w:rPr>
                          <w:lang w:val="en-GB"/>
                        </w:rPr>
                        <w:t xml:space="preserve">Imports from </w:t>
                      </w:r>
                      <w:r w:rsidRPr="00D47C3F">
                        <w:rPr>
                          <w:b/>
                          <w:lang w:val="en-GB"/>
                        </w:rPr>
                        <w:t>the United States</w:t>
                      </w:r>
                      <w:r w:rsidRPr="006F26C8">
                        <w:rPr>
                          <w:lang w:val="en-GB"/>
                        </w:rPr>
                        <w:t xml:space="preserve"> in January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6F26C8">
                        <w:rPr>
                          <w:lang w:val="en-GB"/>
                        </w:rPr>
                        <w:t xml:space="preserve">– February 2025 according to the country of consignment, in comparison with imports by country of origin, were </w:t>
                      </w:r>
                      <w:r>
                        <w:rPr>
                          <w:lang w:val="en-GB"/>
                        </w:rPr>
                        <w:t>low</w:t>
                      </w:r>
                      <w:r w:rsidRPr="006F26C8">
                        <w:rPr>
                          <w:lang w:val="en-GB"/>
                        </w:rPr>
                        <w:t>er by 1.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6F26C8">
                        <w:rPr>
                          <w:lang w:val="en-GB"/>
                        </w:rPr>
                        <w:t xml:space="preserve"> p</w:t>
                      </w:r>
                      <w:r>
                        <w:rPr>
                          <w:lang w:val="en-GB"/>
                        </w:rPr>
                        <w:t>p</w:t>
                      </w:r>
                    </w:p>
                    <w:p w14:paraId="03ABBF42" w14:textId="77777777" w:rsidR="00EE50D7" w:rsidRPr="00193D62" w:rsidRDefault="00EE50D7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EE50D7" w:rsidRPr="00193D62" w:rsidRDefault="00EE50D7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EE50D7" w:rsidRPr="00193D62" w:rsidRDefault="00EE50D7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EE50D7" w:rsidRPr="00193D62" w:rsidRDefault="00EE50D7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EE50D7" w:rsidRPr="00193D62" w:rsidRDefault="00EE50D7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EE50D7" w:rsidRPr="00193D62" w:rsidRDefault="00EE50D7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EE50D7" w:rsidRPr="00193D62" w:rsidRDefault="00EE50D7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1" w:rightFromText="141" w:vertAnchor="page" w:horzAnchor="margin" w:tblpY="1771"/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A28C2" w:rsidRPr="00366025" w14:paraId="7735569A" w14:textId="77777777" w:rsidTr="003A28C2">
        <w:trPr>
          <w:cantSplit/>
          <w:trHeight w:hRule="exact" w:val="340"/>
        </w:trPr>
        <w:tc>
          <w:tcPr>
            <w:tcW w:w="2268" w:type="dxa"/>
            <w:vMerge w:val="restart"/>
            <w:vAlign w:val="center"/>
          </w:tcPr>
          <w:p w14:paraId="5245FE70" w14:textId="77777777" w:rsidR="003A28C2" w:rsidRPr="000C2149" w:rsidRDefault="003A28C2" w:rsidP="003A28C2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vAlign w:val="center"/>
          </w:tcPr>
          <w:p w14:paraId="623EFD5B" w14:textId="77777777" w:rsidR="003A28C2" w:rsidRPr="000C2149" w:rsidRDefault="003A28C2" w:rsidP="003A28C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 2025</w:t>
            </w:r>
          </w:p>
        </w:tc>
        <w:tc>
          <w:tcPr>
            <w:tcW w:w="644" w:type="dxa"/>
            <w:vAlign w:val="center"/>
          </w:tcPr>
          <w:p w14:paraId="258A70C4" w14:textId="77777777" w:rsidR="003A28C2" w:rsidRPr="000C2149" w:rsidRDefault="003A28C2" w:rsidP="003A28C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644" w:type="dxa"/>
            <w:vAlign w:val="center"/>
          </w:tcPr>
          <w:p w14:paraId="4B14C779" w14:textId="77777777" w:rsidR="003A28C2" w:rsidRPr="000C2149" w:rsidRDefault="003A28C2" w:rsidP="003A28C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025</w:t>
            </w:r>
          </w:p>
        </w:tc>
      </w:tr>
      <w:tr w:rsidR="003A28C2" w:rsidRPr="00366025" w14:paraId="73E9C566" w14:textId="77777777" w:rsidTr="003A28C2">
        <w:trPr>
          <w:cantSplit/>
          <w:trHeight w:hRule="exact" w:val="340"/>
        </w:trPr>
        <w:tc>
          <w:tcPr>
            <w:tcW w:w="2268" w:type="dxa"/>
            <w:vMerge/>
          </w:tcPr>
          <w:p w14:paraId="5448567E" w14:textId="77777777" w:rsidR="003A28C2" w:rsidRPr="000C2149" w:rsidRDefault="003A28C2" w:rsidP="003A2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vAlign w:val="center"/>
          </w:tcPr>
          <w:p w14:paraId="762B060C" w14:textId="77777777" w:rsidR="003A28C2" w:rsidRPr="000C2149" w:rsidRDefault="003A28C2" w:rsidP="003A28C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</w:tc>
        <w:tc>
          <w:tcPr>
            <w:tcW w:w="2012" w:type="dxa"/>
            <w:gridSpan w:val="3"/>
            <w:vAlign w:val="center"/>
          </w:tcPr>
          <w:p w14:paraId="6B93F83D" w14:textId="77777777" w:rsidR="003A28C2" w:rsidRPr="000C2149" w:rsidRDefault="003A28C2" w:rsidP="003A28C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 2024 = 100</w:t>
            </w:r>
          </w:p>
        </w:tc>
        <w:tc>
          <w:tcPr>
            <w:tcW w:w="1288" w:type="dxa"/>
            <w:gridSpan w:val="2"/>
            <w:vAlign w:val="center"/>
          </w:tcPr>
          <w:p w14:paraId="26A71BFF" w14:textId="77777777" w:rsidR="003A28C2" w:rsidRPr="000C2149" w:rsidRDefault="003A28C2" w:rsidP="003A28C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</w:p>
        </w:tc>
      </w:tr>
      <w:tr w:rsidR="003A28C2" w:rsidRPr="00366025" w14:paraId="5B1447A6" w14:textId="77777777" w:rsidTr="003A28C2">
        <w:trPr>
          <w:cantSplit/>
          <w:trHeight w:hRule="exact" w:val="340"/>
        </w:trPr>
        <w:tc>
          <w:tcPr>
            <w:tcW w:w="2268" w:type="dxa"/>
            <w:vMerge/>
          </w:tcPr>
          <w:p w14:paraId="6A46C9FF" w14:textId="77777777" w:rsidR="003A28C2" w:rsidRPr="000C2149" w:rsidRDefault="003A28C2" w:rsidP="003A28C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38C023DD" w14:textId="77777777" w:rsidR="003A28C2" w:rsidRPr="000C2149" w:rsidRDefault="003A28C2" w:rsidP="003A28C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14:paraId="3E2CA229" w14:textId="77777777" w:rsidR="003A28C2" w:rsidRPr="000C2149" w:rsidRDefault="003A28C2" w:rsidP="003A28C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14:paraId="5155E6AB" w14:textId="77777777" w:rsidR="003A28C2" w:rsidRPr="000C2149" w:rsidRDefault="003A28C2" w:rsidP="003A28C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14:paraId="677F1DE9" w14:textId="77777777" w:rsidR="003A28C2" w:rsidRPr="000C2149" w:rsidRDefault="003A28C2" w:rsidP="003A28C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12AB7426" w14:textId="77777777" w:rsidR="003A28C2" w:rsidRPr="000C2149" w:rsidRDefault="003A28C2" w:rsidP="003A28C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56939CFC" w14:textId="77777777" w:rsidR="003A28C2" w:rsidRPr="000C2149" w:rsidRDefault="003A28C2" w:rsidP="003A28C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77FA5ED0" w14:textId="77777777" w:rsidR="003A28C2" w:rsidRPr="000C2149" w:rsidRDefault="003A28C2" w:rsidP="003A28C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A28C2" w:rsidRPr="00366025" w14:paraId="07409C87" w14:textId="77777777" w:rsidTr="003A28C2">
        <w:tc>
          <w:tcPr>
            <w:tcW w:w="8023" w:type="dxa"/>
            <w:gridSpan w:val="9"/>
            <w:vAlign w:val="center"/>
          </w:tcPr>
          <w:p w14:paraId="340D8F56" w14:textId="77777777" w:rsidR="003A28C2" w:rsidRPr="00366025" w:rsidRDefault="003A28C2" w:rsidP="003A28C2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3A28C2" w:rsidRPr="00366025" w14:paraId="556DB3EC" w14:textId="77777777" w:rsidTr="003A28C2">
        <w:trPr>
          <w:cantSplit/>
        </w:trPr>
        <w:tc>
          <w:tcPr>
            <w:tcW w:w="2268" w:type="dxa"/>
            <w:vAlign w:val="center"/>
          </w:tcPr>
          <w:p w14:paraId="54C1A90E" w14:textId="77777777" w:rsidR="003A28C2" w:rsidRPr="0038490F" w:rsidRDefault="003A28C2" w:rsidP="003A28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1.  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247F58E7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4824F17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620EF89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8922DDD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AF661FC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919CD33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DE1F065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5422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FD04ED9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24.4</w:t>
            </w:r>
          </w:p>
        </w:tc>
      </w:tr>
      <w:tr w:rsidR="003A28C2" w:rsidRPr="00366025" w14:paraId="064FDC40" w14:textId="77777777" w:rsidTr="003A28C2">
        <w:trPr>
          <w:cantSplit/>
        </w:trPr>
        <w:tc>
          <w:tcPr>
            <w:tcW w:w="2268" w:type="dxa"/>
            <w:vAlign w:val="center"/>
          </w:tcPr>
          <w:p w14:paraId="6C9C3D72" w14:textId="77777777" w:rsidR="003A28C2" w:rsidRPr="0038490F" w:rsidRDefault="003A28C2" w:rsidP="003A28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2.   China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0EE4104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F410103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BD0794D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7CA5511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82E3BB3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0B529A8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10BCD87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5422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CD87010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9.8</w:t>
            </w:r>
          </w:p>
        </w:tc>
      </w:tr>
      <w:tr w:rsidR="003A28C2" w:rsidRPr="00366025" w14:paraId="5DB5AF25" w14:textId="77777777" w:rsidTr="003A28C2">
        <w:trPr>
          <w:cantSplit/>
        </w:trPr>
        <w:tc>
          <w:tcPr>
            <w:tcW w:w="2268" w:type="dxa"/>
            <w:vAlign w:val="center"/>
          </w:tcPr>
          <w:p w14:paraId="40C12CD6" w14:textId="77777777" w:rsidR="003A28C2" w:rsidRPr="0038490F" w:rsidRDefault="003A28C2" w:rsidP="003A28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3. 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DE1E050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D673D58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CA94278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467C5D7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C1DB78D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B176C2C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C9DA68E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5422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70B75DF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6.2</w:t>
            </w:r>
          </w:p>
        </w:tc>
      </w:tr>
      <w:tr w:rsidR="003A28C2" w:rsidRPr="00366025" w14:paraId="3BBDC68B" w14:textId="77777777" w:rsidTr="003A28C2">
        <w:trPr>
          <w:cantSplit/>
        </w:trPr>
        <w:tc>
          <w:tcPr>
            <w:tcW w:w="2268" w:type="dxa"/>
            <w:vAlign w:val="center"/>
          </w:tcPr>
          <w:p w14:paraId="1E0D150E" w14:textId="77777777" w:rsidR="003A28C2" w:rsidRPr="0038490F" w:rsidRDefault="003A28C2" w:rsidP="003A28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4.   </w:t>
            </w:r>
            <w:r w:rsidRPr="00271535">
              <w:rPr>
                <w:rFonts w:cs="Arial"/>
                <w:sz w:val="16"/>
                <w:szCs w:val="16"/>
              </w:rPr>
              <w:t>Czechia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76ED822A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0A77B6C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436A2F3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F15E70B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64D75A0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4A652CB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BC2FD28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5422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2769EFB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</w:tr>
      <w:tr w:rsidR="003A28C2" w:rsidRPr="00366025" w14:paraId="7D5BA3DB" w14:textId="77777777" w:rsidTr="003A28C2">
        <w:trPr>
          <w:cantSplit/>
        </w:trPr>
        <w:tc>
          <w:tcPr>
            <w:tcW w:w="2268" w:type="dxa"/>
            <w:vAlign w:val="center"/>
          </w:tcPr>
          <w:p w14:paraId="7A76A7A5" w14:textId="77777777" w:rsidR="003A28C2" w:rsidRPr="0038490F" w:rsidRDefault="003A28C2" w:rsidP="003A28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5.  </w:t>
            </w:r>
            <w:r w:rsidRPr="0027153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Italy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350A6D63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C133FF6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989A7C5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0F5FD84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80B9FB3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0FA5B7C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F948C7E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5422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0DEC5EC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</w:tr>
      <w:tr w:rsidR="003A28C2" w:rsidRPr="00366025" w14:paraId="328DF7FD" w14:textId="77777777" w:rsidTr="003A28C2">
        <w:trPr>
          <w:cantSplit/>
        </w:trPr>
        <w:tc>
          <w:tcPr>
            <w:tcW w:w="2268" w:type="dxa"/>
            <w:vAlign w:val="center"/>
          </w:tcPr>
          <w:p w14:paraId="3FAA0072" w14:textId="77777777" w:rsidR="003A28C2" w:rsidRPr="0038490F" w:rsidRDefault="003A28C2" w:rsidP="003A28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6. 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77DFEC67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47D2733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055AC11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1B6C82A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140.5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C29D1BE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138.2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B6041BD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143.9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6C6AFBA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5422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F5031A9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</w:tr>
      <w:tr w:rsidR="003A28C2" w:rsidRPr="00366025" w14:paraId="0567B63F" w14:textId="77777777" w:rsidTr="003A28C2">
        <w:trPr>
          <w:cantSplit/>
        </w:trPr>
        <w:tc>
          <w:tcPr>
            <w:tcW w:w="2268" w:type="dxa"/>
            <w:vAlign w:val="center"/>
          </w:tcPr>
          <w:p w14:paraId="0B6F655A" w14:textId="77777777" w:rsidR="003A28C2" w:rsidRPr="0038490F" w:rsidRDefault="003A28C2" w:rsidP="003A28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4B8FE943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AF498B0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492809D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35CD76F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BC19357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C3E5E87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FBD266D" w14:textId="77777777" w:rsidR="003A28C2" w:rsidRPr="00232E26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5422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6780514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</w:tr>
      <w:tr w:rsidR="003A28C2" w:rsidRPr="00366025" w14:paraId="720236B7" w14:textId="77777777" w:rsidTr="003A28C2">
        <w:trPr>
          <w:cantSplit/>
        </w:trPr>
        <w:tc>
          <w:tcPr>
            <w:tcW w:w="2268" w:type="dxa"/>
            <w:vAlign w:val="center"/>
          </w:tcPr>
          <w:p w14:paraId="76C74A87" w14:textId="77777777" w:rsidR="003A28C2" w:rsidRPr="0038490F" w:rsidRDefault="003A28C2" w:rsidP="003A28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8.   France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56830D5C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CA4670C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A123563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79704E3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7A33DD9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C888F51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DEED5F6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5422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E933FC4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</w:tr>
      <w:tr w:rsidR="003A28C2" w:rsidRPr="00366025" w14:paraId="6347B4CE" w14:textId="77777777" w:rsidTr="003A28C2">
        <w:trPr>
          <w:cantSplit/>
        </w:trPr>
        <w:tc>
          <w:tcPr>
            <w:tcW w:w="2268" w:type="dxa"/>
            <w:vAlign w:val="center"/>
          </w:tcPr>
          <w:p w14:paraId="59F9F5B4" w14:textId="77777777" w:rsidR="003A28C2" w:rsidRPr="0038490F" w:rsidRDefault="003A28C2" w:rsidP="003A28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950369">
              <w:rPr>
                <w:rFonts w:cs="Arial"/>
                <w:sz w:val="16"/>
                <w:szCs w:val="16"/>
                <w:lang w:val="en-US"/>
              </w:rPr>
              <w:t>Denmark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6553D188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B9A31C3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573DA22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8843175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26A0695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88B5AFE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52EAC73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5422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A9A7A04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</w:tr>
      <w:tr w:rsidR="003A28C2" w:rsidRPr="00366025" w14:paraId="46C0EA3F" w14:textId="77777777" w:rsidTr="003A28C2">
        <w:trPr>
          <w:cantSplit/>
        </w:trPr>
        <w:tc>
          <w:tcPr>
            <w:tcW w:w="2268" w:type="dxa"/>
            <w:vAlign w:val="center"/>
          </w:tcPr>
          <w:p w14:paraId="50F03C5E" w14:textId="77777777" w:rsidR="003A28C2" w:rsidRPr="0038490F" w:rsidRDefault="003A28C2" w:rsidP="003A28C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2B48D3D1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3F2C175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2F478C0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7C93005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C441A97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BBCE67A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8E2A512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5422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9E379B6" w14:textId="77777777" w:rsidR="003A28C2" w:rsidRPr="00C3372E" w:rsidRDefault="003A28C2" w:rsidP="003A28C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</w:tr>
    </w:tbl>
    <w:p w14:paraId="0E653A79" w14:textId="77777777" w:rsidR="003A28C2" w:rsidRDefault="003A28C2" w:rsidP="00D3340D">
      <w:pPr>
        <w:spacing w:line="288" w:lineRule="auto"/>
        <w:rPr>
          <w:shd w:val="clear" w:color="auto" w:fill="FFFFFF"/>
          <w:lang w:val="en-GB"/>
        </w:rPr>
      </w:pPr>
    </w:p>
    <w:p w14:paraId="5C80F9F0" w14:textId="77777777" w:rsidR="003A28C2" w:rsidRDefault="003A28C2" w:rsidP="00D3340D">
      <w:pPr>
        <w:spacing w:line="288" w:lineRule="auto"/>
        <w:rPr>
          <w:shd w:val="clear" w:color="auto" w:fill="FFFFFF"/>
          <w:lang w:val="en-GB"/>
        </w:rPr>
      </w:pPr>
    </w:p>
    <w:p w14:paraId="4D56B4E0" w14:textId="01773F16" w:rsidR="00D3340D" w:rsidRPr="00B11F7B" w:rsidRDefault="00D3340D" w:rsidP="00D3340D">
      <w:pPr>
        <w:spacing w:line="288" w:lineRule="auto"/>
        <w:rPr>
          <w:shd w:val="clear" w:color="auto" w:fill="FFFFFF"/>
          <w:lang w:val="en-GB"/>
        </w:rPr>
      </w:pPr>
      <w:r w:rsidRPr="00B11F7B">
        <w:rPr>
          <w:shd w:val="clear" w:color="auto" w:fill="FFFFFF"/>
          <w:lang w:val="en-GB"/>
        </w:rPr>
        <w:t xml:space="preserve">In </w:t>
      </w:r>
      <w:r w:rsidR="009C69B4" w:rsidRPr="00B11F7B">
        <w:rPr>
          <w:shd w:val="clear" w:color="auto" w:fill="FFFFFF"/>
          <w:lang w:val="en-GB"/>
        </w:rPr>
        <w:t xml:space="preserve">January – February </w:t>
      </w:r>
      <w:r w:rsidRPr="00B11F7B">
        <w:rPr>
          <w:shd w:val="clear" w:color="auto" w:fill="FFFFFF"/>
          <w:lang w:val="en-GB"/>
        </w:rPr>
        <w:t>2025 trade turnover in goods according to the SITC nomenclature</w:t>
      </w:r>
      <w:r w:rsidR="00207819" w:rsidRPr="00B11F7B">
        <w:rPr>
          <w:shd w:val="clear" w:color="auto" w:fill="FFFFFF"/>
          <w:lang w:val="en-GB"/>
        </w:rPr>
        <w:t>,</w:t>
      </w:r>
      <w:r w:rsidRPr="00B11F7B">
        <w:rPr>
          <w:shd w:val="clear" w:color="auto" w:fill="FFFFFF"/>
          <w:lang w:val="en-GB"/>
        </w:rPr>
        <w:t xml:space="preserve"> compared to the same period of 202</w:t>
      </w:r>
      <w:r w:rsidR="00E5220E" w:rsidRPr="00B11F7B">
        <w:rPr>
          <w:shd w:val="clear" w:color="auto" w:fill="FFFFFF"/>
          <w:lang w:val="en-GB"/>
        </w:rPr>
        <w:t>4</w:t>
      </w:r>
      <w:r w:rsidR="00207819" w:rsidRPr="00B11F7B">
        <w:rPr>
          <w:shd w:val="clear" w:color="auto" w:fill="FFFFFF"/>
          <w:lang w:val="en-GB"/>
        </w:rPr>
        <w:t>,</w:t>
      </w:r>
      <w:r w:rsidRPr="00B11F7B">
        <w:rPr>
          <w:shd w:val="clear" w:color="auto" w:fill="FFFFFF"/>
          <w:lang w:val="en-GB"/>
        </w:rPr>
        <w:t xml:space="preserve"> </w:t>
      </w:r>
      <w:r w:rsidR="00E5220E" w:rsidRPr="00B11F7B">
        <w:rPr>
          <w:shd w:val="clear" w:color="auto" w:fill="FFFFFF"/>
          <w:lang w:val="en-GB"/>
        </w:rPr>
        <w:t>increased</w:t>
      </w:r>
      <w:r w:rsidRPr="00B11F7B">
        <w:rPr>
          <w:shd w:val="clear" w:color="auto" w:fill="FFFFFF"/>
          <w:lang w:val="en-GB"/>
        </w:rPr>
        <w:t xml:space="preserve"> in exports in </w:t>
      </w:r>
      <w:r w:rsidR="007B31BB" w:rsidRPr="00B11F7B">
        <w:rPr>
          <w:shd w:val="clear" w:color="auto" w:fill="FFFFFF"/>
          <w:lang w:val="en-GB"/>
        </w:rPr>
        <w:t>3</w:t>
      </w:r>
      <w:r w:rsidRPr="00B11F7B">
        <w:rPr>
          <w:shd w:val="clear" w:color="auto" w:fill="FFFFFF"/>
          <w:lang w:val="en-GB"/>
        </w:rPr>
        <w:t xml:space="preserve"> commodity sections</w:t>
      </w:r>
      <w:r w:rsidR="00207819" w:rsidRPr="00B11F7B">
        <w:rPr>
          <w:shd w:val="clear" w:color="auto" w:fill="FFFFFF"/>
          <w:lang w:val="en-GB"/>
        </w:rPr>
        <w:t xml:space="preserve"> while</w:t>
      </w:r>
      <w:r w:rsidRPr="00B11F7B">
        <w:rPr>
          <w:shd w:val="clear" w:color="auto" w:fill="FFFFFF"/>
          <w:lang w:val="en-GB"/>
        </w:rPr>
        <w:t xml:space="preserve"> imports recorded increases in 6 commodity sections.</w:t>
      </w:r>
      <w:r w:rsidRPr="00B11F7B">
        <w:rPr>
          <w:spacing w:val="-2"/>
          <w:shd w:val="clear" w:color="auto" w:fill="FFFFFF"/>
          <w:lang w:val="en-GB"/>
        </w:rPr>
        <w:t xml:space="preserve"> </w:t>
      </w:r>
    </w:p>
    <w:p w14:paraId="4914A71A" w14:textId="19C8467A" w:rsidR="00995700" w:rsidRPr="00B11F7B" w:rsidRDefault="002F573B" w:rsidP="00E73C91">
      <w:pPr>
        <w:spacing w:line="288" w:lineRule="auto"/>
        <w:rPr>
          <w:spacing w:val="-4"/>
          <w:shd w:val="clear" w:color="auto" w:fill="FFFFFF"/>
          <w:lang w:val="en-GB"/>
        </w:rPr>
      </w:pPr>
      <w:r w:rsidRPr="00B11F7B">
        <w:rPr>
          <w:spacing w:val="-4"/>
          <w:lang w:val="en-GB"/>
        </w:rPr>
        <w:t xml:space="preserve">In exports, increases were recorded in </w:t>
      </w:r>
      <w:r w:rsidR="007B31BB" w:rsidRPr="00B11F7B">
        <w:rPr>
          <w:spacing w:val="-4"/>
          <w:shd w:val="clear" w:color="auto" w:fill="FFFFFF"/>
          <w:lang w:val="en-GB"/>
        </w:rPr>
        <w:t>commodities and transactions not classified elsewhere in the SITC (by 18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="007B31BB" w:rsidRPr="00B11F7B">
        <w:rPr>
          <w:spacing w:val="-4"/>
          <w:shd w:val="clear" w:color="auto" w:fill="FFFFFF"/>
          <w:lang w:val="en-GB"/>
        </w:rPr>
        <w:t>8%)</w:t>
      </w:r>
      <w:r w:rsidR="00D35902" w:rsidRPr="00B11F7B">
        <w:rPr>
          <w:spacing w:val="-4"/>
          <w:shd w:val="clear" w:color="auto" w:fill="FFFFFF"/>
          <w:lang w:val="en-GB"/>
        </w:rPr>
        <w:t>,</w:t>
      </w:r>
      <w:r w:rsidR="007B31BB" w:rsidRPr="00B11F7B">
        <w:rPr>
          <w:spacing w:val="-4"/>
          <w:shd w:val="clear" w:color="auto" w:fill="FFFFFF"/>
          <w:lang w:val="en-GB"/>
        </w:rPr>
        <w:t xml:space="preserve"> </w:t>
      </w:r>
      <w:r w:rsidR="00466DEB" w:rsidRPr="00B11F7B">
        <w:rPr>
          <w:spacing w:val="-4"/>
          <w:shd w:val="clear" w:color="auto" w:fill="FFFFFF"/>
          <w:lang w:val="en-GB"/>
        </w:rPr>
        <w:t xml:space="preserve">food and live animals (by </w:t>
      </w:r>
      <w:r w:rsidR="00D35902" w:rsidRPr="00B11F7B">
        <w:rPr>
          <w:spacing w:val="-4"/>
          <w:shd w:val="clear" w:color="auto" w:fill="FFFFFF"/>
          <w:lang w:val="en-GB"/>
        </w:rPr>
        <w:t>6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="00D35902" w:rsidRPr="00B11F7B">
        <w:rPr>
          <w:spacing w:val="-4"/>
          <w:shd w:val="clear" w:color="auto" w:fill="FFFFFF"/>
          <w:lang w:val="en-GB"/>
        </w:rPr>
        <w:t>1</w:t>
      </w:r>
      <w:r w:rsidR="00466DEB" w:rsidRPr="00B11F7B">
        <w:rPr>
          <w:spacing w:val="-4"/>
          <w:shd w:val="clear" w:color="auto" w:fill="FFFFFF"/>
          <w:lang w:val="en-GB"/>
        </w:rPr>
        <w:t>%)</w:t>
      </w:r>
      <w:r w:rsidR="00D35902" w:rsidRPr="00B11F7B">
        <w:rPr>
          <w:spacing w:val="-4"/>
          <w:shd w:val="clear" w:color="auto" w:fill="FFFFFF"/>
          <w:lang w:val="en-GB"/>
        </w:rPr>
        <w:t xml:space="preserve"> </w:t>
      </w:r>
      <w:r w:rsidR="007B31BB" w:rsidRPr="00B11F7B">
        <w:rPr>
          <w:spacing w:val="-4"/>
          <w:shd w:val="clear" w:color="auto" w:fill="FFFFFF"/>
          <w:lang w:val="en-GB"/>
        </w:rPr>
        <w:t xml:space="preserve">and crude materials, inedible except fuels (by </w:t>
      </w:r>
      <w:r w:rsidR="00D35902" w:rsidRPr="00B11F7B">
        <w:rPr>
          <w:spacing w:val="-4"/>
          <w:shd w:val="clear" w:color="auto" w:fill="FFFFFF"/>
          <w:lang w:val="en-GB"/>
        </w:rPr>
        <w:t>0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="00D35902" w:rsidRPr="00B11F7B">
        <w:rPr>
          <w:spacing w:val="-4"/>
          <w:shd w:val="clear" w:color="auto" w:fill="FFFFFF"/>
          <w:lang w:val="en-GB"/>
        </w:rPr>
        <w:t>3</w:t>
      </w:r>
      <w:r w:rsidR="007B31BB" w:rsidRPr="00B11F7B">
        <w:rPr>
          <w:spacing w:val="-4"/>
          <w:shd w:val="clear" w:color="auto" w:fill="FFFFFF"/>
          <w:lang w:val="en-GB"/>
        </w:rPr>
        <w:t>%)</w:t>
      </w:r>
      <w:r w:rsidR="00D35902" w:rsidRPr="00B11F7B">
        <w:rPr>
          <w:spacing w:val="-4"/>
          <w:shd w:val="clear" w:color="auto" w:fill="FFFFFF"/>
          <w:lang w:val="en-GB"/>
        </w:rPr>
        <w:t>.</w:t>
      </w:r>
      <w:r w:rsidR="007B31BB" w:rsidRPr="00B11F7B">
        <w:rPr>
          <w:spacing w:val="-4"/>
          <w:shd w:val="clear" w:color="auto" w:fill="FFFFFF"/>
          <w:lang w:val="en-GB"/>
        </w:rPr>
        <w:t xml:space="preserve"> </w:t>
      </w:r>
      <w:r w:rsidR="00191AE6" w:rsidRPr="00B11F7B">
        <w:rPr>
          <w:spacing w:val="-4"/>
          <w:lang w:val="en-GB"/>
        </w:rPr>
        <w:t>The decline concerned</w:t>
      </w:r>
      <w:r w:rsidR="007F0F73" w:rsidRPr="00B11F7B">
        <w:rPr>
          <w:spacing w:val="-4"/>
          <w:lang w:val="en-GB"/>
        </w:rPr>
        <w:t>:</w:t>
      </w:r>
      <w:r w:rsidR="00191AE6" w:rsidRPr="00B11F7B">
        <w:rPr>
          <w:spacing w:val="-4"/>
          <w:lang w:val="en-GB"/>
        </w:rPr>
        <w:t xml:space="preserve"> </w:t>
      </w:r>
      <w:r w:rsidR="00D35902" w:rsidRPr="00B11F7B">
        <w:rPr>
          <w:spacing w:val="-4"/>
          <w:shd w:val="clear" w:color="auto" w:fill="FFFFFF"/>
          <w:lang w:val="en-GB"/>
        </w:rPr>
        <w:t>animal and vegetable oils, fats and waxes (by 23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="00D35902" w:rsidRPr="00B11F7B">
        <w:rPr>
          <w:spacing w:val="-4"/>
          <w:shd w:val="clear" w:color="auto" w:fill="FFFFFF"/>
          <w:lang w:val="en-GB"/>
        </w:rPr>
        <w:t xml:space="preserve">4%), </w:t>
      </w:r>
      <w:r w:rsidR="003518BF" w:rsidRPr="00B11F7B">
        <w:rPr>
          <w:spacing w:val="-4"/>
          <w:shd w:val="clear" w:color="auto" w:fill="FFFFFF"/>
          <w:lang w:val="en-GB"/>
        </w:rPr>
        <w:t xml:space="preserve">mineral fuels, lubricants and related materials (by </w:t>
      </w:r>
      <w:r w:rsidR="00D35902" w:rsidRPr="00B11F7B">
        <w:rPr>
          <w:spacing w:val="-4"/>
          <w:shd w:val="clear" w:color="auto" w:fill="FFFFFF"/>
          <w:lang w:val="en-GB"/>
        </w:rPr>
        <w:t>20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="00D35902" w:rsidRPr="00B11F7B">
        <w:rPr>
          <w:spacing w:val="-4"/>
          <w:shd w:val="clear" w:color="auto" w:fill="FFFFFF"/>
          <w:lang w:val="en-GB"/>
        </w:rPr>
        <w:t>2</w:t>
      </w:r>
      <w:r w:rsidR="003518BF" w:rsidRPr="00B11F7B">
        <w:rPr>
          <w:spacing w:val="-4"/>
          <w:shd w:val="clear" w:color="auto" w:fill="FFFFFF"/>
          <w:lang w:val="en-GB"/>
        </w:rPr>
        <w:t xml:space="preserve">%), </w:t>
      </w:r>
      <w:r w:rsidR="00743EC8" w:rsidRPr="00B11F7B">
        <w:rPr>
          <w:spacing w:val="-4"/>
          <w:shd w:val="clear" w:color="auto" w:fill="FFFFFF"/>
          <w:lang w:val="en-GB"/>
        </w:rPr>
        <w:t xml:space="preserve">machinery and transport equipment (by </w:t>
      </w:r>
      <w:r w:rsidR="00D35902" w:rsidRPr="00B11F7B">
        <w:rPr>
          <w:spacing w:val="-4"/>
          <w:shd w:val="clear" w:color="auto" w:fill="FFFFFF"/>
          <w:lang w:val="en-GB"/>
        </w:rPr>
        <w:t>9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="00D35902" w:rsidRPr="00B11F7B">
        <w:rPr>
          <w:spacing w:val="-4"/>
          <w:shd w:val="clear" w:color="auto" w:fill="FFFFFF"/>
          <w:lang w:val="en-GB"/>
        </w:rPr>
        <w:t>9</w:t>
      </w:r>
      <w:r w:rsidR="00743EC8" w:rsidRPr="00B11F7B">
        <w:rPr>
          <w:spacing w:val="-4"/>
          <w:shd w:val="clear" w:color="auto" w:fill="FFFFFF"/>
          <w:lang w:val="en-GB"/>
        </w:rPr>
        <w:t xml:space="preserve">%), </w:t>
      </w:r>
      <w:r w:rsidR="00D35902" w:rsidRPr="00B11F7B">
        <w:rPr>
          <w:spacing w:val="-4"/>
          <w:shd w:val="clear" w:color="auto" w:fill="FFFFFF"/>
          <w:lang w:val="en-GB"/>
        </w:rPr>
        <w:t>manufactured goods classified chiefly by material (by 3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="00D35902" w:rsidRPr="00B11F7B">
        <w:rPr>
          <w:spacing w:val="-4"/>
          <w:shd w:val="clear" w:color="auto" w:fill="FFFFFF"/>
          <w:lang w:val="en-GB"/>
        </w:rPr>
        <w:t xml:space="preserve">6%), </w:t>
      </w:r>
      <w:r w:rsidR="00743EC8" w:rsidRPr="00B11F7B">
        <w:rPr>
          <w:spacing w:val="-4"/>
          <w:shd w:val="clear" w:color="auto" w:fill="FFFFFF"/>
          <w:lang w:val="en-GB"/>
        </w:rPr>
        <w:t xml:space="preserve">chemicals and related products (by </w:t>
      </w:r>
      <w:r w:rsidR="00D35902" w:rsidRPr="00B11F7B">
        <w:rPr>
          <w:spacing w:val="-4"/>
          <w:shd w:val="clear" w:color="auto" w:fill="FFFFFF"/>
          <w:lang w:val="en-GB"/>
        </w:rPr>
        <w:t>3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="00D35902" w:rsidRPr="00B11F7B">
        <w:rPr>
          <w:spacing w:val="-4"/>
          <w:shd w:val="clear" w:color="auto" w:fill="FFFFFF"/>
          <w:lang w:val="en-GB"/>
        </w:rPr>
        <w:t>0</w:t>
      </w:r>
      <w:r w:rsidR="00743EC8" w:rsidRPr="00B11F7B">
        <w:rPr>
          <w:spacing w:val="-4"/>
          <w:shd w:val="clear" w:color="auto" w:fill="FFFFFF"/>
          <w:lang w:val="en-GB"/>
        </w:rPr>
        <w:t xml:space="preserve">%), </w:t>
      </w:r>
      <w:r w:rsidR="00D35902" w:rsidRPr="00B11F7B">
        <w:rPr>
          <w:spacing w:val="-4"/>
          <w:shd w:val="clear" w:color="auto" w:fill="FFFFFF"/>
          <w:lang w:val="en-GB"/>
        </w:rPr>
        <w:t>miscellaneous manufactured articles (by 2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="00D35902" w:rsidRPr="00B11F7B">
        <w:rPr>
          <w:spacing w:val="-4"/>
          <w:shd w:val="clear" w:color="auto" w:fill="FFFFFF"/>
          <w:lang w:val="en-GB"/>
        </w:rPr>
        <w:t>0%)</w:t>
      </w:r>
      <w:r w:rsidR="0050542B" w:rsidRPr="00B11F7B">
        <w:rPr>
          <w:spacing w:val="-4"/>
          <w:shd w:val="clear" w:color="auto" w:fill="FFFFFF"/>
          <w:lang w:val="en-GB"/>
        </w:rPr>
        <w:t xml:space="preserve"> </w:t>
      </w:r>
      <w:r w:rsidR="00D35902" w:rsidRPr="00B11F7B">
        <w:rPr>
          <w:spacing w:val="-4"/>
          <w:shd w:val="clear" w:color="auto" w:fill="FFFFFF"/>
          <w:lang w:val="en-GB"/>
        </w:rPr>
        <w:t>and beverages and tobacco (by 0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="00D35902" w:rsidRPr="00B11F7B">
        <w:rPr>
          <w:spacing w:val="-4"/>
          <w:shd w:val="clear" w:color="auto" w:fill="FFFFFF"/>
          <w:lang w:val="en-GB"/>
        </w:rPr>
        <w:t>7%).</w:t>
      </w:r>
    </w:p>
    <w:p w14:paraId="1B294167" w14:textId="726E6C99" w:rsidR="009F3FCB" w:rsidRPr="00835DE9" w:rsidRDefault="00293851" w:rsidP="00E73C91">
      <w:pPr>
        <w:spacing w:line="288" w:lineRule="auto"/>
        <w:rPr>
          <w:spacing w:val="-4"/>
          <w:shd w:val="clear" w:color="auto" w:fill="FFFFFF"/>
          <w:lang w:val="en-GB"/>
        </w:rPr>
      </w:pPr>
      <w:r w:rsidRPr="00B11F7B">
        <w:rPr>
          <w:spacing w:val="-4"/>
          <w:shd w:val="clear" w:color="auto" w:fill="FFFFFF"/>
          <w:lang w:val="en-GB"/>
        </w:rPr>
        <w:t>In Imports i</w:t>
      </w:r>
      <w:r w:rsidR="00191AE6" w:rsidRPr="00B11F7B">
        <w:rPr>
          <w:spacing w:val="-4"/>
          <w:shd w:val="clear" w:color="auto" w:fill="FFFFFF"/>
          <w:lang w:val="en-GB"/>
        </w:rPr>
        <w:t>ncreases were recorded in</w:t>
      </w:r>
      <w:r w:rsidR="007F0F73" w:rsidRPr="00B11F7B">
        <w:rPr>
          <w:spacing w:val="-4"/>
          <w:shd w:val="clear" w:color="auto" w:fill="FFFFFF"/>
          <w:lang w:val="en-GB"/>
        </w:rPr>
        <w:t>:</w:t>
      </w:r>
      <w:r w:rsidR="00191AE6" w:rsidRPr="00B11F7B">
        <w:rPr>
          <w:spacing w:val="-4"/>
          <w:shd w:val="clear" w:color="auto" w:fill="FFFFFF"/>
          <w:lang w:val="en-GB"/>
        </w:rPr>
        <w:t xml:space="preserve"> commodities and transactions not classified elsewhere in the SITC (by </w:t>
      </w:r>
      <w:r w:rsidRPr="00B11F7B">
        <w:rPr>
          <w:spacing w:val="-4"/>
          <w:shd w:val="clear" w:color="auto" w:fill="FFFFFF"/>
          <w:lang w:val="en-GB"/>
        </w:rPr>
        <w:t>91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Pr="00B11F7B">
        <w:rPr>
          <w:spacing w:val="-4"/>
          <w:shd w:val="clear" w:color="auto" w:fill="FFFFFF"/>
          <w:lang w:val="en-GB"/>
        </w:rPr>
        <w:t>8</w:t>
      </w:r>
      <w:r w:rsidR="00191AE6" w:rsidRPr="00B11F7B">
        <w:rPr>
          <w:spacing w:val="-4"/>
          <w:shd w:val="clear" w:color="auto" w:fill="FFFFFF"/>
          <w:lang w:val="en-GB"/>
        </w:rPr>
        <w:t xml:space="preserve">%), </w:t>
      </w:r>
      <w:r w:rsidRPr="00B11F7B">
        <w:rPr>
          <w:spacing w:val="-4"/>
          <w:shd w:val="clear" w:color="auto" w:fill="FFFFFF"/>
          <w:lang w:val="en-GB"/>
        </w:rPr>
        <w:t>miscellaneous manufactured articles (by 14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Pr="00B11F7B">
        <w:rPr>
          <w:spacing w:val="-4"/>
          <w:shd w:val="clear" w:color="auto" w:fill="FFFFFF"/>
          <w:lang w:val="en-GB"/>
        </w:rPr>
        <w:t xml:space="preserve">2%), </w:t>
      </w:r>
      <w:r w:rsidR="00191AE6" w:rsidRPr="00B11F7B">
        <w:rPr>
          <w:spacing w:val="-4"/>
          <w:shd w:val="clear" w:color="auto" w:fill="FFFFFF"/>
          <w:lang w:val="en-GB"/>
        </w:rPr>
        <w:t xml:space="preserve">beverages and tobacco (by </w:t>
      </w:r>
      <w:r w:rsidRPr="00B11F7B">
        <w:rPr>
          <w:spacing w:val="-4"/>
          <w:shd w:val="clear" w:color="auto" w:fill="FFFFFF"/>
          <w:lang w:val="en-GB"/>
        </w:rPr>
        <w:t>9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Pr="00B11F7B">
        <w:rPr>
          <w:spacing w:val="-4"/>
          <w:shd w:val="clear" w:color="auto" w:fill="FFFFFF"/>
          <w:lang w:val="en-GB"/>
        </w:rPr>
        <w:t>2</w:t>
      </w:r>
      <w:r w:rsidR="00191AE6" w:rsidRPr="00B11F7B">
        <w:rPr>
          <w:spacing w:val="-4"/>
          <w:shd w:val="clear" w:color="auto" w:fill="FFFFFF"/>
          <w:lang w:val="en-GB"/>
        </w:rPr>
        <w:t xml:space="preserve">%), </w:t>
      </w:r>
      <w:r w:rsidRPr="00B11F7B">
        <w:rPr>
          <w:spacing w:val="-4"/>
          <w:shd w:val="clear" w:color="auto" w:fill="FFFFFF"/>
          <w:lang w:val="en-GB"/>
        </w:rPr>
        <w:t>food and live animals (by 5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Pr="00B11F7B">
        <w:rPr>
          <w:spacing w:val="-4"/>
          <w:shd w:val="clear" w:color="auto" w:fill="FFFFFF"/>
          <w:lang w:val="en-GB"/>
        </w:rPr>
        <w:t>2%), chemicals and related products (by 1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Pr="00B11F7B">
        <w:rPr>
          <w:spacing w:val="-4"/>
          <w:shd w:val="clear" w:color="auto" w:fill="FFFFFF"/>
          <w:lang w:val="en-GB"/>
        </w:rPr>
        <w:t xml:space="preserve">6%) and </w:t>
      </w:r>
      <w:r w:rsidR="00191AE6" w:rsidRPr="00B11F7B">
        <w:rPr>
          <w:spacing w:val="-4"/>
          <w:shd w:val="clear" w:color="auto" w:fill="FFFFFF"/>
          <w:lang w:val="en-GB"/>
        </w:rPr>
        <w:t xml:space="preserve">crude materials, inedible, except fuels (by </w:t>
      </w:r>
      <w:r w:rsidRPr="00B11F7B">
        <w:rPr>
          <w:spacing w:val="-4"/>
          <w:shd w:val="clear" w:color="auto" w:fill="FFFFFF"/>
          <w:lang w:val="en-GB"/>
        </w:rPr>
        <w:t>1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Pr="00B11F7B">
        <w:rPr>
          <w:spacing w:val="-4"/>
          <w:shd w:val="clear" w:color="auto" w:fill="FFFFFF"/>
          <w:lang w:val="en-GB"/>
        </w:rPr>
        <w:t>5</w:t>
      </w:r>
      <w:r w:rsidR="00191AE6" w:rsidRPr="00B11F7B">
        <w:rPr>
          <w:spacing w:val="-4"/>
          <w:shd w:val="clear" w:color="auto" w:fill="FFFFFF"/>
          <w:lang w:val="en-GB"/>
        </w:rPr>
        <w:t xml:space="preserve">%). </w:t>
      </w:r>
      <w:r w:rsidRPr="00B11F7B">
        <w:rPr>
          <w:spacing w:val="-4"/>
          <w:shd w:val="clear" w:color="auto" w:fill="FFFFFF"/>
          <w:lang w:val="en-GB"/>
        </w:rPr>
        <w:t xml:space="preserve">The </w:t>
      </w:r>
      <w:r w:rsidR="00A11F6A" w:rsidRPr="00B11F7B">
        <w:rPr>
          <w:spacing w:val="-4"/>
          <w:shd w:val="clear" w:color="auto" w:fill="FFFFFF"/>
          <w:lang w:val="en-GB"/>
        </w:rPr>
        <w:t>de</w:t>
      </w:r>
      <w:r w:rsidR="00E73C91" w:rsidRPr="00B11F7B">
        <w:rPr>
          <w:spacing w:val="-4"/>
          <w:shd w:val="clear" w:color="auto" w:fill="FFFFFF"/>
          <w:lang w:val="en-GB"/>
        </w:rPr>
        <w:t>crease</w:t>
      </w:r>
      <w:r w:rsidR="000C4C5D" w:rsidRPr="00B11F7B">
        <w:rPr>
          <w:spacing w:val="-4"/>
          <w:shd w:val="clear" w:color="auto" w:fill="FFFFFF"/>
          <w:lang w:val="en-GB"/>
        </w:rPr>
        <w:t>s</w:t>
      </w:r>
      <w:r w:rsidR="00E73C91" w:rsidRPr="00B11F7B">
        <w:rPr>
          <w:spacing w:val="-4"/>
          <w:shd w:val="clear" w:color="auto" w:fill="FFFFFF"/>
          <w:lang w:val="en-GB"/>
        </w:rPr>
        <w:t xml:space="preserve"> </w:t>
      </w:r>
      <w:r w:rsidR="000C4C5D" w:rsidRPr="00B11F7B">
        <w:rPr>
          <w:spacing w:val="-4"/>
          <w:shd w:val="clear" w:color="auto" w:fill="FFFFFF"/>
          <w:lang w:val="en-GB"/>
        </w:rPr>
        <w:t xml:space="preserve">were </w:t>
      </w:r>
      <w:r w:rsidR="00E73C91" w:rsidRPr="00B11F7B">
        <w:rPr>
          <w:spacing w:val="-4"/>
          <w:shd w:val="clear" w:color="auto" w:fill="FFFFFF"/>
          <w:lang w:val="en-GB"/>
        </w:rPr>
        <w:t>recorded in</w:t>
      </w:r>
      <w:r w:rsidR="007F0F73" w:rsidRPr="00B11F7B">
        <w:rPr>
          <w:spacing w:val="-4"/>
          <w:shd w:val="clear" w:color="auto" w:fill="FFFFFF"/>
          <w:lang w:val="en-GB"/>
        </w:rPr>
        <w:t>:</w:t>
      </w:r>
      <w:r w:rsidR="00A11F6A" w:rsidRPr="00B11F7B">
        <w:rPr>
          <w:spacing w:val="-4"/>
          <w:shd w:val="clear" w:color="auto" w:fill="FFFFFF"/>
          <w:lang w:val="en-GB"/>
        </w:rPr>
        <w:t xml:space="preserve"> </w:t>
      </w:r>
      <w:r w:rsidRPr="00B11F7B">
        <w:rPr>
          <w:spacing w:val="-4"/>
          <w:shd w:val="clear" w:color="auto" w:fill="FFFFFF"/>
          <w:lang w:val="en-GB"/>
        </w:rPr>
        <w:t>mineral fuels, lubricants and related materials (by 9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Pr="00B11F7B">
        <w:rPr>
          <w:spacing w:val="-4"/>
          <w:shd w:val="clear" w:color="auto" w:fill="FFFFFF"/>
          <w:lang w:val="en-GB"/>
        </w:rPr>
        <w:t>1%), manufactured goods classified chiefly by material (by 4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Pr="00B11F7B">
        <w:rPr>
          <w:spacing w:val="-4"/>
          <w:shd w:val="clear" w:color="auto" w:fill="FFFFFF"/>
          <w:lang w:val="en-GB"/>
        </w:rPr>
        <w:t>4%), machinery and transport equipment (by 4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Pr="00B11F7B">
        <w:rPr>
          <w:spacing w:val="-4"/>
          <w:shd w:val="clear" w:color="auto" w:fill="FFFFFF"/>
          <w:lang w:val="en-GB"/>
        </w:rPr>
        <w:t xml:space="preserve">2%) and </w:t>
      </w:r>
      <w:r w:rsidR="0050542B" w:rsidRPr="00B11F7B">
        <w:rPr>
          <w:spacing w:val="-4"/>
          <w:shd w:val="clear" w:color="auto" w:fill="FFFFFF"/>
          <w:lang w:val="en-GB"/>
        </w:rPr>
        <w:t xml:space="preserve">vegetable oils, fats and waxes (by </w:t>
      </w:r>
      <w:r w:rsidR="00AB63AB" w:rsidRPr="00B11F7B">
        <w:rPr>
          <w:spacing w:val="-4"/>
          <w:shd w:val="clear" w:color="auto" w:fill="FFFFFF"/>
          <w:lang w:val="en-GB"/>
        </w:rPr>
        <w:t>3</w:t>
      </w:r>
      <w:r w:rsidR="00514757" w:rsidRPr="00B11F7B">
        <w:rPr>
          <w:spacing w:val="-4"/>
          <w:shd w:val="clear" w:color="auto" w:fill="FFFFFF"/>
          <w:lang w:val="en-GB"/>
        </w:rPr>
        <w:t>.</w:t>
      </w:r>
      <w:r w:rsidR="00AB63AB" w:rsidRPr="00B11F7B">
        <w:rPr>
          <w:spacing w:val="-4"/>
          <w:shd w:val="clear" w:color="auto" w:fill="FFFFFF"/>
          <w:lang w:val="en-GB"/>
        </w:rPr>
        <w:t>7</w:t>
      </w:r>
      <w:r w:rsidR="0050542B" w:rsidRPr="00B11F7B">
        <w:rPr>
          <w:spacing w:val="-4"/>
          <w:shd w:val="clear" w:color="auto" w:fill="FFFFFF"/>
          <w:lang w:val="en-GB"/>
        </w:rPr>
        <w:t>%)</w:t>
      </w:r>
      <w:r w:rsidR="00AB63AB" w:rsidRPr="00B11F7B">
        <w:rPr>
          <w:spacing w:val="-4"/>
          <w:shd w:val="clear" w:color="auto" w:fill="FFFFFF"/>
          <w:lang w:val="en-GB"/>
        </w:rPr>
        <w:t>.</w:t>
      </w:r>
      <w:r w:rsidR="00E97EA9" w:rsidRPr="00B11F7B">
        <w:rPr>
          <w:spacing w:val="-4"/>
          <w:shd w:val="clear" w:color="auto" w:fill="FFFFFF"/>
          <w:lang w:val="en-GB"/>
        </w:rPr>
        <w:t xml:space="preserve"> </w:t>
      </w:r>
    </w:p>
    <w:p w14:paraId="71E75664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52EA1C8F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7A5678E1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62685542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579BB930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0C1C5C14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3705257C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5B7BE50E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3B0F3037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50B9778F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6F06FCE6" w14:textId="083DDE69" w:rsidR="00D918FF" w:rsidRPr="00D740F7" w:rsidRDefault="000D422C" w:rsidP="00C830AF">
      <w:pPr>
        <w:spacing w:line="288" w:lineRule="auto"/>
        <w:ind w:right="-155"/>
        <w:rPr>
          <w:noProof/>
          <w:spacing w:val="-4"/>
          <w:sz w:val="18"/>
          <w:szCs w:val="18"/>
          <w:lang w:val="en-GB"/>
        </w:rPr>
      </w:pPr>
      <w:r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lastRenderedPageBreak/>
        <w:t>Chart 2</w:t>
      </w:r>
      <w:r w:rsidR="00E34A39" w:rsidRPr="00D740F7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. Composition of exports by sections according to SITC nomenclature in </w:t>
      </w:r>
      <w:r w:rsidR="009C69B4" w:rsidRPr="00D740F7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January – February </w:t>
      </w:r>
      <w:r w:rsidR="00D20190" w:rsidRPr="00D740F7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202</w:t>
      </w:r>
      <w:r w:rsidR="003D3C52" w:rsidRPr="00D740F7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5</w:t>
      </w:r>
      <w:r w:rsidR="00943943" w:rsidRPr="00D740F7">
        <w:rPr>
          <w:noProof/>
          <w:spacing w:val="-4"/>
          <w:sz w:val="18"/>
          <w:szCs w:val="18"/>
          <w:lang w:val="en-GB"/>
        </w:rPr>
        <w:t xml:space="preserve"> </w:t>
      </w:r>
    </w:p>
    <w:p w14:paraId="4C635771" w14:textId="4B8B16DD" w:rsidR="00EF10F8" w:rsidRDefault="008E597A" w:rsidP="00A16433">
      <w:pPr>
        <w:spacing w:line="288" w:lineRule="auto"/>
        <w:rPr>
          <w:noProof/>
          <w:lang w:val="en-GB"/>
        </w:rPr>
      </w:pPr>
      <w:r>
        <w:rPr>
          <w:noProof/>
          <w:lang w:eastAsia="pl-PL"/>
        </w:rPr>
        <w:drawing>
          <wp:inline distT="0" distB="0" distL="0" distR="0" wp14:anchorId="31F8EC16" wp14:editId="122FC923">
            <wp:extent cx="5122545" cy="2844800"/>
            <wp:effectExtent l="0" t="0" r="1905" b="0"/>
            <wp:docPr id="7" name="Wykres 7" descr="Chart 1. Composition of exports by sections according to SITC nomenclature in January – February 2025 &#10;&#10; Exports&#10;Commodities and transactions not classified elsewhere in the SITC 0,3&#10;Miscellaneous manufactured articles  17,2&#10;&quot;Machinery and transport equipment&#10;&quot; 36,7&#10;Manufactured goods classified chiefly by material  16,7&#10;&quot;Chemicals and related products&#10;&quot; 9,3&#10;Animal and vegetable oils, fats and waxes  0,3&#10;Mineral fuels, lubricants and related materials  2,5&#10;Crude materials, inedible, except fuels  1,9&#10;&quot;Beverages and tobacco&#10;&quot; 1,9&#10;&quot;Food and live animals&#10;&quot; 13,2&#10;&#10;&#10; Commodities and transactions not classified elsewhere in the SITC Miscellaneous manufactured articles  &quot;Machinery and transport equipment&#10;&quot; Manufactured goods classified chiefly by material  &quot;Chemicals and related products&#10;&quot; Animal and vegetable oils, fats and waxes  Mineral fuels, lubricants and related materials  Crude materials, inedible, except fuels  &quot;Beverages and tobacco&#10;&quot; &quot;Food and live animals&#10;&quot;&#10;Exports 0,3 17,2 36,7 16,7 9,3 0,3 2,5 1,9 1,9 13,2&#10;&#10;&#10;&#10;&#10;">
              <a:extLst xmlns:a="http://schemas.openxmlformats.org/drawingml/2006/main">
                <a:ext uri="{FF2B5EF4-FFF2-40B4-BE49-F238E27FC236}">
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C7A1DF" w14:textId="741BCA0D" w:rsidR="00AD195B" w:rsidRPr="00D740F7" w:rsidRDefault="00E34A39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  <w:r w:rsidRPr="00D740F7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Chart </w:t>
      </w:r>
      <w:r w:rsidR="000D422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3</w:t>
      </w:r>
      <w:r w:rsidRPr="00D740F7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. Composition of imports by sections according to SITC nomenclature in </w:t>
      </w:r>
      <w:r w:rsidR="009C69B4" w:rsidRPr="00D740F7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January – February </w:t>
      </w:r>
      <w:r w:rsidR="00D20190" w:rsidRPr="00D740F7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202</w:t>
      </w:r>
      <w:bookmarkStart w:id="21" w:name="_Hlk97571462"/>
      <w:r w:rsidR="003D3C52" w:rsidRPr="00D740F7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5</w:t>
      </w:r>
    </w:p>
    <w:p w14:paraId="6F3AF64C" w14:textId="23DFB7BD" w:rsidR="00D918FF" w:rsidRPr="00E23015" w:rsidRDefault="008E597A" w:rsidP="00A16433">
      <w:pPr>
        <w:spacing w:line="288" w:lineRule="auto"/>
        <w:rPr>
          <w:noProof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5898985D" wp14:editId="08CDED84">
            <wp:extent cx="5214620" cy="3046555"/>
            <wp:effectExtent l="0" t="0" r="5080" b="1905"/>
            <wp:docPr id="1" name="Wykres 1" descr="Chart 2. Composition of imports by sections according to SITC nomenclature in January – February 2025&#10;&#10;Commodities and transactions not classified elsewhere in the SITC 2,6&#10;Miscellaneous manufactured articles  15,2&#10;&quot;Machinery and transport equipment&#10;&quot; 33,8&#10;Manufactured goods classified chiefly by material  14,2&#10;&quot;Chemicals and related products&#10;&quot; 14,5&#10;Animal and vegetable oils, fats and waxes  0,5&#10;Mineral fuels, lubricants and related materials  7&#10;Crude materials, inedible, except fuels  2,7&#10;&quot;Beverages and tobacco&#10;&quot; 0,9&#10;&quot;Food and live animals&#10;&quot; 8,6&#10;">
              <a:extLst xmlns:a="http://schemas.openxmlformats.org/drawingml/2006/main">
                <a:ext uri="{FF2B5EF4-FFF2-40B4-BE49-F238E27FC236}">
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21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232E2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D3C52" w:rsidRPr="0027784B" w14:paraId="23DDC2CB" w14:textId="77777777" w:rsidTr="00EC5FCF">
        <w:trPr>
          <w:trHeight w:val="1626"/>
        </w:trPr>
        <w:tc>
          <w:tcPr>
            <w:tcW w:w="4926" w:type="dxa"/>
          </w:tcPr>
          <w:bookmarkEnd w:id="0"/>
          <w:bookmarkEnd w:id="1"/>
          <w:bookmarkEnd w:id="2"/>
          <w:bookmarkEnd w:id="3"/>
          <w:bookmarkEnd w:id="4"/>
          <w:bookmarkEnd w:id="5"/>
          <w:p w14:paraId="213D6B3A" w14:textId="77777777" w:rsidR="003D3C52" w:rsidRPr="00AE61A4" w:rsidRDefault="003D3C52" w:rsidP="00EC5FCF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AE61A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4C475FB8" w14:textId="77777777" w:rsidR="003D3C52" w:rsidRPr="00AE61A4" w:rsidRDefault="003D3C52" w:rsidP="00EC5FC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E61A4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14:paraId="692FF2E7" w14:textId="77777777" w:rsidR="003D3C52" w:rsidRPr="00AE61A4" w:rsidRDefault="003D3C52" w:rsidP="00EC5FCF">
            <w:pPr>
              <w:spacing w:before="0" w:after="0" w:line="276" w:lineRule="auto"/>
              <w:rPr>
                <w:b/>
                <w:lang w:val="fi-FI"/>
              </w:rPr>
            </w:pPr>
            <w:r w:rsidRPr="00AE61A4">
              <w:rPr>
                <w:b/>
                <w:lang w:val="fi-FI"/>
              </w:rPr>
              <w:t xml:space="preserve">Director Ewa Adach </w:t>
            </w:r>
            <w:r>
              <w:rPr>
                <w:b/>
                <w:lang w:val="fi-FI"/>
              </w:rPr>
              <w:t>–</w:t>
            </w:r>
            <w:r w:rsidRPr="00AE61A4">
              <w:rPr>
                <w:b/>
                <w:lang w:val="fi-FI"/>
              </w:rPr>
              <w:t xml:space="preserve"> Stankiewicz</w:t>
            </w:r>
          </w:p>
          <w:p w14:paraId="6F8678AF" w14:textId="77777777" w:rsidR="003D3C52" w:rsidRPr="00AE61A4" w:rsidRDefault="003D3C52" w:rsidP="00EC5FCF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E61A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14D0B994" w14:textId="77777777" w:rsidR="003D3C52" w:rsidRPr="00AE61A4" w:rsidRDefault="003D3C52" w:rsidP="00EC5FCF">
            <w:pPr>
              <w:rPr>
                <w:b/>
                <w:lang w:val="en-GB"/>
              </w:rPr>
            </w:pPr>
            <w:r w:rsidRPr="00AE61A4">
              <w:rPr>
                <w:rFonts w:cs="Arial"/>
                <w:sz w:val="20"/>
                <w:lang w:val="en-GB"/>
              </w:rPr>
              <w:t>Issued by:</w:t>
            </w:r>
            <w:r w:rsidRPr="00AE61A4">
              <w:rPr>
                <w:rFonts w:cs="Arial"/>
                <w:sz w:val="20"/>
                <w:lang w:val="en-GB"/>
              </w:rPr>
              <w:br/>
            </w:r>
            <w:r w:rsidRPr="00AE61A4">
              <w:rPr>
                <w:b/>
                <w:lang w:val="en-GB"/>
              </w:rPr>
              <w:t>Press Office</w:t>
            </w:r>
          </w:p>
          <w:p w14:paraId="266C1ABD" w14:textId="77777777" w:rsidR="003D3C52" w:rsidRPr="00AE61A4" w:rsidRDefault="003D3C52" w:rsidP="00EC5FCF">
            <w:pPr>
              <w:rPr>
                <w:lang w:val="en-GB"/>
              </w:rPr>
            </w:pPr>
            <w:r w:rsidRPr="00AE61A4">
              <w:rPr>
                <w:lang w:val="en-GB"/>
              </w:rPr>
              <w:t>Mobile: (+48) 695 255 032</w:t>
            </w:r>
          </w:p>
          <w:p w14:paraId="1C4A9270" w14:textId="77777777" w:rsidR="003D3C52" w:rsidRPr="00AE61A4" w:rsidRDefault="003D3C52" w:rsidP="00EC5FCF">
            <w:pPr>
              <w:spacing w:after="0"/>
              <w:rPr>
                <w:lang w:val="en-GB"/>
              </w:rPr>
            </w:pPr>
            <w:r w:rsidRPr="00AE61A4">
              <w:rPr>
                <w:lang w:val="en-GB"/>
              </w:rPr>
              <w:t>Phone: (+48 22) 608 38 04</w:t>
            </w:r>
            <w:r>
              <w:rPr>
                <w:lang w:val="en-GB"/>
              </w:rPr>
              <w:t>.</w:t>
            </w:r>
            <w:r w:rsidRPr="00AE61A4">
              <w:rPr>
                <w:lang w:val="en-GB"/>
              </w:rPr>
              <w:t xml:space="preserve"> (+48 22) 449 41 45</w:t>
            </w:r>
            <w:r>
              <w:rPr>
                <w:lang w:val="en-GB"/>
              </w:rPr>
              <w:t>.</w:t>
            </w:r>
            <w:r w:rsidRPr="00AE61A4">
              <w:rPr>
                <w:lang w:val="en-GB"/>
              </w:rPr>
              <w:t xml:space="preserve"> </w:t>
            </w:r>
          </w:p>
          <w:p w14:paraId="73E09AFE" w14:textId="77777777" w:rsidR="003D3C52" w:rsidRPr="00AE61A4" w:rsidRDefault="003D3C52" w:rsidP="00EC5FCF">
            <w:pPr>
              <w:spacing w:before="0"/>
              <w:rPr>
                <w:lang w:val="en-GB"/>
              </w:rPr>
            </w:pPr>
            <w:r w:rsidRPr="00AE61A4">
              <w:rPr>
                <w:lang w:val="en-GB"/>
              </w:rPr>
              <w:t xml:space="preserve">             (+48 22) 608 30 09</w:t>
            </w:r>
          </w:p>
          <w:p w14:paraId="0AA6E6FB" w14:textId="77777777" w:rsidR="003D3C52" w:rsidRDefault="003D3C52" w:rsidP="00EC5FCF">
            <w:pPr>
              <w:pStyle w:val="Nagwek3"/>
              <w:spacing w:before="0" w:after="120" w:line="276" w:lineRule="auto"/>
              <w:outlineLvl w:val="2"/>
              <w:rPr>
                <w:rStyle w:val="Hipercze"/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AE61A4">
              <w:rPr>
                <w:b/>
                <w:color w:val="auto"/>
                <w:sz w:val="20"/>
                <w:lang w:val="en-GB"/>
              </w:rPr>
              <w:t>e-mail:</w:t>
            </w:r>
            <w:r w:rsidRPr="00AE61A4">
              <w:rPr>
                <w:color w:val="auto"/>
                <w:sz w:val="20"/>
                <w:lang w:val="en-GB"/>
              </w:rPr>
              <w:t xml:space="preserve"> </w:t>
            </w:r>
            <w:hyperlink r:id="rId17" w:history="1">
              <w:r w:rsidRPr="00706E20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3FF7E374" w14:textId="77777777" w:rsidR="003D3C52" w:rsidRPr="00EA7082" w:rsidRDefault="003D3C52" w:rsidP="00EC5FCF">
            <w:pPr>
              <w:rPr>
                <w:lang w:val="en-GB"/>
              </w:rPr>
            </w:pPr>
          </w:p>
        </w:tc>
      </w:tr>
      <w:tr w:rsidR="003D3C52" w:rsidRPr="0027784B" w14:paraId="6EEE2F05" w14:textId="77777777" w:rsidTr="00EC5FCF">
        <w:trPr>
          <w:trHeight w:val="418"/>
        </w:trPr>
        <w:tc>
          <w:tcPr>
            <w:tcW w:w="4926" w:type="dxa"/>
            <w:vMerge w:val="restart"/>
          </w:tcPr>
          <w:p w14:paraId="0D869D92" w14:textId="77777777" w:rsidR="003D3C52" w:rsidRPr="00AE61A4" w:rsidRDefault="003D3C52" w:rsidP="00EC5FCF">
            <w:pPr>
              <w:rPr>
                <w:b/>
                <w:sz w:val="20"/>
                <w:lang w:val="en-GB"/>
              </w:rPr>
            </w:pPr>
            <w:r w:rsidRPr="00AE61A4">
              <w:rPr>
                <w:b/>
                <w:sz w:val="20"/>
                <w:lang w:val="en-GB"/>
              </w:rPr>
              <w:t xml:space="preserve"> </w:t>
            </w:r>
          </w:p>
          <w:p w14:paraId="0057A9E2" w14:textId="77777777" w:rsidR="003D3C52" w:rsidRPr="00AE61A4" w:rsidRDefault="003D3C52" w:rsidP="00EC5FCF">
            <w:pPr>
              <w:rPr>
                <w:sz w:val="20"/>
                <w:lang w:val="en-GB"/>
              </w:rPr>
            </w:pPr>
            <w:r w:rsidRPr="00AE61A4">
              <w:rPr>
                <w:sz w:val="20"/>
                <w:lang w:val="en-GB"/>
              </w:rPr>
              <w:t xml:space="preserve"> </w:t>
            </w:r>
          </w:p>
          <w:p w14:paraId="3E1CED49" w14:textId="77777777" w:rsidR="003D3C52" w:rsidRPr="00AE61A4" w:rsidRDefault="003D3C52" w:rsidP="00EC5FCF">
            <w:pPr>
              <w:rPr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76C7ED79" w14:textId="77777777" w:rsidR="003D3C52" w:rsidRPr="00AE61A4" w:rsidRDefault="003D3C52" w:rsidP="00EC5FCF">
            <w:pPr>
              <w:ind w:firstLine="680"/>
              <w:rPr>
                <w:sz w:val="18"/>
                <w:lang w:val="en-US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23B6CEA2" wp14:editId="3721D9E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  <w:lang w:val="en-US"/>
              </w:rPr>
              <w:t>www.stat.gov.pl/en/</w:t>
            </w:r>
            <w:r w:rsidRPr="00AE61A4">
              <w:rPr>
                <w:sz w:val="18"/>
                <w:lang w:val="en-US"/>
              </w:rPr>
              <w:t xml:space="preserve">     </w:t>
            </w:r>
          </w:p>
        </w:tc>
      </w:tr>
      <w:tr w:rsidR="003D3C52" w:rsidRPr="00AE61A4" w14:paraId="25D5F451" w14:textId="77777777" w:rsidTr="00EC5FCF">
        <w:trPr>
          <w:trHeight w:val="418"/>
        </w:trPr>
        <w:tc>
          <w:tcPr>
            <w:tcW w:w="4926" w:type="dxa"/>
            <w:vMerge/>
          </w:tcPr>
          <w:p w14:paraId="428EBA98" w14:textId="77777777" w:rsidR="003D3C52" w:rsidRPr="00AE61A4" w:rsidRDefault="003D3C52" w:rsidP="00EC5FCF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789922B8" w14:textId="77777777" w:rsidR="003D3C52" w:rsidRPr="00AE61A4" w:rsidRDefault="003D3C52" w:rsidP="00EC5FCF">
            <w:pPr>
              <w:ind w:firstLine="680"/>
              <w:rPr>
                <w:sz w:val="18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28B1E7A3" wp14:editId="4C1014D5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@</w:t>
            </w:r>
            <w:proofErr w:type="spellStart"/>
            <w:r w:rsidRPr="00AE61A4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D3C52" w:rsidRPr="00AE61A4" w14:paraId="655AA080" w14:textId="77777777" w:rsidTr="00EC5FCF">
        <w:trPr>
          <w:trHeight w:val="480"/>
        </w:trPr>
        <w:tc>
          <w:tcPr>
            <w:tcW w:w="4926" w:type="dxa"/>
            <w:vMerge/>
          </w:tcPr>
          <w:p w14:paraId="1C0A8A7D" w14:textId="77777777" w:rsidR="003D3C52" w:rsidRPr="00AE61A4" w:rsidRDefault="003D3C52" w:rsidP="00EC5FC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6FA6B0" w14:textId="77777777" w:rsidR="003D3C52" w:rsidRPr="00AE61A4" w:rsidRDefault="003D3C52" w:rsidP="00EC5FCF">
            <w:pPr>
              <w:ind w:firstLine="680"/>
              <w:rPr>
                <w:sz w:val="18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1FFC0732" wp14:editId="22ACDE82">
                  <wp:simplePos x="0" y="0"/>
                  <wp:positionH relativeFrom="column">
                    <wp:posOffset>80439</wp:posOffset>
                  </wp:positionH>
                  <wp:positionV relativeFrom="paragraph">
                    <wp:posOffset>1028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@</w:t>
            </w:r>
            <w:proofErr w:type="spellStart"/>
            <w:r w:rsidRPr="00AE61A4">
              <w:rPr>
                <w:sz w:val="20"/>
              </w:rPr>
              <w:t>GlownyUrzadStatystyczny</w:t>
            </w:r>
            <w:proofErr w:type="spellEnd"/>
            <w:r w:rsidRPr="00AE61A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D3C52" w:rsidRPr="00AE61A4" w14:paraId="0869BD67" w14:textId="77777777" w:rsidTr="00EC5FCF">
        <w:trPr>
          <w:trHeight w:val="480"/>
        </w:trPr>
        <w:tc>
          <w:tcPr>
            <w:tcW w:w="4926" w:type="dxa"/>
          </w:tcPr>
          <w:p w14:paraId="60CC4449" w14:textId="77777777" w:rsidR="003D3C52" w:rsidRPr="00AE61A4" w:rsidRDefault="003D3C52" w:rsidP="00EC5FC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764930B" w14:textId="77777777" w:rsidR="003D3C52" w:rsidRPr="00AE61A4" w:rsidRDefault="003D3C52" w:rsidP="00EC5FCF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5CE0F6CB" wp14:editId="3D68B43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gus_stat</w:t>
            </w:r>
          </w:p>
        </w:tc>
      </w:tr>
      <w:tr w:rsidR="003D3C52" w:rsidRPr="00AE61A4" w14:paraId="671EADA6" w14:textId="77777777" w:rsidTr="00EC5FCF">
        <w:trPr>
          <w:trHeight w:val="480"/>
        </w:trPr>
        <w:tc>
          <w:tcPr>
            <w:tcW w:w="4926" w:type="dxa"/>
          </w:tcPr>
          <w:p w14:paraId="5B93D8EE" w14:textId="77777777" w:rsidR="003D3C52" w:rsidRPr="00AE61A4" w:rsidRDefault="003D3C52" w:rsidP="00EC5FC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1F60B5C" w14:textId="77777777" w:rsidR="003D3C52" w:rsidRPr="00AE61A4" w:rsidRDefault="003D3C52" w:rsidP="00EC5FCF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anchorId="74D6A673" wp14:editId="69BC8F5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glownyurzadstatystycznygus</w:t>
            </w:r>
          </w:p>
        </w:tc>
      </w:tr>
      <w:tr w:rsidR="003D3C52" w:rsidRPr="00AE61A4" w14:paraId="1F135DBB" w14:textId="77777777" w:rsidTr="00EC5FCF">
        <w:trPr>
          <w:trHeight w:val="953"/>
        </w:trPr>
        <w:tc>
          <w:tcPr>
            <w:tcW w:w="4926" w:type="dxa"/>
          </w:tcPr>
          <w:p w14:paraId="1EF8A25B" w14:textId="77777777" w:rsidR="003D3C52" w:rsidRPr="00AE61A4" w:rsidRDefault="003D3C52" w:rsidP="00EC5FC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37949DC" w14:textId="77777777" w:rsidR="003D3C52" w:rsidRPr="00AE61A4" w:rsidRDefault="003D3C52" w:rsidP="00EC5FCF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t>glownyurzadstatystyczny</w:t>
            </w: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01D52A9F" wp14:editId="69D0D9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D3C52" w:rsidRPr="0027784B" w14:paraId="6E03D2B1" w14:textId="77777777" w:rsidTr="00EC5FCF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F9C7C" w14:textId="77777777" w:rsidR="003D3C52" w:rsidRPr="00AE61A4" w:rsidRDefault="003D3C52" w:rsidP="00EC5FCF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AE61A4">
              <w:rPr>
                <w:b/>
                <w:lang w:val="en-GB"/>
              </w:rPr>
              <w:t>Related information</w:t>
            </w:r>
          </w:p>
          <w:p w14:paraId="1D231AD0" w14:textId="77777777" w:rsidR="003D3C52" w:rsidRDefault="00EE50D7" w:rsidP="00EC5FC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4" w:tooltip="Link to the publication: Foreign trade. Prices in foreign trade " w:history="1">
              <w:r w:rsidR="003D3C52" w:rsidRPr="00AE61A4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66C86844" w14:textId="77777777" w:rsidR="003D3C52" w:rsidRPr="00217FDA" w:rsidRDefault="00EE50D7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hyperlink r:id="rId25" w:history="1">
              <w:r w:rsidR="003D3C52" w:rsidRPr="00217FDA">
                <w:rPr>
                  <w:rStyle w:val="Hipercze"/>
                  <w:lang w:val="en"/>
                </w:rPr>
                <w:t xml:space="preserve">Yearbook of </w:t>
              </w:r>
              <w:r w:rsidR="003D3C52">
                <w:rPr>
                  <w:rStyle w:val="Hipercze"/>
                  <w:lang w:val="en"/>
                </w:rPr>
                <w:t>F</w:t>
              </w:r>
              <w:r w:rsidR="003D3C52" w:rsidRPr="00217FDA">
                <w:rPr>
                  <w:rStyle w:val="Hipercze"/>
                  <w:lang w:val="en"/>
                </w:rPr>
                <w:t xml:space="preserve">oreign </w:t>
              </w:r>
              <w:r w:rsidR="003D3C52">
                <w:rPr>
                  <w:rStyle w:val="Hipercze"/>
                  <w:lang w:val="en"/>
                </w:rPr>
                <w:t>T</w:t>
              </w:r>
              <w:r w:rsidR="003D3C52" w:rsidRPr="00217FDA">
                <w:rPr>
                  <w:rStyle w:val="Hipercze"/>
                  <w:lang w:val="en"/>
                </w:rPr>
                <w:t>rade</w:t>
              </w:r>
              <w:r w:rsidR="003D3C52">
                <w:rPr>
                  <w:rStyle w:val="Hipercze"/>
                  <w:lang w:val="en"/>
                </w:rPr>
                <w:t xml:space="preserve"> S</w:t>
              </w:r>
              <w:r w:rsidR="003D3C52" w:rsidRPr="00217FDA">
                <w:rPr>
                  <w:rStyle w:val="Hipercze"/>
                  <w:lang w:val="en"/>
                </w:rPr>
                <w:t>tatistics of Poland 2024</w:t>
              </w:r>
            </w:hyperlink>
          </w:p>
          <w:p w14:paraId="3154D637" w14:textId="77777777" w:rsidR="003D3C52" w:rsidRPr="00AE61A4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u w:val="single"/>
                <w:lang w:val="en"/>
              </w:rPr>
              <w:fldChar w:fldCharType="begin"/>
            </w:r>
            <w:r w:rsidRPr="00AE61A4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E61A4">
              <w:rPr>
                <w:rFonts w:cs="Times New Roman"/>
                <w:u w:val="single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Mirror and asymmetry statistics</w:t>
            </w:r>
          </w:p>
          <w:p w14:paraId="1EAAC9D5" w14:textId="77777777" w:rsidR="003D3C52" w:rsidRPr="00AE61A4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Poland in European Union</w:t>
            </w:r>
          </w:p>
          <w:p w14:paraId="190DBFA8" w14:textId="77777777" w:rsidR="003D3C52" w:rsidRPr="00AE61A4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3F7E4A40" w14:textId="77777777" w:rsidR="003D3C52" w:rsidRPr="00AE61A4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Poland in the world</w:t>
            </w:r>
          </w:p>
          <w:p w14:paraId="6AF35842" w14:textId="77777777" w:rsidR="003D3C52" w:rsidRPr="00AE61A4" w:rsidRDefault="003D3C52" w:rsidP="00EC5FC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148DC21B" w14:textId="77777777" w:rsidR="003D3C52" w:rsidRPr="00AE61A4" w:rsidRDefault="003D3C52" w:rsidP="00EC5FCF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E61A4">
              <w:rPr>
                <w:rFonts w:cs="Times New Roman"/>
              </w:rPr>
              <w:fldChar w:fldCharType="begin"/>
            </w:r>
            <w:r w:rsidRPr="00AE61A4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E61A4">
              <w:rPr>
                <w:rFonts w:cs="Times New Roman"/>
              </w:rPr>
              <w:fldChar w:fldCharType="separate"/>
            </w:r>
            <w:hyperlink r:id="rId26" w:tooltip="Link to the database page: Knowledge Databases (DBW). Foreign trade" w:history="1">
              <w:r w:rsidRPr="00AE61A4">
                <w:rPr>
                  <w:rStyle w:val="Hipercze"/>
                </w:rPr>
                <w:t>Knowledge Databases (DBW). Foreign trade</w:t>
              </w:r>
            </w:hyperlink>
          </w:p>
          <w:p w14:paraId="1D5C4F77" w14:textId="77777777" w:rsidR="003D3C52" w:rsidRPr="00AE61A4" w:rsidRDefault="003D3C52" w:rsidP="00EC5FC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E61A4">
              <w:rPr>
                <w:rFonts w:cs="Times New Roman"/>
              </w:rPr>
              <w:fldChar w:fldCharType="end"/>
            </w:r>
            <w:hyperlink r:id="rId27" w:tooltip="Link to the main page -Database. Analytical Platform  - SWAiD - Knowledge Databases. Foreign trade" w:history="1"/>
            <w:r w:rsidRPr="00AE61A4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796150E8" w14:textId="77777777" w:rsidR="003D3C52" w:rsidRPr="00AE61A4" w:rsidRDefault="003D3C52" w:rsidP="00EC5FCF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 xml:space="preserve">Exports of commodities </w:t>
            </w:r>
          </w:p>
          <w:p w14:paraId="2569DBD4" w14:textId="77777777" w:rsidR="003D3C52" w:rsidRPr="00AE61A4" w:rsidRDefault="003D3C52" w:rsidP="00EC5FCF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>Imports of commodities</w:t>
            </w:r>
          </w:p>
          <w:p w14:paraId="69231E1E" w14:textId="77777777" w:rsidR="003D3C52" w:rsidRPr="00AE61A4" w:rsidRDefault="003D3C52" w:rsidP="00EC5FCF">
            <w:pPr>
              <w:rPr>
                <w:rStyle w:val="Hipercze"/>
                <w:rFonts w:cstheme="minorBidi"/>
                <w:lang w:val="en-US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>Balance foreign trade commodity turnover</w:t>
            </w:r>
          </w:p>
          <w:p w14:paraId="03475765" w14:textId="77777777" w:rsidR="003D3C52" w:rsidRPr="008843E2" w:rsidRDefault="003D3C52" w:rsidP="00EC5FCF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</w:p>
          <w:p w14:paraId="62F05FC8" w14:textId="77777777" w:rsidR="003D3C52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A976E4D" w14:textId="77777777" w:rsidR="003D3C52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5E6F4701" w14:textId="77777777" w:rsidR="003D3C52" w:rsidRPr="00876479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73962AD8" w14:textId="5BB9ADB6" w:rsidR="000470AA" w:rsidRPr="003D3C52" w:rsidRDefault="000470AA" w:rsidP="003D3C52">
      <w:pPr>
        <w:rPr>
          <w:sz w:val="20"/>
          <w:lang w:val="en-GB"/>
        </w:rPr>
      </w:pPr>
    </w:p>
    <w:sectPr w:rsidR="000470AA" w:rsidRPr="003D3C52" w:rsidSect="00FC2698">
      <w:headerReference w:type="default" r:id="rId28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A3B27" w14:textId="77777777" w:rsidR="0062336B" w:rsidRDefault="0062336B" w:rsidP="000662E2">
      <w:pPr>
        <w:spacing w:after="0" w:line="240" w:lineRule="auto"/>
      </w:pPr>
      <w:r>
        <w:separator/>
      </w:r>
    </w:p>
  </w:endnote>
  <w:endnote w:type="continuationSeparator" w:id="0">
    <w:p w14:paraId="3B3561CF" w14:textId="77777777" w:rsidR="0062336B" w:rsidRDefault="0062336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Content>
      <w:p w14:paraId="6AB28E1E" w14:textId="77777777" w:rsidR="00EE50D7" w:rsidRDefault="00EE50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EB4">
          <w:rPr>
            <w:noProof/>
          </w:rPr>
          <w:t>7</w:t>
        </w:r>
        <w:r>
          <w:fldChar w:fldCharType="end"/>
        </w:r>
      </w:p>
    </w:sdtContent>
  </w:sdt>
  <w:p w14:paraId="5F02F1F5" w14:textId="77777777" w:rsidR="00EE50D7" w:rsidRDefault="00EE50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Content>
      <w:p w14:paraId="650BE2D3" w14:textId="77777777" w:rsidR="00EE50D7" w:rsidRDefault="00EE50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EB4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EE50D7" w:rsidRDefault="00EE50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63C71" w14:textId="77777777" w:rsidR="0062336B" w:rsidRDefault="0062336B" w:rsidP="000662E2">
      <w:pPr>
        <w:spacing w:after="0" w:line="240" w:lineRule="auto"/>
      </w:pPr>
      <w:r>
        <w:separator/>
      </w:r>
    </w:p>
  </w:footnote>
  <w:footnote w:type="continuationSeparator" w:id="0">
    <w:p w14:paraId="4AB65BF9" w14:textId="77777777" w:rsidR="0062336B" w:rsidRDefault="0062336B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EE50D7" w:rsidRPr="00645281" w:rsidRDefault="00EE50D7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19678DF0" w:rsidR="00EE50D7" w:rsidRPr="00EC45CC" w:rsidRDefault="00EE50D7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</w:t>
      </w:r>
    </w:p>
    <w:p w14:paraId="160CE965" w14:textId="7E388C43" w:rsidR="00EE50D7" w:rsidRPr="00645281" w:rsidRDefault="00EE50D7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EE50D7" w:rsidRPr="00AD195B" w:rsidRDefault="00EE50D7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EE50D7" w:rsidRPr="006D21E6" w:rsidRDefault="00EE50D7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CB512" w14:textId="77777777" w:rsidR="00EE50D7" w:rsidRDefault="00EE50D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256C502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F95E6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EE50D7" w:rsidRDefault="00EE50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5190" w14:textId="403AA33D" w:rsidR="00EE50D7" w:rsidRDefault="00EE50D7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10F8B0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EE50D7" w:rsidRPr="003C6C8D" w:rsidRDefault="00EE50D7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6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EE50D7" w:rsidRPr="003C6C8D" w:rsidRDefault="00EE50D7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4" name="Obraz 4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249537B3" w:rsidR="00EE50D7" w:rsidRDefault="00EE50D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3064590E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4th of April two thousand and twenty-fou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8F855" w14:textId="65CC5E75" w:rsidR="00EE50D7" w:rsidRPr="00C97596" w:rsidRDefault="00EE50D7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14.04.2025</w:t>
                          </w:r>
                        </w:p>
                        <w:p w14:paraId="098BA0A3" w14:textId="77777777" w:rsidR="00EE50D7" w:rsidRPr="00C97596" w:rsidRDefault="00EE50D7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Date of publication of the news release: 14th of April two thousand and twenty-four.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" filled="f" stroked="f">
              <v:textbox>
                <w:txbxContent>
                  <w:p w14:paraId="49E8F855" w14:textId="65CC5E75" w:rsidR="00EE50D7" w:rsidRPr="00C97596" w:rsidRDefault="00EE50D7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14.04.2025</w:t>
                    </w:r>
                  </w:p>
                  <w:p w14:paraId="098BA0A3" w14:textId="77777777" w:rsidR="00EE50D7" w:rsidRPr="00C97596" w:rsidRDefault="00EE50D7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A5C0" w14:textId="77777777" w:rsidR="00EE50D7" w:rsidRDefault="00EE50D7">
    <w:pPr>
      <w:pStyle w:val="Nagwek"/>
    </w:pPr>
  </w:p>
  <w:p w14:paraId="0A165AB8" w14:textId="77777777" w:rsidR="00EE50D7" w:rsidRDefault="00EE50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0" type="#_x0000_t75" style="width:123.15pt;height:124.9pt;visibility:visible" o:bullet="t">
        <v:imagedata r:id="rId1" o:title=""/>
      </v:shape>
    </w:pict>
  </w:numPicBullet>
  <w:numPicBullet w:numPicBulletId="1">
    <w:pict>
      <v:shape id="_x0000_i1251" type="#_x0000_t75" style="width:124pt;height:124.9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2F31"/>
    <w:rsid w:val="00003437"/>
    <w:rsid w:val="0000347D"/>
    <w:rsid w:val="00003760"/>
    <w:rsid w:val="00003807"/>
    <w:rsid w:val="00004FB6"/>
    <w:rsid w:val="000054F8"/>
    <w:rsid w:val="00005A4A"/>
    <w:rsid w:val="00005F2D"/>
    <w:rsid w:val="0000709F"/>
    <w:rsid w:val="000108B8"/>
    <w:rsid w:val="00010B14"/>
    <w:rsid w:val="00013969"/>
    <w:rsid w:val="00014BD9"/>
    <w:rsid w:val="00014C18"/>
    <w:rsid w:val="000152F5"/>
    <w:rsid w:val="0001530D"/>
    <w:rsid w:val="00015A8E"/>
    <w:rsid w:val="00015F6A"/>
    <w:rsid w:val="00017B64"/>
    <w:rsid w:val="00017EBA"/>
    <w:rsid w:val="00020CD0"/>
    <w:rsid w:val="00020CD4"/>
    <w:rsid w:val="00021626"/>
    <w:rsid w:val="00021BCB"/>
    <w:rsid w:val="00021C87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2748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1ED2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866DD"/>
    <w:rsid w:val="00086FF9"/>
    <w:rsid w:val="00087C72"/>
    <w:rsid w:val="00091256"/>
    <w:rsid w:val="00092201"/>
    <w:rsid w:val="0009234B"/>
    <w:rsid w:val="00093169"/>
    <w:rsid w:val="00093A70"/>
    <w:rsid w:val="00093E09"/>
    <w:rsid w:val="0009475A"/>
    <w:rsid w:val="000956B5"/>
    <w:rsid w:val="000958C3"/>
    <w:rsid w:val="00095C32"/>
    <w:rsid w:val="000A0658"/>
    <w:rsid w:val="000A2ADB"/>
    <w:rsid w:val="000A2D7C"/>
    <w:rsid w:val="000A4C88"/>
    <w:rsid w:val="000A5123"/>
    <w:rsid w:val="000A6214"/>
    <w:rsid w:val="000A6A65"/>
    <w:rsid w:val="000A6C2C"/>
    <w:rsid w:val="000A72E4"/>
    <w:rsid w:val="000B0727"/>
    <w:rsid w:val="000B0EC7"/>
    <w:rsid w:val="000B1003"/>
    <w:rsid w:val="000B2704"/>
    <w:rsid w:val="000B2D6A"/>
    <w:rsid w:val="000B3A5D"/>
    <w:rsid w:val="000B3A6E"/>
    <w:rsid w:val="000B4CC0"/>
    <w:rsid w:val="000B63B8"/>
    <w:rsid w:val="000B695C"/>
    <w:rsid w:val="000B6C36"/>
    <w:rsid w:val="000B741F"/>
    <w:rsid w:val="000B7430"/>
    <w:rsid w:val="000B74E7"/>
    <w:rsid w:val="000C0C67"/>
    <w:rsid w:val="000C0CEE"/>
    <w:rsid w:val="000C135D"/>
    <w:rsid w:val="000C1EA8"/>
    <w:rsid w:val="000C2149"/>
    <w:rsid w:val="000C31CF"/>
    <w:rsid w:val="000C332C"/>
    <w:rsid w:val="000C36D4"/>
    <w:rsid w:val="000C3770"/>
    <w:rsid w:val="000C48ED"/>
    <w:rsid w:val="000C4C5D"/>
    <w:rsid w:val="000C609F"/>
    <w:rsid w:val="000C6B92"/>
    <w:rsid w:val="000C7452"/>
    <w:rsid w:val="000C7A3B"/>
    <w:rsid w:val="000D039B"/>
    <w:rsid w:val="000D1D43"/>
    <w:rsid w:val="000D225C"/>
    <w:rsid w:val="000D2A5C"/>
    <w:rsid w:val="000D3E9E"/>
    <w:rsid w:val="000D422C"/>
    <w:rsid w:val="000D6975"/>
    <w:rsid w:val="000D73AB"/>
    <w:rsid w:val="000D77E7"/>
    <w:rsid w:val="000E0918"/>
    <w:rsid w:val="000E3B1D"/>
    <w:rsid w:val="000E3FC3"/>
    <w:rsid w:val="000E45FB"/>
    <w:rsid w:val="000E4EEB"/>
    <w:rsid w:val="000E5724"/>
    <w:rsid w:val="000E575E"/>
    <w:rsid w:val="000E6F29"/>
    <w:rsid w:val="000F02EB"/>
    <w:rsid w:val="000F0ED8"/>
    <w:rsid w:val="000F0F58"/>
    <w:rsid w:val="000F143C"/>
    <w:rsid w:val="000F2113"/>
    <w:rsid w:val="000F31F8"/>
    <w:rsid w:val="000F3941"/>
    <w:rsid w:val="000F397C"/>
    <w:rsid w:val="000F42E0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6087"/>
    <w:rsid w:val="00116985"/>
    <w:rsid w:val="00117DB2"/>
    <w:rsid w:val="00122454"/>
    <w:rsid w:val="0012272A"/>
    <w:rsid w:val="00124BDF"/>
    <w:rsid w:val="0012654F"/>
    <w:rsid w:val="0012796B"/>
    <w:rsid w:val="00130296"/>
    <w:rsid w:val="00130954"/>
    <w:rsid w:val="00130DA4"/>
    <w:rsid w:val="00134588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586D"/>
    <w:rsid w:val="001460D2"/>
    <w:rsid w:val="00146621"/>
    <w:rsid w:val="0014778F"/>
    <w:rsid w:val="001478E5"/>
    <w:rsid w:val="00150575"/>
    <w:rsid w:val="001519B0"/>
    <w:rsid w:val="00152273"/>
    <w:rsid w:val="001530E2"/>
    <w:rsid w:val="00153B76"/>
    <w:rsid w:val="001550E5"/>
    <w:rsid w:val="001553B0"/>
    <w:rsid w:val="00155908"/>
    <w:rsid w:val="00155DA2"/>
    <w:rsid w:val="00157052"/>
    <w:rsid w:val="00157D49"/>
    <w:rsid w:val="00162325"/>
    <w:rsid w:val="001646C5"/>
    <w:rsid w:val="00167D17"/>
    <w:rsid w:val="00170635"/>
    <w:rsid w:val="001706E7"/>
    <w:rsid w:val="0017078D"/>
    <w:rsid w:val="001710C6"/>
    <w:rsid w:val="00172461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1AE6"/>
    <w:rsid w:val="0019224D"/>
    <w:rsid w:val="00193A4A"/>
    <w:rsid w:val="00193D62"/>
    <w:rsid w:val="00194008"/>
    <w:rsid w:val="0019402A"/>
    <w:rsid w:val="00194452"/>
    <w:rsid w:val="001951DA"/>
    <w:rsid w:val="001952C2"/>
    <w:rsid w:val="001955FB"/>
    <w:rsid w:val="001978FE"/>
    <w:rsid w:val="001A01B7"/>
    <w:rsid w:val="001A0EB4"/>
    <w:rsid w:val="001A11C4"/>
    <w:rsid w:val="001A33F3"/>
    <w:rsid w:val="001A5F85"/>
    <w:rsid w:val="001A78FA"/>
    <w:rsid w:val="001B0D5D"/>
    <w:rsid w:val="001B1592"/>
    <w:rsid w:val="001B2B9A"/>
    <w:rsid w:val="001B3255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579"/>
    <w:rsid w:val="001D1DB4"/>
    <w:rsid w:val="001D4B5E"/>
    <w:rsid w:val="001D6273"/>
    <w:rsid w:val="001D6601"/>
    <w:rsid w:val="001D6C58"/>
    <w:rsid w:val="001D7DC0"/>
    <w:rsid w:val="001D7F84"/>
    <w:rsid w:val="001E2F8A"/>
    <w:rsid w:val="001E2FD0"/>
    <w:rsid w:val="001E3673"/>
    <w:rsid w:val="001E3F4A"/>
    <w:rsid w:val="001E41FF"/>
    <w:rsid w:val="001E4A2F"/>
    <w:rsid w:val="001E704E"/>
    <w:rsid w:val="001F0CAB"/>
    <w:rsid w:val="001F1414"/>
    <w:rsid w:val="001F18ED"/>
    <w:rsid w:val="001F1A39"/>
    <w:rsid w:val="001F2151"/>
    <w:rsid w:val="001F591E"/>
    <w:rsid w:val="001F6FFE"/>
    <w:rsid w:val="001F76B0"/>
    <w:rsid w:val="0020149A"/>
    <w:rsid w:val="00202F1D"/>
    <w:rsid w:val="0020305C"/>
    <w:rsid w:val="00203B87"/>
    <w:rsid w:val="00203E54"/>
    <w:rsid w:val="00205E2C"/>
    <w:rsid w:val="00207819"/>
    <w:rsid w:val="002078C6"/>
    <w:rsid w:val="002118AD"/>
    <w:rsid w:val="00212B03"/>
    <w:rsid w:val="00215467"/>
    <w:rsid w:val="002171FE"/>
    <w:rsid w:val="00217509"/>
    <w:rsid w:val="002212E7"/>
    <w:rsid w:val="00221AEE"/>
    <w:rsid w:val="00221BA2"/>
    <w:rsid w:val="002248BB"/>
    <w:rsid w:val="00226715"/>
    <w:rsid w:val="00226B65"/>
    <w:rsid w:val="00226F10"/>
    <w:rsid w:val="0022712B"/>
    <w:rsid w:val="00231F40"/>
    <w:rsid w:val="00232B84"/>
    <w:rsid w:val="00232E26"/>
    <w:rsid w:val="00234E12"/>
    <w:rsid w:val="00235954"/>
    <w:rsid w:val="00235F0F"/>
    <w:rsid w:val="002370F5"/>
    <w:rsid w:val="002415A6"/>
    <w:rsid w:val="00241800"/>
    <w:rsid w:val="0024185E"/>
    <w:rsid w:val="00242525"/>
    <w:rsid w:val="00243CF4"/>
    <w:rsid w:val="00244592"/>
    <w:rsid w:val="00245219"/>
    <w:rsid w:val="00245AFC"/>
    <w:rsid w:val="00246534"/>
    <w:rsid w:val="00247488"/>
    <w:rsid w:val="002515C5"/>
    <w:rsid w:val="00251C00"/>
    <w:rsid w:val="002526E7"/>
    <w:rsid w:val="00252990"/>
    <w:rsid w:val="00253035"/>
    <w:rsid w:val="002536D7"/>
    <w:rsid w:val="00253F03"/>
    <w:rsid w:val="00255134"/>
    <w:rsid w:val="00256A41"/>
    <w:rsid w:val="002574F9"/>
    <w:rsid w:val="00257A14"/>
    <w:rsid w:val="0026021D"/>
    <w:rsid w:val="00260BE9"/>
    <w:rsid w:val="00260F64"/>
    <w:rsid w:val="00264113"/>
    <w:rsid w:val="0026525B"/>
    <w:rsid w:val="00271535"/>
    <w:rsid w:val="0027462D"/>
    <w:rsid w:val="00275799"/>
    <w:rsid w:val="0027591C"/>
    <w:rsid w:val="00276811"/>
    <w:rsid w:val="002769F5"/>
    <w:rsid w:val="00277011"/>
    <w:rsid w:val="00277277"/>
    <w:rsid w:val="00277571"/>
    <w:rsid w:val="0027784B"/>
    <w:rsid w:val="00277A82"/>
    <w:rsid w:val="0028106C"/>
    <w:rsid w:val="00282699"/>
    <w:rsid w:val="00282A29"/>
    <w:rsid w:val="00283F38"/>
    <w:rsid w:val="00284235"/>
    <w:rsid w:val="0028458E"/>
    <w:rsid w:val="002850D3"/>
    <w:rsid w:val="0028567F"/>
    <w:rsid w:val="0028661D"/>
    <w:rsid w:val="0029104C"/>
    <w:rsid w:val="0029184E"/>
    <w:rsid w:val="002926DF"/>
    <w:rsid w:val="00292DAF"/>
    <w:rsid w:val="00293851"/>
    <w:rsid w:val="0029451A"/>
    <w:rsid w:val="00294D99"/>
    <w:rsid w:val="00295062"/>
    <w:rsid w:val="00296697"/>
    <w:rsid w:val="00296C5F"/>
    <w:rsid w:val="002970D9"/>
    <w:rsid w:val="00297509"/>
    <w:rsid w:val="002A156A"/>
    <w:rsid w:val="002A1B9E"/>
    <w:rsid w:val="002A2617"/>
    <w:rsid w:val="002A434C"/>
    <w:rsid w:val="002A662C"/>
    <w:rsid w:val="002A689C"/>
    <w:rsid w:val="002A69C1"/>
    <w:rsid w:val="002B0472"/>
    <w:rsid w:val="002B11F6"/>
    <w:rsid w:val="002B30B6"/>
    <w:rsid w:val="002B4F64"/>
    <w:rsid w:val="002B6B12"/>
    <w:rsid w:val="002C0A99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2A"/>
    <w:rsid w:val="002E6140"/>
    <w:rsid w:val="002E6985"/>
    <w:rsid w:val="002E71B6"/>
    <w:rsid w:val="002F15AB"/>
    <w:rsid w:val="002F24D3"/>
    <w:rsid w:val="002F2768"/>
    <w:rsid w:val="002F2E13"/>
    <w:rsid w:val="002F336F"/>
    <w:rsid w:val="002F573B"/>
    <w:rsid w:val="002F6FBE"/>
    <w:rsid w:val="002F77C8"/>
    <w:rsid w:val="0030066D"/>
    <w:rsid w:val="003013FD"/>
    <w:rsid w:val="00301B4E"/>
    <w:rsid w:val="00301DA1"/>
    <w:rsid w:val="00304F22"/>
    <w:rsid w:val="003052F5"/>
    <w:rsid w:val="00305F53"/>
    <w:rsid w:val="00305F79"/>
    <w:rsid w:val="00306B6F"/>
    <w:rsid w:val="00306C7C"/>
    <w:rsid w:val="003079F6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CD9"/>
    <w:rsid w:val="00323D57"/>
    <w:rsid w:val="003251C0"/>
    <w:rsid w:val="00325B44"/>
    <w:rsid w:val="00330FCE"/>
    <w:rsid w:val="00332320"/>
    <w:rsid w:val="0033262E"/>
    <w:rsid w:val="00333029"/>
    <w:rsid w:val="00333825"/>
    <w:rsid w:val="0033416A"/>
    <w:rsid w:val="00335370"/>
    <w:rsid w:val="00335E69"/>
    <w:rsid w:val="00336BD0"/>
    <w:rsid w:val="00336E93"/>
    <w:rsid w:val="00340F34"/>
    <w:rsid w:val="00341FC0"/>
    <w:rsid w:val="003426BE"/>
    <w:rsid w:val="0034385D"/>
    <w:rsid w:val="0034561F"/>
    <w:rsid w:val="003459D7"/>
    <w:rsid w:val="00345F7C"/>
    <w:rsid w:val="00346180"/>
    <w:rsid w:val="003468AF"/>
    <w:rsid w:val="00347BB8"/>
    <w:rsid w:val="00347D72"/>
    <w:rsid w:val="00351546"/>
    <w:rsid w:val="003518BF"/>
    <w:rsid w:val="00351AF8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5A1"/>
    <w:rsid w:val="0036761B"/>
    <w:rsid w:val="00367987"/>
    <w:rsid w:val="0037077F"/>
    <w:rsid w:val="00371D98"/>
    <w:rsid w:val="00371FAC"/>
    <w:rsid w:val="00371FC0"/>
    <w:rsid w:val="0037357C"/>
    <w:rsid w:val="00373882"/>
    <w:rsid w:val="00373EAA"/>
    <w:rsid w:val="00374338"/>
    <w:rsid w:val="00375D13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14AB"/>
    <w:rsid w:val="0039171A"/>
    <w:rsid w:val="003935B4"/>
    <w:rsid w:val="00393761"/>
    <w:rsid w:val="003970F9"/>
    <w:rsid w:val="00397D18"/>
    <w:rsid w:val="003A009C"/>
    <w:rsid w:val="003A1B36"/>
    <w:rsid w:val="003A1DE1"/>
    <w:rsid w:val="003A2504"/>
    <w:rsid w:val="003A28C2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56F8"/>
    <w:rsid w:val="003B632C"/>
    <w:rsid w:val="003B636A"/>
    <w:rsid w:val="003B6DAF"/>
    <w:rsid w:val="003B6FBF"/>
    <w:rsid w:val="003C0F6B"/>
    <w:rsid w:val="003C1C8A"/>
    <w:rsid w:val="003C340F"/>
    <w:rsid w:val="003C36F5"/>
    <w:rsid w:val="003C3CD8"/>
    <w:rsid w:val="003C59E0"/>
    <w:rsid w:val="003C6B82"/>
    <w:rsid w:val="003C6C8D"/>
    <w:rsid w:val="003C7E12"/>
    <w:rsid w:val="003D0596"/>
    <w:rsid w:val="003D0FFC"/>
    <w:rsid w:val="003D23E6"/>
    <w:rsid w:val="003D3C52"/>
    <w:rsid w:val="003D41FE"/>
    <w:rsid w:val="003D4D62"/>
    <w:rsid w:val="003D4F95"/>
    <w:rsid w:val="003D5F42"/>
    <w:rsid w:val="003D60A9"/>
    <w:rsid w:val="003D6903"/>
    <w:rsid w:val="003E01F1"/>
    <w:rsid w:val="003E0D23"/>
    <w:rsid w:val="003E1C02"/>
    <w:rsid w:val="003E3376"/>
    <w:rsid w:val="003E52E2"/>
    <w:rsid w:val="003E5DEB"/>
    <w:rsid w:val="003E629C"/>
    <w:rsid w:val="003E696E"/>
    <w:rsid w:val="003E731C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C97"/>
    <w:rsid w:val="003F5B94"/>
    <w:rsid w:val="003F5D25"/>
    <w:rsid w:val="003F647C"/>
    <w:rsid w:val="003F6750"/>
    <w:rsid w:val="003F6F95"/>
    <w:rsid w:val="003F7312"/>
    <w:rsid w:val="003F7B61"/>
    <w:rsid w:val="003F7FE6"/>
    <w:rsid w:val="00400193"/>
    <w:rsid w:val="00400588"/>
    <w:rsid w:val="00400A85"/>
    <w:rsid w:val="00401D73"/>
    <w:rsid w:val="00402E8E"/>
    <w:rsid w:val="00403D48"/>
    <w:rsid w:val="004045B9"/>
    <w:rsid w:val="00406ADC"/>
    <w:rsid w:val="0041028A"/>
    <w:rsid w:val="00410B29"/>
    <w:rsid w:val="00411B9B"/>
    <w:rsid w:val="00411D0A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4DE2"/>
    <w:rsid w:val="00437395"/>
    <w:rsid w:val="00437C07"/>
    <w:rsid w:val="0044024D"/>
    <w:rsid w:val="00441136"/>
    <w:rsid w:val="00442049"/>
    <w:rsid w:val="004423C0"/>
    <w:rsid w:val="00442496"/>
    <w:rsid w:val="004425C3"/>
    <w:rsid w:val="00442A89"/>
    <w:rsid w:val="0044478E"/>
    <w:rsid w:val="00445047"/>
    <w:rsid w:val="004460DE"/>
    <w:rsid w:val="0044728B"/>
    <w:rsid w:val="00450C1B"/>
    <w:rsid w:val="00451B69"/>
    <w:rsid w:val="00454067"/>
    <w:rsid w:val="00454A01"/>
    <w:rsid w:val="00454E36"/>
    <w:rsid w:val="0045590E"/>
    <w:rsid w:val="004567B4"/>
    <w:rsid w:val="00460A51"/>
    <w:rsid w:val="004629FC"/>
    <w:rsid w:val="00463E39"/>
    <w:rsid w:val="00463F1A"/>
    <w:rsid w:val="004649BA"/>
    <w:rsid w:val="004657FC"/>
    <w:rsid w:val="0046619C"/>
    <w:rsid w:val="0046621C"/>
    <w:rsid w:val="00466489"/>
    <w:rsid w:val="00466DEB"/>
    <w:rsid w:val="00470C5C"/>
    <w:rsid w:val="004712D4"/>
    <w:rsid w:val="004733F6"/>
    <w:rsid w:val="00474E69"/>
    <w:rsid w:val="004751A6"/>
    <w:rsid w:val="0047609B"/>
    <w:rsid w:val="00476742"/>
    <w:rsid w:val="00476BB8"/>
    <w:rsid w:val="00476D65"/>
    <w:rsid w:val="00477E50"/>
    <w:rsid w:val="0048231B"/>
    <w:rsid w:val="00482526"/>
    <w:rsid w:val="00482EF5"/>
    <w:rsid w:val="00482F48"/>
    <w:rsid w:val="0048326A"/>
    <w:rsid w:val="00483F3B"/>
    <w:rsid w:val="00484848"/>
    <w:rsid w:val="00484C1A"/>
    <w:rsid w:val="00486FDA"/>
    <w:rsid w:val="00487962"/>
    <w:rsid w:val="00490A98"/>
    <w:rsid w:val="004911B3"/>
    <w:rsid w:val="00491AC1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7A7E"/>
    <w:rsid w:val="004A0681"/>
    <w:rsid w:val="004A1094"/>
    <w:rsid w:val="004A1B20"/>
    <w:rsid w:val="004A1D92"/>
    <w:rsid w:val="004A2079"/>
    <w:rsid w:val="004A29AD"/>
    <w:rsid w:val="004A2D0F"/>
    <w:rsid w:val="004A4064"/>
    <w:rsid w:val="004A4965"/>
    <w:rsid w:val="004A61FF"/>
    <w:rsid w:val="004B03EA"/>
    <w:rsid w:val="004B0767"/>
    <w:rsid w:val="004B131D"/>
    <w:rsid w:val="004B1C41"/>
    <w:rsid w:val="004B2314"/>
    <w:rsid w:val="004B2776"/>
    <w:rsid w:val="004B2FBB"/>
    <w:rsid w:val="004B5760"/>
    <w:rsid w:val="004B64A7"/>
    <w:rsid w:val="004B6FD6"/>
    <w:rsid w:val="004C05E8"/>
    <w:rsid w:val="004C063B"/>
    <w:rsid w:val="004C0BD6"/>
    <w:rsid w:val="004C0FD7"/>
    <w:rsid w:val="004C1895"/>
    <w:rsid w:val="004C22FB"/>
    <w:rsid w:val="004C29D3"/>
    <w:rsid w:val="004C30B0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D5E64"/>
    <w:rsid w:val="004D632E"/>
    <w:rsid w:val="004E0D33"/>
    <w:rsid w:val="004E1434"/>
    <w:rsid w:val="004E15CF"/>
    <w:rsid w:val="004E2F1A"/>
    <w:rsid w:val="004E763E"/>
    <w:rsid w:val="004E7942"/>
    <w:rsid w:val="004F062B"/>
    <w:rsid w:val="004F0C3C"/>
    <w:rsid w:val="004F3960"/>
    <w:rsid w:val="004F573F"/>
    <w:rsid w:val="004F63FC"/>
    <w:rsid w:val="004F69EE"/>
    <w:rsid w:val="004F7748"/>
    <w:rsid w:val="0050239E"/>
    <w:rsid w:val="0050252B"/>
    <w:rsid w:val="005043A9"/>
    <w:rsid w:val="00504E44"/>
    <w:rsid w:val="0050542B"/>
    <w:rsid w:val="00505A92"/>
    <w:rsid w:val="00505AFD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4757"/>
    <w:rsid w:val="0051570B"/>
    <w:rsid w:val="0051626B"/>
    <w:rsid w:val="00517E3D"/>
    <w:rsid w:val="005203F1"/>
    <w:rsid w:val="00520765"/>
    <w:rsid w:val="00521BC3"/>
    <w:rsid w:val="00521F21"/>
    <w:rsid w:val="005249BC"/>
    <w:rsid w:val="00524ADF"/>
    <w:rsid w:val="00524B1B"/>
    <w:rsid w:val="0052532E"/>
    <w:rsid w:val="00525461"/>
    <w:rsid w:val="0052797B"/>
    <w:rsid w:val="005300D4"/>
    <w:rsid w:val="005309DA"/>
    <w:rsid w:val="00530F5C"/>
    <w:rsid w:val="005313E7"/>
    <w:rsid w:val="00531737"/>
    <w:rsid w:val="00531ACF"/>
    <w:rsid w:val="00533632"/>
    <w:rsid w:val="00533756"/>
    <w:rsid w:val="00533EE9"/>
    <w:rsid w:val="005364B8"/>
    <w:rsid w:val="00536DAE"/>
    <w:rsid w:val="00537B5D"/>
    <w:rsid w:val="0054145E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D5A"/>
    <w:rsid w:val="00562B27"/>
    <w:rsid w:val="00562C88"/>
    <w:rsid w:val="00563E55"/>
    <w:rsid w:val="005644AC"/>
    <w:rsid w:val="005654D8"/>
    <w:rsid w:val="00566464"/>
    <w:rsid w:val="005676E4"/>
    <w:rsid w:val="005700CF"/>
    <w:rsid w:val="0057042D"/>
    <w:rsid w:val="0057094E"/>
    <w:rsid w:val="00570FE0"/>
    <w:rsid w:val="0057134E"/>
    <w:rsid w:val="00572459"/>
    <w:rsid w:val="00572BAA"/>
    <w:rsid w:val="005736B5"/>
    <w:rsid w:val="0057486C"/>
    <w:rsid w:val="00574882"/>
    <w:rsid w:val="00574C70"/>
    <w:rsid w:val="005759A0"/>
    <w:rsid w:val="00575B19"/>
    <w:rsid w:val="00575D17"/>
    <w:rsid w:val="00575E53"/>
    <w:rsid w:val="00576019"/>
    <w:rsid w:val="005762A7"/>
    <w:rsid w:val="00576556"/>
    <w:rsid w:val="00576721"/>
    <w:rsid w:val="0057698D"/>
    <w:rsid w:val="00581301"/>
    <w:rsid w:val="00581CC6"/>
    <w:rsid w:val="0058268C"/>
    <w:rsid w:val="005835E7"/>
    <w:rsid w:val="00583FEE"/>
    <w:rsid w:val="00584B4F"/>
    <w:rsid w:val="00585385"/>
    <w:rsid w:val="00586936"/>
    <w:rsid w:val="0058696E"/>
    <w:rsid w:val="005916D7"/>
    <w:rsid w:val="00592003"/>
    <w:rsid w:val="0059266A"/>
    <w:rsid w:val="005934CE"/>
    <w:rsid w:val="00594C60"/>
    <w:rsid w:val="0059663D"/>
    <w:rsid w:val="0059786A"/>
    <w:rsid w:val="005A1589"/>
    <w:rsid w:val="005A16E9"/>
    <w:rsid w:val="005A4478"/>
    <w:rsid w:val="005A5483"/>
    <w:rsid w:val="005A564C"/>
    <w:rsid w:val="005A698C"/>
    <w:rsid w:val="005A729A"/>
    <w:rsid w:val="005B1BF6"/>
    <w:rsid w:val="005B3C50"/>
    <w:rsid w:val="005B3C8F"/>
    <w:rsid w:val="005B4A7E"/>
    <w:rsid w:val="005B53FF"/>
    <w:rsid w:val="005B5C39"/>
    <w:rsid w:val="005B6060"/>
    <w:rsid w:val="005B644C"/>
    <w:rsid w:val="005B65A4"/>
    <w:rsid w:val="005B77C2"/>
    <w:rsid w:val="005B79E4"/>
    <w:rsid w:val="005C0751"/>
    <w:rsid w:val="005C0C64"/>
    <w:rsid w:val="005C10D5"/>
    <w:rsid w:val="005C1445"/>
    <w:rsid w:val="005C1621"/>
    <w:rsid w:val="005C1756"/>
    <w:rsid w:val="005C2260"/>
    <w:rsid w:val="005C22A7"/>
    <w:rsid w:val="005C3C9B"/>
    <w:rsid w:val="005C4181"/>
    <w:rsid w:val="005C4C4F"/>
    <w:rsid w:val="005C5358"/>
    <w:rsid w:val="005C568B"/>
    <w:rsid w:val="005C6070"/>
    <w:rsid w:val="005D08D5"/>
    <w:rsid w:val="005D0950"/>
    <w:rsid w:val="005D11CF"/>
    <w:rsid w:val="005D12BD"/>
    <w:rsid w:val="005D41A5"/>
    <w:rsid w:val="005D5863"/>
    <w:rsid w:val="005D5912"/>
    <w:rsid w:val="005D5BAC"/>
    <w:rsid w:val="005D69B1"/>
    <w:rsid w:val="005D6F5C"/>
    <w:rsid w:val="005D706E"/>
    <w:rsid w:val="005E00B0"/>
    <w:rsid w:val="005E045B"/>
    <w:rsid w:val="005E0799"/>
    <w:rsid w:val="005E2DCC"/>
    <w:rsid w:val="005E5EE7"/>
    <w:rsid w:val="005E6740"/>
    <w:rsid w:val="005E67F5"/>
    <w:rsid w:val="005E76AC"/>
    <w:rsid w:val="005F0F6A"/>
    <w:rsid w:val="005F1BBB"/>
    <w:rsid w:val="005F1C20"/>
    <w:rsid w:val="005F30B8"/>
    <w:rsid w:val="005F4138"/>
    <w:rsid w:val="005F455D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36B"/>
    <w:rsid w:val="006234BA"/>
    <w:rsid w:val="00623B85"/>
    <w:rsid w:val="0062435C"/>
    <w:rsid w:val="00624E18"/>
    <w:rsid w:val="0062578F"/>
    <w:rsid w:val="00627489"/>
    <w:rsid w:val="00627AF9"/>
    <w:rsid w:val="00630A8C"/>
    <w:rsid w:val="00631D25"/>
    <w:rsid w:val="00633014"/>
    <w:rsid w:val="006332BB"/>
    <w:rsid w:val="00633AC9"/>
    <w:rsid w:val="0063437B"/>
    <w:rsid w:val="0063605D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007B"/>
    <w:rsid w:val="0065146E"/>
    <w:rsid w:val="0065337E"/>
    <w:rsid w:val="00653792"/>
    <w:rsid w:val="006537F5"/>
    <w:rsid w:val="00653D2B"/>
    <w:rsid w:val="00660757"/>
    <w:rsid w:val="00662B9D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C82"/>
    <w:rsid w:val="0067586D"/>
    <w:rsid w:val="00675AEA"/>
    <w:rsid w:val="00676043"/>
    <w:rsid w:val="00680608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29F"/>
    <w:rsid w:val="00697FAC"/>
    <w:rsid w:val="006A1323"/>
    <w:rsid w:val="006A1B99"/>
    <w:rsid w:val="006A1FEA"/>
    <w:rsid w:val="006A215D"/>
    <w:rsid w:val="006A2A25"/>
    <w:rsid w:val="006A33B7"/>
    <w:rsid w:val="006A401F"/>
    <w:rsid w:val="006A7BD5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1738"/>
    <w:rsid w:val="006D193A"/>
    <w:rsid w:val="006D2044"/>
    <w:rsid w:val="006D21E6"/>
    <w:rsid w:val="006D31C0"/>
    <w:rsid w:val="006D4054"/>
    <w:rsid w:val="006D420D"/>
    <w:rsid w:val="006D5EAD"/>
    <w:rsid w:val="006D6174"/>
    <w:rsid w:val="006D6436"/>
    <w:rsid w:val="006D6AD4"/>
    <w:rsid w:val="006D7EDD"/>
    <w:rsid w:val="006E02EC"/>
    <w:rsid w:val="006E0464"/>
    <w:rsid w:val="006E1A22"/>
    <w:rsid w:val="006E3560"/>
    <w:rsid w:val="006F26C8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32"/>
    <w:rsid w:val="00703545"/>
    <w:rsid w:val="007041B0"/>
    <w:rsid w:val="00704963"/>
    <w:rsid w:val="00704E4D"/>
    <w:rsid w:val="007051C3"/>
    <w:rsid w:val="00705DE1"/>
    <w:rsid w:val="0070725D"/>
    <w:rsid w:val="00707515"/>
    <w:rsid w:val="00707EC3"/>
    <w:rsid w:val="007114BF"/>
    <w:rsid w:val="00712450"/>
    <w:rsid w:val="007128E2"/>
    <w:rsid w:val="007131EA"/>
    <w:rsid w:val="007135A7"/>
    <w:rsid w:val="00713E1D"/>
    <w:rsid w:val="007143EA"/>
    <w:rsid w:val="00714A8B"/>
    <w:rsid w:val="00714CB1"/>
    <w:rsid w:val="007159B2"/>
    <w:rsid w:val="00717D5C"/>
    <w:rsid w:val="0072037C"/>
    <w:rsid w:val="00720486"/>
    <w:rsid w:val="00720B1A"/>
    <w:rsid w:val="007211B1"/>
    <w:rsid w:val="00722640"/>
    <w:rsid w:val="00722A04"/>
    <w:rsid w:val="00723032"/>
    <w:rsid w:val="00723FCE"/>
    <w:rsid w:val="00724C09"/>
    <w:rsid w:val="007251D7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488F"/>
    <w:rsid w:val="00735413"/>
    <w:rsid w:val="00737496"/>
    <w:rsid w:val="0074020F"/>
    <w:rsid w:val="007405D5"/>
    <w:rsid w:val="0074094F"/>
    <w:rsid w:val="00743EC8"/>
    <w:rsid w:val="00744279"/>
    <w:rsid w:val="00744595"/>
    <w:rsid w:val="00745695"/>
    <w:rsid w:val="00746173"/>
    <w:rsid w:val="00746187"/>
    <w:rsid w:val="007476ED"/>
    <w:rsid w:val="0075292C"/>
    <w:rsid w:val="007534D2"/>
    <w:rsid w:val="007534DA"/>
    <w:rsid w:val="007551C5"/>
    <w:rsid w:val="00755490"/>
    <w:rsid w:val="00755812"/>
    <w:rsid w:val="007563EC"/>
    <w:rsid w:val="00757AC5"/>
    <w:rsid w:val="0076028E"/>
    <w:rsid w:val="0076254F"/>
    <w:rsid w:val="00762790"/>
    <w:rsid w:val="007632A6"/>
    <w:rsid w:val="007639A7"/>
    <w:rsid w:val="0076444C"/>
    <w:rsid w:val="0076506A"/>
    <w:rsid w:val="007653E3"/>
    <w:rsid w:val="00766C32"/>
    <w:rsid w:val="007725FD"/>
    <w:rsid w:val="00772FE0"/>
    <w:rsid w:val="00773E91"/>
    <w:rsid w:val="007744B8"/>
    <w:rsid w:val="00775B0D"/>
    <w:rsid w:val="00775C1F"/>
    <w:rsid w:val="00775FC9"/>
    <w:rsid w:val="0077695A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BAF"/>
    <w:rsid w:val="00787480"/>
    <w:rsid w:val="007874AC"/>
    <w:rsid w:val="00787CAC"/>
    <w:rsid w:val="0079028D"/>
    <w:rsid w:val="00791083"/>
    <w:rsid w:val="00791666"/>
    <w:rsid w:val="00791951"/>
    <w:rsid w:val="007924C1"/>
    <w:rsid w:val="00794D93"/>
    <w:rsid w:val="00794F37"/>
    <w:rsid w:val="0079514B"/>
    <w:rsid w:val="007954DB"/>
    <w:rsid w:val="00796B88"/>
    <w:rsid w:val="00796DCA"/>
    <w:rsid w:val="00796F08"/>
    <w:rsid w:val="007A1C69"/>
    <w:rsid w:val="007A25D3"/>
    <w:rsid w:val="007A2DC1"/>
    <w:rsid w:val="007A5118"/>
    <w:rsid w:val="007A57E5"/>
    <w:rsid w:val="007A78F3"/>
    <w:rsid w:val="007B1FF6"/>
    <w:rsid w:val="007B26E4"/>
    <w:rsid w:val="007B31BB"/>
    <w:rsid w:val="007B4A79"/>
    <w:rsid w:val="007B7FF8"/>
    <w:rsid w:val="007C0723"/>
    <w:rsid w:val="007C0DEB"/>
    <w:rsid w:val="007C1C52"/>
    <w:rsid w:val="007C1FF3"/>
    <w:rsid w:val="007C3D28"/>
    <w:rsid w:val="007C4CE5"/>
    <w:rsid w:val="007C5E9F"/>
    <w:rsid w:val="007C60FC"/>
    <w:rsid w:val="007C7C3D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A64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0441"/>
    <w:rsid w:val="007E11D8"/>
    <w:rsid w:val="007E1339"/>
    <w:rsid w:val="007E13DD"/>
    <w:rsid w:val="007E194E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0F73"/>
    <w:rsid w:val="007F1FA6"/>
    <w:rsid w:val="007F23F1"/>
    <w:rsid w:val="007F2C0F"/>
    <w:rsid w:val="007F324B"/>
    <w:rsid w:val="007F42DB"/>
    <w:rsid w:val="007F49F1"/>
    <w:rsid w:val="007F4E80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4A36"/>
    <w:rsid w:val="0080553C"/>
    <w:rsid w:val="00805B46"/>
    <w:rsid w:val="0080692D"/>
    <w:rsid w:val="008129D7"/>
    <w:rsid w:val="00812F3A"/>
    <w:rsid w:val="0081363D"/>
    <w:rsid w:val="0081414E"/>
    <w:rsid w:val="00814DC4"/>
    <w:rsid w:val="00815E93"/>
    <w:rsid w:val="00815F15"/>
    <w:rsid w:val="00817140"/>
    <w:rsid w:val="00821859"/>
    <w:rsid w:val="00822894"/>
    <w:rsid w:val="008229D4"/>
    <w:rsid w:val="00822D93"/>
    <w:rsid w:val="008236E5"/>
    <w:rsid w:val="00823FDB"/>
    <w:rsid w:val="00825DC2"/>
    <w:rsid w:val="00825F5C"/>
    <w:rsid w:val="00826020"/>
    <w:rsid w:val="008260F9"/>
    <w:rsid w:val="0082684F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35DE9"/>
    <w:rsid w:val="0084092E"/>
    <w:rsid w:val="008411A3"/>
    <w:rsid w:val="00841C85"/>
    <w:rsid w:val="008421F5"/>
    <w:rsid w:val="00843261"/>
    <w:rsid w:val="00843537"/>
    <w:rsid w:val="00843795"/>
    <w:rsid w:val="008459BF"/>
    <w:rsid w:val="00847014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44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770BE"/>
    <w:rsid w:val="0088082F"/>
    <w:rsid w:val="00880CA5"/>
    <w:rsid w:val="00880DD3"/>
    <w:rsid w:val="0088258A"/>
    <w:rsid w:val="00883099"/>
    <w:rsid w:val="00883801"/>
    <w:rsid w:val="008843E2"/>
    <w:rsid w:val="008848F4"/>
    <w:rsid w:val="008855A1"/>
    <w:rsid w:val="00886332"/>
    <w:rsid w:val="0088645C"/>
    <w:rsid w:val="00886FD0"/>
    <w:rsid w:val="00890348"/>
    <w:rsid w:val="00890664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7FB0"/>
    <w:rsid w:val="008C0C29"/>
    <w:rsid w:val="008C0C51"/>
    <w:rsid w:val="008C1F1E"/>
    <w:rsid w:val="008C2560"/>
    <w:rsid w:val="008C41A9"/>
    <w:rsid w:val="008D02CE"/>
    <w:rsid w:val="008D06DB"/>
    <w:rsid w:val="008D154F"/>
    <w:rsid w:val="008D1FAF"/>
    <w:rsid w:val="008D285D"/>
    <w:rsid w:val="008D416F"/>
    <w:rsid w:val="008D71BA"/>
    <w:rsid w:val="008D786D"/>
    <w:rsid w:val="008E0528"/>
    <w:rsid w:val="008E184F"/>
    <w:rsid w:val="008E33B0"/>
    <w:rsid w:val="008E3823"/>
    <w:rsid w:val="008E441B"/>
    <w:rsid w:val="008E4C94"/>
    <w:rsid w:val="008E597A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A3"/>
    <w:rsid w:val="008F74DF"/>
    <w:rsid w:val="00900367"/>
    <w:rsid w:val="00900ABB"/>
    <w:rsid w:val="00900CE9"/>
    <w:rsid w:val="00900EED"/>
    <w:rsid w:val="009016C2"/>
    <w:rsid w:val="00902E6A"/>
    <w:rsid w:val="009032A2"/>
    <w:rsid w:val="00903927"/>
    <w:rsid w:val="00903B4C"/>
    <w:rsid w:val="0090424C"/>
    <w:rsid w:val="00904789"/>
    <w:rsid w:val="009066A7"/>
    <w:rsid w:val="0091149A"/>
    <w:rsid w:val="00912107"/>
    <w:rsid w:val="009127BA"/>
    <w:rsid w:val="00914321"/>
    <w:rsid w:val="00914CFD"/>
    <w:rsid w:val="00920BC2"/>
    <w:rsid w:val="00921F50"/>
    <w:rsid w:val="009227A6"/>
    <w:rsid w:val="00925194"/>
    <w:rsid w:val="00925599"/>
    <w:rsid w:val="009266E8"/>
    <w:rsid w:val="00926D8F"/>
    <w:rsid w:val="00926F3A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4FA"/>
    <w:rsid w:val="0093769C"/>
    <w:rsid w:val="00940302"/>
    <w:rsid w:val="009408F4"/>
    <w:rsid w:val="00941346"/>
    <w:rsid w:val="00943278"/>
    <w:rsid w:val="009435A7"/>
    <w:rsid w:val="00943943"/>
    <w:rsid w:val="009451EB"/>
    <w:rsid w:val="00946462"/>
    <w:rsid w:val="009465B2"/>
    <w:rsid w:val="00947790"/>
    <w:rsid w:val="00947E5D"/>
    <w:rsid w:val="00950369"/>
    <w:rsid w:val="009506D3"/>
    <w:rsid w:val="009509D6"/>
    <w:rsid w:val="00951099"/>
    <w:rsid w:val="0095115F"/>
    <w:rsid w:val="0095156E"/>
    <w:rsid w:val="009530DB"/>
    <w:rsid w:val="00953676"/>
    <w:rsid w:val="009542D9"/>
    <w:rsid w:val="0095539B"/>
    <w:rsid w:val="00955FF5"/>
    <w:rsid w:val="009567BA"/>
    <w:rsid w:val="00957B49"/>
    <w:rsid w:val="009621A2"/>
    <w:rsid w:val="009639B7"/>
    <w:rsid w:val="00963EBE"/>
    <w:rsid w:val="00964A3E"/>
    <w:rsid w:val="009664AF"/>
    <w:rsid w:val="009701A2"/>
    <w:rsid w:val="009702EB"/>
    <w:rsid w:val="009705EE"/>
    <w:rsid w:val="00970F47"/>
    <w:rsid w:val="00971029"/>
    <w:rsid w:val="009733FE"/>
    <w:rsid w:val="009734D6"/>
    <w:rsid w:val="0097686A"/>
    <w:rsid w:val="00977927"/>
    <w:rsid w:val="00977FB2"/>
    <w:rsid w:val="0098135C"/>
    <w:rsid w:val="0098156A"/>
    <w:rsid w:val="00982B24"/>
    <w:rsid w:val="00982C3F"/>
    <w:rsid w:val="009831A8"/>
    <w:rsid w:val="009831B8"/>
    <w:rsid w:val="009835E7"/>
    <w:rsid w:val="009837CB"/>
    <w:rsid w:val="0098396E"/>
    <w:rsid w:val="00983B25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5700"/>
    <w:rsid w:val="00996CF6"/>
    <w:rsid w:val="00996DBF"/>
    <w:rsid w:val="009A036A"/>
    <w:rsid w:val="009A0F70"/>
    <w:rsid w:val="009A1428"/>
    <w:rsid w:val="009A311E"/>
    <w:rsid w:val="009A3193"/>
    <w:rsid w:val="009A3280"/>
    <w:rsid w:val="009A39CF"/>
    <w:rsid w:val="009A4920"/>
    <w:rsid w:val="009A4A98"/>
    <w:rsid w:val="009A5386"/>
    <w:rsid w:val="009A5C86"/>
    <w:rsid w:val="009A607B"/>
    <w:rsid w:val="009A6A82"/>
    <w:rsid w:val="009A6EA0"/>
    <w:rsid w:val="009A7DB0"/>
    <w:rsid w:val="009B0130"/>
    <w:rsid w:val="009B3FC6"/>
    <w:rsid w:val="009B4B22"/>
    <w:rsid w:val="009B510A"/>
    <w:rsid w:val="009B5807"/>
    <w:rsid w:val="009B6005"/>
    <w:rsid w:val="009B6742"/>
    <w:rsid w:val="009B6750"/>
    <w:rsid w:val="009C0363"/>
    <w:rsid w:val="009C1335"/>
    <w:rsid w:val="009C14EF"/>
    <w:rsid w:val="009C17B6"/>
    <w:rsid w:val="009C1AB2"/>
    <w:rsid w:val="009C1FB3"/>
    <w:rsid w:val="009C3D24"/>
    <w:rsid w:val="009C643C"/>
    <w:rsid w:val="009C69B4"/>
    <w:rsid w:val="009C708B"/>
    <w:rsid w:val="009C7251"/>
    <w:rsid w:val="009D0F07"/>
    <w:rsid w:val="009D1900"/>
    <w:rsid w:val="009D19FF"/>
    <w:rsid w:val="009D40D2"/>
    <w:rsid w:val="009D5D17"/>
    <w:rsid w:val="009D603C"/>
    <w:rsid w:val="009D6318"/>
    <w:rsid w:val="009D6A6F"/>
    <w:rsid w:val="009D752E"/>
    <w:rsid w:val="009D7F72"/>
    <w:rsid w:val="009E0235"/>
    <w:rsid w:val="009E040B"/>
    <w:rsid w:val="009E073C"/>
    <w:rsid w:val="009E2E91"/>
    <w:rsid w:val="009E37A2"/>
    <w:rsid w:val="009E38DA"/>
    <w:rsid w:val="009E3A20"/>
    <w:rsid w:val="009E4229"/>
    <w:rsid w:val="009E5051"/>
    <w:rsid w:val="009E52B8"/>
    <w:rsid w:val="009E5D09"/>
    <w:rsid w:val="009E6058"/>
    <w:rsid w:val="009E77EA"/>
    <w:rsid w:val="009E7BDD"/>
    <w:rsid w:val="009E7EFF"/>
    <w:rsid w:val="009F0682"/>
    <w:rsid w:val="009F23A6"/>
    <w:rsid w:val="009F2629"/>
    <w:rsid w:val="009F2C39"/>
    <w:rsid w:val="009F3FCB"/>
    <w:rsid w:val="00A00ADB"/>
    <w:rsid w:val="00A06170"/>
    <w:rsid w:val="00A06767"/>
    <w:rsid w:val="00A06C78"/>
    <w:rsid w:val="00A06D51"/>
    <w:rsid w:val="00A06E35"/>
    <w:rsid w:val="00A07107"/>
    <w:rsid w:val="00A07155"/>
    <w:rsid w:val="00A11F6A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3D91"/>
    <w:rsid w:val="00A24DAE"/>
    <w:rsid w:val="00A259BA"/>
    <w:rsid w:val="00A25F4C"/>
    <w:rsid w:val="00A2774F"/>
    <w:rsid w:val="00A3190C"/>
    <w:rsid w:val="00A323C5"/>
    <w:rsid w:val="00A365F4"/>
    <w:rsid w:val="00A3753B"/>
    <w:rsid w:val="00A40075"/>
    <w:rsid w:val="00A416B1"/>
    <w:rsid w:val="00A41CAA"/>
    <w:rsid w:val="00A43659"/>
    <w:rsid w:val="00A44ACB"/>
    <w:rsid w:val="00A451BA"/>
    <w:rsid w:val="00A45763"/>
    <w:rsid w:val="00A46503"/>
    <w:rsid w:val="00A47A1C"/>
    <w:rsid w:val="00A47D80"/>
    <w:rsid w:val="00A50A24"/>
    <w:rsid w:val="00A51A79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997"/>
    <w:rsid w:val="00A60BEF"/>
    <w:rsid w:val="00A61465"/>
    <w:rsid w:val="00A6157B"/>
    <w:rsid w:val="00A61F0C"/>
    <w:rsid w:val="00A628EC"/>
    <w:rsid w:val="00A637B8"/>
    <w:rsid w:val="00A6418D"/>
    <w:rsid w:val="00A641B3"/>
    <w:rsid w:val="00A70036"/>
    <w:rsid w:val="00A72C86"/>
    <w:rsid w:val="00A735AD"/>
    <w:rsid w:val="00A74E8D"/>
    <w:rsid w:val="00A7609D"/>
    <w:rsid w:val="00A76F14"/>
    <w:rsid w:val="00A803E9"/>
    <w:rsid w:val="00A810F9"/>
    <w:rsid w:val="00A81564"/>
    <w:rsid w:val="00A81F44"/>
    <w:rsid w:val="00A83CD1"/>
    <w:rsid w:val="00A844E6"/>
    <w:rsid w:val="00A84923"/>
    <w:rsid w:val="00A84E9F"/>
    <w:rsid w:val="00A84EAD"/>
    <w:rsid w:val="00A857A6"/>
    <w:rsid w:val="00A86ECC"/>
    <w:rsid w:val="00A86FCC"/>
    <w:rsid w:val="00A876AE"/>
    <w:rsid w:val="00A87B36"/>
    <w:rsid w:val="00A90BCD"/>
    <w:rsid w:val="00A90F9A"/>
    <w:rsid w:val="00A91118"/>
    <w:rsid w:val="00A913B8"/>
    <w:rsid w:val="00A91F3D"/>
    <w:rsid w:val="00A92509"/>
    <w:rsid w:val="00A9303B"/>
    <w:rsid w:val="00AA106D"/>
    <w:rsid w:val="00AA11D4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3AB"/>
    <w:rsid w:val="00AB664E"/>
    <w:rsid w:val="00AB6D25"/>
    <w:rsid w:val="00AC2C0D"/>
    <w:rsid w:val="00AC5A64"/>
    <w:rsid w:val="00AC639B"/>
    <w:rsid w:val="00AC6AED"/>
    <w:rsid w:val="00AD195B"/>
    <w:rsid w:val="00AD1C11"/>
    <w:rsid w:val="00AD1CDE"/>
    <w:rsid w:val="00AD34B4"/>
    <w:rsid w:val="00AD5FDD"/>
    <w:rsid w:val="00AD61A4"/>
    <w:rsid w:val="00AD6A93"/>
    <w:rsid w:val="00AD728E"/>
    <w:rsid w:val="00AD7C20"/>
    <w:rsid w:val="00AE003F"/>
    <w:rsid w:val="00AE0ABD"/>
    <w:rsid w:val="00AE0DB3"/>
    <w:rsid w:val="00AE1342"/>
    <w:rsid w:val="00AE14C9"/>
    <w:rsid w:val="00AE2D4B"/>
    <w:rsid w:val="00AE4F99"/>
    <w:rsid w:val="00AE50C0"/>
    <w:rsid w:val="00AE586F"/>
    <w:rsid w:val="00AE636C"/>
    <w:rsid w:val="00AE63DB"/>
    <w:rsid w:val="00AE6BC6"/>
    <w:rsid w:val="00AE6F53"/>
    <w:rsid w:val="00AF01A0"/>
    <w:rsid w:val="00AF0CDF"/>
    <w:rsid w:val="00AF5519"/>
    <w:rsid w:val="00AF6AC1"/>
    <w:rsid w:val="00B00A77"/>
    <w:rsid w:val="00B01375"/>
    <w:rsid w:val="00B014B2"/>
    <w:rsid w:val="00B015DA"/>
    <w:rsid w:val="00B017A9"/>
    <w:rsid w:val="00B01B67"/>
    <w:rsid w:val="00B02A8D"/>
    <w:rsid w:val="00B02E34"/>
    <w:rsid w:val="00B035A6"/>
    <w:rsid w:val="00B03B4A"/>
    <w:rsid w:val="00B04C23"/>
    <w:rsid w:val="00B058A3"/>
    <w:rsid w:val="00B1011C"/>
    <w:rsid w:val="00B113A9"/>
    <w:rsid w:val="00B11DFB"/>
    <w:rsid w:val="00B11F7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5835"/>
    <w:rsid w:val="00B27CDF"/>
    <w:rsid w:val="00B30E43"/>
    <w:rsid w:val="00B3103B"/>
    <w:rsid w:val="00B31E5A"/>
    <w:rsid w:val="00B31F08"/>
    <w:rsid w:val="00B34992"/>
    <w:rsid w:val="00B36EEA"/>
    <w:rsid w:val="00B37894"/>
    <w:rsid w:val="00B40AE0"/>
    <w:rsid w:val="00B40E8D"/>
    <w:rsid w:val="00B43730"/>
    <w:rsid w:val="00B4396D"/>
    <w:rsid w:val="00B43A4C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5CEB"/>
    <w:rsid w:val="00B561C0"/>
    <w:rsid w:val="00B60288"/>
    <w:rsid w:val="00B60D87"/>
    <w:rsid w:val="00B614FA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2ED6"/>
    <w:rsid w:val="00B74137"/>
    <w:rsid w:val="00B77835"/>
    <w:rsid w:val="00B8115E"/>
    <w:rsid w:val="00B811B4"/>
    <w:rsid w:val="00B82DF6"/>
    <w:rsid w:val="00B83224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35BD"/>
    <w:rsid w:val="00BB438D"/>
    <w:rsid w:val="00BB4F09"/>
    <w:rsid w:val="00BC1166"/>
    <w:rsid w:val="00BC3493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3EE"/>
    <w:rsid w:val="00BE588F"/>
    <w:rsid w:val="00BE5B8B"/>
    <w:rsid w:val="00BE63EB"/>
    <w:rsid w:val="00BE7A65"/>
    <w:rsid w:val="00BF0610"/>
    <w:rsid w:val="00BF0F88"/>
    <w:rsid w:val="00BF2440"/>
    <w:rsid w:val="00BF2C8D"/>
    <w:rsid w:val="00BF33F5"/>
    <w:rsid w:val="00BF37A6"/>
    <w:rsid w:val="00BF456B"/>
    <w:rsid w:val="00BF735C"/>
    <w:rsid w:val="00BF7A4E"/>
    <w:rsid w:val="00C02119"/>
    <w:rsid w:val="00C02127"/>
    <w:rsid w:val="00C02129"/>
    <w:rsid w:val="00C030DE"/>
    <w:rsid w:val="00C03108"/>
    <w:rsid w:val="00C03963"/>
    <w:rsid w:val="00C11429"/>
    <w:rsid w:val="00C12290"/>
    <w:rsid w:val="00C1268A"/>
    <w:rsid w:val="00C1291D"/>
    <w:rsid w:val="00C12AE4"/>
    <w:rsid w:val="00C131A7"/>
    <w:rsid w:val="00C14146"/>
    <w:rsid w:val="00C14B36"/>
    <w:rsid w:val="00C157A0"/>
    <w:rsid w:val="00C16478"/>
    <w:rsid w:val="00C20265"/>
    <w:rsid w:val="00C2060C"/>
    <w:rsid w:val="00C20B6C"/>
    <w:rsid w:val="00C2205B"/>
    <w:rsid w:val="00C22105"/>
    <w:rsid w:val="00C244AD"/>
    <w:rsid w:val="00C244B6"/>
    <w:rsid w:val="00C24E93"/>
    <w:rsid w:val="00C2599C"/>
    <w:rsid w:val="00C25A04"/>
    <w:rsid w:val="00C27187"/>
    <w:rsid w:val="00C30406"/>
    <w:rsid w:val="00C3052B"/>
    <w:rsid w:val="00C306F4"/>
    <w:rsid w:val="00C30B0D"/>
    <w:rsid w:val="00C31CB6"/>
    <w:rsid w:val="00C3372E"/>
    <w:rsid w:val="00C35FFF"/>
    <w:rsid w:val="00C3699C"/>
    <w:rsid w:val="00C3702F"/>
    <w:rsid w:val="00C37DD1"/>
    <w:rsid w:val="00C4074F"/>
    <w:rsid w:val="00C413BC"/>
    <w:rsid w:val="00C41D45"/>
    <w:rsid w:val="00C425BC"/>
    <w:rsid w:val="00C4368C"/>
    <w:rsid w:val="00C448F9"/>
    <w:rsid w:val="00C45082"/>
    <w:rsid w:val="00C450D7"/>
    <w:rsid w:val="00C45CD2"/>
    <w:rsid w:val="00C4686E"/>
    <w:rsid w:val="00C50A24"/>
    <w:rsid w:val="00C50B56"/>
    <w:rsid w:val="00C520FD"/>
    <w:rsid w:val="00C5495A"/>
    <w:rsid w:val="00C5627C"/>
    <w:rsid w:val="00C571B9"/>
    <w:rsid w:val="00C57C83"/>
    <w:rsid w:val="00C60E2D"/>
    <w:rsid w:val="00C61D43"/>
    <w:rsid w:val="00C621AD"/>
    <w:rsid w:val="00C63164"/>
    <w:rsid w:val="00C63B52"/>
    <w:rsid w:val="00C64A37"/>
    <w:rsid w:val="00C64CE0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00B3"/>
    <w:rsid w:val="00C830AF"/>
    <w:rsid w:val="00C83C95"/>
    <w:rsid w:val="00C85162"/>
    <w:rsid w:val="00C85BB8"/>
    <w:rsid w:val="00C86115"/>
    <w:rsid w:val="00C86E6F"/>
    <w:rsid w:val="00C87541"/>
    <w:rsid w:val="00C904ED"/>
    <w:rsid w:val="00C912FD"/>
    <w:rsid w:val="00C91687"/>
    <w:rsid w:val="00C919A4"/>
    <w:rsid w:val="00C924A8"/>
    <w:rsid w:val="00C92C54"/>
    <w:rsid w:val="00C945FE"/>
    <w:rsid w:val="00C96C52"/>
    <w:rsid w:val="00C96FAA"/>
    <w:rsid w:val="00C9703F"/>
    <w:rsid w:val="00C97A04"/>
    <w:rsid w:val="00C97C34"/>
    <w:rsid w:val="00CA107B"/>
    <w:rsid w:val="00CA26F9"/>
    <w:rsid w:val="00CA2A79"/>
    <w:rsid w:val="00CA2B2E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327"/>
    <w:rsid w:val="00CC0AFC"/>
    <w:rsid w:val="00CC1F2D"/>
    <w:rsid w:val="00CC24C2"/>
    <w:rsid w:val="00CC27CC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436"/>
    <w:rsid w:val="00CD6E9B"/>
    <w:rsid w:val="00CD7B35"/>
    <w:rsid w:val="00CE115B"/>
    <w:rsid w:val="00CE7660"/>
    <w:rsid w:val="00CF0FEE"/>
    <w:rsid w:val="00CF19E3"/>
    <w:rsid w:val="00CF2E54"/>
    <w:rsid w:val="00CF4099"/>
    <w:rsid w:val="00CF46BB"/>
    <w:rsid w:val="00CF4F5E"/>
    <w:rsid w:val="00CF6598"/>
    <w:rsid w:val="00CF77F5"/>
    <w:rsid w:val="00D004EA"/>
    <w:rsid w:val="00D00796"/>
    <w:rsid w:val="00D01958"/>
    <w:rsid w:val="00D020D7"/>
    <w:rsid w:val="00D02C6D"/>
    <w:rsid w:val="00D03FA2"/>
    <w:rsid w:val="00D042BF"/>
    <w:rsid w:val="00D07008"/>
    <w:rsid w:val="00D1022A"/>
    <w:rsid w:val="00D1028F"/>
    <w:rsid w:val="00D10F47"/>
    <w:rsid w:val="00D120E7"/>
    <w:rsid w:val="00D125C7"/>
    <w:rsid w:val="00D12B29"/>
    <w:rsid w:val="00D12D65"/>
    <w:rsid w:val="00D1451F"/>
    <w:rsid w:val="00D16674"/>
    <w:rsid w:val="00D20190"/>
    <w:rsid w:val="00D203BB"/>
    <w:rsid w:val="00D238D4"/>
    <w:rsid w:val="00D261A2"/>
    <w:rsid w:val="00D26C10"/>
    <w:rsid w:val="00D31380"/>
    <w:rsid w:val="00D32738"/>
    <w:rsid w:val="00D32CA3"/>
    <w:rsid w:val="00D3340D"/>
    <w:rsid w:val="00D3456F"/>
    <w:rsid w:val="00D34A67"/>
    <w:rsid w:val="00D34D98"/>
    <w:rsid w:val="00D3514F"/>
    <w:rsid w:val="00D3569F"/>
    <w:rsid w:val="00D35902"/>
    <w:rsid w:val="00D361D6"/>
    <w:rsid w:val="00D404A2"/>
    <w:rsid w:val="00D40A9F"/>
    <w:rsid w:val="00D40C0C"/>
    <w:rsid w:val="00D41DD8"/>
    <w:rsid w:val="00D44A6F"/>
    <w:rsid w:val="00D45056"/>
    <w:rsid w:val="00D45E4A"/>
    <w:rsid w:val="00D475B0"/>
    <w:rsid w:val="00D4761D"/>
    <w:rsid w:val="00D47C3F"/>
    <w:rsid w:val="00D47D30"/>
    <w:rsid w:val="00D47FF0"/>
    <w:rsid w:val="00D50F0D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92E"/>
    <w:rsid w:val="00D63B5F"/>
    <w:rsid w:val="00D643AB"/>
    <w:rsid w:val="00D651EA"/>
    <w:rsid w:val="00D65891"/>
    <w:rsid w:val="00D65EDF"/>
    <w:rsid w:val="00D6615C"/>
    <w:rsid w:val="00D66A93"/>
    <w:rsid w:val="00D66B9E"/>
    <w:rsid w:val="00D67CD3"/>
    <w:rsid w:val="00D70EF7"/>
    <w:rsid w:val="00D736F2"/>
    <w:rsid w:val="00D740F7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2AEE"/>
    <w:rsid w:val="00D930EE"/>
    <w:rsid w:val="00D93600"/>
    <w:rsid w:val="00D94524"/>
    <w:rsid w:val="00D9465D"/>
    <w:rsid w:val="00D9471B"/>
    <w:rsid w:val="00D94BED"/>
    <w:rsid w:val="00D94EED"/>
    <w:rsid w:val="00D96026"/>
    <w:rsid w:val="00D96CB5"/>
    <w:rsid w:val="00DA0139"/>
    <w:rsid w:val="00DA2A0D"/>
    <w:rsid w:val="00DA3A53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5E2A"/>
    <w:rsid w:val="00DB63FF"/>
    <w:rsid w:val="00DB74B3"/>
    <w:rsid w:val="00DB7A46"/>
    <w:rsid w:val="00DC042D"/>
    <w:rsid w:val="00DC0B6C"/>
    <w:rsid w:val="00DC4920"/>
    <w:rsid w:val="00DC5C7C"/>
    <w:rsid w:val="00DC5E80"/>
    <w:rsid w:val="00DC6708"/>
    <w:rsid w:val="00DC7B4F"/>
    <w:rsid w:val="00DD0608"/>
    <w:rsid w:val="00DD1221"/>
    <w:rsid w:val="00DD1BA4"/>
    <w:rsid w:val="00DD231F"/>
    <w:rsid w:val="00DD2F11"/>
    <w:rsid w:val="00DD3190"/>
    <w:rsid w:val="00DD359B"/>
    <w:rsid w:val="00DD3A15"/>
    <w:rsid w:val="00DD5D51"/>
    <w:rsid w:val="00DD686A"/>
    <w:rsid w:val="00DE1A0A"/>
    <w:rsid w:val="00DE1F0C"/>
    <w:rsid w:val="00DE373F"/>
    <w:rsid w:val="00DE7BC2"/>
    <w:rsid w:val="00DF0000"/>
    <w:rsid w:val="00DF0177"/>
    <w:rsid w:val="00DF6B95"/>
    <w:rsid w:val="00DF7A45"/>
    <w:rsid w:val="00E00360"/>
    <w:rsid w:val="00E00F74"/>
    <w:rsid w:val="00E0111F"/>
    <w:rsid w:val="00E01436"/>
    <w:rsid w:val="00E02558"/>
    <w:rsid w:val="00E0262D"/>
    <w:rsid w:val="00E045BD"/>
    <w:rsid w:val="00E046FE"/>
    <w:rsid w:val="00E062F3"/>
    <w:rsid w:val="00E10701"/>
    <w:rsid w:val="00E11C96"/>
    <w:rsid w:val="00E12641"/>
    <w:rsid w:val="00E12DB3"/>
    <w:rsid w:val="00E133FA"/>
    <w:rsid w:val="00E148F3"/>
    <w:rsid w:val="00E149E9"/>
    <w:rsid w:val="00E14E5E"/>
    <w:rsid w:val="00E15AA8"/>
    <w:rsid w:val="00E17B77"/>
    <w:rsid w:val="00E22AAF"/>
    <w:rsid w:val="00E22EB4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35E1"/>
    <w:rsid w:val="00E441B4"/>
    <w:rsid w:val="00E44C70"/>
    <w:rsid w:val="00E46EDD"/>
    <w:rsid w:val="00E4714C"/>
    <w:rsid w:val="00E50595"/>
    <w:rsid w:val="00E51296"/>
    <w:rsid w:val="00E51AEB"/>
    <w:rsid w:val="00E5220E"/>
    <w:rsid w:val="00E522A7"/>
    <w:rsid w:val="00E53C35"/>
    <w:rsid w:val="00E54452"/>
    <w:rsid w:val="00E569A0"/>
    <w:rsid w:val="00E56BAA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71A14"/>
    <w:rsid w:val="00E72CD2"/>
    <w:rsid w:val="00E738A6"/>
    <w:rsid w:val="00E73C91"/>
    <w:rsid w:val="00E74B86"/>
    <w:rsid w:val="00E7583B"/>
    <w:rsid w:val="00E76D26"/>
    <w:rsid w:val="00E76F9D"/>
    <w:rsid w:val="00E800AB"/>
    <w:rsid w:val="00E809CC"/>
    <w:rsid w:val="00E84F3B"/>
    <w:rsid w:val="00E90018"/>
    <w:rsid w:val="00E912C8"/>
    <w:rsid w:val="00E918BF"/>
    <w:rsid w:val="00E91F51"/>
    <w:rsid w:val="00E922C9"/>
    <w:rsid w:val="00E92A5C"/>
    <w:rsid w:val="00E92B2B"/>
    <w:rsid w:val="00E93AC6"/>
    <w:rsid w:val="00E9420A"/>
    <w:rsid w:val="00E95E42"/>
    <w:rsid w:val="00E96587"/>
    <w:rsid w:val="00E96849"/>
    <w:rsid w:val="00E97EA9"/>
    <w:rsid w:val="00EA1F22"/>
    <w:rsid w:val="00EA2361"/>
    <w:rsid w:val="00EA2D7E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2E4"/>
    <w:rsid w:val="00EC43AF"/>
    <w:rsid w:val="00EC45CC"/>
    <w:rsid w:val="00EC543E"/>
    <w:rsid w:val="00EC5F9B"/>
    <w:rsid w:val="00EC5FCF"/>
    <w:rsid w:val="00EC6909"/>
    <w:rsid w:val="00EC784C"/>
    <w:rsid w:val="00ED0E79"/>
    <w:rsid w:val="00ED2029"/>
    <w:rsid w:val="00ED2258"/>
    <w:rsid w:val="00ED3770"/>
    <w:rsid w:val="00ED3D1A"/>
    <w:rsid w:val="00ED55C0"/>
    <w:rsid w:val="00ED5F2B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284B"/>
    <w:rsid w:val="00EE41D5"/>
    <w:rsid w:val="00EE50D7"/>
    <w:rsid w:val="00EE59EF"/>
    <w:rsid w:val="00EE66D6"/>
    <w:rsid w:val="00EE7199"/>
    <w:rsid w:val="00EF10F8"/>
    <w:rsid w:val="00EF28C9"/>
    <w:rsid w:val="00EF2954"/>
    <w:rsid w:val="00EF313B"/>
    <w:rsid w:val="00EF5917"/>
    <w:rsid w:val="00EF5E42"/>
    <w:rsid w:val="00EF6555"/>
    <w:rsid w:val="00F0187D"/>
    <w:rsid w:val="00F02010"/>
    <w:rsid w:val="00F0273C"/>
    <w:rsid w:val="00F02C7E"/>
    <w:rsid w:val="00F037A4"/>
    <w:rsid w:val="00F04391"/>
    <w:rsid w:val="00F05285"/>
    <w:rsid w:val="00F053BA"/>
    <w:rsid w:val="00F05968"/>
    <w:rsid w:val="00F061AE"/>
    <w:rsid w:val="00F06DAF"/>
    <w:rsid w:val="00F079E5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17A2F"/>
    <w:rsid w:val="00F226C2"/>
    <w:rsid w:val="00F22AFC"/>
    <w:rsid w:val="00F240A0"/>
    <w:rsid w:val="00F24228"/>
    <w:rsid w:val="00F24C07"/>
    <w:rsid w:val="00F267C4"/>
    <w:rsid w:val="00F26A4B"/>
    <w:rsid w:val="00F27C8F"/>
    <w:rsid w:val="00F30DD0"/>
    <w:rsid w:val="00F31512"/>
    <w:rsid w:val="00F317BC"/>
    <w:rsid w:val="00F3214C"/>
    <w:rsid w:val="00F32749"/>
    <w:rsid w:val="00F32A03"/>
    <w:rsid w:val="00F33654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024A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56DE5"/>
    <w:rsid w:val="00F600F4"/>
    <w:rsid w:val="00F611C3"/>
    <w:rsid w:val="00F62855"/>
    <w:rsid w:val="00F63430"/>
    <w:rsid w:val="00F63AF9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699"/>
    <w:rsid w:val="00F769A1"/>
    <w:rsid w:val="00F769EB"/>
    <w:rsid w:val="00F77215"/>
    <w:rsid w:val="00F802BE"/>
    <w:rsid w:val="00F83D3E"/>
    <w:rsid w:val="00F857D1"/>
    <w:rsid w:val="00F86024"/>
    <w:rsid w:val="00F8611A"/>
    <w:rsid w:val="00F86A8F"/>
    <w:rsid w:val="00F87227"/>
    <w:rsid w:val="00F87DA5"/>
    <w:rsid w:val="00F915A7"/>
    <w:rsid w:val="00F93E0C"/>
    <w:rsid w:val="00F9476F"/>
    <w:rsid w:val="00F95600"/>
    <w:rsid w:val="00F9688E"/>
    <w:rsid w:val="00FA00B8"/>
    <w:rsid w:val="00FA2D2F"/>
    <w:rsid w:val="00FA331F"/>
    <w:rsid w:val="00FA3774"/>
    <w:rsid w:val="00FA5128"/>
    <w:rsid w:val="00FA5BBE"/>
    <w:rsid w:val="00FA6CA1"/>
    <w:rsid w:val="00FA7066"/>
    <w:rsid w:val="00FB04DD"/>
    <w:rsid w:val="00FB0BAA"/>
    <w:rsid w:val="00FB0CE1"/>
    <w:rsid w:val="00FB34B8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B7BE3"/>
    <w:rsid w:val="00FC0A29"/>
    <w:rsid w:val="00FC0B7D"/>
    <w:rsid w:val="00FC0BCE"/>
    <w:rsid w:val="00FC0E59"/>
    <w:rsid w:val="00FC175E"/>
    <w:rsid w:val="00FC1F54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C64F7"/>
    <w:rsid w:val="00FD094E"/>
    <w:rsid w:val="00FD0E3A"/>
    <w:rsid w:val="00FD1BEE"/>
    <w:rsid w:val="00FD237D"/>
    <w:rsid w:val="00FD3454"/>
    <w:rsid w:val="00FD38E4"/>
    <w:rsid w:val="00FD3F69"/>
    <w:rsid w:val="00FD4B11"/>
    <w:rsid w:val="00FD4DA9"/>
    <w:rsid w:val="00FD53BA"/>
    <w:rsid w:val="00FD5EA7"/>
    <w:rsid w:val="00FD69B6"/>
    <w:rsid w:val="00FD714C"/>
    <w:rsid w:val="00FD7CCC"/>
    <w:rsid w:val="00FE0256"/>
    <w:rsid w:val="00FE0EE5"/>
    <w:rsid w:val="00FE1D97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298E5F31-4E92-4263-9D54-2C37AA4F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s://dbw.stat.gov.pl/en/dashboard/117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statistical-yearbooks/statistical-yearbooks/yearbook-of-foreign-trade-statistics-2024,9,18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prices-trade/trade/foreign-trade-prices-in-foreign-trade,6,15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AppData\Local\Microsoft\Windows\INetCache\Content.Outlook\AA6PCMIA\Dynamika%20do%20wykresu_czysty%20miesi&#261;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37707786526683E-2"/>
          <c:y val="2.7777777777777776E-2"/>
          <c:w val="0.93405118110236218"/>
          <c:h val="0.7463597258675998"/>
        </c:manualLayout>
      </c:layout>
      <c:lineChart>
        <c:grouping val="standard"/>
        <c:varyColors val="0"/>
        <c:ser>
          <c:idx val="0"/>
          <c:order val="0"/>
          <c:tx>
            <c:strRef>
              <c:f>Arkusz1!$A$9</c:f>
              <c:strCache>
                <c:ptCount val="1"/>
                <c:pt idx="0">
                  <c:v> Exports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Arkusz1!$B$1:$AA$2</c:f>
              <c:multiLvlStrCache>
                <c:ptCount val="26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</c:lvl>
                <c:lvl>
                  <c:pt idx="0">
                    <c:v>2023</c:v>
                  </c:pt>
                  <c:pt idx="12">
                    <c:v>2024</c:v>
                  </c:pt>
                  <c:pt idx="24">
                    <c:v>2025</c:v>
                  </c:pt>
                </c:lvl>
              </c:multiLvlStrCache>
            </c:multiLvlStrRef>
          </c:cat>
          <c:val>
            <c:numRef>
              <c:f>Arkusz1!$B$9:$AA$9</c:f>
              <c:numCache>
                <c:formatCode>#\ ##0.0</c:formatCode>
                <c:ptCount val="26"/>
                <c:pt idx="0">
                  <c:v>118.7</c:v>
                </c:pt>
                <c:pt idx="1">
                  <c:v>114.8</c:v>
                </c:pt>
                <c:pt idx="2">
                  <c:v>114.7</c:v>
                </c:pt>
                <c:pt idx="3">
                  <c:v>102.3</c:v>
                </c:pt>
                <c:pt idx="4">
                  <c:v>100.8</c:v>
                </c:pt>
                <c:pt idx="5">
                  <c:v>99.6</c:v>
                </c:pt>
                <c:pt idx="6">
                  <c:v>94</c:v>
                </c:pt>
                <c:pt idx="7">
                  <c:v>91.8</c:v>
                </c:pt>
                <c:pt idx="8">
                  <c:v>92</c:v>
                </c:pt>
                <c:pt idx="9">
                  <c:v>96.5</c:v>
                </c:pt>
                <c:pt idx="10">
                  <c:v>89.1</c:v>
                </c:pt>
                <c:pt idx="11">
                  <c:v>88</c:v>
                </c:pt>
                <c:pt idx="12" formatCode="0.0">
                  <c:v>90.4</c:v>
                </c:pt>
                <c:pt idx="13" formatCode="0.0">
                  <c:v>92.8</c:v>
                </c:pt>
                <c:pt idx="14" formatCode="0.0">
                  <c:v>83.6</c:v>
                </c:pt>
                <c:pt idx="15" formatCode="0.0">
                  <c:v>99.1</c:v>
                </c:pt>
                <c:pt idx="16" formatCode="0.0">
                  <c:v>89.1</c:v>
                </c:pt>
                <c:pt idx="17" formatCode="0.0">
                  <c:v>91.8</c:v>
                </c:pt>
                <c:pt idx="18" formatCode="0.0">
                  <c:v>101.4</c:v>
                </c:pt>
                <c:pt idx="19" formatCode="0.0">
                  <c:v>94.8</c:v>
                </c:pt>
                <c:pt idx="20" formatCode="0.0">
                  <c:v>95.5</c:v>
                </c:pt>
                <c:pt idx="21" formatCode="0.0">
                  <c:v>96.8</c:v>
                </c:pt>
                <c:pt idx="22" formatCode="0.0">
                  <c:v>95.2</c:v>
                </c:pt>
                <c:pt idx="23" formatCode="0.0">
                  <c:v>97.2</c:v>
                </c:pt>
                <c:pt idx="24" formatCode="0.0">
                  <c:v>99.1</c:v>
                </c:pt>
                <c:pt idx="25" formatCode="0.0">
                  <c:v>91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B6F-4AEF-A7E9-BFB79E97843E}"/>
            </c:ext>
          </c:extLst>
        </c:ser>
        <c:ser>
          <c:idx val="1"/>
          <c:order val="1"/>
          <c:tx>
            <c:strRef>
              <c:f>Arkusz1!$A$10</c:f>
              <c:strCache>
                <c:ptCount val="1"/>
                <c:pt idx="0">
                  <c:v> Imports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Arkusz1!$B$1:$AA$2</c:f>
              <c:multiLvlStrCache>
                <c:ptCount val="26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</c:lvl>
                <c:lvl>
                  <c:pt idx="0">
                    <c:v>2023</c:v>
                  </c:pt>
                  <c:pt idx="12">
                    <c:v>2024</c:v>
                  </c:pt>
                  <c:pt idx="24">
                    <c:v>2025</c:v>
                  </c:pt>
                </c:lvl>
              </c:multiLvlStrCache>
            </c:multiLvlStrRef>
          </c:cat>
          <c:val>
            <c:numRef>
              <c:f>Arkusz1!$B$10:$AA$10</c:f>
              <c:numCache>
                <c:formatCode>#\ ##0.0</c:formatCode>
                <c:ptCount val="26"/>
                <c:pt idx="0">
                  <c:v>115</c:v>
                </c:pt>
                <c:pt idx="1">
                  <c:v>106.5</c:v>
                </c:pt>
                <c:pt idx="2">
                  <c:v>97.8</c:v>
                </c:pt>
                <c:pt idx="3">
                  <c:v>92</c:v>
                </c:pt>
                <c:pt idx="4">
                  <c:v>93.2</c:v>
                </c:pt>
                <c:pt idx="5">
                  <c:v>91</c:v>
                </c:pt>
                <c:pt idx="6">
                  <c:v>87.8</c:v>
                </c:pt>
                <c:pt idx="7">
                  <c:v>84.3</c:v>
                </c:pt>
                <c:pt idx="8">
                  <c:v>82.6</c:v>
                </c:pt>
                <c:pt idx="9">
                  <c:v>87.8</c:v>
                </c:pt>
                <c:pt idx="10">
                  <c:v>87.4</c:v>
                </c:pt>
                <c:pt idx="11">
                  <c:v>81.099999999999994</c:v>
                </c:pt>
                <c:pt idx="12" formatCode="0.0">
                  <c:v>87.9</c:v>
                </c:pt>
                <c:pt idx="13" formatCode="0.0">
                  <c:v>93.5</c:v>
                </c:pt>
                <c:pt idx="14" formatCode="0.0">
                  <c:v>84.7</c:v>
                </c:pt>
                <c:pt idx="15" formatCode="0.0">
                  <c:v>99.1</c:v>
                </c:pt>
                <c:pt idx="16" formatCode="0.0">
                  <c:v>92.7</c:v>
                </c:pt>
                <c:pt idx="17" formatCode="0.0">
                  <c:v>97.7</c:v>
                </c:pt>
                <c:pt idx="18" formatCode="0.0">
                  <c:v>104.9</c:v>
                </c:pt>
                <c:pt idx="19" formatCode="0.0">
                  <c:v>100.7</c:v>
                </c:pt>
                <c:pt idx="20" formatCode="0.0">
                  <c:v>98.5</c:v>
                </c:pt>
                <c:pt idx="21" formatCode="0.0">
                  <c:v>100.2</c:v>
                </c:pt>
                <c:pt idx="22" formatCode="0.0">
                  <c:v>97.4</c:v>
                </c:pt>
                <c:pt idx="23" formatCode="0.0">
                  <c:v>100.6</c:v>
                </c:pt>
                <c:pt idx="24" formatCode="0.0">
                  <c:v>106.1</c:v>
                </c:pt>
                <c:pt idx="25" formatCode="0.0">
                  <c:v>96.2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B6F-4AEF-A7E9-BFB79E9784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35319120"/>
        <c:axId val="-135319664"/>
      </c:lineChart>
      <c:catAx>
        <c:axId val="-135319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-135319664"/>
        <c:crossesAt val="100"/>
        <c:auto val="1"/>
        <c:lblAlgn val="ctr"/>
        <c:lblOffset val="100"/>
        <c:noMultiLvlLbl val="0"/>
      </c:catAx>
      <c:valAx>
        <c:axId val="-135319664"/>
        <c:scaling>
          <c:orientation val="minMax"/>
          <c:max val="120"/>
          <c:min val="80"/>
        </c:scaling>
        <c:delete val="0"/>
        <c:axPos val="l"/>
        <c:majorGridlines>
          <c:spPr>
            <a:ln w="190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-135319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620778652668414"/>
          <c:y val="0.95407480314960635"/>
          <c:w val="0.34758420822397201"/>
          <c:h val="4.59251968503937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Myriad Pro SemiCond" panose="020B05030304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transactions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0.3</c:v>
                </c:pt>
                <c:pt idx="1">
                  <c:v>17.2</c:v>
                </c:pt>
                <c:pt idx="2">
                  <c:v>36.700000000000003</c:v>
                </c:pt>
                <c:pt idx="3">
                  <c:v>16.7</c:v>
                </c:pt>
                <c:pt idx="4">
                  <c:v>9.3000000000000007</c:v>
                </c:pt>
                <c:pt idx="5">
                  <c:v>0.3</c:v>
                </c:pt>
                <c:pt idx="6">
                  <c:v>2.5</c:v>
                </c:pt>
                <c:pt idx="7">
                  <c:v>1.9</c:v>
                </c:pt>
                <c:pt idx="8">
                  <c:v>1.9</c:v>
                </c:pt>
                <c:pt idx="9">
                  <c:v>13.2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C1-4FBE-9B4C-1F0C7348FE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2"/>
        <c:axId val="-135321296"/>
        <c:axId val="-135318576"/>
      </c:barChart>
      <c:catAx>
        <c:axId val="-135321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700" b="0" i="0" u="none" strike="noStrike" kern="1200" spc="-3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5318576"/>
        <c:crosses val="autoZero"/>
        <c:auto val="1"/>
        <c:lblAlgn val="ctr"/>
        <c:lblOffset val="100"/>
        <c:noMultiLvlLbl val="0"/>
      </c:catAx>
      <c:valAx>
        <c:axId val="-135318576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6546423701499939"/>
              <c:y val="0.819854822834645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3532129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transactions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2.6</c:v>
                </c:pt>
                <c:pt idx="1">
                  <c:v>15.2</c:v>
                </c:pt>
                <c:pt idx="2">
                  <c:v>33.799999999999997</c:v>
                </c:pt>
                <c:pt idx="3">
                  <c:v>14.2</c:v>
                </c:pt>
                <c:pt idx="4">
                  <c:v>14.5</c:v>
                </c:pt>
                <c:pt idx="5">
                  <c:v>0.5</c:v>
                </c:pt>
                <c:pt idx="6">
                  <c:v>7</c:v>
                </c:pt>
                <c:pt idx="7">
                  <c:v>2.7</c:v>
                </c:pt>
                <c:pt idx="8">
                  <c:v>0.9</c:v>
                </c:pt>
                <c:pt idx="9">
                  <c:v>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60-4A5B-824B-4385AD30391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-135323472"/>
        <c:axId val="-135322384"/>
      </c:barChart>
      <c:catAx>
        <c:axId val="-135323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9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5322384"/>
        <c:crossesAt val="0"/>
        <c:auto val="1"/>
        <c:lblAlgn val="ctr"/>
        <c:lblOffset val="100"/>
        <c:noMultiLvlLbl val="0"/>
      </c:catAx>
      <c:valAx>
        <c:axId val="-135322384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6488507312133964"/>
              <c:y val="0.8305427112417701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3532347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foreign_trade_turnover_of_goods_in_total_and_by_countries_in_january_2024.docx.docx</NazwaPliku>
    <Osoba xmlns="1E9983FF-DC4B-4F4E-A072-0441E2B88E6D">STAT\LUBIENIECKIL</Osoba>
    <Odbiorcy2 xmlns="1E9983FF-DC4B-4F4E-A072-0441E2B88E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C3A70259-49C4-48CD-8A11-4805F1930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66054-8568-4D80-8785-9F4BC27D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1849</Words>
  <Characters>11095</Characters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2025-04-14T07:47:00Z</cp:lastPrinted>
  <dcterms:created xsi:type="dcterms:W3CDTF">2025-04-11T07:19:00Z</dcterms:created>
  <dcterms:modified xsi:type="dcterms:W3CDTF">2025-04-14T07:47:00Z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