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BA" w:rsidRPr="00FF1D96" w:rsidRDefault="001113BA" w:rsidP="001113BA">
      <w:pPr>
        <w:keepNext/>
        <w:widowControl w:val="0"/>
        <w:spacing w:after="0" w:line="240" w:lineRule="auto"/>
        <w:rPr>
          <w:rFonts w:ascii="Fira Sans Extra Condensed Extra" w:eastAsia="Times New Roman" w:hAnsi="Fira Sans Extra Condensed Extra" w:cs="Times New Roman"/>
          <w:b/>
          <w:sz w:val="12"/>
          <w:szCs w:val="12"/>
          <w:lang w:eastAsia="pl-PL"/>
        </w:rPr>
      </w:pPr>
    </w:p>
    <w:p w:rsidR="001113BA" w:rsidRPr="008D3EDE" w:rsidRDefault="001113BA" w:rsidP="001113BA">
      <w:pPr>
        <w:spacing w:before="0" w:after="0" w:line="240" w:lineRule="auto"/>
        <w:outlineLvl w:val="1"/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</w:pPr>
      <w:r w:rsidRPr="008D3EDE">
        <w:rPr>
          <w:rFonts w:ascii="Fira Sans Extra Condensed SemiB" w:eastAsia="Times New Roman" w:hAnsi="Fira Sans Extra Condensed SemiB" w:cs="Times New Roman"/>
          <w:sz w:val="40"/>
          <w:szCs w:val="40"/>
          <w:lang w:eastAsia="pl-PL"/>
        </w:rPr>
        <w:t>Popyt na pracę w I kwartale 2018 roku</w:t>
      </w:r>
    </w:p>
    <w:p w:rsidR="001113BA" w:rsidRPr="00D567BE" w:rsidRDefault="001113BA" w:rsidP="001113BA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</w:p>
    <w:p w:rsidR="001113BA" w:rsidRDefault="001113BA" w:rsidP="001113BA">
      <w:pPr>
        <w:rPr>
          <w:rFonts w:eastAsia="Times New Roman" w:cs="Times New Roman"/>
          <w:b/>
          <w:szCs w:val="19"/>
          <w:lang w:eastAsia="pl-PL"/>
        </w:rPr>
      </w:pPr>
      <w:r w:rsidRPr="00C960DC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AF278D" wp14:editId="4D8D0BE9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567940" cy="985520"/>
                <wp:effectExtent l="0" t="0" r="3810" b="508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9859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3BA" w:rsidRPr="0086050A" w:rsidRDefault="001113BA" w:rsidP="001113BA">
                            <w:pPr>
                              <w:pStyle w:val="tekstnaniebieskimtle"/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  <w:lang w:eastAsia="pl-P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C05B0A3" wp14:editId="01564AB1">
                                  <wp:extent cx="285750" cy="309438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609" cy="310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152</w:t>
                            </w:r>
                            <w:r w:rsidRPr="0086050A"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>4</w:t>
                            </w:r>
                            <w:r w:rsidRPr="0086050A">
                              <w:rPr>
                                <w:rFonts w:eastAsia="Times New Roman" w:cs="Times New Roman"/>
                                <w:b/>
                                <w:sz w:val="72"/>
                                <w:szCs w:val="72"/>
                                <w:lang w:eastAsia="pl-PL"/>
                              </w:rPr>
                              <w:t xml:space="preserve"> tys</w:t>
                            </w:r>
                            <w:r w:rsidRPr="0086050A">
                              <w:rPr>
                                <w:rFonts w:eastAsia="Times New Roman" w:cs="Times New Roman"/>
                                <w:b/>
                                <w:sz w:val="60"/>
                                <w:szCs w:val="60"/>
                                <w:lang w:eastAsia="pl-PL"/>
                              </w:rPr>
                              <w:t>.</w:t>
                            </w:r>
                            <w:r w:rsidRPr="0086050A"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60"/>
                                <w:szCs w:val="60"/>
                                <w:lang w:eastAsia="pl-PL"/>
                              </w:rPr>
                              <w:t xml:space="preserve"> </w:t>
                            </w:r>
                          </w:p>
                          <w:p w:rsidR="001113BA" w:rsidRPr="00A70285" w:rsidRDefault="001113BA" w:rsidP="001113BA">
                            <w:pPr>
                              <w:pStyle w:val="tekstnaniebieskimtle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113BA" w:rsidRPr="00185CE9" w:rsidRDefault="001113BA" w:rsidP="001113BA">
                            <w:pPr>
                              <w:pStyle w:val="tekstnaniebieskimtle"/>
                            </w:pPr>
                            <w:r>
                              <w:rPr>
                                <w:szCs w:val="20"/>
                              </w:rPr>
                              <w:t xml:space="preserve">wolnych miejsc pracy </w:t>
                            </w:r>
                            <w:r w:rsidRPr="00185CE9">
                              <w:rPr>
                                <w:szCs w:val="20"/>
                              </w:rPr>
                              <w:t>w I</w:t>
                            </w:r>
                            <w:r>
                              <w:rPr>
                                <w:szCs w:val="20"/>
                              </w:rPr>
                              <w:t xml:space="preserve"> kwartale 2018</w:t>
                            </w:r>
                            <w:r w:rsidRPr="00185CE9">
                              <w:rPr>
                                <w:szCs w:val="20"/>
                              </w:rPr>
                              <w:t xml:space="preserve"> r</w:t>
                            </w:r>
                            <w:r w:rsidRPr="00185CE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02.2pt;height:77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" fillcolor="#001d77" stroked="f">
                <v:textbox>
                  <w:txbxContent>
                    <w:p w:rsidR="001113BA" w:rsidRPr="0086050A" w:rsidRDefault="001113BA" w:rsidP="001113BA">
                      <w:pPr>
                        <w:pStyle w:val="tekstnaniebieskimtle"/>
                        <w:rPr>
                          <w:rFonts w:eastAsia="Times New Roman" w:cs="Times New Roman"/>
                          <w:b/>
                          <w:sz w:val="60"/>
                          <w:szCs w:val="60"/>
                          <w:lang w:eastAsia="pl-PL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C05B0A3" wp14:editId="01564AB1">
                            <wp:extent cx="285750" cy="309438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609" cy="310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152</w:t>
                      </w:r>
                      <w:r w:rsidRPr="0086050A"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>4</w:t>
                      </w:r>
                      <w:r w:rsidRPr="0086050A">
                        <w:rPr>
                          <w:rFonts w:eastAsia="Times New Roman" w:cs="Times New Roman"/>
                          <w:b/>
                          <w:sz w:val="72"/>
                          <w:szCs w:val="72"/>
                          <w:lang w:eastAsia="pl-PL"/>
                        </w:rPr>
                        <w:t xml:space="preserve"> tys</w:t>
                      </w:r>
                      <w:r w:rsidRPr="0086050A">
                        <w:rPr>
                          <w:rFonts w:eastAsia="Times New Roman" w:cs="Times New Roman"/>
                          <w:b/>
                          <w:sz w:val="60"/>
                          <w:szCs w:val="60"/>
                          <w:lang w:eastAsia="pl-PL"/>
                        </w:rPr>
                        <w:t>.</w:t>
                      </w:r>
                      <w:r w:rsidRPr="0086050A">
                        <w:rPr>
                          <w:rFonts w:asciiTheme="minorHAnsi" w:hAnsiTheme="minorHAnsi"/>
                          <w:noProof/>
                          <w:color w:val="001D77"/>
                          <w:sz w:val="60"/>
                          <w:szCs w:val="60"/>
                          <w:lang w:eastAsia="pl-PL"/>
                        </w:rPr>
                        <w:t xml:space="preserve"> </w:t>
                      </w:r>
                    </w:p>
                    <w:p w:rsidR="001113BA" w:rsidRPr="00A70285" w:rsidRDefault="001113BA" w:rsidP="001113BA">
                      <w:pPr>
                        <w:pStyle w:val="tekstnaniebieskimtle"/>
                        <w:rPr>
                          <w:sz w:val="12"/>
                          <w:szCs w:val="12"/>
                        </w:rPr>
                      </w:pPr>
                    </w:p>
                    <w:p w:rsidR="001113BA" w:rsidRPr="00185CE9" w:rsidRDefault="001113BA" w:rsidP="001113BA">
                      <w:pPr>
                        <w:pStyle w:val="tekstnaniebieskimtle"/>
                      </w:pPr>
                      <w:r>
                        <w:rPr>
                          <w:szCs w:val="20"/>
                        </w:rPr>
                        <w:t xml:space="preserve">wolnych miejsc pracy </w:t>
                      </w:r>
                      <w:r w:rsidRPr="00185CE9">
                        <w:rPr>
                          <w:szCs w:val="20"/>
                        </w:rPr>
                        <w:t>w I</w:t>
                      </w:r>
                      <w:r>
                        <w:rPr>
                          <w:szCs w:val="20"/>
                        </w:rPr>
                        <w:t xml:space="preserve"> kwartale 2018</w:t>
                      </w:r>
                      <w:r w:rsidRPr="00185CE9">
                        <w:rPr>
                          <w:szCs w:val="20"/>
                        </w:rPr>
                        <w:t xml:space="preserve"> r</w:t>
                      </w:r>
                      <w:r w:rsidRPr="00185CE9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67BE">
        <w:rPr>
          <w:b/>
          <w:noProof/>
          <w:color w:val="212492"/>
          <w:spacing w:val="-2"/>
          <w:sz w:val="12"/>
          <w:szCs w:val="12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70ED29F" wp14:editId="4EB2E398">
                <wp:simplePos x="0" y="0"/>
                <wp:positionH relativeFrom="column">
                  <wp:posOffset>5238750</wp:posOffset>
                </wp:positionH>
                <wp:positionV relativeFrom="paragraph">
                  <wp:posOffset>82550</wp:posOffset>
                </wp:positionV>
                <wp:extent cx="1725295" cy="2390775"/>
                <wp:effectExtent l="0" t="0" r="0" b="0"/>
                <wp:wrapTight wrapText="bothSides">
                  <wp:wrapPolygon edited="0">
                    <wp:start x="715" y="0"/>
                    <wp:lineTo x="715" y="21342"/>
                    <wp:lineTo x="20749" y="21342"/>
                    <wp:lineTo x="20749" y="0"/>
                    <wp:lineTo x="715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3BA" w:rsidRPr="000140DC" w:rsidRDefault="001113BA" w:rsidP="001113BA">
                            <w:pPr>
                              <w:spacing w:after="0"/>
                            </w:pP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Wolne miejsca pracy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 koniec I kwartału 2018 r. </w:t>
                            </w: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koncentrowały się głównie w sektorze prywatnym (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89,0</w:t>
                            </w:r>
                            <w:r w:rsidRPr="00EA3F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 oraz w jednostkach o liczbie p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racujących do 9 osób (40,4%), prowadzących działalność w zakresie przetwórstwa przemysłowego (22,5%), głównie w województwie mazowieckim (20,5%).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2.5pt;margin-top:6.5pt;width:135.85pt;height:188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" filled="f" stroked="f">
                <v:textbox>
                  <w:txbxContent>
                    <w:p w:rsidR="001113BA" w:rsidRPr="000140DC" w:rsidRDefault="001113BA" w:rsidP="001113BA">
                      <w:pPr>
                        <w:spacing w:after="0"/>
                      </w:pP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Wolne miejsca pracy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 koniec I kwartału 2018 r. </w:t>
                      </w: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koncentrowały się głównie w sektorze prywatnym (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89,0</w:t>
                      </w:r>
                      <w:r w:rsidRPr="00EA3F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 oraz w jednostkach o liczbie p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racujących do 9 osób (40,4%), prowadzących działalność w zakresie przetwórstwa przemysłowego (22,5%), głównie w województwie mazowieckim (20,5%).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eastAsia="Times New Roman" w:cs="Times New Roman"/>
          <w:b/>
          <w:noProof/>
          <w:szCs w:val="19"/>
          <w:lang w:eastAsia="pl-PL"/>
        </w:rPr>
        <w:t>W końcu I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kwartału 201</w:t>
      </w:r>
      <w:r>
        <w:rPr>
          <w:rFonts w:eastAsia="Times New Roman" w:cs="Times New Roman"/>
          <w:b/>
          <w:noProof/>
          <w:szCs w:val="19"/>
          <w:lang w:eastAsia="pl-PL"/>
        </w:rPr>
        <w:t>8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r. liczba wolnych miejsc pracy w podmiotach zatrudniających </w:t>
      </w:r>
      <w:r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co najmniej 1 osobę wynosiła </w:t>
      </w:r>
      <w:r>
        <w:rPr>
          <w:rFonts w:eastAsia="Times New Roman" w:cs="Times New Roman"/>
          <w:b/>
          <w:noProof/>
          <w:szCs w:val="19"/>
          <w:lang w:eastAsia="pl-PL"/>
        </w:rPr>
        <w:t>152,4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tys. </w:t>
      </w:r>
      <w:r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i była </w:t>
      </w:r>
      <w:r>
        <w:rPr>
          <w:rFonts w:eastAsia="Times New Roman" w:cs="Times New Roman"/>
          <w:b/>
          <w:noProof/>
          <w:szCs w:val="19"/>
          <w:lang w:eastAsia="pl-PL"/>
        </w:rPr>
        <w:t>wyższa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niż w I</w:t>
      </w:r>
      <w:r>
        <w:rPr>
          <w:rFonts w:eastAsia="Times New Roman" w:cs="Times New Roman"/>
          <w:b/>
          <w:noProof/>
          <w:szCs w:val="19"/>
          <w:lang w:eastAsia="pl-PL"/>
        </w:rPr>
        <w:t>V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kwartale </w:t>
      </w:r>
      <w:r>
        <w:rPr>
          <w:rFonts w:eastAsia="Times New Roman" w:cs="Times New Roman"/>
          <w:b/>
          <w:noProof/>
          <w:szCs w:val="19"/>
          <w:lang w:eastAsia="pl-PL"/>
        </w:rPr>
        <w:t xml:space="preserve">2017 r. </w:t>
      </w:r>
      <w:r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>o</w:t>
      </w:r>
      <w:r>
        <w:rPr>
          <w:rFonts w:eastAsia="Times New Roman" w:cs="Times New Roman"/>
          <w:b/>
          <w:noProof/>
          <w:szCs w:val="19"/>
          <w:lang w:eastAsia="pl-PL"/>
        </w:rPr>
        <w:t xml:space="preserve"> 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>34</w:t>
      </w:r>
      <w:r>
        <w:rPr>
          <w:rFonts w:eastAsia="Times New Roman" w:cs="Times New Roman"/>
          <w:b/>
          <w:noProof/>
          <w:szCs w:val="19"/>
          <w:lang w:eastAsia="pl-PL"/>
        </w:rPr>
        <w:t>,6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tys., tj. o </w:t>
      </w:r>
      <w:r>
        <w:rPr>
          <w:rFonts w:eastAsia="Times New Roman" w:cs="Times New Roman"/>
          <w:b/>
          <w:noProof/>
          <w:szCs w:val="19"/>
          <w:lang w:eastAsia="pl-PL"/>
        </w:rPr>
        <w:t>29,4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%. W porównaniu </w:t>
      </w:r>
      <w:r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>z I kwartałem 201</w:t>
      </w:r>
      <w:r>
        <w:rPr>
          <w:rFonts w:eastAsia="Times New Roman" w:cs="Times New Roman"/>
          <w:b/>
          <w:noProof/>
          <w:szCs w:val="19"/>
          <w:lang w:eastAsia="pl-PL"/>
        </w:rPr>
        <w:t>7 r.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liczba wolnych miejsc pracy była wyższa o 3</w:t>
      </w:r>
      <w:r>
        <w:rPr>
          <w:rFonts w:eastAsia="Times New Roman" w:cs="Times New Roman"/>
          <w:b/>
          <w:noProof/>
          <w:szCs w:val="19"/>
          <w:lang w:eastAsia="pl-PL"/>
        </w:rPr>
        <w:t>3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>,</w:t>
      </w:r>
      <w:r>
        <w:rPr>
          <w:rFonts w:eastAsia="Times New Roman" w:cs="Times New Roman"/>
          <w:b/>
          <w:noProof/>
          <w:szCs w:val="19"/>
          <w:lang w:eastAsia="pl-PL"/>
        </w:rPr>
        <w:t>6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tys., tj. o </w:t>
      </w:r>
      <w:r>
        <w:rPr>
          <w:rFonts w:eastAsia="Times New Roman" w:cs="Times New Roman"/>
          <w:b/>
          <w:noProof/>
          <w:szCs w:val="19"/>
          <w:lang w:eastAsia="pl-PL"/>
        </w:rPr>
        <w:t>28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>,</w:t>
      </w:r>
      <w:r>
        <w:rPr>
          <w:rFonts w:eastAsia="Times New Roman" w:cs="Times New Roman"/>
          <w:b/>
          <w:noProof/>
          <w:szCs w:val="19"/>
          <w:lang w:eastAsia="pl-PL"/>
        </w:rPr>
        <w:t>3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%. </w:t>
      </w:r>
      <w:r>
        <w:rPr>
          <w:rFonts w:eastAsia="Times New Roman" w:cs="Times New Roman"/>
          <w:b/>
          <w:noProof/>
          <w:szCs w:val="19"/>
          <w:lang w:eastAsia="pl-PL"/>
        </w:rPr>
        <w:br/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W końcu omawianego okresu nie obsadzonych było jeszcze </w:t>
      </w:r>
      <w:r>
        <w:rPr>
          <w:rFonts w:eastAsia="Times New Roman" w:cs="Times New Roman"/>
          <w:b/>
          <w:noProof/>
          <w:szCs w:val="19"/>
          <w:lang w:eastAsia="pl-PL"/>
        </w:rPr>
        <w:t>37,1</w:t>
      </w:r>
      <w:r w:rsidRPr="00C960DC">
        <w:rPr>
          <w:rFonts w:eastAsia="Times New Roman" w:cs="Times New Roman"/>
          <w:b/>
          <w:noProof/>
          <w:szCs w:val="19"/>
          <w:lang w:eastAsia="pl-PL"/>
        </w:rPr>
        <w:t xml:space="preserve"> tys. nowo utworzonych miejsc pracy.</w:t>
      </w:r>
      <w:r>
        <w:rPr>
          <w:rFonts w:eastAsia="Times New Roman" w:cs="Times New Roman"/>
          <w:b/>
          <w:noProof/>
          <w:szCs w:val="19"/>
          <w:lang w:eastAsia="pl-PL"/>
        </w:rPr>
        <w:t xml:space="preserve"> </w:t>
      </w:r>
      <w:r w:rsidRPr="00C960DC">
        <w:rPr>
          <w:rFonts w:eastAsia="Times New Roman" w:cs="Times New Roman"/>
          <w:b/>
          <w:szCs w:val="19"/>
          <w:lang w:eastAsia="pl-PL"/>
        </w:rPr>
        <w:t>W I kwartale 201</w:t>
      </w:r>
      <w:r>
        <w:rPr>
          <w:rFonts w:eastAsia="Times New Roman" w:cs="Times New Roman"/>
          <w:b/>
          <w:szCs w:val="19"/>
          <w:lang w:eastAsia="pl-PL"/>
        </w:rPr>
        <w:t>8 r.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utworzono o </w:t>
      </w:r>
      <w:r>
        <w:rPr>
          <w:rFonts w:eastAsia="Times New Roman" w:cs="Times New Roman"/>
          <w:b/>
          <w:szCs w:val="19"/>
          <w:lang w:eastAsia="pl-PL"/>
        </w:rPr>
        <w:t>80,4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% </w:t>
      </w:r>
      <w:r>
        <w:rPr>
          <w:rFonts w:eastAsia="Times New Roman" w:cs="Times New Roman"/>
          <w:b/>
          <w:szCs w:val="19"/>
          <w:lang w:eastAsia="pl-PL"/>
        </w:rPr>
        <w:t xml:space="preserve">więcej nowych miejsc pracy w 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porównaniu z </w:t>
      </w:r>
      <w:r>
        <w:rPr>
          <w:rFonts w:eastAsia="Times New Roman" w:cs="Times New Roman"/>
          <w:b/>
          <w:szCs w:val="19"/>
          <w:lang w:eastAsia="pl-PL"/>
        </w:rPr>
        <w:t>poprzednim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kwartałem</w:t>
      </w:r>
      <w:r>
        <w:rPr>
          <w:rFonts w:eastAsia="Times New Roman" w:cs="Times New Roman"/>
          <w:b/>
          <w:szCs w:val="19"/>
          <w:lang w:eastAsia="pl-PL"/>
        </w:rPr>
        <w:t xml:space="preserve"> i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o </w:t>
      </w:r>
      <w:r>
        <w:rPr>
          <w:rFonts w:eastAsia="Times New Roman" w:cs="Times New Roman"/>
          <w:b/>
          <w:szCs w:val="19"/>
          <w:lang w:eastAsia="pl-PL"/>
        </w:rPr>
        <w:t>14,4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% więcej niż </w:t>
      </w:r>
      <w:r>
        <w:rPr>
          <w:rFonts w:eastAsia="Times New Roman" w:cs="Times New Roman"/>
          <w:b/>
          <w:szCs w:val="19"/>
          <w:lang w:eastAsia="pl-PL"/>
        </w:rPr>
        <w:t>rok wcześniej</w:t>
      </w:r>
      <w:r w:rsidRPr="00C960DC">
        <w:rPr>
          <w:rFonts w:eastAsia="Times New Roman" w:cs="Times New Roman"/>
          <w:b/>
          <w:szCs w:val="19"/>
          <w:lang w:eastAsia="pl-PL"/>
        </w:rPr>
        <w:t>. W okresie I kwartału 201</w:t>
      </w:r>
      <w:r>
        <w:rPr>
          <w:rFonts w:eastAsia="Times New Roman" w:cs="Times New Roman"/>
          <w:b/>
          <w:szCs w:val="19"/>
          <w:lang w:eastAsia="pl-PL"/>
        </w:rPr>
        <w:t>8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r. zlikwidowano o </w:t>
      </w:r>
      <w:r>
        <w:rPr>
          <w:rFonts w:eastAsia="Times New Roman" w:cs="Times New Roman"/>
          <w:b/>
          <w:szCs w:val="19"/>
          <w:lang w:eastAsia="pl-PL"/>
        </w:rPr>
        <w:t>41,0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% więcej miejsc pracy niż w </w:t>
      </w:r>
      <w:r>
        <w:rPr>
          <w:rFonts w:eastAsia="Times New Roman" w:cs="Times New Roman"/>
          <w:b/>
          <w:szCs w:val="19"/>
          <w:lang w:eastAsia="pl-PL"/>
        </w:rPr>
        <w:t>poprzednim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kwartale i o </w:t>
      </w:r>
      <w:r>
        <w:rPr>
          <w:rFonts w:eastAsia="Times New Roman" w:cs="Times New Roman"/>
          <w:b/>
          <w:szCs w:val="19"/>
          <w:lang w:eastAsia="pl-PL"/>
        </w:rPr>
        <w:t>11,3</w:t>
      </w:r>
      <w:r w:rsidRPr="00C960DC">
        <w:rPr>
          <w:rFonts w:eastAsia="Times New Roman" w:cs="Times New Roman"/>
          <w:b/>
          <w:szCs w:val="19"/>
          <w:lang w:eastAsia="pl-PL"/>
        </w:rPr>
        <w:t>% więcej niż w I kwartale 201</w:t>
      </w:r>
      <w:r>
        <w:rPr>
          <w:rFonts w:eastAsia="Times New Roman" w:cs="Times New Roman"/>
          <w:b/>
          <w:szCs w:val="19"/>
          <w:lang w:eastAsia="pl-PL"/>
        </w:rPr>
        <w:t>7</w:t>
      </w:r>
      <w:r w:rsidRPr="00C960DC">
        <w:rPr>
          <w:rFonts w:eastAsia="Times New Roman" w:cs="Times New Roman"/>
          <w:b/>
          <w:szCs w:val="19"/>
          <w:lang w:eastAsia="pl-PL"/>
        </w:rPr>
        <w:t xml:space="preserve"> r.</w:t>
      </w:r>
      <w:bookmarkStart w:id="0" w:name="_GoBack"/>
      <w:bookmarkEnd w:id="0"/>
    </w:p>
    <w:p w:rsidR="001113BA" w:rsidRPr="00FF1D96" w:rsidRDefault="001113BA" w:rsidP="001113BA">
      <w:pPr>
        <w:keepNext/>
        <w:widowControl w:val="0"/>
        <w:spacing w:before="0" w:line="240" w:lineRule="auto"/>
        <w:jc w:val="both"/>
        <w:rPr>
          <w:rFonts w:eastAsia="Times New Roman" w:cs="Times New Roman"/>
          <w:sz w:val="12"/>
          <w:szCs w:val="12"/>
          <w:lang w:eastAsia="pl-PL"/>
        </w:rPr>
      </w:pPr>
    </w:p>
    <w:tbl>
      <w:tblPr>
        <w:tblStyle w:val="Tabela-Siatka1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C0504D" w:themeFill="accent2"/>
        <w:tblLayout w:type="fixed"/>
        <w:tblLook w:val="01E0" w:firstRow="1" w:lastRow="1" w:firstColumn="1" w:lastColumn="1" w:noHBand="0" w:noVBand="0"/>
      </w:tblPr>
      <w:tblGrid>
        <w:gridCol w:w="959"/>
        <w:gridCol w:w="991"/>
        <w:gridCol w:w="5246"/>
        <w:gridCol w:w="993"/>
      </w:tblGrid>
      <w:tr w:rsidR="001113BA" w:rsidRPr="00C960DC" w:rsidTr="002E60A2">
        <w:trPr>
          <w:trHeight w:val="458"/>
        </w:trPr>
        <w:tc>
          <w:tcPr>
            <w:tcW w:w="5000" w:type="pct"/>
            <w:gridSpan w:val="4"/>
            <w:tcBorders>
              <w:bottom w:val="single" w:sz="12" w:space="0" w:color="001D77"/>
            </w:tcBorders>
            <w:shd w:val="clear" w:color="auto" w:fill="auto"/>
          </w:tcPr>
          <w:p w:rsidR="001113BA" w:rsidRPr="008D3EDE" w:rsidRDefault="001113BA" w:rsidP="002E60A2">
            <w:pPr>
              <w:spacing w:before="20" w:after="20" w:line="240" w:lineRule="auto"/>
              <w:jc w:val="center"/>
              <w:rPr>
                <w:rFonts w:ascii="Fira Sans SemiBold" w:hAnsi="Fira Sans SemiBold"/>
                <w:spacing w:val="20"/>
                <w:sz w:val="28"/>
                <w:szCs w:val="28"/>
              </w:rPr>
            </w:pPr>
            <w:r w:rsidRPr="008D3EDE">
              <w:rPr>
                <w:rFonts w:ascii="Fira Sans SemiBold" w:hAnsi="Fira Sans SemiBold"/>
                <w:spacing w:val="20"/>
                <w:sz w:val="28"/>
                <w:szCs w:val="28"/>
              </w:rPr>
              <w:t>Podstawowe wyniki badania</w:t>
            </w:r>
          </w:p>
        </w:tc>
      </w:tr>
      <w:tr w:rsidR="001113BA" w:rsidRPr="00C960DC" w:rsidTr="002E60A2">
        <w:trPr>
          <w:trHeight w:val="280"/>
        </w:trPr>
        <w:tc>
          <w:tcPr>
            <w:tcW w:w="586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2E60A2">
            <w:pPr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2011E3">
              <w:rPr>
                <w:b/>
                <w:sz w:val="16"/>
                <w:szCs w:val="16"/>
              </w:rPr>
              <w:t>I kwartał 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05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2E60A2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 w:rsidRPr="002011E3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V</w:t>
            </w:r>
            <w:r w:rsidRPr="002011E3">
              <w:rPr>
                <w:b/>
                <w:sz w:val="16"/>
                <w:szCs w:val="16"/>
              </w:rPr>
              <w:t xml:space="preserve"> kwartał 2017</w:t>
            </w:r>
          </w:p>
        </w:tc>
        <w:tc>
          <w:tcPr>
            <w:tcW w:w="3203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2E60A2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2E60A2">
            <w:pPr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2011E3">
              <w:rPr>
                <w:b/>
                <w:sz w:val="16"/>
                <w:szCs w:val="16"/>
              </w:rPr>
              <w:t>I kwartał 201</w:t>
            </w:r>
            <w:r>
              <w:rPr>
                <w:b/>
                <w:sz w:val="16"/>
                <w:szCs w:val="16"/>
              </w:rPr>
              <w:t>8</w:t>
            </w:r>
          </w:p>
        </w:tc>
      </w:tr>
      <w:tr w:rsidR="001113BA" w:rsidRPr="00C960DC" w:rsidTr="00D43C04">
        <w:trPr>
          <w:trHeight w:val="272"/>
        </w:trPr>
        <w:tc>
          <w:tcPr>
            <w:tcW w:w="58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D43C04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118824</w:t>
            </w:r>
          </w:p>
        </w:tc>
        <w:tc>
          <w:tcPr>
            <w:tcW w:w="60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D43C04">
            <w:pPr>
              <w:spacing w:before="20" w:after="20"/>
              <w:ind w:right="34"/>
              <w:jc w:val="right"/>
              <w:rPr>
                <w:sz w:val="16"/>
                <w:szCs w:val="16"/>
                <w:vertAlign w:val="superscript"/>
              </w:rPr>
            </w:pPr>
            <w:r w:rsidRPr="002011E3">
              <w:rPr>
                <w:sz w:val="16"/>
                <w:szCs w:val="16"/>
              </w:rPr>
              <w:t>117816</w:t>
            </w:r>
          </w:p>
        </w:tc>
        <w:tc>
          <w:tcPr>
            <w:tcW w:w="3203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2E60A2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Wolne miejsca pracy – w końcu kwartału</w:t>
            </w:r>
          </w:p>
        </w:tc>
        <w:tc>
          <w:tcPr>
            <w:tcW w:w="60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D43C04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152414</w:t>
            </w:r>
          </w:p>
        </w:tc>
      </w:tr>
      <w:tr w:rsidR="001113BA" w:rsidRPr="00C960DC" w:rsidTr="00D43C04">
        <w:tc>
          <w:tcPr>
            <w:tcW w:w="58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D43C04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27230</w:t>
            </w:r>
          </w:p>
        </w:tc>
        <w:tc>
          <w:tcPr>
            <w:tcW w:w="60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D43C04">
            <w:pPr>
              <w:spacing w:before="20" w:after="20"/>
              <w:ind w:right="34"/>
              <w:jc w:val="right"/>
              <w:rPr>
                <w:sz w:val="16"/>
                <w:szCs w:val="16"/>
                <w:vertAlign w:val="superscript"/>
              </w:rPr>
            </w:pPr>
            <w:r w:rsidRPr="002011E3">
              <w:rPr>
                <w:sz w:val="16"/>
                <w:szCs w:val="16"/>
              </w:rPr>
              <w:t>24456</w:t>
            </w:r>
          </w:p>
        </w:tc>
        <w:tc>
          <w:tcPr>
            <w:tcW w:w="3203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2E60A2">
            <w:pPr>
              <w:spacing w:before="20" w:after="20"/>
              <w:ind w:right="-99"/>
              <w:jc w:val="center"/>
              <w:rPr>
                <w:color w:val="DAEEF3" w:themeColor="accent5" w:themeTint="33"/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Wolne nowo utworzone miejsca pracy – w końcu kwartału</w:t>
            </w:r>
          </w:p>
        </w:tc>
        <w:tc>
          <w:tcPr>
            <w:tcW w:w="60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D43C04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37135</w:t>
            </w:r>
          </w:p>
        </w:tc>
      </w:tr>
      <w:tr w:rsidR="001113BA" w:rsidRPr="00C960DC" w:rsidTr="00D43C04">
        <w:trPr>
          <w:trHeight w:val="262"/>
        </w:trPr>
        <w:tc>
          <w:tcPr>
            <w:tcW w:w="58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D43C04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225517</w:t>
            </w:r>
          </w:p>
        </w:tc>
        <w:tc>
          <w:tcPr>
            <w:tcW w:w="60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D43C04">
            <w:pPr>
              <w:spacing w:before="20" w:after="20"/>
              <w:ind w:right="34"/>
              <w:jc w:val="right"/>
              <w:rPr>
                <w:sz w:val="16"/>
                <w:szCs w:val="16"/>
                <w:vertAlign w:val="superscript"/>
              </w:rPr>
            </w:pPr>
            <w:r w:rsidRPr="002011E3">
              <w:rPr>
                <w:sz w:val="16"/>
                <w:szCs w:val="16"/>
              </w:rPr>
              <w:t>143045</w:t>
            </w:r>
          </w:p>
        </w:tc>
        <w:tc>
          <w:tcPr>
            <w:tcW w:w="3203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2E60A2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Nowo utworzone miejsca pracy – w kwartale</w:t>
            </w:r>
          </w:p>
        </w:tc>
        <w:tc>
          <w:tcPr>
            <w:tcW w:w="60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D43C04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258031</w:t>
            </w:r>
          </w:p>
        </w:tc>
      </w:tr>
      <w:tr w:rsidR="001113BA" w:rsidRPr="00C960DC" w:rsidTr="00D43C04">
        <w:tc>
          <w:tcPr>
            <w:tcW w:w="58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D43C04">
            <w:pPr>
              <w:spacing w:before="20" w:after="20" w:line="240" w:lineRule="auto"/>
              <w:ind w:right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79014</w:t>
            </w:r>
          </w:p>
        </w:tc>
        <w:tc>
          <w:tcPr>
            <w:tcW w:w="605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D43C04">
            <w:pPr>
              <w:spacing w:before="20" w:after="20"/>
              <w:ind w:right="34"/>
              <w:jc w:val="right"/>
              <w:rPr>
                <w:sz w:val="16"/>
                <w:szCs w:val="16"/>
                <w:vertAlign w:val="superscript"/>
              </w:rPr>
            </w:pPr>
            <w:r w:rsidRPr="002011E3">
              <w:rPr>
                <w:sz w:val="16"/>
                <w:szCs w:val="16"/>
              </w:rPr>
              <w:t>62365</w:t>
            </w:r>
          </w:p>
        </w:tc>
        <w:tc>
          <w:tcPr>
            <w:tcW w:w="3203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2E60A2">
            <w:pPr>
              <w:spacing w:before="20" w:after="20"/>
              <w:ind w:right="-96"/>
              <w:jc w:val="center"/>
              <w:rPr>
                <w:sz w:val="16"/>
                <w:szCs w:val="16"/>
              </w:rPr>
            </w:pPr>
            <w:r w:rsidRPr="002011E3">
              <w:rPr>
                <w:sz w:val="16"/>
                <w:szCs w:val="16"/>
              </w:rPr>
              <w:t>Zlikwidowane miejsca pracy – w kwartale</w:t>
            </w:r>
          </w:p>
        </w:tc>
        <w:tc>
          <w:tcPr>
            <w:tcW w:w="606" w:type="pct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1113BA" w:rsidRPr="002011E3" w:rsidRDefault="001113BA" w:rsidP="00D43C04">
            <w:pPr>
              <w:spacing w:before="20" w:after="2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87917</w:t>
            </w:r>
          </w:p>
        </w:tc>
      </w:tr>
    </w:tbl>
    <w:p w:rsidR="001113BA" w:rsidRPr="004156CC" w:rsidRDefault="001113BA" w:rsidP="001113BA">
      <w:pPr>
        <w:spacing w:before="0" w:after="0"/>
        <w:jc w:val="both"/>
        <w:rPr>
          <w:rFonts w:eastAsia="Times New Roman" w:cs="Times New Roman"/>
          <w:szCs w:val="19"/>
          <w:lang w:eastAsia="pl-PL"/>
        </w:rPr>
      </w:pPr>
    </w:p>
    <w:p w:rsidR="001113BA" w:rsidRDefault="001113BA" w:rsidP="001113BA">
      <w:pPr>
        <w:pStyle w:val="tytuwykresu"/>
        <w:spacing w:before="0" w:after="0"/>
        <w:rPr>
          <w:shd w:val="clear" w:color="auto" w:fill="FFFFFF"/>
        </w:rPr>
      </w:pPr>
      <w:r w:rsidRPr="008F6A6E">
        <w:t xml:space="preserve">Wykres </w:t>
      </w:r>
      <w:r>
        <w:t>1</w:t>
      </w:r>
      <w:r w:rsidRPr="008F6A6E">
        <w:t>.</w:t>
      </w:r>
      <w:r w:rsidRPr="008F6A6E">
        <w:rPr>
          <w:shd w:val="clear" w:color="auto" w:fill="FFFFFF"/>
        </w:rPr>
        <w:t xml:space="preserve"> </w:t>
      </w:r>
      <w:r>
        <w:rPr>
          <w:shd w:val="clear" w:color="auto" w:fill="FFFFFF"/>
        </w:rPr>
        <w:t>Nowo utworzone i zlikwidowane miejsca pracy według kwartałów (w tys.)</w:t>
      </w:r>
    </w:p>
    <w:p w:rsidR="001113BA" w:rsidRPr="007C2698" w:rsidRDefault="001113BA" w:rsidP="001113BA">
      <w:pPr>
        <w:spacing w:before="0" w:after="0"/>
        <w:jc w:val="both"/>
        <w:rPr>
          <w:b/>
          <w:noProof/>
          <w:sz w:val="12"/>
          <w:szCs w:val="12"/>
          <w:lang w:eastAsia="pl-PL"/>
        </w:rPr>
      </w:pPr>
    </w:p>
    <w:p w:rsidR="001113BA" w:rsidRPr="00C960DC" w:rsidRDefault="001113BA" w:rsidP="001113BA">
      <w:pPr>
        <w:keepNext/>
        <w:spacing w:before="0" w:line="240" w:lineRule="auto"/>
        <w:outlineLvl w:val="0"/>
        <w:rPr>
          <w:rFonts w:eastAsia="Times New Roman" w:cs="Times New Roman"/>
          <w:b/>
          <w:bCs/>
          <w:color w:val="212492"/>
          <w:spacing w:val="-2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3FD22326" wp14:editId="7B9B35FA">
            <wp:extent cx="4924425" cy="25200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13BA" w:rsidRPr="007C2698" w:rsidRDefault="001113BA" w:rsidP="001113BA">
      <w:pPr>
        <w:spacing w:before="0" w:after="0"/>
        <w:jc w:val="both"/>
        <w:rPr>
          <w:rFonts w:eastAsia="Times New Roman" w:cs="Times New Roman"/>
          <w:sz w:val="12"/>
          <w:szCs w:val="12"/>
          <w:lang w:eastAsia="pl-PL"/>
        </w:rPr>
      </w:pPr>
    </w:p>
    <w:p w:rsidR="001113BA" w:rsidRPr="00A042E6" w:rsidRDefault="001113BA" w:rsidP="001113BA">
      <w:pPr>
        <w:spacing w:before="0" w:after="200"/>
        <w:rPr>
          <w:rFonts w:eastAsia="Times New Roman" w:cs="Times New Roman"/>
          <w:spacing w:val="2"/>
          <w:szCs w:val="19"/>
          <w:lang w:eastAsia="pl-PL"/>
        </w:rPr>
      </w:pP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Z analizy </w:t>
      </w:r>
      <w:r>
        <w:rPr>
          <w:rFonts w:eastAsia="Times New Roman" w:cs="Times New Roman"/>
          <w:spacing w:val="2"/>
          <w:szCs w:val="19"/>
          <w:lang w:eastAsia="pl-PL"/>
        </w:rPr>
        <w:t>powyższego szeregu danych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wynika, że </w:t>
      </w:r>
      <w:r>
        <w:rPr>
          <w:rFonts w:eastAsia="Times New Roman" w:cs="Times New Roman"/>
          <w:spacing w:val="2"/>
          <w:szCs w:val="19"/>
          <w:lang w:eastAsia="pl-PL"/>
        </w:rPr>
        <w:t xml:space="preserve">tylko 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w </w:t>
      </w:r>
      <w:r>
        <w:rPr>
          <w:rFonts w:eastAsia="Times New Roman" w:cs="Times New Roman"/>
          <w:spacing w:val="2"/>
          <w:szCs w:val="19"/>
          <w:lang w:eastAsia="pl-PL"/>
        </w:rPr>
        <w:t xml:space="preserve">latach 2010 </w:t>
      </w:r>
      <w:r w:rsidRPr="00A042E6">
        <w:rPr>
          <w:rFonts w:eastAsia="Times New Roman" w:cs="Times New Roman"/>
          <w:spacing w:val="2"/>
          <w:szCs w:val="19"/>
          <w:lang w:eastAsia="pl-PL"/>
        </w:rPr>
        <w:t>–</w:t>
      </w:r>
      <w:r>
        <w:rPr>
          <w:rFonts w:eastAsia="Times New Roman" w:cs="Times New Roman"/>
          <w:spacing w:val="2"/>
          <w:szCs w:val="19"/>
          <w:lang w:eastAsia="pl-PL"/>
        </w:rPr>
        <w:t xml:space="preserve"> 2012 dla IV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kwarta</w:t>
      </w:r>
      <w:r>
        <w:rPr>
          <w:rFonts w:eastAsia="Times New Roman" w:cs="Times New Roman"/>
          <w:spacing w:val="2"/>
          <w:szCs w:val="19"/>
          <w:lang w:eastAsia="pl-PL"/>
        </w:rPr>
        <w:t>łu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liczba </w:t>
      </w:r>
      <w:r>
        <w:rPr>
          <w:rFonts w:eastAsia="Times New Roman" w:cs="Times New Roman"/>
          <w:spacing w:val="2"/>
          <w:szCs w:val="19"/>
          <w:lang w:eastAsia="pl-PL"/>
        </w:rPr>
        <w:t>nowo utworzonych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miejsc pracy była </w:t>
      </w:r>
      <w:r>
        <w:rPr>
          <w:rFonts w:eastAsia="Times New Roman" w:cs="Times New Roman"/>
          <w:spacing w:val="2"/>
          <w:szCs w:val="19"/>
          <w:lang w:eastAsia="pl-PL"/>
        </w:rPr>
        <w:t>niższa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od </w:t>
      </w:r>
      <w:r>
        <w:rPr>
          <w:rFonts w:eastAsia="Times New Roman" w:cs="Times New Roman"/>
          <w:spacing w:val="2"/>
          <w:szCs w:val="19"/>
          <w:lang w:eastAsia="pl-PL"/>
        </w:rPr>
        <w:t>zlikwidowanych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. </w:t>
      </w:r>
      <w:r>
        <w:rPr>
          <w:rFonts w:eastAsia="Times New Roman" w:cs="Times New Roman"/>
          <w:spacing w:val="2"/>
          <w:szCs w:val="19"/>
          <w:lang w:eastAsia="pl-PL"/>
        </w:rPr>
        <w:t>Warto zauważyć, iż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</w:t>
      </w:r>
      <w:r>
        <w:rPr>
          <w:rFonts w:eastAsia="Times New Roman" w:cs="Times New Roman"/>
          <w:spacing w:val="2"/>
          <w:szCs w:val="19"/>
          <w:lang w:eastAsia="pl-PL"/>
        </w:rPr>
        <w:t>p</w:t>
      </w:r>
      <w:r w:rsidRPr="00A042E6">
        <w:rPr>
          <w:rFonts w:eastAsia="Times New Roman" w:cs="Times New Roman"/>
          <w:spacing w:val="2"/>
          <w:szCs w:val="19"/>
          <w:lang w:eastAsia="pl-PL"/>
        </w:rPr>
        <w:t>ocząwszy od I kwartału 2016 r., w porównaniu z danymi kwartalnymi dla poprzednich lat, liczba nowo utworzonych miejsc pracy jest znacząco wyższa od liczby zlikwidowanych miejsc pracy. Na wzrost lub spadek liczby nowo utworzonych i zlikwidowanych miejsc pracy oprócz sytuacji gospodarczej ma wpływ również sezonowy charakter prac w niektórych rodzajach działalności.</w:t>
      </w:r>
    </w:p>
    <w:p w:rsidR="001113BA" w:rsidRPr="00C960DC" w:rsidRDefault="001113BA" w:rsidP="001113BA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szCs w:val="19"/>
          <w:lang w:eastAsia="pl-PL"/>
        </w:rPr>
        <w:t>Wyniki badania popytu na pracę za I kwartał 201</w:t>
      </w:r>
      <w:r>
        <w:rPr>
          <w:rFonts w:eastAsia="Times New Roman" w:cs="Times New Roman"/>
          <w:szCs w:val="19"/>
          <w:lang w:eastAsia="pl-PL"/>
        </w:rPr>
        <w:t>8</w:t>
      </w:r>
      <w:r w:rsidRPr="00C960DC">
        <w:rPr>
          <w:rFonts w:eastAsia="Times New Roman" w:cs="Times New Roman"/>
          <w:szCs w:val="19"/>
          <w:lang w:eastAsia="pl-PL"/>
        </w:rPr>
        <w:t xml:space="preserve"> r. są reprezentatywne dla </w:t>
      </w:r>
      <w:r>
        <w:rPr>
          <w:rFonts w:eastAsia="Times New Roman" w:cs="Times New Roman"/>
          <w:szCs w:val="19"/>
          <w:lang w:eastAsia="pl-PL"/>
        </w:rPr>
        <w:t>789,0</w:t>
      </w:r>
      <w:r w:rsidRPr="00C960DC">
        <w:rPr>
          <w:rFonts w:eastAsia="Times New Roman" w:cs="Times New Roman"/>
          <w:szCs w:val="19"/>
          <w:lang w:eastAsia="pl-PL"/>
        </w:rPr>
        <w:t xml:space="preserve">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podmiotów, z czego </w:t>
      </w:r>
      <w:r>
        <w:rPr>
          <w:rFonts w:eastAsia="Times New Roman" w:cs="Times New Roman"/>
          <w:color w:val="000000"/>
          <w:szCs w:val="19"/>
          <w:lang w:eastAsia="pl-PL"/>
        </w:rPr>
        <w:t>71,6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 stanowią jednostki o liczbie pracujących do 9 osób. Wśród badanych jednostek 91,</w:t>
      </w:r>
      <w:r>
        <w:rPr>
          <w:rFonts w:eastAsia="Times New Roman" w:cs="Times New Roman"/>
          <w:color w:val="000000"/>
          <w:szCs w:val="19"/>
          <w:lang w:eastAsia="pl-PL"/>
        </w:rPr>
        <w:t>4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 stanowiły podmioty sektora prywatnego. Spośród ogólnej liczby </w:t>
      </w:r>
      <w:r>
        <w:rPr>
          <w:rFonts w:eastAsia="Times New Roman" w:cs="Times New Roman"/>
          <w:color w:val="000000"/>
          <w:szCs w:val="19"/>
          <w:lang w:eastAsia="pl-PL"/>
        </w:rPr>
        <w:lastRenderedPageBreak/>
        <w:t>789,0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tys. podmiotów tylko </w:t>
      </w:r>
      <w:r>
        <w:rPr>
          <w:rFonts w:eastAsia="Times New Roman" w:cs="Times New Roman"/>
          <w:color w:val="000000"/>
          <w:szCs w:val="19"/>
          <w:lang w:eastAsia="pl-PL"/>
        </w:rPr>
        <w:t>54,7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tys., tj.</w:t>
      </w:r>
      <w:r>
        <w:rPr>
          <w:rFonts w:eastAsia="Times New Roman" w:cs="Times New Roman"/>
          <w:color w:val="000000"/>
          <w:szCs w:val="19"/>
          <w:lang w:eastAsia="pl-PL"/>
        </w:rPr>
        <w:t xml:space="preserve"> 6,9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%, dysponowało w końcu I kwartału br. wolnymi miejscami pracy, z tego </w:t>
      </w:r>
      <w:r>
        <w:rPr>
          <w:rFonts w:eastAsia="Times New Roman" w:cs="Times New Roman"/>
          <w:color w:val="000000"/>
          <w:szCs w:val="19"/>
          <w:lang w:eastAsia="pl-PL"/>
        </w:rPr>
        <w:t>92,0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 stanowiły jednostki sektora prywatnego, najczęściej (</w:t>
      </w:r>
      <w:r>
        <w:rPr>
          <w:rFonts w:eastAsia="Times New Roman" w:cs="Times New Roman"/>
          <w:color w:val="000000"/>
          <w:szCs w:val="19"/>
          <w:lang w:eastAsia="pl-PL"/>
        </w:rPr>
        <w:t>63,4</w:t>
      </w:r>
      <w:r w:rsidRPr="00C960DC">
        <w:rPr>
          <w:rFonts w:eastAsia="Times New Roman" w:cs="Times New Roman"/>
          <w:color w:val="000000"/>
          <w:szCs w:val="19"/>
          <w:lang w:eastAsia="pl-PL"/>
        </w:rPr>
        <w:t>%) były to jednostki o liczbie pracujących do 9 osób.</w:t>
      </w:r>
    </w:p>
    <w:p w:rsidR="001113BA" w:rsidRPr="004156CC" w:rsidRDefault="001113BA" w:rsidP="001113BA">
      <w:pPr>
        <w:spacing w:before="0" w:after="0"/>
        <w:jc w:val="both"/>
        <w:rPr>
          <w:rFonts w:eastAsia="Times New Roman" w:cs="Times New Roman"/>
          <w:color w:val="000000"/>
          <w:szCs w:val="19"/>
          <w:lang w:eastAsia="pl-PL"/>
        </w:rPr>
      </w:pPr>
    </w:p>
    <w:p w:rsidR="001113BA" w:rsidRDefault="001113BA" w:rsidP="001113BA">
      <w:pPr>
        <w:spacing w:before="0" w:after="0"/>
        <w:jc w:val="both"/>
        <w:rPr>
          <w:b/>
          <w:noProof/>
          <w:color w:val="001D77"/>
          <w:spacing w:val="-2"/>
          <w:szCs w:val="19"/>
        </w:rPr>
      </w:pPr>
      <w:r w:rsidRPr="00C960DC">
        <w:rPr>
          <w:b/>
          <w:noProof/>
          <w:color w:val="001D77"/>
          <w:spacing w:val="-2"/>
          <w:szCs w:val="19"/>
        </w:rPr>
        <w:t>Wolne miejsca pracy</w:t>
      </w:r>
    </w:p>
    <w:p w:rsidR="001113BA" w:rsidRPr="004156CC" w:rsidRDefault="001113BA" w:rsidP="001113BA">
      <w:pPr>
        <w:spacing w:before="0" w:after="0"/>
        <w:jc w:val="both"/>
        <w:rPr>
          <w:noProof/>
          <w:color w:val="001D77"/>
          <w:spacing w:val="-2"/>
          <w:szCs w:val="19"/>
        </w:rPr>
      </w:pPr>
    </w:p>
    <w:p w:rsidR="001113BA" w:rsidRDefault="001113BA" w:rsidP="001113BA">
      <w:pPr>
        <w:spacing w:before="0" w:after="0"/>
        <w:jc w:val="both"/>
        <w:rPr>
          <w:rFonts w:eastAsia="Times New Roman" w:cs="Times New Roman"/>
          <w:szCs w:val="19"/>
          <w:lang w:eastAsia="pl-PL"/>
        </w:rPr>
      </w:pPr>
      <w:r w:rsidRPr="00C960DC">
        <w:rPr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C72BB79" wp14:editId="288EC9FB">
                <wp:simplePos x="0" y="0"/>
                <wp:positionH relativeFrom="column">
                  <wp:posOffset>5219700</wp:posOffset>
                </wp:positionH>
                <wp:positionV relativeFrom="paragraph">
                  <wp:posOffset>41910</wp:posOffset>
                </wp:positionV>
                <wp:extent cx="1725295" cy="1428750"/>
                <wp:effectExtent l="0" t="0" r="0" b="0"/>
                <wp:wrapTight wrapText="bothSides">
                  <wp:wrapPolygon edited="0">
                    <wp:start x="715" y="0"/>
                    <wp:lineTo x="715" y="21312"/>
                    <wp:lineTo x="20749" y="21312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3BA" w:rsidRPr="00D616D2" w:rsidRDefault="001113BA" w:rsidP="001113B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1pt;margin-top:3.3pt;width:135.85pt;height:11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" filled="f" stroked="f">
                <v:textbox>
                  <w:txbxContent>
                    <w:p w:rsidR="001113BA" w:rsidRPr="00D616D2" w:rsidRDefault="001113BA" w:rsidP="001113B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960DC">
        <w:rPr>
          <w:rFonts w:eastAsia="Times New Roman" w:cs="Times New Roman"/>
          <w:b/>
          <w:noProof/>
          <w:sz w:val="18"/>
          <w:szCs w:val="18"/>
          <w:lang w:eastAsia="pl-PL"/>
        </w:rPr>
        <w:t>Wykres</w:t>
      </w:r>
      <w:r>
        <w:rPr>
          <w:rFonts w:eastAsia="Times New Roman" w:cs="Times New Roman"/>
          <w:b/>
          <w:noProof/>
          <w:sz w:val="18"/>
          <w:szCs w:val="18"/>
          <w:lang w:eastAsia="pl-PL"/>
        </w:rPr>
        <w:t xml:space="preserve"> 2</w:t>
      </w:r>
      <w:r w:rsidRPr="00C960DC">
        <w:rPr>
          <w:rFonts w:eastAsia="Times New Roman" w:cs="Times New Roman"/>
          <w:b/>
          <w:noProof/>
          <w:sz w:val="18"/>
          <w:szCs w:val="18"/>
          <w:lang w:eastAsia="pl-PL"/>
        </w:rPr>
        <w:t xml:space="preserve">. Wolne miejsca pracy według </w:t>
      </w:r>
      <w:r>
        <w:rPr>
          <w:rFonts w:eastAsia="Times New Roman" w:cs="Times New Roman"/>
          <w:b/>
          <w:noProof/>
          <w:sz w:val="18"/>
          <w:szCs w:val="18"/>
          <w:lang w:eastAsia="pl-PL"/>
        </w:rPr>
        <w:t>liczby pracujących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</w:p>
    <w:p w:rsidR="001113BA" w:rsidRPr="003744DE" w:rsidRDefault="001113BA" w:rsidP="001113BA">
      <w:pPr>
        <w:spacing w:before="0" w:after="0"/>
        <w:ind w:firstLine="284"/>
        <w:jc w:val="both"/>
        <w:rPr>
          <w:rFonts w:eastAsia="Times New Roman" w:cs="Times New Roman"/>
          <w:color w:val="000000"/>
          <w:sz w:val="12"/>
          <w:szCs w:val="12"/>
          <w:lang w:eastAsia="pl-PL"/>
        </w:rPr>
      </w:pPr>
    </w:p>
    <w:p w:rsidR="001113BA" w:rsidRPr="004156CC" w:rsidRDefault="001113BA" w:rsidP="001113BA">
      <w:pPr>
        <w:spacing w:before="0" w:after="200" w:line="276" w:lineRule="auto"/>
        <w:jc w:val="center"/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08E75E6E" wp14:editId="2F1E56F0">
            <wp:extent cx="4152900" cy="1733550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13BA" w:rsidRPr="00C960DC" w:rsidRDefault="001113BA" w:rsidP="001113BA">
      <w:pPr>
        <w:spacing w:before="0" w:after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Liczba wykazanych </w:t>
      </w:r>
      <w:r w:rsidRPr="005411A8">
        <w:rPr>
          <w:rFonts w:eastAsia="Times New Roman" w:cs="Times New Roman"/>
          <w:color w:val="000000"/>
          <w:szCs w:val="19"/>
          <w:lang w:eastAsia="pl-PL"/>
        </w:rPr>
        <w:t>wolnych miejsc pracy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na koniec I kwartału 201</w:t>
      </w:r>
      <w:r>
        <w:rPr>
          <w:rFonts w:eastAsia="Times New Roman" w:cs="Times New Roman"/>
          <w:color w:val="000000"/>
          <w:szCs w:val="19"/>
          <w:lang w:eastAsia="pl-PL"/>
        </w:rPr>
        <w:t>8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r. wyniosła </w:t>
      </w:r>
      <w:r>
        <w:rPr>
          <w:rFonts w:eastAsia="Times New Roman" w:cs="Times New Roman"/>
          <w:color w:val="000000"/>
          <w:szCs w:val="19"/>
          <w:lang w:eastAsia="pl-PL"/>
        </w:rPr>
        <w:t>152,4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tys.</w:t>
      </w:r>
      <w:r>
        <w:rPr>
          <w:rFonts w:eastAsia="Times New Roman" w:cs="Times New Roman"/>
          <w:color w:val="000000"/>
          <w:szCs w:val="19"/>
          <w:lang w:eastAsia="pl-PL"/>
        </w:rPr>
        <w:t xml:space="preserve">, </w:t>
      </w:r>
      <w:r>
        <w:rPr>
          <w:rFonts w:eastAsia="Times New Roman" w:cs="Times New Roman"/>
          <w:color w:val="000000"/>
          <w:szCs w:val="19"/>
          <w:lang w:eastAsia="pl-PL"/>
        </w:rPr>
        <w:br/>
        <w:t>z tego 135,6 tys. (89,0%) w sektorze prywatnym oraz 16,8 tys. (11,0%) w sektorze publicznym.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Wolne miejsca pracy </w:t>
      </w:r>
      <w:r>
        <w:rPr>
          <w:rFonts w:eastAsia="Times New Roman" w:cs="Times New Roman"/>
          <w:color w:val="000000"/>
          <w:szCs w:val="19"/>
          <w:lang w:eastAsia="pl-PL"/>
        </w:rPr>
        <w:t>występowały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głównie </w:t>
      </w:r>
      <w:r>
        <w:rPr>
          <w:rFonts w:eastAsia="Times New Roman" w:cs="Times New Roman"/>
          <w:color w:val="000000"/>
          <w:szCs w:val="19"/>
          <w:lang w:eastAsia="pl-PL"/>
        </w:rPr>
        <w:t>w podmiotach o liczbie pracujących do 9 osób</w:t>
      </w:r>
      <w:r>
        <w:rPr>
          <w:rFonts w:eastAsia="Times New Roman" w:cs="Times New Roman"/>
          <w:color w:val="000000"/>
          <w:szCs w:val="19"/>
          <w:lang w:eastAsia="pl-PL"/>
        </w:rPr>
        <w:br/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/>
          <w:szCs w:val="19"/>
          <w:lang w:eastAsia="pl-PL"/>
        </w:rPr>
        <w:t xml:space="preserve">61,5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>
        <w:rPr>
          <w:rFonts w:eastAsia="Times New Roman" w:cs="Times New Roman"/>
          <w:color w:val="000000"/>
          <w:szCs w:val="19"/>
          <w:lang w:eastAsia="pl-PL"/>
        </w:rPr>
        <w:t>40,4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%) </w:t>
      </w:r>
      <w:r>
        <w:rPr>
          <w:rFonts w:eastAsia="Times New Roman" w:cs="Times New Roman"/>
          <w:color w:val="000000"/>
          <w:szCs w:val="19"/>
          <w:lang w:eastAsia="pl-PL"/>
        </w:rPr>
        <w:t xml:space="preserve">i powyżej 49 osób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/>
          <w:szCs w:val="19"/>
          <w:lang w:eastAsia="pl-PL"/>
        </w:rPr>
        <w:t>58,3 tys. (38,2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%). </w:t>
      </w:r>
    </w:p>
    <w:p w:rsidR="001113BA" w:rsidRPr="004156CC" w:rsidRDefault="001113BA" w:rsidP="001113BA">
      <w:pPr>
        <w:spacing w:before="0" w:after="0"/>
        <w:ind w:left="851" w:hanging="851"/>
        <w:rPr>
          <w:sz w:val="18"/>
          <w:szCs w:val="18"/>
        </w:rPr>
      </w:pPr>
    </w:p>
    <w:p w:rsidR="001113BA" w:rsidRDefault="001113BA" w:rsidP="001113BA">
      <w:pPr>
        <w:spacing w:before="0" w:after="0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>
        <w:rPr>
          <w:b/>
          <w:sz w:val="18"/>
          <w:szCs w:val="18"/>
        </w:rPr>
        <w:t>Wykres 3</w:t>
      </w:r>
      <w:r w:rsidRPr="00C960DC">
        <w:t>.</w:t>
      </w:r>
      <w:r w:rsidRPr="00C960DC">
        <w:rPr>
          <w:shd w:val="clear" w:color="auto" w:fill="FFFFFF"/>
        </w:rPr>
        <w:t xml:space="preserve"> 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Wolne miejsca pracy i wolne nowo utworzone według wybranych sekcji PKD </w:t>
      </w:r>
      <w:r>
        <w:rPr>
          <w:rFonts w:eastAsia="Times New Roman" w:cs="Times New Roman"/>
          <w:b/>
          <w:sz w:val="18"/>
          <w:szCs w:val="18"/>
          <w:lang w:eastAsia="pl-PL"/>
        </w:rPr>
        <w:br/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>na koniec I kwartału 201</w:t>
      </w:r>
      <w:r>
        <w:rPr>
          <w:rFonts w:eastAsia="Times New Roman" w:cs="Times New Roman"/>
          <w:b/>
          <w:sz w:val="18"/>
          <w:szCs w:val="18"/>
          <w:lang w:eastAsia="pl-PL"/>
        </w:rPr>
        <w:t>8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 r. (w tys.)</w:t>
      </w:r>
    </w:p>
    <w:p w:rsidR="001113BA" w:rsidRPr="005835C7" w:rsidRDefault="001113BA" w:rsidP="001113BA">
      <w:pPr>
        <w:spacing w:before="0" w:after="0"/>
        <w:ind w:left="851" w:hanging="851"/>
        <w:rPr>
          <w:rFonts w:eastAsia="Times New Roman" w:cs="Times New Roman"/>
          <w:b/>
          <w:sz w:val="12"/>
          <w:szCs w:val="12"/>
          <w:lang w:eastAsia="pl-PL"/>
        </w:rPr>
      </w:pPr>
    </w:p>
    <w:p w:rsidR="001113BA" w:rsidRPr="003744DE" w:rsidRDefault="001113BA" w:rsidP="001113BA">
      <w:pPr>
        <w:pStyle w:val="Nagwek1"/>
        <w:spacing w:before="0" w:after="0"/>
        <w:rPr>
          <w:b/>
          <w:sz w:val="12"/>
          <w:szCs w:val="12"/>
        </w:rPr>
      </w:pPr>
      <w:r>
        <w:rPr>
          <w:noProof/>
        </w:rPr>
        <w:drawing>
          <wp:inline distT="0" distB="0" distL="0" distR="0" wp14:anchorId="39F9F8C6" wp14:editId="45C997A0">
            <wp:extent cx="5210175" cy="3852000"/>
            <wp:effectExtent l="0" t="0" r="0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113BA" w:rsidRPr="009974F6" w:rsidRDefault="001113BA" w:rsidP="001113BA">
      <w:pPr>
        <w:spacing w:before="0" w:after="0"/>
        <w:jc w:val="both"/>
        <w:rPr>
          <w:rFonts w:eastAsia="Times New Roman" w:cs="Times New Roman"/>
          <w:color w:val="000000"/>
          <w:sz w:val="12"/>
          <w:szCs w:val="12"/>
          <w:lang w:eastAsia="pl-PL"/>
        </w:rPr>
      </w:pPr>
    </w:p>
    <w:p w:rsidR="001113BA" w:rsidRDefault="001113BA" w:rsidP="001113BA">
      <w:pPr>
        <w:spacing w:before="0"/>
        <w:rPr>
          <w:rFonts w:eastAsia="Times New Roman" w:cs="Times New Roman"/>
          <w:color w:val="000000"/>
          <w:szCs w:val="19"/>
          <w:lang w:eastAsia="pl-PL"/>
        </w:rPr>
      </w:pP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Najwięcej wolnych miejsc pracy zanotowano w jednostkach prowadzących działalność </w:t>
      </w:r>
      <w:r>
        <w:rPr>
          <w:rFonts w:eastAsia="Times New Roman" w:cs="Times New Roman"/>
          <w:color w:val="000000"/>
          <w:szCs w:val="19"/>
          <w:lang w:eastAsia="pl-PL"/>
        </w:rPr>
        <w:br/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w zakresie przetwórstwa przemysłowego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/>
          <w:szCs w:val="19"/>
          <w:lang w:eastAsia="pl-PL"/>
        </w:rPr>
        <w:t xml:space="preserve">34,3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>
        <w:rPr>
          <w:rFonts w:eastAsia="Times New Roman" w:cs="Times New Roman"/>
          <w:color w:val="000000"/>
          <w:szCs w:val="19"/>
          <w:lang w:eastAsia="pl-PL"/>
        </w:rPr>
        <w:t>22,5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%), handlu; napraw pojazdów samochodowych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/>
          <w:szCs w:val="19"/>
          <w:lang w:eastAsia="pl-PL"/>
        </w:rPr>
        <w:t xml:space="preserve">30,0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</w:t>
      </w:r>
      <w:r>
        <w:rPr>
          <w:rFonts w:eastAsia="Times New Roman" w:cs="Times New Roman"/>
          <w:color w:val="000000"/>
          <w:szCs w:val="19"/>
          <w:lang w:eastAsia="pl-PL"/>
        </w:rPr>
        <w:t>19,6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%) oraz budownictwa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 </w:t>
      </w:r>
      <w:r>
        <w:rPr>
          <w:rFonts w:eastAsia="Times New Roman" w:cs="Times New Roman"/>
          <w:color w:val="000000"/>
          <w:szCs w:val="19"/>
          <w:lang w:eastAsia="pl-PL"/>
        </w:rPr>
        <w:t xml:space="preserve">23,9 tys. </w:t>
      </w:r>
      <w:r w:rsidRPr="00C960DC">
        <w:rPr>
          <w:rFonts w:eastAsia="Times New Roman" w:cs="Times New Roman"/>
          <w:color w:val="000000"/>
          <w:szCs w:val="19"/>
          <w:lang w:eastAsia="pl-PL"/>
        </w:rPr>
        <w:t>(15,</w:t>
      </w:r>
      <w:r>
        <w:rPr>
          <w:rFonts w:eastAsia="Times New Roman" w:cs="Times New Roman"/>
          <w:color w:val="000000"/>
          <w:szCs w:val="19"/>
          <w:lang w:eastAsia="pl-PL"/>
        </w:rPr>
        <w:t>7</w:t>
      </w:r>
      <w:r w:rsidRPr="00C960DC">
        <w:rPr>
          <w:rFonts w:eastAsia="Times New Roman" w:cs="Times New Roman"/>
          <w:color w:val="000000"/>
          <w:szCs w:val="19"/>
          <w:lang w:eastAsia="pl-PL"/>
        </w:rPr>
        <w:t xml:space="preserve">%). </w:t>
      </w:r>
    </w:p>
    <w:p w:rsidR="001113BA" w:rsidRDefault="001113BA" w:rsidP="001113BA">
      <w:pPr>
        <w:spacing w:before="0" w:after="0"/>
        <w:rPr>
          <w:rFonts w:eastAsia="Times New Roman" w:cs="Times New Roman"/>
          <w:szCs w:val="19"/>
          <w:lang w:eastAsia="pl-PL"/>
        </w:rPr>
      </w:pPr>
      <w:r w:rsidRPr="00C960DC">
        <w:rPr>
          <w:rFonts w:eastAsia="Times New Roman" w:cs="Times New Roman"/>
          <w:szCs w:val="19"/>
          <w:lang w:eastAsia="pl-PL"/>
        </w:rPr>
        <w:t xml:space="preserve">W I kwartale jednostki dysponujące wolnymi miejscami pracy najczęściej poszukiwały robotników przemysłowych i rzemieślników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42,3 tys. </w:t>
      </w:r>
      <w:r w:rsidRPr="00C960DC">
        <w:rPr>
          <w:rFonts w:eastAsia="Times New Roman" w:cs="Times New Roman"/>
          <w:szCs w:val="19"/>
          <w:lang w:eastAsia="pl-PL"/>
        </w:rPr>
        <w:t>(</w:t>
      </w:r>
      <w:r>
        <w:rPr>
          <w:rFonts w:eastAsia="Times New Roman" w:cs="Times New Roman"/>
          <w:szCs w:val="19"/>
          <w:lang w:eastAsia="pl-PL"/>
        </w:rPr>
        <w:t>27,7</w:t>
      </w:r>
      <w:r w:rsidRPr="00C960DC">
        <w:rPr>
          <w:rFonts w:eastAsia="Times New Roman" w:cs="Times New Roman"/>
          <w:szCs w:val="19"/>
          <w:lang w:eastAsia="pl-PL"/>
        </w:rPr>
        <w:t xml:space="preserve">%), operatorów i monterów maszyn i urządzeń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25,1 tys. </w:t>
      </w:r>
      <w:r w:rsidRPr="00C960DC">
        <w:rPr>
          <w:rFonts w:eastAsia="Times New Roman" w:cs="Times New Roman"/>
          <w:szCs w:val="19"/>
          <w:lang w:eastAsia="pl-PL"/>
        </w:rPr>
        <w:t>(</w:t>
      </w:r>
      <w:r>
        <w:rPr>
          <w:rFonts w:eastAsia="Times New Roman" w:cs="Times New Roman"/>
          <w:szCs w:val="19"/>
          <w:lang w:eastAsia="pl-PL"/>
        </w:rPr>
        <w:t>16,4</w:t>
      </w:r>
      <w:r w:rsidRPr="00C960DC">
        <w:rPr>
          <w:rFonts w:eastAsia="Times New Roman" w:cs="Times New Roman"/>
          <w:szCs w:val="19"/>
          <w:lang w:eastAsia="pl-PL"/>
        </w:rPr>
        <w:t xml:space="preserve">%) oraz specjalistów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C960DC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22,4 tys. </w:t>
      </w:r>
      <w:r w:rsidRPr="00C960DC">
        <w:rPr>
          <w:rFonts w:eastAsia="Times New Roman" w:cs="Times New Roman"/>
          <w:szCs w:val="19"/>
          <w:lang w:eastAsia="pl-PL"/>
        </w:rPr>
        <w:t>(</w:t>
      </w:r>
      <w:r>
        <w:rPr>
          <w:rFonts w:eastAsia="Times New Roman" w:cs="Times New Roman"/>
          <w:szCs w:val="19"/>
          <w:lang w:eastAsia="pl-PL"/>
        </w:rPr>
        <w:t>14,7</w:t>
      </w:r>
      <w:r w:rsidRPr="00C960DC">
        <w:rPr>
          <w:rFonts w:eastAsia="Times New Roman" w:cs="Times New Roman"/>
          <w:szCs w:val="19"/>
          <w:lang w:eastAsia="pl-PL"/>
        </w:rPr>
        <w:t>%).</w:t>
      </w:r>
    </w:p>
    <w:p w:rsidR="001113BA" w:rsidRPr="004156CC" w:rsidRDefault="001113BA" w:rsidP="001113BA">
      <w:pPr>
        <w:spacing w:before="0" w:after="0" w:line="276" w:lineRule="auto"/>
        <w:rPr>
          <w:sz w:val="18"/>
          <w:szCs w:val="18"/>
        </w:rPr>
      </w:pPr>
    </w:p>
    <w:p w:rsidR="001113BA" w:rsidRDefault="001113BA" w:rsidP="001113BA">
      <w:pPr>
        <w:spacing w:before="0" w:after="0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>
        <w:rPr>
          <w:b/>
          <w:sz w:val="18"/>
          <w:szCs w:val="18"/>
        </w:rPr>
        <w:lastRenderedPageBreak/>
        <w:t>Wykres 4</w:t>
      </w:r>
      <w:r w:rsidRPr="00C960DC">
        <w:t>.</w:t>
      </w:r>
      <w:r w:rsidRPr="00C960DC">
        <w:rPr>
          <w:shd w:val="clear" w:color="auto" w:fill="FFFFFF"/>
        </w:rPr>
        <w:t xml:space="preserve"> 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>Wolne miejsca pracy i wolne nowo utworzone według zawodów na koniec I kwartału 201</w:t>
      </w:r>
      <w:r>
        <w:rPr>
          <w:rFonts w:eastAsia="Times New Roman" w:cs="Times New Roman"/>
          <w:b/>
          <w:sz w:val="18"/>
          <w:szCs w:val="18"/>
          <w:lang w:eastAsia="pl-PL"/>
        </w:rPr>
        <w:t>8</w:t>
      </w:r>
      <w:r w:rsidRPr="00C960DC">
        <w:rPr>
          <w:rFonts w:eastAsia="Times New Roman" w:cs="Times New Roman"/>
          <w:b/>
          <w:sz w:val="18"/>
          <w:szCs w:val="18"/>
          <w:lang w:eastAsia="pl-PL"/>
        </w:rPr>
        <w:t xml:space="preserve"> r. (w tys.)</w:t>
      </w:r>
    </w:p>
    <w:p w:rsidR="001113BA" w:rsidRPr="0082229E" w:rsidRDefault="001113BA" w:rsidP="001113BA">
      <w:pPr>
        <w:spacing w:before="0" w:after="0"/>
        <w:ind w:left="851" w:hanging="851"/>
        <w:rPr>
          <w:rFonts w:eastAsia="Times New Roman" w:cs="Times New Roman"/>
          <w:b/>
          <w:sz w:val="12"/>
          <w:szCs w:val="12"/>
          <w:lang w:eastAsia="pl-PL"/>
        </w:rPr>
      </w:pPr>
    </w:p>
    <w:p w:rsidR="001113BA" w:rsidRDefault="001113BA" w:rsidP="001113BA">
      <w:pPr>
        <w:pStyle w:val="Nagwek1"/>
        <w:spacing w:before="0" w:after="0"/>
        <w:jc w:val="center"/>
        <w:rPr>
          <w:rFonts w:ascii="Fira Sans" w:hAnsi="Fira Sans"/>
          <w:b/>
          <w:noProof/>
          <w:spacing w:val="-2"/>
          <w:szCs w:val="19"/>
        </w:rPr>
      </w:pPr>
      <w:r>
        <w:rPr>
          <w:noProof/>
        </w:rPr>
        <w:drawing>
          <wp:inline distT="0" distB="0" distL="0" distR="0" wp14:anchorId="61CAAAD7" wp14:editId="3708F284">
            <wp:extent cx="4972050" cy="2619375"/>
            <wp:effectExtent l="0" t="0" r="0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13BA" w:rsidRPr="003A29A5" w:rsidRDefault="001113BA" w:rsidP="001113BA">
      <w:pPr>
        <w:spacing w:before="0" w:after="0"/>
        <w:jc w:val="both"/>
        <w:rPr>
          <w:rFonts w:eastAsia="Times New Roman" w:cs="Times New Roman"/>
          <w:sz w:val="12"/>
          <w:szCs w:val="12"/>
          <w:lang w:eastAsia="pl-PL"/>
        </w:rPr>
      </w:pPr>
    </w:p>
    <w:p w:rsidR="001113BA" w:rsidRPr="00C960DC" w:rsidRDefault="001113BA" w:rsidP="001113BA">
      <w:pPr>
        <w:spacing w:before="0" w:after="0" w:line="240" w:lineRule="auto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 w:rsidRPr="00C960D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D4C87D2" wp14:editId="2C036346">
                <wp:simplePos x="0" y="0"/>
                <wp:positionH relativeFrom="column">
                  <wp:posOffset>5219700</wp:posOffset>
                </wp:positionH>
                <wp:positionV relativeFrom="paragraph">
                  <wp:posOffset>145415</wp:posOffset>
                </wp:positionV>
                <wp:extent cx="1725295" cy="2233930"/>
                <wp:effectExtent l="0" t="0" r="0" b="0"/>
                <wp:wrapTight wrapText="bothSides">
                  <wp:wrapPolygon edited="0">
                    <wp:start x="715" y="0"/>
                    <wp:lineTo x="715" y="21367"/>
                    <wp:lineTo x="20749" y="21367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233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3BA" w:rsidRPr="00D616D2" w:rsidRDefault="001113BA" w:rsidP="001113BA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766D5F">
                              <w:t>W końcu I kwartału 201</w:t>
                            </w:r>
                            <w:r>
                              <w:t>8</w:t>
                            </w:r>
                            <w:r w:rsidRPr="00766D5F">
                              <w:t xml:space="preserve"> r. największą liczbą </w:t>
                            </w:r>
                            <w:r>
                              <w:t>wolnych miejsc</w:t>
                            </w:r>
                            <w:r w:rsidRPr="00766D5F">
                              <w:t xml:space="preserve"> pracy dysponowało województwo mazowieckie (</w:t>
                            </w:r>
                            <w:r>
                              <w:t>20,5</w:t>
                            </w:r>
                            <w:r w:rsidRPr="00766D5F">
                              <w:t>%), śląskie (</w:t>
                            </w:r>
                            <w:r>
                              <w:t>13,1</w:t>
                            </w:r>
                            <w:r w:rsidRPr="00766D5F">
                              <w:t xml:space="preserve">%) </w:t>
                            </w:r>
                            <w:r>
                              <w:br/>
                            </w:r>
                            <w:r w:rsidRPr="00766D5F">
                              <w:t xml:space="preserve">i </w:t>
                            </w:r>
                            <w:r>
                              <w:t>mał</w:t>
                            </w:r>
                            <w:r w:rsidRPr="00766D5F">
                              <w:t>opolskie (11,</w:t>
                            </w:r>
                            <w:r>
                              <w:t>2</w:t>
                            </w:r>
                            <w:r w:rsidRPr="00766D5F">
                              <w:t xml:space="preserve">%), </w:t>
                            </w:r>
                            <w:r>
                              <w:br/>
                            </w:r>
                            <w:r w:rsidRPr="00766D5F">
                              <w:t xml:space="preserve">a najskromniejsza oferta wolnych miejsc pracy wystąpiła w województwie </w:t>
                            </w:r>
                            <w:r>
                              <w:t>świętokrzyskim</w:t>
                            </w:r>
                            <w:r w:rsidRPr="00766D5F">
                              <w:t xml:space="preserve"> </w:t>
                            </w:r>
                            <w:r>
                              <w:t xml:space="preserve">i </w:t>
                            </w:r>
                            <w:r w:rsidRPr="00766D5F">
                              <w:t>opolskim (</w:t>
                            </w:r>
                            <w:r>
                              <w:t xml:space="preserve">po </w:t>
                            </w:r>
                            <w:r w:rsidRPr="00766D5F">
                              <w:t>1,</w:t>
                            </w:r>
                            <w:r>
                              <w:t>4</w:t>
                            </w:r>
                            <w:r w:rsidRPr="00766D5F">
                              <w:t>%) oraz podlaskim (1,</w:t>
                            </w:r>
                            <w:r>
                              <w:t>6</w:t>
                            </w:r>
                            <w:r w:rsidRPr="00766D5F">
                              <w:t>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1pt;margin-top:11.45pt;width:135.85pt;height:175.9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" filled="f" stroked="f">
                <v:textbox>
                  <w:txbxContent>
                    <w:p w:rsidR="001113BA" w:rsidRPr="00D616D2" w:rsidRDefault="001113BA" w:rsidP="001113BA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766D5F">
                        <w:t>W końcu I kwartału 201</w:t>
                      </w:r>
                      <w:r>
                        <w:t>8</w:t>
                      </w:r>
                      <w:r w:rsidRPr="00766D5F">
                        <w:t xml:space="preserve"> r. największą liczbą </w:t>
                      </w:r>
                      <w:r>
                        <w:t>wolnych miejsc</w:t>
                      </w:r>
                      <w:r w:rsidRPr="00766D5F">
                        <w:t xml:space="preserve"> pracy dysponowało województwo mazowieckie (</w:t>
                      </w:r>
                      <w:r>
                        <w:t>20,5</w:t>
                      </w:r>
                      <w:r w:rsidRPr="00766D5F">
                        <w:t>%), śląskie (</w:t>
                      </w:r>
                      <w:r>
                        <w:t>13,1</w:t>
                      </w:r>
                      <w:r w:rsidRPr="00766D5F">
                        <w:t xml:space="preserve">%) </w:t>
                      </w:r>
                      <w:r>
                        <w:br/>
                      </w:r>
                      <w:r w:rsidRPr="00766D5F">
                        <w:t xml:space="preserve">i </w:t>
                      </w:r>
                      <w:r>
                        <w:t>mał</w:t>
                      </w:r>
                      <w:r w:rsidRPr="00766D5F">
                        <w:t>opolskie (11,</w:t>
                      </w:r>
                      <w:r>
                        <w:t>2</w:t>
                      </w:r>
                      <w:r w:rsidRPr="00766D5F">
                        <w:t xml:space="preserve">%), </w:t>
                      </w:r>
                      <w:r>
                        <w:br/>
                      </w:r>
                      <w:r w:rsidRPr="00766D5F">
                        <w:t xml:space="preserve">a najskromniejsza oferta wolnych miejsc pracy wystąpiła w województwie </w:t>
                      </w:r>
                      <w:r>
                        <w:t>świętokrzyskim</w:t>
                      </w:r>
                      <w:r w:rsidRPr="00766D5F">
                        <w:t xml:space="preserve"> </w:t>
                      </w:r>
                      <w:r>
                        <w:t xml:space="preserve">i </w:t>
                      </w:r>
                      <w:r w:rsidRPr="00766D5F">
                        <w:t>opolskim (</w:t>
                      </w:r>
                      <w:r>
                        <w:t xml:space="preserve">po </w:t>
                      </w:r>
                      <w:r w:rsidRPr="00766D5F">
                        <w:t>1,</w:t>
                      </w:r>
                      <w:r>
                        <w:t>4</w:t>
                      </w:r>
                      <w:r w:rsidRPr="00766D5F">
                        <w:t>%) oraz podlaskim (1,</w:t>
                      </w:r>
                      <w:r>
                        <w:t>6</w:t>
                      </w:r>
                      <w:r w:rsidRPr="00766D5F">
                        <w:t>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Wykres </w:t>
      </w:r>
      <w:r>
        <w:rPr>
          <w:rFonts w:eastAsia="Times New Roman" w:cs="Times New Roman"/>
          <w:b/>
          <w:bCs/>
          <w:sz w:val="18"/>
          <w:szCs w:val="18"/>
          <w:lang w:eastAsia="pl-PL"/>
        </w:rPr>
        <w:t>5</w: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. Wolne miejsca pracy według województw na koniec </w:t>
      </w:r>
      <w:r>
        <w:rPr>
          <w:rFonts w:eastAsia="Times New Roman" w:cs="Times New Roman"/>
          <w:b/>
          <w:bCs/>
          <w:sz w:val="18"/>
          <w:szCs w:val="18"/>
          <w:lang w:eastAsia="pl-PL"/>
        </w:rPr>
        <w:t>I</w: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kwartału 201</w:t>
      </w:r>
      <w:r>
        <w:rPr>
          <w:rFonts w:eastAsia="Times New Roman" w:cs="Times New Roman"/>
          <w:b/>
          <w:bCs/>
          <w:sz w:val="18"/>
          <w:szCs w:val="18"/>
          <w:lang w:eastAsia="pl-PL"/>
        </w:rPr>
        <w:t>8</w:t>
      </w:r>
      <w:r w:rsidRPr="00C960DC">
        <w:rPr>
          <w:rFonts w:eastAsia="Times New Roman" w:cs="Times New Roman"/>
          <w:b/>
          <w:bCs/>
          <w:sz w:val="18"/>
          <w:szCs w:val="18"/>
          <w:lang w:eastAsia="pl-PL"/>
        </w:rPr>
        <w:t xml:space="preserve"> r. (w tys.)</w:t>
      </w:r>
    </w:p>
    <w:p w:rsidR="001113BA" w:rsidRPr="00AC4EA6" w:rsidRDefault="001113BA" w:rsidP="001113BA">
      <w:pPr>
        <w:pStyle w:val="tytuinformacji"/>
        <w:jc w:val="center"/>
        <w:rPr>
          <w:sz w:val="18"/>
          <w:szCs w:val="18"/>
        </w:rPr>
      </w:pPr>
      <w:r w:rsidRPr="00841FF2">
        <w:rPr>
          <w:rFonts w:asciiTheme="minorHAnsi" w:hAnsiTheme="minorHAnsi"/>
          <w:noProof/>
          <w:color w:val="B6DDE8" w:themeColor="accent5" w:themeTint="66"/>
          <w:sz w:val="22"/>
          <w:szCs w:val="22"/>
          <w:lang w:eastAsia="pl-PL"/>
        </w:rPr>
        <mc:AlternateContent>
          <mc:Choice Requires="wpc">
            <w:drawing>
              <wp:inline distT="0" distB="0" distL="0" distR="0" wp14:anchorId="19044222" wp14:editId="5369D3B0">
                <wp:extent cx="3648075" cy="3057525"/>
                <wp:effectExtent l="0" t="0" r="0" b="0"/>
                <wp:docPr id="1623" name="Kanwa 16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>
                          <a:noFill/>
                        </a:ln>
                      </wpc:whole>
                      <wps:wsp>
                        <wps:cNvPr id="1484" name="Freeform 5"/>
                        <wps:cNvSpPr>
                          <a:spLocks/>
                        </wps:cNvSpPr>
                        <wps:spPr bwMode="auto">
                          <a:xfrm>
                            <a:off x="1342411" y="1282271"/>
                            <a:ext cx="631825" cy="610235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" name="Freeform 6"/>
                        <wps:cNvSpPr>
                          <a:spLocks/>
                        </wps:cNvSpPr>
                        <wps:spPr bwMode="auto">
                          <a:xfrm>
                            <a:off x="1342411" y="1282271"/>
                            <a:ext cx="631825" cy="610235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" name="Freeform 7"/>
                        <wps:cNvSpPr>
                          <a:spLocks/>
                        </wps:cNvSpPr>
                        <wps:spPr bwMode="auto">
                          <a:xfrm>
                            <a:off x="1593236" y="468836"/>
                            <a:ext cx="868680" cy="511175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Freeform 8"/>
                        <wps:cNvSpPr>
                          <a:spLocks/>
                        </wps:cNvSpPr>
                        <wps:spPr bwMode="auto">
                          <a:xfrm>
                            <a:off x="1593236" y="468836"/>
                            <a:ext cx="868680" cy="511175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" name="Freeform 9"/>
                        <wps:cNvSpPr>
                          <a:spLocks/>
                        </wps:cNvSpPr>
                        <wps:spPr bwMode="auto">
                          <a:xfrm>
                            <a:off x="1635781" y="830151"/>
                            <a:ext cx="949960" cy="986155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7" name="Freeform 10"/>
                        <wps:cNvSpPr>
                          <a:spLocks/>
                        </wps:cNvSpPr>
                        <wps:spPr bwMode="auto">
                          <a:xfrm>
                            <a:off x="1635781" y="830151"/>
                            <a:ext cx="949960" cy="986155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" name="Freeform 11"/>
                        <wps:cNvSpPr>
                          <a:spLocks/>
                        </wps:cNvSpPr>
                        <wps:spPr bwMode="auto">
                          <a:xfrm>
                            <a:off x="468651" y="991441"/>
                            <a:ext cx="454025" cy="697865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" name="Freeform 12"/>
                        <wps:cNvSpPr>
                          <a:spLocks/>
                        </wps:cNvSpPr>
                        <wps:spPr bwMode="auto">
                          <a:xfrm>
                            <a:off x="468651" y="991441"/>
                            <a:ext cx="454025" cy="697865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3"/>
                        <wps:cNvSpPr>
                          <a:spLocks/>
                        </wps:cNvSpPr>
                        <wps:spPr bwMode="auto">
                          <a:xfrm>
                            <a:off x="778531" y="785066"/>
                            <a:ext cx="808990" cy="1017270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4"/>
                        <wps:cNvSpPr>
                          <a:spLocks/>
                        </wps:cNvSpPr>
                        <wps:spPr bwMode="auto">
                          <a:xfrm>
                            <a:off x="778531" y="785066"/>
                            <a:ext cx="808990" cy="1017270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5"/>
                        <wps:cNvSpPr>
                          <a:spLocks/>
                        </wps:cNvSpPr>
                        <wps:spPr bwMode="auto">
                          <a:xfrm>
                            <a:off x="1598951" y="2030936"/>
                            <a:ext cx="608965" cy="525780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6"/>
                        <wps:cNvSpPr>
                          <a:spLocks/>
                        </wps:cNvSpPr>
                        <wps:spPr bwMode="auto">
                          <a:xfrm>
                            <a:off x="1598951" y="2030936"/>
                            <a:ext cx="608965" cy="525780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7"/>
                        <wps:cNvSpPr>
                          <a:spLocks/>
                        </wps:cNvSpPr>
                        <wps:spPr bwMode="auto">
                          <a:xfrm>
                            <a:off x="2129176" y="1886791"/>
                            <a:ext cx="612140" cy="706755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8"/>
                        <wps:cNvSpPr>
                          <a:spLocks/>
                        </wps:cNvSpPr>
                        <wps:spPr bwMode="auto">
                          <a:xfrm>
                            <a:off x="2129176" y="1886791"/>
                            <a:ext cx="612140" cy="706755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9"/>
                        <wps:cNvSpPr>
                          <a:spLocks/>
                        </wps:cNvSpPr>
                        <wps:spPr bwMode="auto">
                          <a:xfrm>
                            <a:off x="1753891" y="1695021"/>
                            <a:ext cx="547370" cy="466090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20"/>
                        <wps:cNvSpPr>
                          <a:spLocks/>
                        </wps:cNvSpPr>
                        <wps:spPr bwMode="auto">
                          <a:xfrm>
                            <a:off x="1753891" y="1695021"/>
                            <a:ext cx="547370" cy="466090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21"/>
                        <wps:cNvSpPr>
                          <a:spLocks/>
                        </wps:cNvSpPr>
                        <wps:spPr bwMode="auto">
                          <a:xfrm>
                            <a:off x="1322726" y="1799161"/>
                            <a:ext cx="493395" cy="69215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22"/>
                        <wps:cNvSpPr>
                          <a:spLocks/>
                        </wps:cNvSpPr>
                        <wps:spPr bwMode="auto">
                          <a:xfrm>
                            <a:off x="1322726" y="1799161"/>
                            <a:ext cx="493395" cy="69215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23"/>
                        <wps:cNvSpPr>
                          <a:spLocks/>
                        </wps:cNvSpPr>
                        <wps:spPr bwMode="auto">
                          <a:xfrm>
                            <a:off x="1136671" y="731726"/>
                            <a:ext cx="608965" cy="575945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24"/>
                        <wps:cNvSpPr>
                          <a:spLocks/>
                        </wps:cNvSpPr>
                        <wps:spPr bwMode="auto">
                          <a:xfrm>
                            <a:off x="1136671" y="731726"/>
                            <a:ext cx="608965" cy="575945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25"/>
                        <wps:cNvSpPr>
                          <a:spLocks/>
                        </wps:cNvSpPr>
                        <wps:spPr bwMode="auto">
                          <a:xfrm>
                            <a:off x="1012846" y="310721"/>
                            <a:ext cx="704850" cy="53086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6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26"/>
                        <wps:cNvSpPr>
                          <a:spLocks/>
                        </wps:cNvSpPr>
                        <wps:spPr bwMode="auto">
                          <a:xfrm>
                            <a:off x="1012846" y="310721"/>
                            <a:ext cx="704850" cy="53086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27"/>
                        <wps:cNvSpPr>
                          <a:spLocks/>
                        </wps:cNvSpPr>
                        <wps:spPr bwMode="auto">
                          <a:xfrm>
                            <a:off x="383561" y="423751"/>
                            <a:ext cx="688340" cy="756920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28"/>
                        <wps:cNvSpPr>
                          <a:spLocks/>
                        </wps:cNvSpPr>
                        <wps:spPr bwMode="auto">
                          <a:xfrm>
                            <a:off x="383561" y="423751"/>
                            <a:ext cx="688340" cy="756920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29"/>
                        <wps:cNvSpPr>
                          <a:spLocks/>
                        </wps:cNvSpPr>
                        <wps:spPr bwMode="auto">
                          <a:xfrm>
                            <a:off x="502306" y="1511506"/>
                            <a:ext cx="763905" cy="683260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6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30"/>
                        <wps:cNvSpPr>
                          <a:spLocks/>
                        </wps:cNvSpPr>
                        <wps:spPr bwMode="auto">
                          <a:xfrm>
                            <a:off x="502306" y="1511506"/>
                            <a:ext cx="763905" cy="683260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31"/>
                        <wps:cNvSpPr>
                          <a:spLocks/>
                        </wps:cNvSpPr>
                        <wps:spPr bwMode="auto">
                          <a:xfrm>
                            <a:off x="1035071" y="1765506"/>
                            <a:ext cx="451485" cy="483235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32"/>
                        <wps:cNvSpPr>
                          <a:spLocks/>
                        </wps:cNvSpPr>
                        <wps:spPr bwMode="auto">
                          <a:xfrm>
                            <a:off x="1035071" y="1765506"/>
                            <a:ext cx="451485" cy="483235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33"/>
                        <wps:cNvSpPr>
                          <a:spLocks/>
                        </wps:cNvSpPr>
                        <wps:spPr bwMode="auto">
                          <a:xfrm>
                            <a:off x="2233316" y="1285446"/>
                            <a:ext cx="640080" cy="802005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34"/>
                        <wps:cNvSpPr>
                          <a:spLocks/>
                        </wps:cNvSpPr>
                        <wps:spPr bwMode="auto">
                          <a:xfrm>
                            <a:off x="2233316" y="1285446"/>
                            <a:ext cx="640080" cy="802005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35"/>
                        <wps:cNvSpPr>
                          <a:spLocks/>
                        </wps:cNvSpPr>
                        <wps:spPr bwMode="auto">
                          <a:xfrm>
                            <a:off x="2188231" y="465661"/>
                            <a:ext cx="581025" cy="822325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2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36"/>
                        <wps:cNvSpPr>
                          <a:spLocks/>
                        </wps:cNvSpPr>
                        <wps:spPr bwMode="auto">
                          <a:xfrm>
                            <a:off x="2188231" y="465661"/>
                            <a:ext cx="581025" cy="822325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37"/>
                        <wps:cNvSpPr>
                          <a:spLocks/>
                        </wps:cNvSpPr>
                        <wps:spPr bwMode="auto">
                          <a:xfrm>
                            <a:off x="1343212" y="1276557"/>
                            <a:ext cx="634365" cy="610235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38"/>
                        <wps:cNvSpPr>
                          <a:spLocks/>
                        </wps:cNvSpPr>
                        <wps:spPr bwMode="auto">
                          <a:xfrm>
                            <a:off x="1342411" y="1282271"/>
                            <a:ext cx="634365" cy="610235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79323" y="1883477"/>
                            <a:ext cx="5524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41195" y="2135384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331836" y="2015473"/>
                            <a:ext cx="37274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20,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 tys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199292" y="2057354"/>
                            <a:ext cx="38644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361290" w:rsidRDefault="001113BA" w:rsidP="001113BA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 </w:t>
                              </w:r>
                              <w: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>4,0</w:t>
                              </w:r>
                              <w:r w:rsidRPr="00361290"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196656" y="2234427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230385" y="2263713"/>
                            <a:ext cx="40640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4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04792" y="1851321"/>
                            <a:ext cx="294005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4B40A1" w:rsidRDefault="001113BA" w:rsidP="001113B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2,2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150438" y="1993803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62712" y="2021635"/>
                            <a:ext cx="55245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38861" y="2109823"/>
                            <a:ext cx="461595" cy="244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17,1</w:t>
                              </w:r>
                              <w:r w:rsidRPr="00361290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4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739091" y="2319744"/>
                            <a:ext cx="7048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8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936876" y="2290647"/>
                            <a:ext cx="552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366938" y="1610272"/>
                            <a:ext cx="3460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4B40A1" w:rsidRDefault="001113BA" w:rsidP="001113BA">
                              <w:pPr>
                                <w:rPr>
                                  <w:rFonts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3,4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373777" y="1683340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88807" y="1511284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501858" y="1413051"/>
                            <a:ext cx="3486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8,2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8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44547" y="1582191"/>
                            <a:ext cx="270981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8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07815" y="1592900"/>
                            <a:ext cx="265384" cy="11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tys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8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93312" y="1259984"/>
                            <a:ext cx="3181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B40A1">
                                <w:rPr>
                                  <w:rFonts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2,8 t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ys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94011" y="1336052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88955" y="1511404"/>
                            <a:ext cx="56222" cy="70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9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17209" y="839975"/>
                            <a:ext cx="38608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095E18" w:rsidRDefault="001113BA" w:rsidP="001113BA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9,8</w:t>
                              </w:r>
                              <w:r w:rsidRPr="00095E18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9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291797" y="1051399"/>
                            <a:ext cx="4064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9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71569" y="1053416"/>
                            <a:ext cx="552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871284" y="1140805"/>
                            <a:ext cx="41529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4B40A1" w:rsidRDefault="001113BA" w:rsidP="001113BA">
                              <w:pPr>
                                <w:rPr>
                                  <w:rFonts w:cs="Times New Roman"/>
                                </w:rPr>
                              </w:pPr>
                              <w:r w:rsidRPr="004B40A1">
                                <w:rPr>
                                  <w:rFonts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31,2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9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804324" y="1852855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829821" y="1774028"/>
                            <a:ext cx="34226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454BCB" w:rsidRDefault="001113BA" w:rsidP="001113BA">
                              <w:pPr>
                                <w:rPr>
                                  <w:rFonts w:cs="Times New Roman"/>
                                </w:rPr>
                              </w:pPr>
                              <w:r w:rsidRPr="00454BCB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2,2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731187" y="1954399"/>
                            <a:ext cx="43751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    0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046697" y="1923096"/>
                            <a:ext cx="552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284780" y="801204"/>
                            <a:ext cx="390418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095E18" w:rsidRDefault="001113BA" w:rsidP="001113BA">
                              <w:pP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2,4</w:t>
                              </w:r>
                              <w:r w:rsidRPr="00095E18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30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284552" y="908628"/>
                            <a:ext cx="228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22424" y="1180118"/>
                            <a:ext cx="37782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4B40A1" w:rsidRDefault="001113BA" w:rsidP="001113B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15,3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60718" y="1140189"/>
                            <a:ext cx="4064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30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86691" y="499490"/>
                            <a:ext cx="36893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095E18" w:rsidRDefault="001113BA" w:rsidP="001113BA">
                              <w:pPr>
                                <w:rPr>
                                  <w:rFonts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11,3</w:t>
                              </w:r>
                              <w:r w:rsidRPr="00095E18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64404" y="572908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289854" y="602064"/>
                            <a:ext cx="25971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0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90811" y="1776668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23618" y="1654770"/>
                            <a:ext cx="35052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4B40A1" w:rsidRDefault="001113BA" w:rsidP="001113B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13,7</w:t>
                              </w:r>
                              <w:r w:rsidRPr="004B40A1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0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761600" y="1897772"/>
                            <a:ext cx="469616" cy="13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B24A08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0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9497" y="1849011"/>
                            <a:ext cx="2063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0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45703" y="728331"/>
                            <a:ext cx="165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44853" y="667294"/>
                            <a:ext cx="35496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Default="001113BA" w:rsidP="001113BA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5,8 t</w:t>
                              </w:r>
                              <w:r w:rsidRPr="00841FF2">
                                <w:rPr>
                                  <w:rFonts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ys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>.</w:t>
                              </w:r>
                            </w:p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0,1</w:t>
                              </w:r>
                              <w:r w:rsidRPr="00C87980">
                                <w:rPr>
                                  <w:rFonts w:ascii="Times New Roman" w:hAnsi="Times New Roman" w:cs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06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766930" y="798854"/>
                            <a:ext cx="177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AB0A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73005" y="584188"/>
                            <a:ext cx="552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803865" y="601841"/>
                            <a:ext cx="4828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 xml:space="preserve">  3,1</w:t>
                              </w:r>
                              <w:r w:rsidRPr="00095E18">
                                <w:rPr>
                                  <w:rFonts w:cs="Times New Roman"/>
                                  <w:sz w:val="14"/>
                                  <w:szCs w:val="14"/>
                                </w:rPr>
                                <w:t xml:space="preserve"> tys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0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778625" y="583798"/>
                            <a:ext cx="1651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1F1A17"/>
                                  <w:sz w:val="10"/>
                                  <w:szCs w:val="10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1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967851" y="728335"/>
                            <a:ext cx="4064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69390" y="2192887"/>
                            <a:ext cx="80645" cy="330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45416" y="2467553"/>
                            <a:ext cx="143578" cy="78789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8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pStyle w:val="NormalnyWeb"/>
                                <w:spacing w:after="0"/>
                              </w:pPr>
                              <w:r w:rsidRPr="00C8798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45530" y="2592577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6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pStyle w:val="NormalnyWeb"/>
                                <w:spacing w:after="0"/>
                              </w:pPr>
                              <w:r w:rsidRPr="00C8798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45529" y="2709431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4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pStyle w:val="NormalnyWeb"/>
                                <w:spacing w:after="0"/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87980">
                                <w:rPr>
                                  <w:rFonts w:eastAsia="Times New Roman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44597" y="2574684"/>
                            <a:ext cx="73977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pStyle w:val="NormalnyWeb"/>
                                <w:spacing w:after="0"/>
                              </w:pPr>
                              <w:r w:rsidRPr="004B5954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6379A6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</w:rPr>
                                <w:t>10,1 tys.</w:t>
                              </w:r>
                              <w:r w:rsidRPr="006379A6">
                                <w:rPr>
                                  <w:rFonts w:ascii="Fira Sans" w:eastAsia="Times New Roman" w:hAnsi="Fira Sans"/>
                                  <w:color w:val="1F1A17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6379A6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</w:rPr>
                                <w:t>– 15,0 tys</w:t>
                              </w:r>
                              <w:r w:rsidRPr="004B5954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4B5954"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36098" y="2687543"/>
                            <a:ext cx="72707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pStyle w:val="NormalnyWeb"/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54BCB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454BCB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</w:rPr>
                                <w:t>5,1 tys. – 10,0 tys</w:t>
                              </w:r>
                              <w:r w:rsidRPr="00454BCB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1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61790" y="2466950"/>
                            <a:ext cx="824765" cy="107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4B5954" w:rsidRDefault="001113BA" w:rsidP="001113BA">
                              <w:pPr>
                                <w:pStyle w:val="NormalnyWeb"/>
                                <w:spacing w:after="0"/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</w:pPr>
                              <w:r w:rsidRPr="00454BCB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</w:rPr>
                                <w:t>Powyżej 15,0 tys</w:t>
                              </w:r>
                              <w:r w:rsidRPr="004B5954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:rsidR="001113BA" w:rsidRPr="004B5954" w:rsidRDefault="001113BA" w:rsidP="001113BA">
                              <w:pPr>
                                <w:pStyle w:val="NormalnyWeb"/>
                                <w:spacing w:after="0"/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</w:rPr>
                              </w:pPr>
                            </w:p>
                            <w:p w:rsidR="001113BA" w:rsidRPr="00C87980" w:rsidRDefault="001113BA" w:rsidP="001113BA">
                              <w:pPr>
                                <w:pStyle w:val="NormalnyWeb"/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2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54140" y="2352374"/>
                            <a:ext cx="19685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pStyle w:val="NormalnyWeb"/>
                                <w:spacing w:after="0"/>
                              </w:pP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2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46429" y="2819743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001D77">
                              <a:alpha val="20000"/>
                            </a:srgbClr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xtLst/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pStyle w:val="NormalnyWeb"/>
                                <w:spacing w:after="0"/>
                              </w:pPr>
                              <w:r w:rsidRPr="00C87980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52716" y="2790971"/>
                            <a:ext cx="54292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13BA" w:rsidRPr="00C87980" w:rsidRDefault="001113BA" w:rsidP="001113BA">
                              <w:pPr>
                                <w:pStyle w:val="NormalnyWeb"/>
                                <w:spacing w:after="0"/>
                              </w:pP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 </w:t>
                              </w: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6379A6">
                                <w:rPr>
                                  <w:rFonts w:ascii="Fira Sans" w:eastAsia="Times New Roman" w:hAnsi="Fira Sans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do     5,0 tys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  <w:r w:rsidRPr="00C87980">
                                <w:rPr>
                                  <w:rFonts w:eastAsia="Times New Roman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1623" o:spid="_x0000_s1030" editas="canvas" style="width:287.25pt;height:240.75pt;mso-position-horizontal-relative:char;mso-position-vertical-relative:line" coordsize="36480,3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36480;height:30575;visibility:visible;mso-wrap-style:square" strokeweight=".25pt">
                  <v:fill o:detectmouseclick="t"/>
                  <v:path o:connecttype="none"/>
                </v:shape>
                <v:shape id="Freeform 5" o:spid="_x0000_s1032" style="position:absolute;left:13424;top:12822;width:6318;height:6103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u6ZMIA&#10;AADdAAAADwAAAGRycy9kb3ducmV2LnhtbERPTYvCMBC9C/sfwix4EU1XVLpdoyyCUNFLteB1aGbb&#10;ss2kNFHrvzeC4G0e73OW69404kqdqy0r+JpEIIgLq2suFeSn7TgG4TyyxsYyKbiTg/XqY7DERNsb&#10;Z3Q9+lKEEHYJKqi8bxMpXVGRQTexLXHg/mxn0AfYlVJ3eAvhppHTKFpIgzWHhgpb2lRU/B8vRoHL&#10;ZRaPdHqeb77tLp2Whc/3B6WGn/3vDwhPvX+LX+5Uh/mzeAbPb8IJ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7pkwgAAAN0AAAAPAAAAAAAAAAAAAAAAAJgCAABkcnMvZG93&#10;bnJldi54bWxQSwUGAAAAAAQABAD1AAAAhwMAAAAA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xe" stroked="f">
                  <v:path arrowok="t" o:connecttype="custom" o:connectlocs="273685,17145;245110,19685;245110,73660;208915,79375;205740,124460;163830,180975;154940,214630;87630,237490;73660,299720;70485,364490;59055,393065;11430,412750;0,446405;17145,455295;19685,474980;101600,522605;121285,516890;231140,531495;279400,559435;299085,551180;310515,542290;338455,559435;358140,601980;448310,565150;459740,539750;471170,542290;487680,559435;496570,539750;493395,466090;524510,457835;572770,429260;614680,347345;577850,290830;589280,274320;617855,274320;631825,260350;603250,203835;549910,180975;530225,172720;532765,152400;530225,107315;502285,90805;490855,62230;467995,42545;434340,39370;386715,50800;344170,25400;310515,17145" o:connectangles="0,0,0,0,0,0,0,0,0,0,0,0,0,0,0,0,0,0,0,0,0,0,0,0,0,0,0,0,0,0,0,0,0,0,0,0,0,0,0,0,0,0,0,0,0,0,0,0"/>
                </v:shape>
                <v:shape id="Freeform 6" o:spid="_x0000_s1033" style="position:absolute;left:13424;top:12822;width:6318;height:6103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V3VsMA&#10;AADdAAAADwAAAGRycy9kb3ducmV2LnhtbERPTWvCQBC9F/wPyxR6q5tYrJK6EWmpFDzVxPs0O25C&#10;s7Mhu8a0v94VBG/zeJ+zWo+2FQP1vnGsIJ0mIIgrpxs2Csri83kJwgdkja1jUvBHHtb55GGFmXZn&#10;/qZhH4yIIewzVFCH0GVS+qomi37qOuLIHV1vMUTYG6l7PMdw28pZkrxKiw3Hhho7eq+p+t2frAJT&#10;mvE0UPq/3b7s3K74OS4OH4NST4/j5g1EoDHcxTf3l47z58sZXL+JJ8j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V3VsMAAADdAAAADwAAAAAAAAAAAAAAAACYAgAAZHJzL2Rv&#10;d25yZXYueG1sUEsFBgAAAAAEAAQA9QAAAIgDAAAAAA==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e" filled="f" strokecolor="#1f1a17" strokeweight=".45pt">
                  <v:path arrowok="t" o:connecttype="custom" o:connectlocs="273685,17145;245110,19685;245110,73660;208915,79375;205740,124460;163830,180975;154940,214630;87630,237490;73660,299720;70485,364490;59055,393065;11430,412750;0,446405;17145,455295;19685,474980;101600,522605;121285,516890;231140,531495;279400,559435;299085,551180;310515,542290;338455,559435;358140,601980;448310,565150;459740,539750;471170,542290;487680,559435;496570,539750;493395,466090;524510,457835;572770,429260;614680,347345;577850,290830;589280,274320;617855,274320;631825,260350;603250,203835;549910,180975;530225,172720;532765,152400;530225,107315;502285,90805;490855,62230;467995,42545;434340,39370;386715,50800;344170,25400;310515,17145" o:connectangles="0,0,0,0,0,0,0,0,0,0,0,0,0,0,0,0,0,0,0,0,0,0,0,0,0,0,0,0,0,0,0,0,0,0,0,0,0,0,0,0,0,0,0,0,0,0,0,0"/>
                </v:shape>
                <v:shape id="Freeform 7" o:spid="_x0000_s1034" style="position:absolute;left:15932;top:4688;width:8687;height:5112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vOcUA&#10;AADdAAAADwAAAGRycy9kb3ducmV2LnhtbERPTWvCQBC9C/0PyxS8SN1UYqrRVVpB6KUHkyJ4G7Nj&#10;EszOptk1pv++Wyj0No/3OevtYBrRU+dqywqepxEI4sLqmksFn/n+aQHCeWSNjWVS8E0OtpuH0RpT&#10;be98oD7zpQgh7FJUUHnfplK6oiKDbmpb4sBdbGfQB9iVUnd4D+GmkbMoSqTBmkNDhS3tKiqu2c0o&#10;6OfHFzkZPnR+OUXxybwlu68zKjV+HF5XIDwN/l/8537XYf58GcPvN+EE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8u85xQAAAN0AAAAPAAAAAAAAAAAAAAAAAJgCAABkcnMv&#10;ZG93bnJldi54bWxQSwUGAAAAAAQABAD1AAAAigMAAAAA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xe" fillcolor="#001d77" strokecolor="#7f7f7f [1612]" strokeweight=".25pt">
                  <v:fill opacity="13107f"/>
                  <v:path arrowok="t" o:connecttype="custom" o:connectlocs="124460,13970;87630,36830;56515,47625;34290,53340;25400,62230;45085,90170;28575,99060;19685,113030;17145,144145;50800,166370;56515,177800;56515,186055;65405,194945;90170,191770;95885,208915;79375,251460;40005,265430;5715,319405;14605,344805;25400,386715;31115,403860;42545,415290;59690,412115;76200,417830;99060,434975;135890,432435;138430,457835;135890,474345;152400,505460;175260,499745;183515,485775;191770,488950;197485,499745;234315,505460;271145,508635;321945,466090;485140,407035;513715,389890;527685,386715;553085,381000;572770,367030;614680,358775;680085,350520;778510,279400;823595,257175;857250,231775;866140,197485;866140,166370;823595,107315;803910,70485;800735,45085;862965,22225;868680,11430;862965,2540;800735,22225;755650,31115;640080,39370;521970,47625;386715,39370;248285,22225;124460,0" o:connectangles="0,0,0,0,0,0,0,0,0,0,0,0,0,0,0,0,0,0,0,0,0,0,0,0,0,0,0,0,0,0,0,0,0,0,0,0,0,0,0,0,0,0,0,0,0,0,0,0,0,0,0,0,0,0,0,0,0,0,0,0,0"/>
                </v:shape>
                <v:shape id="Freeform 8" o:spid="_x0000_s1035" style="position:absolute;left:15932;top:4688;width:8687;height:5112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tN8UA&#10;AADdAAAADwAAAGRycy9kb3ducmV2LnhtbERPTWvCQBC9C/0PyxR6041iWk1dpWhbxJupWLwN2TEJ&#10;zc6G7DbG/PpuQfA2j/c5i1VnKtFS40rLCsajCARxZnXJuYLD18dwBsJ5ZI2VZVJwJQer5cNggYm2&#10;F95Tm/pchBB2CSoovK8TKV1WkEE3sjVx4M62MegDbHKpG7yEcFPJSRQ9S4Mlh4YCa1oXlP2kv0aB&#10;Pn76fvPebduX6/dJxtP+tIt7pZ4eu7dXEJ46fxff3Fsd5sfzGP6/C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K03xQAAAN0AAAAPAAAAAAAAAAAAAAAAAJgCAABkcnMv&#10;ZG93bnJldi54bWxQSwUGAAAAAAQABAD1AAAAigMAAAAA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e" filled="f" strokecolor="#1f1a17" strokeweight=".45pt">
                  <v:path arrowok="t" o:connecttype="custom" o:connectlocs="124460,13970;87630,36830;56515,47625;34290,53340;25400,62230;45085,90170;28575,99060;19685,113030;17145,144145;50800,166370;56515,177800;56515,186055;65405,194945;90170,191770;95885,208915;79375,251460;40005,265430;5715,319405;14605,344805;25400,386715;31115,403860;42545,415290;59690,412115;76200,417830;99060,434975;135890,432435;138430,457835;135890,474345;152400,505460;175260,499745;183515,485775;191770,488950;197485,499745;234315,505460;271145,508635;321945,466090;485140,407035;513715,389890;527685,386715;553085,381000;572770,367030;614680,358775;680085,350520;778510,279400;823595,257175;857250,231775;866140,197485;866140,166370;823595,107315;803910,70485;800735,45085;862965,22225;868680,11430;862965,2540;800735,22225;755650,31115;640080,39370;521970,47625;386715,39370;248285,22225;124460,0" o:connectangles="0,0,0,0,0,0,0,0,0,0,0,0,0,0,0,0,0,0,0,0,0,0,0,0,0,0,0,0,0,0,0,0,0,0,0,0,0,0,0,0,0,0,0,0,0,0,0,0,0,0,0,0,0,0,0,0,0,0,0,0,0"/>
                </v:shape>
                <v:shape id="Freeform 9" o:spid="_x0000_s1036" style="position:absolute;left:16357;top:8301;width:9500;height:9862;visibility:visible;mso-wrap-style:square;v-text-anchor:middle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idK8MA&#10;AADdAAAADwAAAGRycy9kb3ducmV2LnhtbERPS0sDMRC+C/6HMII3m61oadempRQWvIj0ofQ4JtPd&#10;pZvJmozt+u+NIHibj+858+XgO3WmmNrABsajAhSxDa7l2sB+V91NQSVBdtgFJgPflGC5uL6aY+nC&#10;hTd03kqtcginEg00In2pdbINeUyj0BNn7hiiR8kw1tpFvORw3+n7ophojy3nhgZ7WjdkT9svb+Ah&#10;vh/l4yCf1m5erH07Va9xXBlzezOsnkAJDfIv/nM/uzz/cTaB32/yCX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idK8MAAADdAAAADwAAAAAAAAAAAAAAAACYAgAAZHJzL2Rv&#10;d25yZXYueG1sUEsFBgAAAAAEAAQA9QAAAIgDAAAAAA==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color="#001d77" strokecolor="#7f7f7f [1612]" strokeweight=".25pt">
                  <v:fill opacity="52428f"/>
                  <v:path arrowok="t" o:connecttype="custom" o:connectlocs="132715,135890;149225,121920;154940,138430;208915,144145;279400,107315;456565,36830;485140,25400;552450,0;628650,186690;730250,229235;769620,294005;949960,455295;913765,525780;868680,539750;843280,551180;800735,551180;642620,610235;659765,644525;637540,723265;612140,734695;597535,754380;626110,763270;648335,819785;645795,960755;622935,966470;589280,963295;549910,980440;532765,960755;487680,946785;459740,912495;400685,927100;366395,918210;318770,884555;293370,850900;313055,828040;321310,796925;284480,742950;295910,728980;324485,726440;338455,709295;309880,655955;256540,633095;236855,624840;239395,601980;236855,559435;208915,542925;186055,500380;138430,491490;78740,491490;36830,474980;5715,461010;17145,389890;45085,325120;45085,302260;36830,251460;62230,217805;84455,189230;109855,144145" o:connectangles="0,0,0,0,0,0,0,0,0,0,0,0,0,0,0,0,0,0,0,0,0,0,0,0,0,0,0,0,0,0,0,0,0,0,0,0,0,0,0,0,0,0,0,0,0,0,0,0,0,0,0,0,0,0,0,0,0,0"/>
                </v:shape>
                <v:shape id="Freeform 10" o:spid="_x0000_s1037" style="position:absolute;left:16357;top:8301;width:9500;height:9862;visibility:visible;mso-wrap-style:square;v-text-anchor:top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qMVcEA&#10;AADdAAAADwAAAGRycy9kb3ducmV2LnhtbERPS4vCMBC+C/6HMAteZE0VfGzXKLIoiDeNB49DM9uW&#10;bSa1ydb6740geJuP7znLdWcr0VLjS8cKxqMEBHHmTMm5grPefS5A+IBssHJMCu7kYb3q95aYGnfj&#10;I7WnkIsYwj5FBUUIdSqlzwqy6EeuJo7cr2sshgibXJoGbzHcVnKSJDNpseTYUGBNPwVlf6d/q+Ay&#10;5FLq2ZWOh23WuuC0PGut1OCj23yDCNSFt/jl3ps4f/o1h+c38QS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6jFXBAAAA3QAAAA8AAAAAAAAAAAAAAAAAmAIAAGRycy9kb3du&#10;cmV2LnhtbFBLBQYAAAAABAAEAPUAAACGAwAAAAA=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ed="f" strokecolor="#1f1a17" strokeweight=".45pt">
                  <v:path arrowok="t" o:connecttype="custom" o:connectlocs="132715,135890;149225,121920;154940,138430;208915,144145;279400,107315;456565,36830;485140,25400;552450,0;628650,186690;730250,229235;769620,294005;949960,455295;913765,525780;868680,539750;843280,551180;800735,551180;642620,610235;659765,644525;637540,723265;612140,734695;597535,754380;626110,763270;648335,819785;645795,960755;622935,966470;589280,963295;549910,980440;532765,960755;487680,946785;459740,912495;400685,927100;366395,918210;318770,884555;293370,850900;313055,828040;321310,796925;284480,742950;295910,728980;324485,726440;338455,709295;309880,655955;256540,633095;236855,624840;239395,601980;236855,559435;208915,542925;186055,500380;138430,491490;78740,491490;36830,474980;5715,461010;17145,389890;45085,325120;45085,302260;36830,251460;62230,217805;84455,189230;109855,144145" o:connectangles="0,0,0,0,0,0,0,0,0,0,0,0,0,0,0,0,0,0,0,0,0,0,0,0,0,0,0,0,0,0,0,0,0,0,0,0,0,0,0,0,0,0,0,0,0,0,0,0,0,0,0,0,0,0,0,0,0,0"/>
                </v:shape>
                <v:shape id="Freeform 11" o:spid="_x0000_s1038" style="position:absolute;left:4686;top:9914;width:4540;height:6979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KasgA&#10;AADdAAAADwAAAGRycy9kb3ducmV2LnhtbESPQU/DMAyF70j7D5EncWMpEyDWLZumCaRxAW2FAzer&#10;8dqOxumakJZ/jw9I3Gy95/c+rzaja1WiPjSeDdzOMlDEpbcNVwbei+ebR1AhIltsPZOBHwqwWU+u&#10;VphbP/CB0jFWSkI45GigjrHLtQ5lTQ7DzHfEop187zDK2lfa9jhIuGv1PMsetMOGpaHGjnY1lV/H&#10;b2fgczhX6SXt7hYf89enIntLl31xMuZ6Om6XoCKN8d/8d723gn+/EFz5Rk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I8pqyAAAAN0AAAAPAAAAAAAAAAAAAAAAAJgCAABk&#10;cnMvZG93bnJldi54bWxQSwUGAAAAAAQABAD1AAAAjQMAAAAA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xe" fillcolor="#001d77" stroked="f">
                  <v:fill opacity="13107f"/>
                  <v:path arrowok="t" o:connecttype="custom" o:connectlocs="417195,485775;403225,497205;380365,468630;366395,454660;340995,434975;349250,421005;318135,398145;315595,367030;323850,316230;318135,282575;321310,271145;309880,161290;313055,155575;321310,155575;346710,155575;346710,93345;352425,33655;354965,5715;337820,0;309880,17145;307340,33655;270510,50800;256540,45085;253365,39370;191770,73660;132080,109855;98425,90170;86995,104775;67310,135255;33655,172085;19685,200660;22225,222885;2540,262890;2540,285115;16510,302260;25400,325120;27940,344805;36195,395605;27940,440690;8255,511175;10795,539750;19685,556260;25400,584835;33655,607695;53340,624205;76200,663575;143510,658495;163195,678180;171450,683895;177165,680720;231140,649605;270510,633095;321310,561975;354965,520065;368935,522605;380365,536575;405765,565150;439420,565150" o:connectangles="0,0,0,0,0,0,0,0,0,0,0,0,0,0,0,0,0,0,0,0,0,0,0,0,0,0,0,0,0,0,0,0,0,0,0,0,0,0,0,0,0,0,0,0,0,0,0,0,0,0,0,0,0,0,0,0,0,0"/>
                </v:shape>
                <v:shape id="Freeform 12" o:spid="_x0000_s1039" style="position:absolute;left:4686;top:9914;width:4540;height:6979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k7EcMA&#10;AADdAAAADwAAAGRycy9kb3ducmV2LnhtbERPS4vCMBC+C/6HMMLeNN0FRatRdEXx4MUHirexGduy&#10;zaQkWa3/frMgeJuP7zmTWWMqcSfnS8sKPnsJCOLM6pJzBcfDqjsE4QOyxsoyKXiSh9m03Zpgqu2D&#10;d3Tfh1zEEPYpKihCqFMpfVaQQd+zNXHkbtYZDBG6XGqHjxhuKvmVJANpsOTYUGBN3wVlP/tfoyDJ&#10;8q1bHPqnxfqy9fOm4tvyelbqo9PMxyACNeEtfrk3Os7vj0bw/008QU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k7EcMAAADdAAAADwAAAAAAAAAAAAAAAACYAgAAZHJzL2Rv&#10;d25yZXYueG1sUEsFBgAAAAAEAAQA9QAAAIgDAAAAAA==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e" filled="f" strokecolor="#1f1a17" strokeweight=".45pt">
                  <v:path arrowok="t" o:connecttype="custom" o:connectlocs="417195,485775;403225,497205;380365,468630;366395,454660;340995,434975;349250,421005;318135,398145;315595,367030;323850,316230;318135,282575;321310,271145;309880,161290;313055,155575;321310,155575;346710,155575;346710,93345;352425,33655;354965,5715;337820,0;309880,17145;307340,33655;270510,50800;256540,45085;253365,39370;191770,73660;132080,109855;98425,90170;86995,104775;67310,135255;33655,172085;19685,200660;22225,222885;2540,262890;2540,285115;16510,302260;25400,325120;27940,344805;36195,395605;27940,440690;8255,511175;10795,539750;19685,556260;25400,584835;33655,607695;53340,624205;76200,663575;143510,658495;163195,678180;171450,683895;177165,680720;231140,649605;270510,633095;321310,561975;354965,520065;368935,522605;380365,536575;405765,565150;439420,565150" o:connectangles="0,0,0,0,0,0,0,0,0,0,0,0,0,0,0,0,0,0,0,0,0,0,0,0,0,0,0,0,0,0,0,0,0,0,0,0,0,0,0,0,0,0,0,0,0,0,0,0,0,0,0,0,0,0,0,0,0,0"/>
                </v:shape>
                <v:shape id="Freeform 13" o:spid="_x0000_s1040" style="position:absolute;left:7785;top:7850;width:8090;height:10173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h2v8UA&#10;AADcAAAADwAAAGRycy9kb3ducmV2LnhtbESPT4vCMBTE7wt+h/CEvYim7kKRrlFEEMXDgn/x+Gje&#10;ptXmpTRR6376jSDscZiZ3zDjaWsrcaPGl44VDAcJCOLc6ZKNgv1u0R+B8AFZY+WYFDzIw3TSeRtj&#10;pt2dN3TbBiMihH2GCooQ6kxKnxdk0Q9cTRy9H9dYDFE2RuoG7xFuK/mRJKm0WHJcKLCmeUH5ZXu1&#10;Ck7X5cUYvTgvD98zWidH+m19T6n3bjv7AhGoDf/hV3ulFXymKTzPxCM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Ha/xQAAANwAAAAPAAAAAAAAAAAAAAAAAJgCAABkcnMv&#10;ZG93bnJldi54bWxQSwUGAAAAAAQABAD1AAAAigMAAAAA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color="#001d77" stroked="f">
                  <v:fill opacity="52428f"/>
                  <v:path arrowok="t" o:connecttype="custom" o:connectlocs="304800,36830;270510,0;231140,36830;169545,62230;172085,99060;211455,121285;186055,172720;129540,237490;42545,240030;36830,361950;8255,477520;13970,520065;11430,615950;45085,664210;67945,686435;144145,740410;194310,757555;222885,796925;335280,828040;391795,802640;422910,850265;471170,912495;501650,982980;513080,1017270;581025,988695;583565,955040;567055,935355;594995,875665;634365,861695;637540,777240;710565,726440;727710,678180;772795,604520;789305,567690;769620,500380;724535,520065;704850,483235;654050,466090;637540,463550;592455,466090;532765,426720;487680,395605;448310,375920;420370,387350;397510,344805;417195,341630;417195,282575;372110,265430;383540,198120;391795,167005;394970,144145;375285,87630;394970,56515" o:connectangles="0,0,0,0,0,0,0,0,0,0,0,0,0,0,0,0,0,0,0,0,0,0,0,0,0,0,0,0,0,0,0,0,0,0,0,0,0,0,0,0,0,0,0,0,0,0,0,0,0,0,0,0,0"/>
                </v:shape>
                <v:shape id="Freeform 14" o:spid="_x0000_s1041" style="position:absolute;left:7785;top:7850;width:8090;height:10173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5rccA&#10;AADcAAAADwAAAGRycy9kb3ducmV2LnhtbESPT2vCQBTE7wW/w/KEXqRuoqAluhHbUhAPraYVr8/s&#10;yx/Mvg3Zrabf3i0IPQ4z8xtmuepNIy7UudqygngcgSDOra65VPD99f70DMJ5ZI2NZVLwSw5W6eBh&#10;iYm2V97TJfOlCBB2CSqovG8TKV1ekUE3ti1x8ArbGfRBdqXUHV4D3DRyEkUzabDmsFBhS68V5efs&#10;xyjYypPZ6ePn3BdxFL8c3kaTj81Iqcdhv16A8NT7//C9vdEKprM5/J0JR0C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Kua3HAAAA3AAAAA8AAAAAAAAAAAAAAAAAmAIAAGRy&#10;cy9kb3ducmV2LnhtbFBLBQYAAAAABAAEAPUAAACMAwAAAAA=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ed="f" strokecolor="#1f1a17" strokeweight=".45pt">
                  <v:path arrowok="t" o:connecttype="custom" o:connectlocs="304800,36830;270510,0;231140,36830;169545,62230;172085,99060;211455,121285;186055,172720;129540,237490;42545,240030;36830,361950;8255,477520;13970,520065;11430,615950;45085,664210;67945,686435;144145,740410;194310,757555;222885,796925;335280,828040;391795,802640;422910,850265;471170,912495;501650,982980;513080,1017270;581025,988695;583565,955040;567055,935355;594995,875665;634365,861695;637540,777240;710565,726440;727710,678180;772795,604520;789305,567690;769620,500380;724535,520065;704850,483235;654050,466090;637540,463550;592455,466090;532765,426720;487680,395605;448310,375920;420370,387350;397510,344805;417195,341630;417195,282575;372110,265430;383540,198120;391795,167005;394970,144145;375285,87630;394970,56515" o:connectangles="0,0,0,0,0,0,0,0,0,0,0,0,0,0,0,0,0,0,0,0,0,0,0,0,0,0,0,0,0,0,0,0,0,0,0,0,0,0,0,0,0,0,0,0,0,0,0,0,0,0,0,0,0"/>
                </v:shape>
                <v:shape id="Freeform 15" o:spid="_x0000_s1042" style="position:absolute;left:15989;top:20309;width:6090;height:5258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eG8IA&#10;AADcAAAADwAAAGRycy9kb3ducmV2LnhtbESPX2vCMBTF3wW/Q7jC3jR1HU6qsehg0LexKtPHS3PX&#10;lDU3Jcm0+/bLYODj4Xf+cLblaHtxJR86xwqWiwwEceN0x62C0/F1vgYRIrLG3jEp+KEA5W462WKh&#10;3Y3f6VrHVqQSDgUqMDEOhZShMWQxLNxAnNin8xZjkr6V2uMtldtePmbZSlrsOC0YHOjFUPNVf1sF&#10;h7ePY6RxMLk9XyrrOfP8dFLqYTbuNyASinfzf7rSCvLnJfydS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Hp4bwgAAANwAAAAPAAAAAAAAAAAAAAAAAJgCAABkcnMvZG93&#10;bnJldi54bWxQSwUGAAAAAAQABAD1AAAAhwMAAAAA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xe" fillcolor="#001d77" strokecolor="#7f7f7f [1612]" strokeweight=".25pt">
                  <v:fill opacity="52428f"/>
                  <v:path arrowok="t" o:connecttype="custom" o:connectlocs="242570,3175;259715,11430;290830,11430;307340,28575;330200,93345;349885,127000;400685,121920;426085,104775;442595,85090;490855,70485;547370,53975;533400,90805;547370,226060;572770,237490;535940,257175;563880,288290;592455,319405;594995,367665;608965,418465;533400,443865;502285,477520;457200,463550;400685,449580;361315,440690;324485,469265;287655,488950;276225,514350;248285,522605;220345,525780;194945,520065;197485,485775;194945,457835;163830,455295;132715,409575;109855,381635;101600,370205;99060,347345;90170,299720;56515,282575;28575,229235;11430,234950;81915,116205;62230,107315;64770,90805;99060,65405" o:connectangles="0,0,0,0,0,0,0,0,0,0,0,0,0,0,0,0,0,0,0,0,0,0,0,0,0,0,0,0,0,0,0,0,0,0,0,0,0,0,0,0,0,0,0,0,0"/>
                </v:shape>
                <v:shape id="Freeform 16" o:spid="_x0000_s1043" style="position:absolute;left:15989;top:20309;width:6090;height:5258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1yecUA&#10;AADcAAAADwAAAGRycy9kb3ducmV2LnhtbESPQWvCQBSE7wX/w/IEb3WjpVWiq4SAKPXUNKDHZ/aZ&#10;BLNvQ3Yb4793C4Ueh5n5hllvB9OInjpXW1Ywm0YgiAuray4V5N+71yUI55E1NpZJwYMcbDejlzXG&#10;2t75i/rMlyJA2MWooPK+jaV0RUUG3dS2xMG72s6gD7Irpe7wHuCmkfMo+pAGaw4LFbaUVlTcsh+j&#10;4PKeuP0pt+nx0eTZ5/5yTZNzr9RkPCQrEJ4G/x/+ax+0grfFHH7PhCM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XJ5xQAAANwAAAAPAAAAAAAAAAAAAAAAAJgCAABkcnMv&#10;ZG93bnJldi54bWxQSwUGAAAAAAQABAD1AAAAigMAAAAA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e" filled="f" strokecolor="#1f1a17" strokeweight=".45pt">
                  <v:path arrowok="t" o:connecttype="custom" o:connectlocs="242570,3175;259715,11430;290830,11430;307340,28575;330200,93345;349885,127000;400685,121920;426085,104775;442595,85090;490855,70485;547370,53975;533400,90805;547370,226060;572770,237490;535940,257175;563880,288290;592455,319405;594995,367665;608965,418465;533400,443865;502285,477520;457200,463550;400685,449580;361315,440690;324485,469265;287655,488950;276225,514350;248285,522605;220345,525780;194945,520065;197485,485775;194945,457835;163830,455295;132715,409575;109855,381635;101600,370205;99060,347345;90170,299720;56515,282575;28575,229235;11430,234950;81915,116205;62230,107315;64770,90805;99060,65405" o:connectangles="0,0,0,0,0,0,0,0,0,0,0,0,0,0,0,0,0,0,0,0,0,0,0,0,0,0,0,0,0,0,0,0,0,0,0,0,0,0,0,0,0,0,0,0,0"/>
                </v:shape>
                <v:shape id="Freeform 17" o:spid="_x0000_s1044" style="position:absolute;left:21291;top:18867;width:6122;height:7068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ZV8UA&#10;AADcAAAADwAAAGRycy9kb3ducmV2LnhtbESPQWvCQBSE74L/YXmF3nRjlBpSVxHBkosHo4UeH9nX&#10;bGj2bciuGvvru4LQ4zAz3zCrzWBbcaXeN44VzKYJCOLK6YZrBefTfpKB8AFZY+uYFNzJw2Y9Hq0w&#10;1+7GR7qWoRYRwj5HBSaELpfSV4Ys+qnriKP37XqLIcq+lrrHW4TbVqZJ8iYtNhwXDHa0M1T9lBer&#10;YJHN2vSe+d3vZ/Fhjl9ZcUhLp9Try7B9BxFoCP/hZ7vQCubLOTzO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9lXxQAAANwAAAAPAAAAAAAAAAAAAAAAAJgCAABkcnMv&#10;ZG93bnJldi54bWxQSwUGAAAAAAQABAD1AAAAigMAAAAA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xe" fillcolor="#001d77" stroked="f">
                  <v:fill opacity="13107f"/>
                  <v:path arrowok="t" o:connecttype="custom" o:connectlocs="180340,14605;197485,14605;217170,3175;262255,19685;262255,31115;248285,56515;355600,101600;366395,124460;358140,138430;338455,149860;335280,167005;346710,178435;369570,186690;440055,198120;501650,175260;532765,144145;549910,135890;561340,141605;575310,167005;600710,186690;586740,237490;530225,307975;481965,379095;445770,432435;426085,469265;426085,508635;436880,570865;454025,638810;485140,683895;481965,692150;471170,703580;436880,689610;403225,678180;375285,672465;321310,655955;259715,629920;245110,621665;234315,601980;222885,588010;205740,584835;166370,570865;138430,562610;121285,565150;98425,568325;76200,539750;64770,511810;62230,477520;56515,446405;33655,432435;5715,401320;36830,384175;42545,375920;17145,367665;0,245745;5715,231775;17145,198120;121285,113030;129540,93345;144145,81915;163830,59690;168910,25400" o:connectangles="0,0,0,0,0,0,0,0,0,0,0,0,0,0,0,0,0,0,0,0,0,0,0,0,0,0,0,0,0,0,0,0,0,0,0,0,0,0,0,0,0,0,0,0,0,0,0,0,0,0,0,0,0,0,0,0,0,0,0,0,0"/>
                </v:shape>
                <v:shape id="Freeform 18" o:spid="_x0000_s1045" style="position:absolute;left:21291;top:18867;width:6122;height:7068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i7E8YA&#10;AADcAAAADwAAAGRycy9kb3ducmV2LnhtbESPT2sCMRTE7wW/Q3iFXopmbcsqq1FEK3ioh/oHPD6S&#10;5+7SzcuapLr99qZQ6HGYmd8w03lnG3ElH2rHCoaDDASxdqbmUsFhv+6PQYSIbLBxTAp+KMB81nuY&#10;YmHcjT/puoulSBAOBSqoYmwLKYOuyGIYuJY4eWfnLcYkfSmNx1uC20a+ZFkuLdacFipsaVmR/tp9&#10;WwXj08rp9+Pi8pwHr/Fju25zO1Tq6bFbTEBE6uJ/+K+9MQpeR2/weyYd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2i7E8YAAADcAAAADwAAAAAAAAAAAAAAAACYAgAAZHJz&#10;L2Rvd25yZXYueG1sUEsFBgAAAAAEAAQA9QAAAIsDAAAAAA==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e" filled="f" strokecolor="#1f1a17" strokeweight=".45pt">
                  <v:path arrowok="t" o:connecttype="custom" o:connectlocs="180340,14605;197485,14605;217170,3175;262255,19685;262255,31115;248285,56515;355600,101600;366395,124460;358140,138430;338455,149860;335280,167005;346710,178435;369570,186690;440055,198120;501650,175260;532765,144145;549910,135890;561340,141605;575310,167005;600710,186690;586740,237490;530225,307975;481965,379095;445770,432435;426085,469265;426085,508635;436880,570865;454025,638810;485140,683895;481965,692150;471170,703580;436880,689610;403225,678180;375285,672465;321310,655955;259715,629920;245110,621665;234315,601980;222885,588010;205740,584835;166370,570865;138430,562610;121285,565150;98425,568325;76200,539750;64770,511810;62230,477520;56515,446405;33655,432435;5715,401320;36830,384175;42545,375920;17145,367665;0,245745;5715,231775;17145,198120;121285,113030;129540,93345;144145,81915;163830,59690;168910,25400" o:connectangles="0,0,0,0,0,0,0,0,0,0,0,0,0,0,0,0,0,0,0,0,0,0,0,0,0,0,0,0,0,0,0,0,0,0,0,0,0,0,0,0,0,0,0,0,0,0,0,0,0,0,0,0,0,0,0,0,0,0,0,0,0"/>
                </v:shape>
                <v:shape id="Freeform 19" o:spid="_x0000_s1046" style="position:absolute;left:17538;top:16950;width:5474;height:4661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T98YA&#10;AADcAAAADwAAAGRycy9kb3ducmV2LnhtbESP0WrCQBRE3wv9h+UW+mY2thhLdJXW0uJLRFM/4Jq9&#10;JsHs3ZDdaPTruwWhj8PMnGHmy8E04kydqy0rGEcxCOLC6ppLBfufr9EbCOeRNTaWScGVHCwXjw9z&#10;TLW98I7OuS9FgLBLUUHlfZtK6YqKDLrItsTBO9rOoA+yK6Xu8BLgppEvcZxIgzWHhQpbWlVUnPLe&#10;KKByW9yy8ffBrj82GR76VfJ5rZV6fhreZyA8Df4/fG+vtYLX6Q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WT98YAAADcAAAADwAAAAAAAAAAAAAAAACYAgAAZHJz&#10;L2Rvd25yZXYueG1sUEsFBgAAAAAEAAQA9QAAAIsDAAAAAA==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color="#001d77" stroked="f">
                  <v:fill opacity="13107f"/>
                  <v:path arrowok="t" o:connecttype="custom" o:connectlocs="521970,101600;504825,101600;485140,98425;459740,107315;434340,115570;420370,101600;398145,95885;375285,87630;355600,64770;318770,53340;282575,62230;259715,59055;234315,45085;197485,16510;166370,11430;146685,27940;116205,42545;90805,50800;81915,56515;85090,115570;81915,138430;76200,146685;65405,132715;56515,127000;48260,127000;40005,138430;31115,172085;22860,200660;34290,208915;31115,217170;11430,231775;3175,240030;3175,251460;53975,288290;62230,339090;90805,339090;104775,349885;135890,347345;146685,355600;155575,378460;172085,415290;177800,440690;183515,457835;208915,466090;240030,460375;259715,448945;282575,426720;290830,421005;302260,417830;349885,401320;392430,389890;443230,349885;494030,316230;502285,290830;510540,279400;530225,267970;547370,200660" o:connectangles="0,0,0,0,0,0,0,0,0,0,0,0,0,0,0,0,0,0,0,0,0,0,0,0,0,0,0,0,0,0,0,0,0,0,0,0,0,0,0,0,0,0,0,0,0,0,0,0,0,0,0,0,0,0,0,0,0"/>
                </v:shape>
                <v:shape id="Freeform 20" o:spid="_x0000_s1047" style="position:absolute;left:17538;top:16950;width:5474;height:4661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5P+cUA&#10;AADcAAAADwAAAGRycy9kb3ducmV2LnhtbESPW2vCQBSE3wv+h+UIvtVNK6QldZUqhOqDlKqgj4fs&#10;MZdmz4bs5tJ/3xUKfRxm5htmuR5NLXpqXWlZwdM8AkGcWV1yruB8Sh9fQTiPrLG2TAp+yMF6NXlY&#10;YqLtwF/UH30uAoRdggoK75tESpcVZNDNbUMcvJttDfog21zqFocAN7V8jqJYGiw5LBTY0Lag7PvY&#10;GQXp3tz8R3WoPq/5Je7ZkaZNp9RsOr6/gfA0+v/wX3unFSxeYrif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zk/5xQAAANwAAAAPAAAAAAAAAAAAAAAAAJgCAABkcnMv&#10;ZG93bnJldi54bWxQSwUGAAAAAAQABAD1AAAAigMAAAAA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ed="f" strokecolor="#1f1a17" strokeweight=".45pt">
                  <v:path arrowok="t" o:connecttype="custom" o:connectlocs="521970,101600;504825,101600;485140,98425;459740,107315;434340,115570;420370,101600;398145,95885;375285,87630;355600,64770;318770,53340;282575,62230;259715,59055;234315,45085;197485,16510;166370,11430;146685,27940;116205,42545;90805,50800;81915,56515;85090,115570;81915,138430;76200,146685;65405,132715;56515,127000;48260,127000;40005,138430;31115,172085;22860,200660;34290,208915;31115,217170;11430,231775;3175,240030;3175,251460;53975,288290;62230,339090;90805,339090;104775,349885;135890,347345;146685,355600;155575,378460;172085,415290;177800,440690;183515,457835;208915,466090;240030,460375;259715,448945;282575,426720;290830,421005;302260,417830;349885,401320;392430,389890;443230,349885;494030,316230;502285,290830;510540,279400;530225,267970;547370,200660" o:connectangles="0,0,0,0,0,0,0,0,0,0,0,0,0,0,0,0,0,0,0,0,0,0,0,0,0,0,0,0,0,0,0,0,0,0,0,0,0,0,0,0,0,0,0,0,0,0,0,0,0,0,0,0,0,0,0,0,0"/>
                </v:shape>
                <v:shape id="Freeform 21" o:spid="_x0000_s1048" style="position:absolute;left:13227;top:17991;width:4934;height:6922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Mi8QA&#10;AADcAAAADwAAAGRycy9kb3ducmV2LnhtbESPW4vCMBSE34X9D+Es7Jumq+ClGsUVVnxcL/h8aI5t&#10;NTkpTazVX78RBB+HmfmGmS1aa0RDtS8dK/juJSCIM6dLzhUc9r/dMQgfkDUax6TgTh4W84/ODFPt&#10;brylZhdyESHsU1RQhFClUvqsIIu+5yri6J1cbTFEWedS13iLcGtkP0mG0mLJcaHAilYFZZfd1SrI&#10;fi7XZr30D/l3nGzOh7w1A7NV6uuzXU5BBGrDO/xqb7SCwWgEzzPx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2TIvEAAAA3AAAAA8AAAAAAAAAAAAAAAAAmAIAAGRycy9k&#10;b3ducmV2LnhtbFBLBQYAAAAABAAEAPUAAACJAwAAAAA=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color="#001d77" stroked="f">
                  <v:fill opacity="52428f"/>
                  <v:path arrowok="t" o:connecttype="custom" o:connectlocs="375285,71120;349885,34290;324485,25400;313055,42545;290195,40005;228600,0;118745,161290;140970,203835;95885,245745;95885,311150;104140,327660;87630,347980;8255,375920;8255,407035;42545,452120;59055,471805;78740,480695;132715,492125;144145,514350;158115,551180;197485,576580;214630,613410;250825,661035;273685,687070;299085,689610;318770,664210;335915,638810;381000,601980;372110,579120;366395,531495;335915,514350;304800,461010;290195,466725;279400,461010;344170,379095;344170,342265;340995,322580;366395,299720;454025,212090;434340,147320;434340,133350;462280,113030;459740,102235" o:connectangles="0,0,0,0,0,0,0,0,0,0,0,0,0,0,0,0,0,0,0,0,0,0,0,0,0,0,0,0,0,0,0,0,0,0,0,0,0,0,0,0,0,0,0"/>
                </v:shape>
                <v:shape id="Freeform 22" o:spid="_x0000_s1049" style="position:absolute;left:13227;top:17991;width:4934;height:6922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RWcYA&#10;AADcAAAADwAAAGRycy9kb3ducmV2LnhtbESPwU4CMRCG7ya+QzMk3qQLJEoWCiFGExMvgBA4jttx&#10;u7qdbtourG/vHEw8Tv75v5lvuR58qy4UUxPYwGRcgCKugm24NnB4f7mfg0oZ2WIbmAz8UIL16vZm&#10;iaUNV97RZZ9rJRBOJRpwOXel1qly5DGNQ0cs2WeIHrOMsdY24lXgvtXTonjQHhuWCw47enJUfe97&#10;L5Rt//Y8cV/T7eHs+lP82M2Ps8GYu9GwWYDKNOT/5b/2qzUwe5RvRUZE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sRWcYAAADcAAAADwAAAAAAAAAAAAAAAACYAgAAZHJz&#10;L2Rvd25yZXYueG1sUEsFBgAAAAAEAAQA9QAAAIsDAAAAAA==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ed="f" strokecolor="#1f1a17" strokeweight=".45pt">
                  <v:path arrowok="t" o:connecttype="custom" o:connectlocs="375285,71120;349885,34290;324485,25400;313055,42545;290195,40005;228600,0;118745,161290;140970,203835;95885,245745;95885,311150;104140,327660;87630,347980;8255,375920;8255,407035;42545,452120;59055,471805;78740,480695;132715,492125;144145,514350;158115,551180;197485,576580;214630,613410;250825,661035;273685,687070;299085,689610;318770,664210;335915,638810;381000,601980;372110,579120;366395,531495;335915,514350;304800,461010;290195,466725;279400,461010;344170,379095;344170,342265;340995,322580;366395,299720;454025,212090;434340,147320;434340,133350;462280,113030;459740,102235" o:connectangles="0,0,0,0,0,0,0,0,0,0,0,0,0,0,0,0,0,0,0,0,0,0,0,0,0,0,0,0,0,0,0,0,0,0,0,0,0,0,0,0,0,0,0"/>
                </v:shape>
                <v:shape id="Freeform 23" o:spid="_x0000_s1050" style="position:absolute;left:11366;top:7317;width:6090;height:5759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b5MYA&#10;AADcAAAADwAAAGRycy9kb3ducmV2LnhtbESPQWvCQBSE74L/YXmF3nSjLbaN2YgEpD3Ygxp6fs0+&#10;k9Ds25hdNemvdwtCj8PMfMMkq9404kKdqy0rmE0jEMSF1TWXCvLDZvIKwnlkjY1lUjCQg1U6HiUY&#10;a3vlHV32vhQBwi5GBZX3bSylKyoy6Ka2JQ7e0XYGfZBdKXWH1wA3jZxH0UIarDksVNhSVlHxsz8b&#10;BX02zH8/869cfg/b2fP5xNmhfVfq8aFfL0F46v1/+N7+0AqeXt7g70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wb5MYAAADcAAAADwAAAAAAAAAAAAAAAACYAgAAZHJz&#10;L2Rvd25yZXYueG1sUEsFBgAAAAAEAAQA9QAAAIsDAAAAAA=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color="#001d77" stroked="f">
                  <v:fill opacity="26214f"/>
                  <v:path arrowok="t" o:connecttype="custom" o:connectlocs="113030,73025;115570,45085;146685,31115;203200,0;248285,22225;338455,27940;355600,47625;422910,70485;471170,81915;485140,135255;499110,152400;521970,152400;555625,172085;594995,180340;592455,211455;597535,251460;592455,321945;546735,321945;530225,375285;546735,409575;535940,429260;507365,522605;476250,567690;450850,570230;400685,564515;366395,573405;332740,528320;295910,519430;279400,519430;276225,494030;213995,511175;177800,482600;140970,454660;118745,460375;93345,446405;81915,426085;50800,429260;39370,398145;53340,394970;67945,355600;48260,327660;17145,318770;25400,265430;17145,222885;42545,211455;0,160655;31115,123825" o:connectangles="0,0,0,0,0,0,0,0,0,0,0,0,0,0,0,0,0,0,0,0,0,0,0,0,0,0,0,0,0,0,0,0,0,0,0,0,0,0,0,0,0,0,0,0,0,0,0"/>
                </v:shape>
                <v:shape id="Freeform 24" o:spid="_x0000_s1051" style="position:absolute;left:11366;top:7317;width:6090;height:5759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pu8EA&#10;AADcAAAADwAAAGRycy9kb3ducmV2LnhtbERPzWrCQBC+C32HZQq96W4tKRJdxVYLgZ60fYAhOybB&#10;7GzITpO0T989CB4/vv/NbvKtGqiPTWALzwsDirgMruHKwvfXx3wFKgqywzYwWfilCLvtw2yDuQsj&#10;n2g4S6VSCMccLdQiXa51LGvyGBehI07cJfQeJcG+0q7HMYX7Vi+NedUeG04NNXb0XlN5Pf94C6PJ&#10;Pk/ZmyyHUBwPmRz/qDAHa58ep/0alNAkd/HNXTgLL6s0P51JR0B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/abvBAAAA3AAAAA8AAAAAAAAAAAAAAAAAmAIAAGRycy9kb3du&#10;cmV2LnhtbFBLBQYAAAAABAAEAPUAAACGAwAAAAA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ed="f" strokecolor="#1f1a17" strokeweight=".45pt">
                  <v:path arrowok="t" o:connecttype="custom" o:connectlocs="113030,73025;115570,45085;146685,31115;203200,0;248285,22225;338455,27940;355600,47625;422910,70485;471170,81915;485140,135255;499110,152400;521970,152400;555625,172085;594995,180340;592455,211455;597535,251460;592455,321945;546735,321945;530225,375285;546735,409575;535940,429260;507365,522605;476250,567690;450850,570230;400685,564515;366395,573405;332740,528320;295910,519430;279400,519430;276225,494030;213995,511175;177800,482600;140970,454660;118745,460375;93345,446405;81915,426085;50800,429260;39370,398145;53340,394970;67945,355600;48260,327660;17145,318770;25400,265430;17145,222885;42545,211455;0,160655;31115,123825" o:connectangles="0,0,0,0,0,0,0,0,0,0,0,0,0,0,0,0,0,0,0,0,0,0,0,0,0,0,0,0,0,0,0,0,0,0,0,0,0,0,0,0,0,0,0,0,0,0,0"/>
                </v:shape>
                <v:shape id="Freeform 25" o:spid="_x0000_s1052" style="position:absolute;left:10128;top:3107;width:7048;height:5308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3mtcUA&#10;AADcAAAADwAAAGRycy9kb3ducmV2LnhtbESPQWvCQBSE7wX/w/IEb3Wjgg3RVdSiKPTSKPX6yL4m&#10;odm3IbvV1V/vCoUeh5n5hpkvg2nEhTpXW1YwGiYgiAuray4VnI7b1xSE88gaG8uk4EYOloveyxwz&#10;ba/8SZfclyJC2GWooPK+zaR0RUUG3dC2xNH7tp1BH2VXSt3hNcJNI8dJMpUGa44LFba0qaj4yX+N&#10;gvfm7evDp+tDct6s6tPuGNrJPSg16IfVDISn4P/Df+29VjBJR/A8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7ea1xQAAANwAAAAPAAAAAAAAAAAAAAAAAJgCAABkcnMv&#10;ZG93bnJldi54bWxQSwUGAAAAAAQABAD1AAAAigMAAAAA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color="#001d77" strokecolor="#7f7f7f [1612]" strokeweight=".25pt">
                  <v:fill opacity="39321f"/>
                  <v:path arrowok="t" o:connecttype="custom" o:connectlocs="442595,41910;422910,56515;442595,101600;495935,186055;597535,205740;676275,175260;685165,186055;636905,205740;608965,214630;625475,245745;611505,257175;597535,302260;636905,330200;636905,344170;656590,349885;676275,355600;668020,392430;620395,423545;583565,494030;524510,491490;473710,457200;431165,448945;368935,434975;313055,446405;259080,454660;239395,474345;188595,485775;78740,513715;61595,502920;39370,454660;59055,381000;59055,358775;16510,327660;16510,236855;25400,189230;27940,129540;70485,93345;143510,50800;250825,22225;301625,5715;383540,0;459105,41910;501650,76200;501650,90170" o:connectangles="0,0,0,0,0,0,0,0,0,0,0,0,0,0,0,0,0,0,0,0,0,0,0,0,0,0,0,0,0,0,0,0,0,0,0,0,0,0,0,0,0,0,0,0"/>
                </v:shape>
                <v:shape id="Freeform 26" o:spid="_x0000_s1053" style="position:absolute;left:10128;top:3107;width:7048;height:5308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ouMUA&#10;AADcAAAADwAAAGRycy9kb3ducmV2LnhtbESPQWvCQBSE70L/w/IKvZlNI5SQuopYhNKWQoyCx0f2&#10;NQnJvg3ZjcZ/7xYEj8PMfMMs15PpxJkG11hW8BrFIIhLqxuuFByK3TwF4Tyyxs4yKbiSg/XqabbE&#10;TNsL53Te+0oECLsMFdTe95mUrqzJoItsTxy8PzsY9EEOldQDXgLcdDKJ4zdpsOGwUGNP25rKdj8a&#10;BTKt2lM+/qb5x9f34udUHEdZ7pR6eZ427yA8Tf4Rvrc/tYJFmsD/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6Si4xQAAANwAAAAPAAAAAAAAAAAAAAAAAJgCAABkcnMv&#10;ZG93bnJldi54bWxQSwUGAAAAAAQABAD1AAAAigMAAAAA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ed="f" strokecolor="#1f1a17" strokeweight=".45pt">
                  <v:path arrowok="t" o:connecttype="custom" o:connectlocs="442595,41910;422910,56515;442595,101600;495935,186055;597535,205740;676275,175260;685165,186055;636905,205740;608965,214630;625475,245745;611505,257175;597535,302260;636905,330200;636905,344170;656590,349885;676275,355600;668020,392430;620395,423545;583565,494030;524510,491490;473710,457200;431165,448945;368935,434975;313055,446405;259080,454660;239395,474345;188595,485775;78740,513715;61595,502920;39370,454660;59055,381000;59055,358775;16510,327660;16510,236855;25400,189230;27940,129540;70485,93345;143510,50800;250825,22225;301625,5715;383540,0;459105,41910;501650,76200;501650,90170" o:connectangles="0,0,0,0,0,0,0,0,0,0,0,0,0,0,0,0,0,0,0,0,0,0,0,0,0,0,0,0,0,0,0,0,0,0,0,0,0,0,0,0,0,0,0,0"/>
                </v:shape>
                <v:shape id="Freeform 27" o:spid="_x0000_s1054" style="position:absolute;left:3835;top:4237;width:6884;height:7569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opWMUA&#10;AADcAAAADwAAAGRycy9kb3ducmV2LnhtbESPQWsCMRSE74X+h/AK3mq2lcp2NYpUBMWDqEX09tg8&#10;N1s3L8sm6vbfG0HwOMzMN8xw3NpKXKjxpWMFH90EBHHudMmFgt/t7D0F4QOyxsoxKfgnD+PR68sQ&#10;M+2uvKbLJhQiQthnqMCEUGdS+tyQRd91NXH0jq6xGKJsCqkbvEa4reRnkvSlxZLjgsGafgzlp83Z&#10;KjiXx8lqKhfh+7Dc72xivtK/00Kpzls7GYAI1IZn+NGeawW9tAf3M/EIyN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ilYxQAAANwAAAAPAAAAAAAAAAAAAAAAAJgCAABkcnMv&#10;ZG93bnJldi54bWxQSwUGAAAAAAQABAD1AAAAigMAAAAA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color="#001d77" strokecolor="#7f7f7f [1612]" strokeweight=".25pt">
                  <v:fill opacity="26214f"/>
                  <v:path arrowok="t" o:connecttype="custom" o:connectlocs="623570,5715;581025,27940;530225,73025;400685,132715;228600,175260;99060,220345;70485,226060;53975,222885;48260,287655;65405,384175;76200,454660;76200,505460;67945,536575;42545,570230;14605,595630;3175,618490;3175,635635;42545,686435;121285,737235;155575,697865;172085,669290;183515,657860;217170,677545;276860,638175;335915,607060;341630,615950;355600,618490;392430,604520;394970,584835;422910,567690;440055,573405;437515,601345;516255,607060;524510,595630;530225,570230;581025,534035;609600,494030;606425,482600;598170,474345;567055,460375;558800,437515;564515,423545;612140,423545;623570,403860;637540,367030;665480,358775;676910,304800;688340,265430;682625,231140;676910,222885;665480,220345;645795,214630;629285,138430;665480,113030;654685,70485;657225,33655;654685,0" o:connectangles="0,0,0,0,0,0,0,0,0,0,0,0,0,0,0,0,0,0,0,0,0,0,0,0,0,0,0,0,0,0,0,0,0,0,0,0,0,0,0,0,0,0,0,0,0,0,0,0,0,0,0,0,0,0,0,0,0"/>
                </v:shape>
                <v:shape id="Freeform 28" o:spid="_x0000_s1055" style="position:absolute;left:3835;top:4237;width:6884;height:7569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qHcQA&#10;AADcAAAADwAAAGRycy9kb3ducmV2LnhtbESP0WrCQBRE3wv9h+UWfKubKEQbXYMWKoWCUOsHXHav&#10;SWr2bppdk/j33YLQx2FmzjDrYrSN6KnztWMF6TQBQaydqblUcPp6e16C8AHZYOOYFNzIQ7F5fFhj&#10;btzAn9QfQykihH2OCqoQ2lxKryuy6KeuJY7e2XUWQ5RdKU2HQ4TbRs6SJJMWa44LFbb0WpG+HK9W&#10;wcHz91ZfPpY/1/2i36UvaPUJlZo8jdsViEBj+A/f2+9GwWKewd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l6h3EAAAA3AAAAA8AAAAAAAAAAAAAAAAAmAIAAGRycy9k&#10;b3ducmV2LnhtbFBLBQYAAAAABAAEAPUAAACJAwAAAAA=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ed="f" strokecolor="#1f1a17" strokeweight=".45pt">
                  <v:path arrowok="t" o:connecttype="custom" o:connectlocs="623570,5715;581025,27940;530225,73025;400685,132715;228600,175260;99060,220345;70485,226060;53975,222885;48260,287655;65405,384175;76200,454660;76200,505460;67945,536575;42545,570230;14605,595630;3175,618490;3175,635635;42545,686435;121285,737235;155575,697865;172085,669290;183515,657860;217170,677545;276860,638175;335915,607060;341630,615950;355600,618490;392430,604520;394970,584835;422910,567690;440055,573405;437515,601345;516255,607060;524510,595630;530225,570230;581025,534035;609600,494030;606425,482600;598170,474345;567055,460375;558800,437515;564515,423545;612140,423545;623570,403860;637540,367030;665480,358775;676910,304800;688340,265430;682625,231140;676910,222885;665480,220345;645795,214630;629285,138430;665480,113030;654685,70485;657225,33655;654685,0" o:connectangles="0,0,0,0,0,0,0,0,0,0,0,0,0,0,0,0,0,0,0,0,0,0,0,0,0,0,0,0,0,0,0,0,0,0,0,0,0,0,0,0,0,0,0,0,0,0,0,0,0,0,0,0,0,0,0,0,0"/>
                </v:shape>
                <v:shape id="Freeform 29" o:spid="_x0000_s1056" style="position:absolute;left:5023;top:15115;width:7639;height:6832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QQYsUA&#10;AADcAAAADwAAAGRycy9kb3ducmV2LnhtbESPQWvCQBSE74X+h+UJvdWNFmqIWUWqrRbqISrk+sg+&#10;s8Hs25Ddavrvu0Khx2FmvmHy5WBbcaXeN44VTMYJCOLK6YZrBafj+3MKwgdkja1jUvBDHpaLx4cc&#10;M+1uXND1EGoRIewzVGBC6DIpfWXIoh+7jjh6Z9dbDFH2tdQ93iLctnKaJK/SYsNxwWBHb4aqy+Hb&#10;Kqg/18EUKL8+TsVmr9NtuR7KrVJPo2E1BxFoCP/hv/ZOK5i9zOB+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BBixQAAANwAAAAPAAAAAAAAAAAAAAAAAJgCAABkcnMv&#10;ZG93bnJldi54bWxQSwUGAAAAAAQABAD1AAAAigMAAAAA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color="#001d77" stroked="f">
                  <v:fill opacity="39321f"/>
                  <v:path arrowok="t" o:connecttype="custom" o:connectlocs="755650,234315;747395,183515;693420,129540;693420,92710;648335,73025;611505,101600;530225,95885;473710,59055;476250,39370;454025,19685;414655,22225;397510,59055;349885,22225;332740,0;313055,5080;236855,113030;160655,113030;140970,163830;129540,158115;53340,177800;50800,236855;27940,302260;2540,338455;0,358775;31115,361315;53340,344170;70485,313055;92710,310515;118110,353060;149225,389890;205740,417830;242570,429260;270510,448945;299085,476885;332740,468630;389255,476885;397510,505460;354965,536575;346710,556260;363855,579120;414655,612775;431165,641350;459740,683260;487680,675005;524510,652145;549910,626745;535940,601345;527050,575945;549910,536575;591820,488315;620395,457200;640080,403860;693420,321945;704850,281940;732790,267970" o:connectangles="0,0,0,0,0,0,0,0,0,0,0,0,0,0,0,0,0,0,0,0,0,0,0,0,0,0,0,0,0,0,0,0,0,0,0,0,0,0,0,0,0,0,0,0,0,0,0,0,0,0,0,0,0,0,0"/>
                </v:shape>
                <v:shape id="Freeform 30" o:spid="_x0000_s1057" style="position:absolute;left:5023;top:15115;width:7639;height:6832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060MAA&#10;AADcAAAADwAAAGRycy9kb3ducmV2LnhtbERPTYvCMBC9C/sfwizsTdNV0LUapSws9mh18Tw2Y1ts&#10;JqWJbfXXm4Pg8fG+19vB1KKj1lWWFXxPIhDEudUVFwr+j3/jHxDOI2usLZOCOznYbj5Ga4y17Tmj&#10;7uALEULYxaig9L6JpXR5SQbdxDbEgbvY1qAPsC2kbrEP4aaW0yiaS4MVh4YSG/otKb8ebkbBcOKu&#10;P6fNblln+zR7LJPzbJco9fU5JCsQngb/Fr/cqVawmIW14Uw4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060MAAAADcAAAADwAAAAAAAAAAAAAAAACYAgAAZHJzL2Rvd25y&#10;ZXYueG1sUEsFBgAAAAAEAAQA9QAAAIUDAAAAAA=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ed="f" strokecolor="#1f1a17" strokeweight=".45pt">
                  <v:path arrowok="t" o:connecttype="custom" o:connectlocs="755650,234315;747395,183515;693420,129540;693420,92710;648335,73025;611505,101600;530225,95885;473710,59055;476250,39370;454025,19685;414655,22225;397510,59055;349885,22225;332740,0;313055,5080;236855,113030;160655,113030;140970,163830;129540,158115;53340,177800;50800,236855;27940,302260;2540,338455;0,358775;31115,361315;53340,344170;70485,313055;92710,310515;118110,353060;149225,389890;205740,417830;242570,429260;270510,448945;299085,476885;332740,468630;389255,476885;397510,505460;354965,536575;346710,556260;363855,579120;414655,612775;431165,641350;459740,683260;487680,675005;524510,652145;549910,626745;535940,601345;527050,575945;549910,536575;591820,488315;620395,457200;640080,403860;693420,321945;704850,281940;732790,267970" o:connectangles="0,0,0,0,0,0,0,0,0,0,0,0,0,0,0,0,0,0,0,0,0,0,0,0,0,0,0,0,0,0,0,0,0,0,0,0,0,0,0,0,0,0,0,0,0,0,0,0,0,0,0,0,0,0,0"/>
                </v:shape>
                <v:shape id="Freeform 31" o:spid="_x0000_s1058" style="position:absolute;left:10350;top:17655;width:4515;height:4832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Z9cYA&#10;AADcAAAADwAAAGRycy9kb3ducmV2LnhtbESPT2vCQBTE74V+h+UJvdWNXbA1ukotFMSD0Fj/3R7Z&#10;ZxKafRuyWxO/vVsQehxm5jfMbNHbWlyo9ZVjDaNhAoI4d6biQsP39vP5DYQPyAZrx6ThSh4W88eH&#10;GabGdfxFlywUIkLYp6ihDKFJpfR5SRb90DXE0Tu71mKIsi2kabGLcFvLlyQZS4sVx4USG/ooKf/J&#10;fq2GfacOu/6klnvJR3fqNmqZrZXWT4P+fQoiUB/+w/f2ymh4VRP4O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nZ9cYAAADcAAAADwAAAAAAAAAAAAAAAACYAgAAZHJz&#10;L2Rvd25yZXYueG1sUEsFBgAAAAAEAAQA9QAAAIsDAAAAAA=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xe" fillcolor="#001d77" stroked="f">
                  <v:fill opacity="13107f"/>
                  <v:path arrowok="t" o:connecttype="custom" o:connectlocs="372110,25400;414655,27940;428625,31115;414655,158115;420370,217805;428625,243205;408940,259715;377825,307975;383540,344805;391795,356235;389255,367030;377825,378460;330200,401320;295910,421005;293370,443865;279400,463550;267970,477520;236855,483235;222885,469265;211455,448945;194945,429260;183515,415290;197485,407035;211455,398145;217170,381635;205740,364490;183515,370205;149860,372745;118745,364490;93345,347345;42545,316230;17145,282575;39370,290830;90170,231775;87630,206375;93345,177800;127000,121285;160655,67945;169545,39370;169545,17145;200025,13970;245110,2540;236855,22860;240030,33655;262255,36830;324485,8255" o:connectangles="0,0,0,0,0,0,0,0,0,0,0,0,0,0,0,0,0,0,0,0,0,0,0,0,0,0,0,0,0,0,0,0,0,0,0,0,0,0,0,0,0,0,0,0,0,0"/>
                </v:shape>
                <v:shape id="Freeform 32" o:spid="_x0000_s1059" style="position:absolute;left:10350;top:17655;width:4515;height:4832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hysQA&#10;AADcAAAADwAAAGRycy9kb3ducmV2LnhtbERPz2vCMBS+C/sfwhvspulk6uiayhAH20FEJ5PdHs1b&#10;2rV5KU2s9b83B8Hjx/c7Ww62ET11vnKs4HmSgCAunK7YKDh8f4xfQfiArLFxTAou5GGZP4wyTLU7&#10;8476fTAihrBPUUEZQptK6YuSLPqJa4kj9+c6iyHCzkjd4TmG20ZOk2QuLVYcG0psaVVSUe9PVoE5&#10;1ab/WR3X9XFqN+vD/y9uZ19KPT0O728gAg3hLr65P7WCxUucH8/EIy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QIcrEAAAA3AAAAA8AAAAAAAAAAAAAAAAAmAIAAGRycy9k&#10;b3ducmV2LnhtbFBLBQYAAAAABAAEAPUAAACJAwAAAAA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e" filled="f" strokecolor="#1f1a17" strokeweight=".45pt">
                  <v:path arrowok="t" o:connecttype="custom" o:connectlocs="372110,25400;414655,27940;428625,31115;414655,158115;420370,217805;428625,243205;408940,259715;377825,307975;383540,344805;391795,356235;389255,367030;377825,378460;330200,401320;295910,421005;293370,443865;279400,463550;267970,477520;236855,483235;222885,469265;211455,448945;194945,429260;183515,415290;197485,407035;211455,398145;217170,381635;205740,364490;183515,370205;149860,372745;118745,364490;93345,347345;42545,316230;17145,282575;39370,290830;90170,231775;87630,206375;93345,177800;127000,121285;160655,67945;169545,39370;169545,17145;200025,13970;245110,2540;236855,22860;240030,33655;262255,36830;324485,8255" o:connectangles="0,0,0,0,0,0,0,0,0,0,0,0,0,0,0,0,0,0,0,0,0,0,0,0,0,0,0,0,0,0,0,0,0,0,0,0,0,0,0,0,0,0,0,0,0,0"/>
                </v:shape>
                <v:shape id="Freeform 33" o:spid="_x0000_s1060" style="position:absolute;left:22333;top:12854;width:6400;height:8020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FZNsUA&#10;AADcAAAADwAAAGRycy9kb3ducmV2LnhtbESPT2vCQBTE74LfYXkFb3WT0mpN3QRbaBFP/qvnR/Y1&#10;Cc2+Ddk1Jn76rlDwOMzMb5hl1ptadNS6yrKCeBqBIM6trrhQcDx8Pr6CcB5ZY22ZFAzkIEvHoyUm&#10;2l54R93eFyJA2CWooPS+SaR0eUkG3dQ2xMH7sa1BH2RbSN3iJcBNLZ+iaCYNVhwWSmzoo6T8d382&#10;Cl4Ww7ezX++zY3c9baJc4va6RqUmD/3qDYSn3t/D/+21VjB/juF2Jh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Vk2xQAAANwAAAAPAAAAAAAAAAAAAAAAAJgCAABkcnMv&#10;ZG93bnJldi54bWxQSwUGAAAAAAQABAD1AAAAigMAAAAA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color="#001d77" stroked="f">
                  <v:fill opacity="13107f"/>
                  <v:path arrowok="t" o:connecttype="custom" o:connectlocs="372745,19685;394970,33655;451485,53340;485140,90170;488315,163830;482600,205740;471170,240030;496570,310515;516255,369570;521970,412115;535940,426085;581025,462915;603885,505460;626110,544830;637540,570230;623570,579120;612140,587375;629285,657860;626110,708660;603885,745490;572770,759460;533400,768350;508000,796290;467995,765175;451485,739775;428625,745490;375285,802005;265430,788035;236855,774065;234315,751205;259715,734060;254000,706120;152400,647065;158115,621030;101600,612775;76200,615950;59690,423545;45085,324485;14605,307975;0,290830;14605,279400;36830,273685;73660,211455;48260,166370;48260,149225;236855,113030;242570,107315;248285,73025;281940,90170;332740,45085;363855,2540" o:connectangles="0,0,0,0,0,0,0,0,0,0,0,0,0,0,0,0,0,0,0,0,0,0,0,0,0,0,0,0,0,0,0,0,0,0,0,0,0,0,0,0,0,0,0,0,0,0,0,0,0,0,0"/>
                </v:shape>
                <v:shape id="Freeform 34" o:spid="_x0000_s1061" style="position:absolute;left:22333;top:12854;width:6400;height:8020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evAcMA&#10;AADcAAAADwAAAGRycy9kb3ducmV2LnhtbESPT4vCMBTE7wt+h/AEb2uquKtUo6igCLIH/54fzbMt&#10;Ni+1idrupzcLCx6HmfkNM5nVphAPqlxuWUGvG4EgTqzOOVVwPKw+RyCcR9ZYWCYFDTmYTVsfE4y1&#10;ffKOHnufigBhF6OCzPsyltIlGRl0XVsSB+9iK4M+yCqVusJngJtC9qPoWxrMOSxkWNIyo+S6vxsF&#10;p5KR10luuPf7Nbj9LJrt+dYo1WnX8zEIT7V/h//bG61gOOjD35lwBO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evAcMAAADcAAAADwAAAAAAAAAAAAAAAACYAgAAZHJzL2Rv&#10;d25yZXYueG1sUEsFBgAAAAAEAAQA9QAAAIgDAAAAAA==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ed="f" strokecolor="#1f1a17" strokeweight=".45pt">
                  <v:path arrowok="t" o:connecttype="custom" o:connectlocs="372745,19685;394970,33655;451485,53340;485140,90170;488315,163830;482600,205740;471170,240030;496570,310515;516255,369570;521970,412115;535940,426085;581025,462915;603885,505460;626110,544830;637540,570230;623570,579120;612140,587375;629285,657860;626110,708660;603885,745490;572770,759460;533400,768350;508000,796290;467995,765175;451485,739775;428625,745490;375285,802005;265430,788035;236855,774065;234315,751205;259715,734060;254000,706120;152400,647065;158115,621030;101600,612775;76200,615950;59690,423545;45085,324485;14605,307975;0,290830;14605,279400;36830,273685;73660,211455;48260,166370;48260,149225;236855,113030;242570,107315;248285,73025;281940,90170;332740,45085;363855,2540" o:connectangles="0,0,0,0,0,0,0,0,0,0,0,0,0,0,0,0,0,0,0,0,0,0,0,0,0,0,0,0,0,0,0,0,0,0,0,0,0,0,0,0,0,0,0,0,0,0,0,0,0,0,0"/>
                </v:shape>
                <v:shape id="Freeform 35" o:spid="_x0000_s1062" style="position:absolute;left:21882;top:4656;width:5810;height:8223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5/xsYA&#10;AADcAAAADwAAAGRycy9kb3ducmV2LnhtbESPS0sDMRSF94L/IdxCdzbTKipj0yKi0kXRvqB0d5lc&#10;J8NMboYk7Uz76xtBcHk4j48znfe2ESfyoXKsYDzKQBAXTldcKthtP+6eQYSIrLFxTArOFGA+u72Z&#10;Yq5dx2s6bWIp0giHHBWYGNtcylAYshhGriVO3o/zFmOSvpTaY5fGbSMnWfYoLVacCAZbejNU1Juj&#10;TZBusqaa28Pq8/viV1+mXiz370oNB/3rC4hIffwP/7UXWsHTwz38nk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5/xsYAAADcAAAADwAAAAAAAAAAAAAAAACYAgAAZHJz&#10;L2Rvd25yZXYueG1sUEsFBgAAAAAEAAQA9QAAAIsDAAAAAA==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xe" fillcolor="#001d77" strokecolor="#7f7f7f [1612]" strokeweight=".25pt">
                  <v:fill opacity="13107f"/>
                  <v:path arrowok="t" o:connecttype="custom" o:connectlocs="279400,0;299085,8890;321945,22860;346710,36830;375285,45720;408940,76835;434340,110490;445770,155575;451485,229235;473710,302260;499110,367665;521970,410210;549910,455295;563880,508635;572770,579120;581025,633095;575310,658495;555625,681355;527685,692150;502285,697865;482600,712470;465455,734695;440055,765810;417830,805180;383540,816610;214630,701040;200660,647065;177800,593725;113030,605155;90170,520065;0,364490;183515,282575;231140,257175;265430,231775;271145,203835;271145,172720;228600,110490;211455,73660;203200,48260;265430,28575;271145,17145;267970,3175" o:connectangles="0,0,0,0,0,0,0,0,0,0,0,0,0,0,0,0,0,0,0,0,0,0,0,0,0,0,0,0,0,0,0,0,0,0,0,0,0,0,0,0,0,0"/>
                </v:shape>
                <v:shape id="Freeform 36" o:spid="_x0000_s1063" style="position:absolute;left:21882;top:4656;width:5810;height:8223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zvMIA&#10;AADcAAAADwAAAGRycy9kb3ducmV2LnhtbESPzYrCQBCE7wu+w9CCt7XjIq5GRxFB8CD4f28ybRLM&#10;9ITMrMZ9+h1B2GNRVV9Rs0VrK3XnxpdONAz6CSiWzJlScg3n0/pzDMoHEkOVE9bwZA+LeedjRqlx&#10;Dznw/RhyFSHiU9JQhFCniD4r2JLvu5olelfXWApRNjmahh4Rbiv8SpIRWiolLhRU86rg7Hb8sRrM&#10;brWpLjkSulF5muxv28MvjrXuddvlFFTgNvyH3+2N0fA9HMLrTDwCO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LO8wgAAANwAAAAPAAAAAAAAAAAAAAAAAJgCAABkcnMvZG93&#10;bnJldi54bWxQSwUGAAAAAAQABAD1AAAAhwMAAAAA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e" filled="f" strokecolor="#1f1a17" strokeweight=".45pt">
                  <v:path arrowok="t" o:connecttype="custom" o:connectlocs="279400,0;299085,8890;321945,22860;346710,36830;375285,45720;408940,76835;434340,110490;445770,155575;451485,229235;473710,302260;499110,367665;521970,410210;549910,455295;563880,508635;572770,579120;581025,633095;575310,658495;555625,681355;527685,692150;502285,697865;482600,712470;465455,734695;440055,765810;417830,805180;383540,816610;214630,701040;200660,647065;177800,593725;113030,605155;90170,520065;0,364490;183515,282575;231140,257175;265430,231775;271145,203835;271145,172720;228600,110490;211455,73660;203200,48260;265430,28575;271145,17145;267970,3175" o:connectangles="0,0,0,0,0,0,0,0,0,0,0,0,0,0,0,0,0,0,0,0,0,0,0,0,0,0,0,0,0,0,0,0,0,0,0,0,0,0,0,0,0,0"/>
                </v:shape>
                <v:shape id="Freeform 37" o:spid="_x0000_s1064" style="position:absolute;left:13432;top:12765;width:6343;height:6102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7tMMA&#10;AADcAAAADwAAAGRycy9kb3ducmV2LnhtbESPT4vCMBTE74LfITzBm6aKq1JNRfwD4s26e380b9tu&#10;m5fSRFu//UZY2OMwM79htrve1OJJrSstK5hNIxDEmdUl5wo+7+fJGoTzyBpry6TgRQ52yXCwxVjb&#10;jm/0TH0uAoRdjAoK75tYSpcVZNBNbUMcvG/bGvRBtrnULXYBbmo5j6KlNFhyWCiwoUNBWZU+jILr&#10;8YSHi+tvR/+jXbWs9/PXV6fUeNTvNyA89f4//Ne+aAWrxQe8z4QjI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w7tMMAAADcAAAADwAAAAAAAAAAAAAAAACYAgAAZHJzL2Rv&#10;d25yZXYueG1sUEsFBgAAAAAEAAQA9QAAAIgDAAAAAA==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color="#001d77" strokecolor="#7f7f7f [1612]" strokeweight=".25pt">
                  <v:fill opacity="26214f"/>
                  <v:path arrowok="t" o:connecttype="custom" o:connectlocs="203200,124460;203200,87630;245110,70485;234315,25400;267970,17145;293370,0;318770,19685;366395,36830;417195,42545;467995,42545;496570,73660;516255,95885;535940,118745;530225,163830;541655,180975;612140,214630;634365,260350;612140,274320;577850,280035;594995,319405;614680,361950;586740,398780;589280,412750;547370,449580;493395,469265;499110,528320;487680,559435;465455,537210;448310,562610;436880,593725;358140,601980;330200,551180;299085,545465;285115,562610;228600,528320;146685,537210;124460,522605;113030,502920;104140,520065;73660,508635;19685,491490;19685,460375;3175,452120;11430,412750;59055,393065;70485,347345;73660,299720;81915,248920;149860,229235;163830,186690;158115,130175" o:connectangles="0,0,0,0,0,0,0,0,0,0,0,0,0,0,0,0,0,0,0,0,0,0,0,0,0,0,0,0,0,0,0,0,0,0,0,0,0,0,0,0,0,0,0,0,0,0,0,0,0,0,0"/>
                </v:shape>
                <v:shape id="Freeform 38" o:spid="_x0000_s1065" style="position:absolute;left:13424;top:12822;width:6343;height:6103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C0MUA&#10;AADcAAAADwAAAGRycy9kb3ducmV2LnhtbESPQWvCQBSE70L/w/IEb7pRi62pq1RFEZRSo94f2dck&#10;bfZtyK4a/31XEDwOM/MNM5k1phQXql1hWUG/F4EgTq0uOFNwPKy67yCcR9ZYWiYFN3Iwm760Jhhr&#10;e+U9XRKfiQBhF6OC3PsqltKlORl0PVsRB+/H1gZ9kHUmdY3XADelHETRSBosOCzkWNEip/QvORsF&#10;Sz3f/n7ZwykZn6wsh+u0Gn/vlOq0m88PEJ4a/ww/2hut4O11BPcz4Qj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wLQxQAAANwAAAAPAAAAAAAAAAAAAAAAAJgCAABkcnMv&#10;ZG93bnJldi54bWxQSwUGAAAAAAQABAD1AAAAigMAAAAA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ed="f" strokecolor="#1f1a17" strokeweight=".45pt">
                  <v:path arrowok="t" o:connecttype="custom" o:connectlocs="203200,124460;203200,87630;245110,70485;234315,25400;267970,17145;293370,0;318770,19685;366395,36830;417195,42545;467995,42545;496570,73660;516255,95885;535940,118745;530225,163830;541655,180975;612140,214630;634365,260350;612140,274320;577850,280035;594995,319405;614680,361950;586740,398780;589280,412750;547370,449580;493395,469265;499110,528320;487680,559435;465455,537210;448310,562610;436880,593725;358140,601980;330200,551180;299085,545465;285115,562610;228600,528320;146685,537210;124460,522605;113030,502920;104140,520065;73660,508635;19685,491490;19685,460375;3175,452120;11430,412750;59055,393065;70485,347345;73660,299720;81915,248920;149860,229235;163830,186690;158115,130175" o:connectangles="0,0,0,0,0,0,0,0,0,0,0,0,0,0,0,0,0,0,0,0,0,0,0,0,0,0,0,0,0,0,0,0,0,0,0,0,0,0,0,0,0,0,0,0,0,0,0,0,0,0,0"/>
                </v:shape>
                <v:rect id="Rectangle 39" o:spid="_x0000_s1066" style="position:absolute;left:14793;top:18834;width:552;height:13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fTgsQA&#10;AADcAAAADwAAAGRycy9kb3ducmV2LnhtbESP3WoCMRSE7wXfIRyhd5rdIv5sjWKFYil4ofYBDpvT&#10;zdbNyZpE3b59IwheDjPzDbNYdbYRV/KhdqwgH2UgiEuna64UfB8/hjMQISJrbByTgj8KsFr2ewss&#10;tLvxnq6HWIkE4VCgAhNjW0gZSkMWw8i1xMn7cd5iTNJXUnu8Jbht5GuWTaTFmtOCwZY2hsrT4WIV&#10;0Pt2P/9dB7OTPg/57msyH2/PSr0MuvUbiEhdfIYf7U+tYDqewv1MOg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304LEAAAA3AAAAA8AAAAAAAAAAAAAAAAAmAIAAGRycy9k&#10;b3ducmV2LnhtbFBLBQYAAAAABAAEAPUAAACJAwAAAAA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40" o:spid="_x0000_s1067" style="position:absolute;left:14411;top:21353;width:166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Um8QA&#10;AADdAAAADwAAAGRycy9kb3ducmV2LnhtbESPzWoDMQyE74W8g1Ght8bbL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QFJvEAAAA3QAAAA8AAAAAAAAAAAAAAAAAmAIAAGRycy9k&#10;b3ducmV2LnhtbFBLBQYAAAAABAAEAPUAAACJAwAAAAA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1" o:spid="_x0000_s1068" style="position:absolute;left:13318;top:20154;width:3727;height:28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o88MA&#10;AADdAAAADwAAAGRycy9kb3ducmV2LnhtbERPzWoCMRC+C75DGKE3za4V6W6NokJRCh60fYBhM92s&#10;biZrEnX79k2h0Nt8fL+zWPW2FXfyoXGsIJ9kIIgrpxuuFXx+vI1fQISIrLF1TAq+KcBqORwssNTu&#10;wUe6n2ItUgiHEhWYGLtSylAZshgmriNO3JfzFmOCvpba4yOF21ZOs2wuLTacGgx2tDVUXU43q4A2&#10;u2NxXgdzkD4P+eF9Xsx2V6WeRv36FUSkPv6L/9x7neZPnwv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Io88MAAADdAAAADwAAAAAAAAAAAAAAAACYAgAAZHJzL2Rv&#10;d25yZXYueG1sUEsFBgAAAAAEAAQA9QAAAIg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20,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 tys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42" o:spid="_x0000_s1069" style="position:absolute;left:21992;top:20573;width:3865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oQLMcA&#10;AADdAAAADwAAAGRycy9kb3ducmV2LnhtbESPQWvCQBCF74X+h2UKvRTdNEjR6CqlIPRQEGMP9TZk&#10;x2xsdjZktybtr3cOQm8zvDfvfbPajL5VF+pjE9jA8zQDRVwF23Bt4POwncxBxYRssQ1MBn4pwmZ9&#10;f7fCwoaB93QpU60khGOBBlxKXaF1rBx5jNPQEYt2Cr3HJGtfa9vjIOG+1XmWvWiPDUuDw47eHFXf&#10;5Y83sN19NcR/ev+0mA/hXOXH0n10xjw+jK9LUInG9G++Xb9bwc9nwi/fyAh6f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aECzHAAAA3QAAAA8AAAAAAAAAAAAAAAAAmAIAAGRy&#10;cy9kb3ducmV2LnhtbFBLBQYAAAAABAAEAPUAAACMAwAAAAA=&#10;" filled="f" stroked="f">
                  <v:textbox style="mso-fit-shape-to-text:t" inset="0,0,0,0">
                    <w:txbxContent>
                      <w:p w:rsidR="001113BA" w:rsidRPr="00361290" w:rsidRDefault="001113BA" w:rsidP="001113BA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  <w:r>
                          <w:rPr>
                            <w:rFonts w:cs="Times New Roman"/>
                            <w:sz w:val="14"/>
                            <w:szCs w:val="14"/>
                          </w:rPr>
                          <w:t>4,0</w:t>
                        </w:r>
                        <w:r w:rsidRPr="00361290">
                          <w:rPr>
                            <w:rFonts w:cs="Times New Roman"/>
                            <w:sz w:val="14"/>
                            <w:szCs w:val="14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43" o:spid="_x0000_s1070" style="position:absolute;left:21966;top:22344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Oe8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zOe8AAAADdAAAADwAAAAAAAAAAAAAAAACYAgAAZHJzL2Rvd25y&#10;ZXYueG1sUEsFBgAAAAAEAAQA9QAAAIUDAAAAAA=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44" o:spid="_x0000_s1071" style="position:absolute;left:22303;top:22637;width:407;height:17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J/8MA&#10;AADdAAAADwAAAGRycy9kb3ducmV2LnhtbERP22oCMRB9F/yHMELfNLuLSN0aRQWxFHzw8gHDZrpZ&#10;3UzWJNXt3zeFQt/mcK6zWPW2FQ/yoXGsIJ9kIIgrpxuuFVzOu/EriBCRNbaOScE3BVgth4MFlto9&#10;+UiPU6xFCuFQogITY1dKGSpDFsPEdcSJ+3TeYkzQ11J7fKZw28oiy2bSYsOpwWBHW0PV7fRlFdBm&#10;f5xf18EcpM9DfviYzaf7u1Ivo379BiJSH//Ff+53neYX0wJ+v0kn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DJ/8MAAADdAAAADwAAAAAAAAAAAAAAAACYAgAAZHJzL2Rv&#10;d25yZXYueG1sUEsFBgAAAAAEAAQA9QAAAIg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45" o:spid="_x0000_s1072" style="position:absolute;left:11047;top:18513;width:2940;height:24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xsZMIA&#10;AADdAAAADwAAAGRycy9kb3ducmV2LnhtbERPzWoCMRC+F3yHMIK3ml0V0a1RbEEsBQ9qH2DYTDdb&#10;N5M1ibp9+0YQvM3H9zuLVWcbcSUfascK8mEGgrh0uuZKwfdx8zoDESKyxsYxKfijAKtl72WBhXY3&#10;3tP1ECuRQjgUqMDE2BZShtKQxTB0LXHifpy3GBP0ldQebyncNnKUZVNpsebUYLClD0Pl6XCxCuh9&#10;u5//roPZSZ+HfPc1nU+2Z6UG/W79BiJSF5/ih/tTp/mjyRju36QT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GxkwgAAAN0AAAAPAAAAAAAAAAAAAAAAAJgCAABkcnMvZG93&#10;bnJldi54bWxQSwUGAAAAAAQABAD1AAAAhwMAAAAA&#10;" filled="f" stroked="f">
                  <v:textbox inset="0,0,0,0">
                    <w:txbxContent>
                      <w:p w:rsidR="001113BA" w:rsidRPr="004B40A1" w:rsidRDefault="001113BA" w:rsidP="001113B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2,2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46" o:spid="_x0000_s1073" style="position:absolute;left:11504;top:19938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t48AA&#10;AADdAAAADwAAAGRycy9kb3ducmV2LnhtbERP24rCMBB9F/Yfwgj7pqlFFqlGEUFwxRerHzA00wsm&#10;k5JkbffvzYKwb3M419nsRmvEk3zoHCtYzDMQxJXTHTcK7rfjbAUiRGSNxjEp+KUAu+3HZIOFdgNf&#10;6VnGRqQQDgUqaGPsCylD1ZLFMHc9ceJq5y3GBH0jtcchhVsj8yz7khY7Tg0t9nRoqXqUP1aBvJXH&#10;YVUan7lzXl/M9+lak1Pqczru1yAijfFf/HafdJqfL5f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tt48AAAADdAAAADwAAAAAAAAAAAAAAAACYAgAAZHJzL2Rvd25y&#10;ZXYueG1sUEsFBgAAAAAEAAQA9QAAAIUDAAAAAA=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7" o:spid="_x0000_s1074" style="position:absolute;left:11627;top:20216;width:552;height:29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lRi8IA&#10;AADdAAAADwAAAGRycy9kb3ducmV2LnhtbERPzWoCMRC+C75DGKE3za5Y0a1RbEEsgge1DzBspput&#10;m8maRN2+vSkUvM3H9zuLVWcbcSMfascK8lEGgrh0uuZKwddpM5yBCBFZY+OYFPxSgNWy31tgod2d&#10;D3Q7xkqkEA4FKjAxtoWUoTRkMYxcS5y4b+ctxgR9JbXHewq3jRxn2VRarDk1GGzpw1B5Pl6tAnrf&#10;HuY/62D20uch3++m88n2otTLoFu/gYjUxaf43/2p0/zx5BX+vk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6VGLwgAAAN0AAAAPAAAAAAAAAAAAAAAAAJgCAABkcnMvZG93&#10;bnJldi54bWxQSwUGAAAAAAQABAD1AAAAhwMAAAAA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48" o:spid="_x0000_s1075" style="position:absolute;left:17388;top:21098;width:4616;height:2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17,1</w:t>
                        </w:r>
                        <w:r w:rsidRPr="00361290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49" o:spid="_x0000_s1076" style="position:absolute;left:17390;top:23197;width:705;height:274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qZ8IA&#10;AADdAAAADwAAAGRycy9kb3ducmV2LnhtbERPzWoCMRC+C75DGKE3za6I1a1RbEEsgge1DzBspput&#10;m8maRN2+fSMUvM3H9zuLVWcbcSMfascK8lEGgrh0uuZKwddpM5yBCBFZY+OYFPxSgNWy31tgod2d&#10;D3Q7xkqkEA4FKjAxtoWUoTRkMYxcS5y4b+ctxgR9JbXHewq3jRxn2VRarDk1GGzpw1B5Pl6tAnrf&#10;HuY/62D20uch3++m88n2otTLoFu/gYjUxaf43/2p0/zx5BUe36QT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d2pnwgAAAN0AAAAPAAAAAAAAAAAAAAAAAJgCAABkcnMvZG93&#10;bnJldi54bWxQSwUGAAAAAAQABAD1AAAAhwMAAAAA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50" o:spid="_x0000_s1077" style="position:absolute;left:19368;top:22906;width:55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ResMA&#10;AADdAAAADwAAAGRycy9kb3ducmV2LnhtbESPzWrDMBCE74W+g9hCbo1cH4pxo4QQCKShlzh9gMVa&#10;/1BpZSQ1dt8+ewj0tsvMzny72S3eqRvFNAY28LYuQBG3wY7cG/i+Hl8rUCkjW3SBycAfJdhtn582&#10;WNsw84VuTe6VhHCq0cCQ81RrndqBPKZ1mIhF60L0mGWNvbYRZwn3TpdF8a49jiwNA050GKj9aX69&#10;AX1tjnPVuFiEc9l9uc/TpaNgzOpl2X+AyrTkf/Pj+mQFv6yEX76RE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nResMAAADdAAAADwAAAAAAAAAAAAAAAACYAgAAZHJzL2Rv&#10;d25yZXYueG1sUEsFBgAAAAAEAAQA9QAAAIgDAAAAAA=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51" o:spid="_x0000_s1078" style="position:absolute;left:23669;top:16102;width:3461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04cAA&#10;AADdAAAADwAAAGRycy9kb3ducmV2LnhtbERPzYrCMBC+C/sOYRa8aWoPUrpGWRYEFS/WfYChmf6w&#10;yaQk0da3N4Kwt/n4fmezm6wRd/Khd6xgtcxAENdO99wq+L3uFwWIEJE1Gsek4EEBdtuP2QZL7Ua+&#10;0L2KrUghHEpU0MU4lFKGuiOLYekG4sQ1zluMCfpWao9jCrdG5lm2lhZ7Tg0dDvTTUf1X3awCea32&#10;Y1EZn7lT3pzN8XBpyCk1/5y+v0BEmuK/+O0+6DQ/L1b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V04cAAAADdAAAADwAAAAAAAAAAAAAAAACYAgAAZHJzL2Rvd25y&#10;ZXYueG1sUEsFBgAAAAAEAAQA9QAAAIUDAAAAAA==&#10;" filled="f" stroked="f">
                  <v:textbox style="mso-fit-shape-to-text:t" inset="0,0,0,0">
                    <w:txbxContent>
                      <w:p w:rsidR="001113BA" w:rsidRPr="004B40A1" w:rsidRDefault="001113BA" w:rsidP="001113BA">
                        <w:pPr>
                          <w:rPr>
                            <w:rFonts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3,4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2" o:spid="_x0000_s1079" style="position:absolute;left:23737;top:16833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qlsAA&#10;AADdAAAADwAAAGRycy9kb3ducmV2LnhtbERPzYrCMBC+L/gOYQRva7o9SKlGkQVBFy/WfYChmf5g&#10;MilJtN23N4Kwt/n4fmezm6wRD/Khd6zga5mBIK6d7rlV8Hs9fBYgQkTWaByTgj8KsNvOPjZYajfy&#10;hR5VbEUK4VCigi7GoZQy1B1ZDEs3ECeucd5iTNC3UnscU7g1Ms+ylbTYc2rocKDvjupbdbcK5LU6&#10;jEVlfOZ+8uZsTsdLQ06pxXzar0FEmuK/+O0+6jQ/L3J4fZNO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fqlsAAAADdAAAADwAAAAAAAAAAAAAAAACYAgAAZHJzL2Rvd25y&#10;ZXYueG1sUEsFBgAAAAAEAAQA9QAAAIUDAAAAAA=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54" o:spid="_x0000_s1080" style="position:absolute;left:14888;top:15112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XecEA&#10;AADdAAAADwAAAGRycy9kb3ducmV2LnhtbERP3WrCMBS+F3yHcITd2XRlSKlGGQNBx26sPsChOf1h&#10;yUlJou3efhkMvDsf3+/ZHWZrxIN8GBwreM1yEMSN0wN3Cm7X47oEESKyRuOYFPxQgMN+udhhpd3E&#10;F3rUsRMphEOFCvoYx0rK0PRkMWRuJE5c67zFmKDvpPY4pXBrZJHnG2lx4NTQ40gfPTXf9d0qkNf6&#10;OJW18bn7LNovcz5dWnJKvazm9y2ISHN8iv/dJ53mF+Ub/H2TTp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i13nBAAAA3QAAAA8AAAAAAAAAAAAAAAAAmAIAAGRycy9kb3du&#10;cmV2LnhtbFBLBQYAAAAABAAEAPUAAACGAwAAAAA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5" o:spid="_x0000_s1081" style="position:absolute;left:15018;top:14130;width:3486;height:4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DrEcMA&#10;AADdAAAADwAAAGRycy9kb3ducmV2LnhtbERP22oCMRB9F/yHMELfNLtSRbdGUaEoBR+8fMCwmW62&#10;3UzWJOr275tCwbc5nOssVp1txJ18qB0ryEcZCOLS6ZorBZfz+3AGIkRkjY1jUvBDAVbLfm+BhXYP&#10;PtL9FCuRQjgUqMDE2BZShtKQxTByLXHiPp23GBP0ldQeHyncNnKcZVNpsebUYLClraHy+3SzCmiz&#10;O86/1sEcpM9DfviYzl93V6VeBt36DUSkLj7F/+69TvPHswn8fZ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DrEcMAAADdAAAADwAAAAAAAAAAAAAAAACYAgAAZHJzL2Rv&#10;d25yZXYueG1sUEsFBgAAAAAEAAQA9QAAAIg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8,2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56" o:spid="_x0000_s1082" style="position:absolute;left:14445;top:15821;width:2710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63cMA&#10;AADdAAAADwAAAGRycy9kb3ducmV2LnhtbERPS4vCMBC+L+x/CLPgbU31ILUaRdwVPfpY6HobmrEt&#10;NpPSRFv99UYQvM3H95zpvDOVuFLjSssKBv0IBHFmdcm5gr/D6jsG4TyyxsoyKbiRg/ns82OKibYt&#10;7+i697kIIewSVFB4XydSuqwgg65va+LAnWxj0AfY5FI32IZwU8lhFI2kwZJDQ4E1LQvKzvuLUbCO&#10;68X/xt7bvPo9rtNtOv45jL1Sva9uMQHhqfNv8cu90WH+MB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n63cMAAADdAAAADwAAAAAAAAAAAAAAAACYAgAAZHJzL2Rv&#10;d25yZXYueG1sUEsFBgAAAAAEAAQA9QAAAIg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57" o:spid="_x0000_s1083" style="position:absolute;left:16078;top:15929;width:2653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fRsQA&#10;AADdAAAADwAAAGRycy9kb3ducmV2LnhtbERPTWvCQBC9F/wPywi91U1zsDG6StBKPLYq2N6G7JiE&#10;ZmdDdpuk/fXdguBtHu9zVpvRNKKnztWWFTzPIhDEhdU1lwrOp/1TAsJ5ZI2NZVLwQw4268nDClNt&#10;B36n/uhLEULYpaig8r5NpXRFRQbdzLbEgbvazqAPsCul7nAI4aaRcRTNpcGaQ0OFLW0rKr6O30ZB&#10;nrTZx8H+DmXz+plf3i6L3WnhlXqcjtkShKfR38U390GH+XHy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X0bEAAAA3QAAAA8AAAAAAAAAAAAAAAAAmAIAAGRycy9k&#10;b3ducmV2LnhtbFBLBQYAAAAABAAEAPUAAACJAwAAAAA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tys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58" o:spid="_x0000_s1084" style="position:absolute;left:4933;top:12599;width:3181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/dfMMA&#10;AADdAAAADwAAAGRycy9kb3ducmV2LnhtbESPzWrDMBCE74W+g9hCbo1cH4pxo4QQCKShlzh9gMVa&#10;/1BpZSQ1dt8+ewj0tsvMzny72S3eqRvFNAY28LYuQBG3wY7cG/i+Hl8rUCkjW3SBycAfJdhtn582&#10;WNsw84VuTe6VhHCq0cCQ81RrndqBPKZ1mIhF60L0mGWNvbYRZwn3TpdF8a49jiwNA050GKj9aX69&#10;AX1tjnPVuFiEc9l9uc/TpaNgzOpl2X+AyrTkf/Pj+mQFv6wEV76RE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/dfMMAAADdAAAADwAAAAAAAAAAAAAAAACYAgAAZHJzL2Rv&#10;d25yZXYueG1sUEsFBgAAAAAEAAQA9QAAAIgDAAAAAA=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B40A1">
                          <w:rPr>
                            <w:rFonts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2,8 t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ys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59" o:spid="_x0000_s1085" style="position:absolute;left:4940;top:13360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N458EA&#10;AADdAAAADwAAAGRycy9kb3ducmV2LnhtbERPS2rDMBDdB3IHMYHuYrleFMeJEkohkJRu4uQAgzX+&#10;UGlkJCV2b18VCtnN431nd5itEQ/yYXCs4DXLQRA3Tg/cKbhdj+sSRIjIGo1jUvBDAQ775WKHlXYT&#10;X+hRx06kEA4VKuhjHCspQ9OTxZC5kThxrfMWY4K+k9rjlMKtkUWev0mLA6eGHkf66Kn5ru9WgbzW&#10;x6msjc/dZ9F+mfPp0pJT6mU1v29BRJrjU/zvPuk0vyg38PdNOkH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jeOfBAAAA3QAAAA8AAAAAAAAAAAAAAAAAmAIAAGRycy9kb3du&#10;cmV2LnhtbFBLBQYAAAAABAAEAPUAAACGAwAAAAA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60" o:spid="_x0000_s1086" style="position:absolute;left:5889;top:15114;width:562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R78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/jw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lUe/HAAAA3QAAAA8AAAAAAAAAAAAAAAAAmAIAAGRy&#10;cy9kb3ducmV2LnhtbFBLBQYAAAAABAAEAPUAAACMAwAAAAA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1" o:spid="_x0000_s1087" style="position:absolute;left:12172;top:8399;width:3860;height:340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7z8IA&#10;AADdAAAADwAAAGRycy9kb3ducmV2LnhtbERPzWoCMRC+C75DGKE3za4UcbdG0UKxCB7UPsCwGTer&#10;m8k2SXX79qZQ8DYf3+8sVr1txY18aBwryCcZCOLK6YZrBV+nj/EcRIjIGlvHpOCXAqyWw8ECS+3u&#10;fKDbMdYihXAoUYGJsSulDJUhi2HiOuLEnZ23GBP0tdQe7ynctnKaZTNpseHUYLCjd0PV9fhjFdBm&#10;eygu62D20uch3+9mxev2W6mXUb9+AxGpj0/xv/tTp/nTIoe/b9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nvPwgAAAN0AAAAPAAAAAAAAAAAAAAAAAJgCAABkcnMvZG93&#10;bnJldi54bWxQSwUGAAAAAAQABAD1AAAAhwMAAAAA&#10;" filled="f" stroked="f">
                  <v:textbox inset="0,0,0,0">
                    <w:txbxContent>
                      <w:p w:rsidR="001113BA" w:rsidRPr="00095E18" w:rsidRDefault="001113BA" w:rsidP="001113BA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9,8</w:t>
                        </w:r>
                        <w:r w:rsidRPr="00095E18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tys.-</w:t>
                        </w:r>
                      </w:p>
                    </w:txbxContent>
                  </v:textbox>
                </v:rect>
                <v:rect id="Rectangle 63" o:spid="_x0000_s1088" style="position:absolute;left:12917;top:10513;width:407;height:16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AI8MA&#10;AADdAAAADwAAAGRycy9kb3ducmV2LnhtbERPzWoCMRC+C75DGKE3za4V6W6NokJRCh60fYBhM92s&#10;biZrEnX79k2h0Nt8fL+zWPW2FXfyoXGsIJ9kIIgrpxuuFXx+vI1fQISIrLF1TAq+KcBqORwssNTu&#10;wUe6n2ItUgiHEhWYGLtSylAZshgmriNO3JfzFmOCvpba4yOF21ZOs2wuLTacGgx2tDVUXU43q4A2&#10;u2NxXgdzkD4P+eF9Xsx2V6WeRv36FUSkPv6L/9x7neZPi2f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xAI8MAAADdAAAADwAAAAAAAAAAAAAAAACYAgAAZHJzL2Rv&#10;d25yZXYueG1sUEsFBgAAAAAEAAQA9QAAAIg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64" o:spid="_x0000_s1089" style="position:absolute;left:14715;top:10534;width:55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tBpMAA&#10;AADdAAAADwAAAGRycy9kb3ducmV2LnhtbERP22oCMRB9L/gPYQTfatZFiq5GEUHQ0hdXP2DYzF4w&#10;mSxJ6m7/3hQKfZvDuc52P1ojnuRD51jBYp6BIK6c7rhRcL+d3lcgQkTWaByTgh8KsN9N3rZYaDfw&#10;lZ5lbEQK4VCggjbGvpAyVC1ZDHPXEyeudt5iTNA3UnscUrg1Ms+yD2mx49TQYk/HlqpH+W0VyFt5&#10;Glal8Zn7zOsvczlfa3JKzabjYQMi0hj/xX/us07z8/US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tBpMAAAADdAAAADwAAAAAAAAAAAAAAAACYAgAAZHJzL2Rvd25y&#10;ZXYueG1sUEsFBgAAAAAEAAQA9QAAAIUDAAAAAA=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65" o:spid="_x0000_s1090" style="position:absolute;left:18712;top:11408;width:4153;height:29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l9zMMA&#10;AADdAAAADwAAAGRycy9kb3ducmV2LnhtbERPzWoCMRC+C75DGKE3za5U6W6NokJRCh60fYBhM92s&#10;biZrEnX79k2h0Nt8fL+zWPW2FXfyoXGsIJ9kIIgrpxuuFXx+vI1fQISIrLF1TAq+KcBqORwssNTu&#10;wUe6n2ItUgiHEhWYGLtSylAZshgmriNO3JfzFmOCvpba4yOF21ZOs2wuLTacGgx2tDVUXU43q4A2&#10;u2NxXgdzkD4P+eF9Xjzvrko9jfr1K4hIffwX/7n3Os2fFjP4/Sa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l9zMMAAADdAAAADwAAAAAAAAAAAAAAAACYAgAAZHJzL2Rv&#10;d25yZXYueG1sUEsFBgAAAAAEAAQA9QAAAIgDAAAAAA==&#10;" filled="f" stroked="f">
                  <v:textbox inset="0,0,0,0">
                    <w:txbxContent>
                      <w:p w:rsidR="001113BA" w:rsidRPr="004B40A1" w:rsidRDefault="001113BA" w:rsidP="001113BA">
                        <w:pPr>
                          <w:rPr>
                            <w:rFonts w:cs="Times New Roman"/>
                          </w:rPr>
                        </w:pPr>
                        <w:r w:rsidRPr="004B40A1">
                          <w:rPr>
                            <w:rFonts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31,2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8" o:spid="_x0000_s1091" style="position:absolute;left:18043;top:18528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LocQA&#10;AADdAAAADwAAAGRycy9kb3ducmV2LnhtbESPzWoDMQyE74W8g1Ght8bbPZR0GyeEQCANvWSTBxBr&#10;7Q+15cV2stu3jw6F3iRmNPNpvZ29U3eKaQhs4G1ZgCJugh24M3C9HF5XoFJGtugCk4FfSrDdLJ7W&#10;WNkw8Znude6UhHCq0ECf81hpnZqePKZlGIlFa0P0mGWNnbYRJwn3TpdF8a49DiwNPY6076n5qW/e&#10;gL7Uh2lVu1iEU9l+u6/juaVgzMvzvPsElWnO/+a/66MV/PJDcOUbGUF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2S6HEAAAA3QAAAA8AAAAAAAAAAAAAAAAAmAIAAGRycy9k&#10;b3ducmV2LnhtbFBLBQYAAAAABAAEAPUAAACJAwAAAAA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" o:spid="_x0000_s1092" style="position:absolute;left:18298;top:17740;width:3422;height:31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3ycIA&#10;AADdAAAADwAAAGRycy9kb3ducmV2LnhtbERPzWoCMRC+C75DGKE3za4UcbdG0UKxCB7UPsCwGTer&#10;m8k2SXX79qZQ8DYf3+8sVr1txY18aBwryCcZCOLK6YZrBV+nj/EcRIjIGlvHpOCXAqyWw8ECS+3u&#10;fKDbMdYihXAoUYGJsSulDJUhi2HiOuLEnZ23GBP0tdQe7ynctnKaZTNpseHUYLCjd0PV9fhjFdBm&#10;eygu62D20uch3+9mxev2W6mXUb9+AxGpj0/xv/tTp/nTooC/b9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xHfJwgAAAN0AAAAPAAAAAAAAAAAAAAAAAJgCAABkcnMvZG93&#10;bnJldi54bWxQSwUGAAAAAAQABAD1AAAAhwMAAAAA&#10;" filled="f" stroked="f">
                  <v:textbox inset="0,0,0,0">
                    <w:txbxContent>
                      <w:p w:rsidR="001113BA" w:rsidRPr="00454BCB" w:rsidRDefault="001113BA" w:rsidP="001113BA">
                        <w:pPr>
                          <w:rPr>
                            <w:rFonts w:cs="Times New Roman"/>
                          </w:rPr>
                        </w:pPr>
                        <w:r w:rsidRPr="00454BCB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2,2 tys.</w:t>
                        </w:r>
                      </w:p>
                    </w:txbxContent>
                  </v:textbox>
                </v:rect>
                <v:rect id="Rectangle 70" o:spid="_x0000_s1093" style="position:absolute;left:17311;top:19543;width:4376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ETsYA&#10;AADdAAAADwAAAGRycy9kb3ducmV2LnhtbESPQU/DMAyF70j8h8hI3FjagSbWLZs2JDSEtEPHfoDV&#10;eE1H45QkbOXf4wMSN1vv+b3Py/Xoe3WhmLrABspJAYq4Cbbj1sDx4/XhGVTKyBb7wGTghxKsV7c3&#10;S6xsuHJNl0NulYRwqtCAy3motE6NI49pEgZi0U4hesyyxlbbiFcJ972eFsVMe+xYGhwO9OKo+Tx8&#10;ewO03dXz8ya5vY5lKvfvs/nT7suY+7txswCVacz/5r/rNyv4j4Xwyzcygl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VETsYAAADdAAAADwAAAAAAAAAAAAAAAACYAgAAZHJz&#10;L2Rvd25yZXYueG1sUEsFBgAAAAAEAAQA9QAAAIs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    0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71" o:spid="_x0000_s1094" style="position:absolute;left:20466;top:19230;width:553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d4JsEA&#10;AADdAAAADwAAAGRycy9kb3ducmV2LnhtbERP22oCMRB9F/oPYQp902QVimyNiwiClb64+gHDZvZC&#10;k8mSpO7275tCoW9zONfZVbOz4kEhDp41FCsFgrjxZuBOw/12Wm5BxIRs0HomDd8Uodo/LXZYGj/x&#10;lR516kQO4Viihj6lsZQyNj05jCs/Emeu9cFhyjB00gSccrizcq3Uq3Q4cG7ocaRjT81n/eU0yFt9&#10;mra1Dcpf1u2HfT9fW/JavzzPhzcQieb0L/5zn02ev1EF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neCbBAAAA3QAAAA8AAAAAAAAAAAAAAAAAmAIAAGRycy9kb3du&#10;cmV2LnhtbFBLBQYAAAAABAAEAPUAAACGAwAAAAA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72" o:spid="_x0000_s1095" style="position:absolute;left:22847;top:8012;width:390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+dncQA&#10;AADdAAAADwAAAGRycy9kb3ducmV2LnhtbERPTWvCQBC9C/0PyxR6Ed2YgmiajZSC0IMgpj20tyE7&#10;zabNzobsaqK/visI3ubxPiffjLYVJ+p941jBYp6AIK6cbrhW8Pmxna1A+ICssXVMCs7kYVM8THLM&#10;tBv4QKcy1CKGsM9QgQmhy6T0lSGLfu464sj9uN5iiLCvpe5xiOG2lWmSLKXFhmODwY7eDFV/5dEq&#10;2O6/GuKLPEzXq8H9Vul3aXadUk+P4+sLiEBjuItv7ncd5z8nKVy/iS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PnZ3EAAAA3QAAAA8AAAAAAAAAAAAAAAAAmAIAAGRycy9k&#10;b3ducmV2LnhtbFBLBQYAAAAABAAEAPUAAACJAwAAAAA=&#10;" filled="f" stroked="f">
                  <v:textbox style="mso-fit-shape-to-text:t" inset="0,0,0,0">
                    <w:txbxContent>
                      <w:p w:rsidR="001113BA" w:rsidRPr="00095E18" w:rsidRDefault="001113BA" w:rsidP="001113BA">
                        <w:pPr>
                          <w:rPr>
                            <w:rFonts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2,4</w:t>
                        </w:r>
                        <w:r w:rsidRPr="00095E18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3" o:spid="_x0000_s1096" style="position:absolute;left:22845;top:9086;width:229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aOcMA&#10;AADdAAAADwAAAGRycy9kb3ducmV2LnhtbERP22oCMRB9L/gPYYS+1exWkboaRQuiFHzw8gHDZtys&#10;biZrEnX7902h0Lc5nOvMFp1txIN8qB0ryAcZCOLS6ZorBafj+u0DRIjIGhvHpOCbAizmvZcZFto9&#10;eU+PQ6xECuFQoAITY1tIGUpDFsPAtcSJOztvMSboK6k9PlO4beR7lo2lxZpTg8GWPg2V18PdKqDV&#10;Zj+5LIPZSZ+HfPc1now2N6Ve+91yCiJSF//Ff+6tTvOH2RB+v0kn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faOcMAAADdAAAADwAAAAAAAAAAAAAAAACYAgAAZHJzL2Rv&#10;d25yZXYueG1sUEsFBgAAAAAEAAQA9QAAAIg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5" o:spid="_x0000_s1097" style="position:absolute;left:9224;top:11801;width:3778;height:28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5CTcIA&#10;AADdAAAADwAAAGRycy9kb3ducmV2LnhtbERPzWoCMRC+C75DGMGbZreK1NUoWihKwYO2DzBsxs22&#10;m8mapLq+fSMIvc3H9zvLdWcbcSUfascK8nEGgrh0uuZKwdfn++gVRIjIGhvHpOBOAdarfm+JhXY3&#10;PtL1FCuRQjgUqMDE2BZShtKQxTB2LXHizs5bjAn6SmqPtxRuG/mSZTNpsebUYLClN0Plz+nXKqDt&#10;7jj/3gRzkD4P+eFjNp/uLkoNB91mASJSF//FT/dep/mTbAqPb9IJ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kJNwgAAAN0AAAAPAAAAAAAAAAAAAAAAAJgCAABkcnMvZG93&#10;bnJldi54bWxQSwUGAAAAAAQABAD1AAAAhwMAAAAA&#10;" filled="f" stroked="f">
                  <v:textbox inset="0,0,0,0">
                    <w:txbxContent>
                      <w:p w:rsidR="001113BA" w:rsidRPr="004B40A1" w:rsidRDefault="001113BA" w:rsidP="001113B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15,3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6" o:spid="_x0000_s1098" style="position:absolute;left:8607;top:11401;width:406;height:34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n1sMA&#10;AADdAAAADwAAAGRycy9kb3ducmV2LnhtbERP22oCMRB9L/Qfwgh9q9mtrehqFCsUpeCDlw8YNuNm&#10;dTPZJqmuf2+EQt/mcK4znXe2ERfyoXasIO9nIIhLp2uuFBz2X68jECEia2wck4IbBZjPnp+mWGh3&#10;5S1ddrESKYRDgQpMjG0hZSgNWQx91xIn7ui8xZigr6T2eE3htpFvWTaUFmtODQZbWhoqz7tfq4A+&#10;V9vxaRHMRvo85Jvv4fh99aPUS69bTEBE6uK/+M+91mn+IPuAxzfpB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Ln1sMAAADdAAAADwAAAAAAAAAAAAAAAACYAgAAZHJzL2Rv&#10;d25yZXYueG1sUEsFBgAAAAAEAAQA9QAAAIg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7" o:spid="_x0000_s1099" style="position:absolute;left:10866;top:4994;width:3690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7gUsAA&#10;AADdAAAADwAAAGRycy9kb3ducmV2LnhtbERP22oCMRB9F/oPYYS+aaIFka1RRBCs9MXVDxg2sxea&#10;TJYkdbd/bwqCb3M419nsRmfFnULsPGtYzBUI4sqbjhsNt+txtgYRE7JB65k0/FGE3fZtssHC+IEv&#10;dC9TI3IIxwI1tCn1hZSxaslhnPueOHO1Dw5ThqGRJuCQw52VS6VW0mHHuaHFng4tVT/lr9Mgr+Vx&#10;WJc2KH9e1t/263SpyWv9Ph33nyASjeklfrpPJs//UCv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7gUsAAAADdAAAADwAAAAAAAAAAAAAAAACYAgAAZHJzL2Rvd25y&#10;ZXYueG1sUEsFBgAAAAAEAAQA9QAAAIUDAAAAAA==&#10;" filled="f" stroked="f">
                  <v:textbox style="mso-fit-shape-to-text:t" inset="0,0,0,0">
                    <w:txbxContent>
                      <w:p w:rsidR="001113BA" w:rsidRPr="00095E18" w:rsidRDefault="001113BA" w:rsidP="001113BA">
                        <w:pPr>
                          <w:rPr>
                            <w:rFonts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11,3</w:t>
                        </w:r>
                        <w:r w:rsidRPr="00095E18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8" o:spid="_x0000_s1100" style="position:absolute;left:11644;top:5729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JFycAA&#10;AADdAAAADwAAAGRycy9kb3ducmV2LnhtbERP22oCMRB9F/oPYQp900QLVrZGEUGw4ourHzBsZi80&#10;mSxJdLd/bwqFvs3hXGe9HZ0VDwqx86xhPlMgiCtvOm403K6H6QpETMgGrWfS8EMRtpuXyRoL4we+&#10;0KNMjcghHAvU0KbUF1LGqiWHceZ74szVPjhMGYZGmoBDDndWLpRaSocd54YWe9q3VH2Xd6dBXsvD&#10;sCptUP60qM/263ipyWv99jruPkEkGtO/+M99NHn+u/qA32/yC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JFycAAAADdAAAADwAAAAAAAAAAAAAAAACYAgAAZHJzL2Rvd25y&#10;ZXYueG1sUEsFBgAAAAAEAAQA9QAAAIUDAAAAAA=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79" o:spid="_x0000_s1101" style="position:absolute;left:12898;top:6020;width:2597;height:12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ISMYA&#10;AADdAAAADwAAAGRycy9kb3ducmV2LnhtbESPQU/DMAyF70j8h8hI3FjagSbWLZs2JDSEtEPHfoDV&#10;eE1H45QkbOXf4wMSN1vv+b3Py/Xoe3WhmLrABspJAYq4Cbbj1sDx4/XhGVTKyBb7wGTghxKsV7c3&#10;S6xsuHJNl0NulYRwqtCAy3motE6NI49pEgZi0U4hesyyxlbbiFcJ972eFsVMe+xYGhwO9OKo+Tx8&#10;ewO03dXz8ya5vY5lKvfvs/nT7suY+7txswCVacz/5r/rNyv4j4Xgyjcygl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NISMYAAADdAAAADwAAAAAAAAAAAAAAAACYAgAAZHJz&#10;L2Rvd25yZXYueG1sUEsFBgAAAAAEAAQA9QAAAIs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0" o:spid="_x0000_s1102" style="position:absolute;left:6908;top:17766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+OcMA&#10;AADdAAAADwAAAGRycy9kb3ducmV2LnhtbESPzWoDMQyE74W+g1Ght8ZuDiFs4oRQCCSll2z6AGKt&#10;/SG2vNhOdvv21aHQm8SMZj5t93Pw6kEpD5EtvC8MKOImuoE7C9/X49saVC7IDn1ksvBDGfa756ct&#10;Vi5OfKFHXTolIZwrtNCXMlZa56angHkRR2LR2pgCFllTp13CScKD10tjVjrgwNLQ40gfPTW3+h4s&#10;6Gt9nNa1TyZ+Ltsvfz5dWorWvr7Mhw2oQnP5N/9dn5zgr4zwyzcygt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V+OcMAAADdAAAADwAAAAAAAAAAAAAAAACYAgAAZHJzL2Rv&#10;d25yZXYueG1sUEsFBgAAAAAEAAQA9QAAAIgDAAAAAA=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1" o:spid="_x0000_s1103" style="position:absolute;left:7236;top:16547;width:3505;height:24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CUcMA&#10;AADdAAAADwAAAGRycy9kb3ducmV2LnhtbERPS2rDMBDdF3IHMYHuGtmlmMaNbJJCSQlkkc8BBmtq&#10;ObFGjqQm7u2jQqG7ebzvLOrR9uJKPnSOFeSzDARx43THrYLj4ePpFUSIyBp7x6TghwLU1eRhgaV2&#10;N97RdR9bkUI4lKjAxDiUUobGkMUwcwNx4r6ctxgT9K3UHm8p3PbyOcsKabHj1GBwoHdDzXn/bRXQ&#10;ar2bn5bBbKXPQ77dFPOX9UWpx+m4fAMRaYz/4j/3p07ziyyH32/SCb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dCUcMAAADdAAAADwAAAAAAAAAAAAAAAACYAgAAZHJzL2Rv&#10;d25yZXYueG1sUEsFBgAAAAAEAAQA9QAAAIgDAAAAAA==&#10;" filled="f" stroked="f">
                  <v:textbox inset="0,0,0,0">
                    <w:txbxContent>
                      <w:p w:rsidR="001113BA" w:rsidRPr="004B40A1" w:rsidRDefault="001113BA" w:rsidP="001113B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13,7</w:t>
                        </w:r>
                        <w:r w:rsidRPr="004B40A1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2" o:spid="_x0000_s1104" style="position:absolute;left:7616;top:18977;width:4696;height:1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5Tnc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o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+U53EAAAA3QAAAA8AAAAAAAAAAAAAAAAAmAIAAGRycy9k&#10;b3ducmV2LnhtbFBLBQYAAAAABAAEAPUAAACJAwAAAAA=&#10;" filled="f" stroked="f">
                  <v:textbox inset="0,0,0,0">
                    <w:txbxContent>
                      <w:p w:rsidR="001113BA" w:rsidRPr="00B24A08" w:rsidRDefault="001113BA" w:rsidP="001113B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83" o:spid="_x0000_s1105" style="position:absolute;left:8994;top:18490;width:206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2bgsMA&#10;AADdAAAADwAAAGRycy9kb3ducmV2LnhtbERPTYvCMBC9C/sfwix4WTRdBdFqlGVB8CCIdQ/rbWjG&#10;pm4zKU201V9vhAVv83ifs1h1thJXanzpWMHnMAFBnDtdcqHg57AeTEH4gKyxckwKbuRhtXzrLTDV&#10;ruU9XbNQiBjCPkUFJoQ6ldLnhiz6oauJI3dyjcUQYVNI3WAbw20lR0kykRZLjg0Ga/o2lP9lF6tg&#10;vfstie9y/zGbtu6cj46Z2dZK9d+7rzmIQF14if/dGx3nT5IxPL+JJ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2bgsMAAADdAAAADwAAAAAAAAAAAAAAAACYAgAAZHJzL2Rv&#10;d25yZXYueG1sUEsFBgAAAAAEAAQA9QAAAIgDAAAAAA=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84" o:spid="_x0000_s1106" style="position:absolute;left:4457;top:7283;width:165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54OsAA&#10;AADdAAAADwAAAGRycy9kb3ducmV2LnhtbERP22oCMRB9F/oPYYS+aaIUka1RRBCs9MXVDxg2sxea&#10;TJYkdbd/bwqCb3M419nsRmfFnULsPGtYzBUI4sqbjhsNt+txtgYRE7JB65k0/FGE3fZtssHC+IEv&#10;dC9TI3IIxwI1tCn1hZSxaslhnPueOHO1Dw5ThqGRJuCQw52VS6VW0mHHuaHFng4tVT/lr9Mgr+Vx&#10;WJc2KH9e1t/263SpyWv9Ph33nyASjeklfrpPJs9fqQ/4/ya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54OsAAAADdAAAADwAAAAAAAAAAAAAAAACYAgAAZHJzL2Rvd25y&#10;ZXYueG1sUEsFBgAAAAAEAAQA9QAAAIUDAAAAAA=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7" style="position:absolute;left:4448;top:6672;width:3550;height:24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EUsMA&#10;AADdAAAADwAAAGRycy9kb3ducmV2LnhtbERPzWoCMRC+C75DGKE3zW5pF90axQrFUvCg9gGGzXSz&#10;dTNZk6jbt28Ewdt8fL8zX/a2FRfyoXGsIJ9kIIgrpxuuFXwfPsZTECEia2wdk4I/CrBcDAdzLLW7&#10;8o4u+1iLFMKhRAUmxq6UMlSGLIaJ64gT9+O8xZigr6X2eE3htpXPWVZIiw2nBoMdrQ1Vx/3ZKqD3&#10;zW72uwpmK30e8u1XMXvZnJR6GvWrNxCR+vgQ392fOs0vsle4fZNO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xEUsMAAADdAAAADwAAAAAAAAAAAAAAAACYAgAAZHJzL2Rv&#10;d25yZXYueG1sUEsFBgAAAAAEAAQA9QAAAIgDAAAAAA==&#10;" filled="f" stroked="f">
                  <v:textbox inset="0,0,0,0">
                    <w:txbxContent>
                      <w:p w:rsidR="001113BA" w:rsidRDefault="001113BA" w:rsidP="001113B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5,8 t</w:t>
                        </w:r>
                        <w:r w:rsidRPr="00841FF2">
                          <w:rPr>
                            <w:rFonts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ys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>.</w:t>
                        </w:r>
                      </w:p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   </w:t>
                        </w:r>
                        <w:r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0,1</w:t>
                        </w:r>
                        <w:r w:rsidRPr="00C87980">
                          <w:rPr>
                            <w:rFonts w:ascii="Times New Roman" w:hAnsi="Times New Roman" w:cs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6" o:spid="_x0000_s1108" style="position:absolute;left:7669;top:7988;width:178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BD1sAA&#10;AADdAAAADwAAAGRycy9kb3ducmV2LnhtbERPzWoCMRC+C32HMAVvmtTDIqtRRBC0eHHtAwyb2R9M&#10;JkuSuuvbN4VCb/Px/c52PzkrnhRi71nDx1KBIK696bnV8HU/LdYgYkI2aD2ThhdF2O/eZlssjR/5&#10;Rs8qtSKHcCxRQ5fSUEoZ644cxqUfiDPX+OAwZRhaaQKOOdxZuVKqkA57zg0dDnTsqH5U306DvFen&#10;cV3ZoPznqrnay/nWkNd6/j4dNiASTelf/Oc+mzy/UAX8fpNP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BD1sAAAADdAAAADwAAAAAAAAAAAAAAAACYAgAAZHJzL2Rvd25y&#10;ZXYueG1sUEsFBgAAAAAEAAQA9QAAAIUDAAAAAA==&#10;" filled="f" stroked="f">
                  <v:textbox style="mso-fit-shape-to-text:t" inset="0,0,0,0">
                    <w:txbxContent>
                      <w:p w:rsidR="001113BA" w:rsidRPr="00AB0A80" w:rsidRDefault="001113BA" w:rsidP="001113BA">
                        <w:pPr>
                          <w:rPr>
                            <w:rFonts w:ascii="Times New Roman" w:hAnsi="Times New Roman" w:cs="Times New Roman"/>
                            <w:sz w:val="6"/>
                            <w:szCs w:val="6"/>
                          </w:rPr>
                        </w:pPr>
                      </w:p>
                    </w:txbxContent>
                  </v:textbox>
                </v:rect>
                <v:rect id="Rectangle 87" o:spid="_x0000_s1109" style="position:absolute;left:17730;top:5841;width:552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zmTcAA&#10;AADdAAAADwAAAGRycy9kb3ducmV2LnhtbERPzWoCMRC+C32HMEJvmuhBZWsUEQQrvbj6AMNm9ocm&#10;kyVJ3e3bm0LB23x8v7Pdj86KB4XYedawmCsQxJU3HTca7rfTbAMiJmSD1jNp+KUI+93bZIuF8QNf&#10;6VGmRuQQjgVqaFPqCylj1ZLDOPc9ceZqHxymDEMjTcAhhzsrl0qtpMOOc0OLPR1bqr7LH6dB3srT&#10;sCltUP6yrL/s5/lak9f6fToePkAkGtNL/O8+mzx/pdbw900+Qe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2zmTcAAAADdAAAADwAAAAAAAAAAAAAAAACYAgAAZHJzL2Rvd25y&#10;ZXYueG1sUEsFBgAAAAAEAAQA9QAAAIUDAAAAAA=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88" o:spid="_x0000_s1110" style="position:absolute;left:18038;top:6018;width:482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kJ88cA&#10;AADdAAAADwAAAGRycy9kb3ducmV2LnhtbESPQWvCQBCF74L/YZmCF6mbehBNs0oRhB4KxdSDvQ3Z&#10;aTZtdjZktyb21zsHobcZ3pv3vil2o2/VhfrYBDbwtMhAEVfBNlwbOH0cHtegYkK22AYmA1eKsNtO&#10;JwXmNgx8pEuZaiUhHHM04FLqcq1j5chjXISOWLSv0HtMsva1tj0OEu5bvcyylfbYsDQ47GjvqPop&#10;f72Bw/u5If7Tx/lmPYTvavlZurfOmNnD+PIMKtGY/s3361cr+KtMcOUbGUF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JCfPHAAAA3QAAAA8AAAAAAAAAAAAAAAAAmAIAAGRy&#10;cy9kb3ducmV2LnhtbFBLBQYAAAAABAAEAPUAAACMAwAAAAA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cs="Times New Roman"/>
                            <w:sz w:val="14"/>
                            <w:szCs w:val="14"/>
                          </w:rPr>
                          <w:t xml:space="preserve">  3,1</w:t>
                        </w:r>
                        <w:r w:rsidRPr="00095E18">
                          <w:rPr>
                            <w:rFonts w:cs="Times New Roman"/>
                            <w:sz w:val="14"/>
                            <w:szCs w:val="14"/>
                          </w:rPr>
                          <w:t xml:space="preserve"> tys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89" o:spid="_x0000_s1111" style="position:absolute;left:17786;top:5837;width:165;height:2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OV8MA&#10;AADdAAAADwAAAGRycy9kb3ducmV2LnhtbERP3WrCMBS+F3yHcITdaVoZxXZGccJwDLzw5wEOzVnT&#10;rTnpkky7t18Ewbvz8f2e5XqwnbiQD61jBfksA0FcO91yo+B8epsuQISIrLFzTAr+KMB6NR4tsdLu&#10;yge6HGMjUgiHChWYGPtKylAbshhmridO3KfzFmOCvpHa4zWF207Os6yQFltODQZ72hqqv4+/VgG9&#10;7g7l1yaYvfR5yPcfRfm8+1HqaTJsXkBEGuJDfHe/6zS/yEq4fZNO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FOV8MAAADdAAAADwAAAAAAAAAAAAAAAACYAgAAZHJzL2Rv&#10;d25yZXYueG1sUEsFBgAAAAAEAAQA9QAAAIg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1F1A17"/>
                            <w:sz w:val="10"/>
                            <w:szCs w:val="10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90" o:spid="_x0000_s1112" style="position:absolute;left:19678;top:7283;width:406;height:30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zo5MQA&#10;AADdAAAADwAAAGRycy9kb3ducmV2LnhtbESPzWoDMQyE74G+g1Ght6w3OYSwiRNKIZCGXrLpA4i1&#10;9ofY8mK72c3bV4dCbxIzmvm0P87eqQfFNAQ2sCpKUMRNsAN3Br5vp+UWVMrIFl1gMvCkBMfDy2KP&#10;lQ0TX+lR505JCKcKDfQ5j5XWqenJYyrCSCxaG6LHLGvstI04Sbh3el2WG+1xYGnocaSPnpp7/eMN&#10;6Ft9mra1i2W4rNsv93m+thSMeXud33egMs353/x3fbaCv1kJv3wjI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6OTEAAAA3QAAAA8AAAAAAAAAAAAAAAAAmAIAAGRycy9k&#10;b3ducmV2LnhtbFBLBQYAAAAABAAEAPUAAACJAwAAAAA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91" o:spid="_x0000_s1113" style="position:absolute;left:3693;top:21928;width:807;height:33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4fsEA&#10;AADdAAAADwAAAGRycy9kb3ducmV2LnhtbERPzWrCQBC+C32HZQredBMFLdFVqqAI7UXrAwzZaRLM&#10;zsbsmMS37xYKvc3H9zvr7eBq1VEbKs8G0mkCijj3tuLCwPXrMHkDFQTZYu2ZDDwpwHbzMlpjZn3P&#10;Z+ouUqgYwiFDA6VIk2kd8pIchqlviCP37VuHEmFbaNtiH8NdrWdJstAOK44NJTa0Lym/XR7OQC93&#10;7LpPbd3y9lGL3vnD/OiNGb8O7ytQQoP8i//cJxvnL9IUfr+JJ+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EeH7BAAAA3QAAAA8AAAAAAAAAAAAAAAAAmAIAAGRycy9kb3du&#10;cmV2LnhtbFBLBQYAAAAABAAEAPUAAACGAwAAAAA=&#10;" fillcolor="window" stroked="f" strokeweight="2pt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101" o:spid="_x0000_s1114" style="position:absolute;left:4454;top:24675;width:1435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i/tcMA&#10;AADdAAAADwAAAGRycy9kb3ducmV2LnhtbERPTWvCQBC9F/wPywheSt2ktFJSV5FgwZPQKNjjkB2T&#10;aHY27G5M/PduodDbPN7nLNejacWNnG8sK0jnCQji0uqGKwXHw9fLBwgfkDW2lknBnTysV5OnJWba&#10;DvxNtyJUIoawz1BBHUKXSenLmgz6ue2II3e2zmCI0FVSOxxiuGnla5IspMGGY0ONHeU1ldeiNwqI&#10;h5/n3hXpeZvnl/170lenfa/UbDpuPkEEGsO/+M+903H+In2D32/iC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i/tcMAAADdAAAADwAAAAAAAAAAAAAAAACYAgAAZHJzL2Rv&#10;d25yZXYueG1sUEsFBgAAAAAEAAQA9QAAAIgDAAAAAA==&#10;" fillcolor="#001d77" strokecolor="#7f7f7f [1612]" strokeweight=".25pt">
                  <v:fill opacity="52428f"/>
                  <v:textbox>
                    <w:txbxContent>
                      <w:p w:rsidR="001113BA" w:rsidRPr="00C87980" w:rsidRDefault="001113BA" w:rsidP="001113BA">
                        <w:pPr>
                          <w:pStyle w:val="NormalnyWeb"/>
                          <w:spacing w:after="0"/>
                        </w:pPr>
                        <w:r w:rsidRPr="00C87980"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115" style="position:absolute;left:4455;top:25925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kv74A&#10;AADdAAAADwAAAGRycy9kb3ducmV2LnhtbERPyQrCMBC9C/5DGMGbphVcqEYRUVA8ud2HZmyrzaQ0&#10;UevfG0HwNo+3zmzRmFI8qXaFZQVxPwJBnFpdcKbgfNr0JiCcR9ZYWiYFb3KwmLdbM0y0ffGBnkef&#10;iRDCLkEFufdVIqVLczLo+rYiDtzV1gZ9gHUmdY2vEG5KOYiikTRYcGjIsaJVTun9+DAK1kN5j3Z2&#10;cEsvm/XSjVe8i/esVLfTLKcgPDX+L/65tzrMH8VD+H4TT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AgZL++AAAA3QAAAA8AAAAAAAAAAAAAAAAAmAIAAGRycy9kb3ducmV2&#10;LnhtbFBLBQYAAAAABAAEAPUAAACDAwAAAAA=&#10;" fillcolor="#001d77" strokecolor="#7f7f7f [1612]" strokeweight=".25pt">
                  <v:fill opacity="39321f"/>
                  <v:textbox>
                    <w:txbxContent>
                      <w:p w:rsidR="001113BA" w:rsidRPr="00C87980" w:rsidRDefault="001113BA" w:rsidP="001113BA">
                        <w:pPr>
                          <w:pStyle w:val="NormalnyWeb"/>
                          <w:spacing w:after="0"/>
                        </w:pPr>
                        <w:r w:rsidRPr="00C87980"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116" style="position:absolute;left:4455;top:27094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DsOMUA&#10;AADdAAAADwAAAGRycy9kb3ducmV2LnhtbERP32vCMBB+H+x/CDfYy9BUkTKqUWTiEITB3Ab6djZn&#10;W9ZcahLb7r83grC3+/h+3mzRm1q05HxlWcFomIAgzq2uuFDw/bUevILwAVljbZkU/JGHxfzxYYaZ&#10;th1/UrsLhYgh7DNUUIbQZFL6vCSDfmgb4sidrDMYInSF1A67GG5qOU6SVBqsODaU2NBbSfnv7mIU&#10;HFbdiztOztu9+dguf9rL+7nGsVLPT/1yCiJQH/7Fd/dGx/npKIXbN/EE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Ow4xQAAAN0AAAAPAAAAAAAAAAAAAAAAAJgCAABkcnMv&#10;ZG93bnJldi54bWxQSwUGAAAAAAQABAD1AAAAigMAAAAA&#10;" fillcolor="#001d77" strokecolor="#7f7f7f [1612]" strokeweight=".25pt">
                  <v:fill opacity="26214f"/>
                  <v:textbox>
                    <w:txbxContent>
                      <w:p w:rsidR="001113BA" w:rsidRPr="00C87980" w:rsidRDefault="001113BA" w:rsidP="001113BA">
                        <w:pPr>
                          <w:pStyle w:val="NormalnyWeb"/>
                          <w:spacing w:after="0"/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C87980">
                          <w:rPr>
                            <w:rFonts w:eastAsia="Times New Roman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17" style="position:absolute;left:6445;top:25746;width:7398;height:12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VwkM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tfiE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VwkMAAAADdAAAADwAAAAAAAAAAAAAAAACYAgAAZHJzL2Rvd25y&#10;ZXYueG1sUEsFBgAAAAAEAAQA9QAAAIUDAAAAAA==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pStyle w:val="NormalnyWeb"/>
                          <w:spacing w:after="0"/>
                        </w:pPr>
                        <w:r w:rsidRPr="004B5954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  <w:t xml:space="preserve"> </w:t>
                        </w:r>
                        <w:r w:rsidRPr="006379A6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</w:rPr>
                          <w:t>10,1 tys.</w:t>
                        </w:r>
                        <w:r w:rsidRPr="006379A6">
                          <w:rPr>
                            <w:rFonts w:ascii="Fira Sans" w:eastAsia="Times New Roman" w:hAnsi="Fira Sans"/>
                            <w:color w:val="1F1A17"/>
                            <w:sz w:val="12"/>
                            <w:szCs w:val="12"/>
                          </w:rPr>
                          <w:t xml:space="preserve"> </w:t>
                        </w:r>
                        <w:r w:rsidRPr="006379A6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</w:rPr>
                          <w:t>– 15,0 tys</w:t>
                        </w:r>
                        <w:r w:rsidRPr="004B5954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  <w:t>.</w:t>
                        </w:r>
                        <w:r w:rsidRPr="004B5954"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4" o:spid="_x0000_s1118" style="position:absolute;left:6360;top:26875;width:7271;height:10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R9EcYA&#10;AADdAAAADwAAAGRycy9kb3ducmV2LnhtbESPzWrDMBCE74W+g9hCbo3sUkzjRAlpoSQUcsjPAyzW&#10;xnJqrVxJTdy37x4Kve0yszPfLlaj79WVYuoCGyinBSjiJtiOWwOn4/vjC6iUkS32gcnADyVYLe/v&#10;FljbcOM9XQ+5VRLCqUYDLueh1jo1jjymaRiIRTuH6DHLGlttI94k3Pf6qSgq7bFjaXA40Juj5vPw&#10;7Q3Q62Y/u6yT2+lYpnL3Uc2eN1/GTB7G9RxUpjH/m/+ut1bwq1Jw5RsZQS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R9EcYAAADdAAAADwAAAAAAAAAAAAAAAACYAgAAZHJz&#10;L2Rvd25yZXYueG1sUEsFBgAAAAAEAAQA9QAAAIs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pStyle w:val="NormalnyWeb"/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454BCB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  <w:t xml:space="preserve"> </w:t>
                        </w:r>
                        <w:r w:rsidRPr="00454BCB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</w:rPr>
                          <w:t>5,1 tys. – 10,0 tys</w:t>
                        </w:r>
                        <w:r w:rsidRPr="00454BCB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94" o:spid="_x0000_s1119" style="position:absolute;left:6617;top:24669;width:8248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XM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ie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VzHEAAAA3QAAAA8AAAAAAAAAAAAAAAAAmAIAAGRycy9k&#10;b3ducmV2LnhtbFBLBQYAAAAABAAEAPUAAACJAwAAAAA=&#10;" filled="f" stroked="f">
                  <v:textbox inset="0,0,0,0">
                    <w:txbxContent>
                      <w:p w:rsidR="001113BA" w:rsidRPr="004B5954" w:rsidRDefault="001113BA" w:rsidP="001113BA">
                        <w:pPr>
                          <w:pStyle w:val="NormalnyWeb"/>
                          <w:spacing w:after="0"/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</w:pPr>
                        <w:r w:rsidRPr="00454BCB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</w:rPr>
                          <w:t>Powyżej 15,0 tys</w:t>
                        </w:r>
                        <w:r w:rsidRPr="004B5954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  <w:t>.</w:t>
                        </w:r>
                      </w:p>
                      <w:p w:rsidR="001113BA" w:rsidRPr="004B5954" w:rsidRDefault="001113BA" w:rsidP="001113BA">
                        <w:pPr>
                          <w:pStyle w:val="NormalnyWeb"/>
                          <w:spacing w:after="0"/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</w:rPr>
                        </w:pPr>
                      </w:p>
                      <w:p w:rsidR="001113BA" w:rsidRPr="00C87980" w:rsidRDefault="001113BA" w:rsidP="001113BA">
                        <w:pPr>
                          <w:pStyle w:val="NormalnyWeb"/>
                          <w:spacing w:after="0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94" o:spid="_x0000_s1120" style="position:absolute;left:6541;top:23523;width:197;height:11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67qsYA&#10;AADdAAAADwAAAGRycy9kb3ducmV2LnhtbESPQWvDMAyF74P+B6PCbquTMsKa1S3tYHQMemi3HyBi&#10;LU4by6nttdm/nw6D3STe03ufluvR9+pKMXWBDZSzAhRxE2zHrYHPj9eHJ1ApI1vsA5OBH0qwXk3u&#10;lljbcOMDXY+5VRLCqUYDLueh1jo1jjymWRiIRfsK0WOWNbbaRrxJuO/1vCgq7bFjaXA40Iuj5nz8&#10;9gZouzssTpvk9jqWqdy/V4vH3cWY++m4eQaVacz/5r/rNyv41Vz4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67qsYAAADdAAAADwAAAAAAAAAAAAAAAACYAgAAZHJz&#10;L2Rvd25yZXYueG1sUEsFBgAAAAAEAAQA9QAAAIsDAAAAAA==&#10;" filled="f" stroked="f">
                  <v:textbox inset="0,0,0,0">
                    <w:txbxContent>
                      <w:p w:rsidR="001113BA" w:rsidRPr="00C87980" w:rsidRDefault="001113BA" w:rsidP="001113BA">
                        <w:pPr>
                          <w:pStyle w:val="NormalnyWeb"/>
                          <w:spacing w:after="0"/>
                        </w:pPr>
                        <w:r w:rsidRPr="00C87980"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1" o:spid="_x0000_s1121" style="position:absolute;left:4464;top:28197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Tq8IA&#10;AADdAAAADwAAAGRycy9kb3ducmV2LnhtbERPTYvCMBC9L/gfwgje1lSFslSjqLCLKB5WlwVvQzO2&#10;xWZSkmjrvzeC4G0e73Nmi87U4kbOV5YVjIYJCOLc6ooLBX/H788vED4ga6wtk4I7eVjMex8zzLRt&#10;+Zduh1CIGMI+QwVlCE0mpc9LMuiHtiGO3Nk6gyFCV0jtsI3hppbjJEmlwYpjQ4kNrUvKL4erUfBz&#10;dye/o/2RVmHyv1t228q2qVKDfrecggjUhbf45d7oOD8dj+D5TTx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JFOrwgAAAN0AAAAPAAAAAAAAAAAAAAAAAJgCAABkcnMvZG93&#10;bnJldi54bWxQSwUGAAAAAAQABAD1AAAAhwMAAAAA&#10;" fillcolor="#001d77" strokecolor="#7f7f7f [1612]" strokeweight=".25pt">
                  <v:fill opacity="13107f"/>
                  <v:textbox>
                    <w:txbxContent>
                      <w:p w:rsidR="001113BA" w:rsidRPr="00C87980" w:rsidRDefault="001113BA" w:rsidP="001113BA">
                        <w:pPr>
                          <w:pStyle w:val="NormalnyWeb"/>
                          <w:spacing w:after="0"/>
                        </w:pPr>
                        <w:r w:rsidRPr="00C87980">
                          <w:rPr>
                            <w:rFonts w:eastAsia="Times New Roman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22" style="position:absolute;left:6527;top:27909;width:5429;height:12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4Ztb8A&#10;AADdAAAADwAAAGRycy9kb3ducmV2LnhtbERPzYrCMBC+C75DGGFvmtqDSDWKCIIre7HuAwzN9AeT&#10;SUmi7b69EYS9zcf3O9v9aI14kg+dYwXLRQaCuHK640bB7+00X4MIEVmjcUwK/ijAfjedbLHQbuAr&#10;PcvYiBTCoUAFbYx9IWWoWrIYFq4nTlztvMWYoG+k9jikcGtknmUrabHj1NBiT8eWqnv5sArkrTwN&#10;69L4zF3y+sd8n681OaW+ZuNhAyLSGP/FH/dZp/mrPIf3N+kEuX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rhm1vwAAAN0AAAAPAAAAAAAAAAAAAAAAAJgCAABkcnMvZG93bnJl&#10;di54bWxQSwUGAAAAAAQABAD1AAAAhAMAAAAA&#10;" filled="f" stroked="f">
                  <v:textbox style="mso-fit-shape-to-text:t" inset="0,0,0,0">
                    <w:txbxContent>
                      <w:p w:rsidR="001113BA" w:rsidRPr="00C87980" w:rsidRDefault="001113BA" w:rsidP="001113BA">
                        <w:pPr>
                          <w:pStyle w:val="NormalnyWeb"/>
                          <w:spacing w:after="0"/>
                        </w:pPr>
                        <w:r w:rsidRPr="00C87980"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 </w:t>
                        </w:r>
                        <w:r w:rsidRPr="00C87980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6379A6">
                          <w:rPr>
                            <w:rFonts w:ascii="Fira Sans" w:eastAsia="Times New Roman" w:hAnsi="Fira Sans"/>
                            <w:color w:val="1F1A17"/>
                            <w:sz w:val="14"/>
                            <w:szCs w:val="14"/>
                            <w:lang w:val="en-US"/>
                          </w:rPr>
                          <w:t>do     5,0 tys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.</w:t>
                        </w:r>
                        <w:r w:rsidRPr="00C87980">
                          <w:rPr>
                            <w:rFonts w:eastAsia="Times New Roman"/>
                            <w:color w:val="1F1A17"/>
                            <w:sz w:val="12"/>
                            <w:szCs w:val="12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113BA" w:rsidRDefault="001113BA" w:rsidP="001113BA">
      <w:pPr>
        <w:pStyle w:val="Nagwek1"/>
        <w:spacing w:before="0" w:after="0" w:line="240" w:lineRule="exact"/>
        <w:rPr>
          <w:rFonts w:ascii="Fira Sans" w:hAnsi="Fira Sans"/>
          <w:b/>
          <w:noProof/>
          <w:spacing w:val="-2"/>
          <w:szCs w:val="19"/>
        </w:rPr>
      </w:pPr>
    </w:p>
    <w:p w:rsidR="001113BA" w:rsidRDefault="001113BA" w:rsidP="001113BA">
      <w:pPr>
        <w:pStyle w:val="Nagwek1"/>
        <w:spacing w:before="0" w:after="0" w:line="240" w:lineRule="exact"/>
        <w:rPr>
          <w:rFonts w:ascii="Fira Sans" w:hAnsi="Fira Sans"/>
          <w:b/>
          <w:noProof/>
          <w:spacing w:val="-2"/>
          <w:szCs w:val="19"/>
        </w:rPr>
      </w:pPr>
      <w:r w:rsidRPr="00BA4372">
        <w:rPr>
          <w:rFonts w:ascii="Fira Sans" w:hAnsi="Fira Sans"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DEAEFC4" wp14:editId="58FCEA19">
                <wp:simplePos x="0" y="0"/>
                <wp:positionH relativeFrom="column">
                  <wp:posOffset>5219700</wp:posOffset>
                </wp:positionH>
                <wp:positionV relativeFrom="paragraph">
                  <wp:posOffset>107315</wp:posOffset>
                </wp:positionV>
                <wp:extent cx="1725295" cy="2305050"/>
                <wp:effectExtent l="0" t="0" r="0" b="0"/>
                <wp:wrapTight wrapText="bothSides">
                  <wp:wrapPolygon edited="0">
                    <wp:start x="715" y="0"/>
                    <wp:lineTo x="715" y="21421"/>
                    <wp:lineTo x="20749" y="21421"/>
                    <wp:lineTo x="20749" y="0"/>
                    <wp:lineTo x="71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3BA" w:rsidRDefault="001113BA" w:rsidP="001113B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kwartale 2018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powstało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258,0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tys. nowych miejsc pracy, głównie w sektorze prywatnym (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92,7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w podmiotach o liczbie pracujących do 9 osób (47,5%), prowadzących działalność w zakresie handlu; napraw pojazdów samochodowych (25,5%), głównie w województwie mazowieckim (22,4%)</w:t>
                            </w:r>
                            <w:r w:rsidRPr="00BA43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margin-left:411pt;margin-top:8.45pt;width:135.85pt;height:181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" filled="f" stroked="f">
                <v:textbox>
                  <w:txbxContent>
                    <w:p w:rsidR="001113BA" w:rsidRDefault="001113BA" w:rsidP="001113B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kwartale 2018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powstało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258,0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tys. nowych miejsc pracy, głównie w sektorze prywatnym (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92,7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w podmiotach o liczbie pracujących do 9 osób (47,5%), prowadzących działalność w zakresie handlu; napraw pojazdów samochodowych (25,5%), głównie w województwie mazowieckim (22,4%)</w:t>
                      </w:r>
                      <w:r w:rsidRPr="00BA43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Fira Sans" w:hAnsi="Fira Sans"/>
          <w:b/>
          <w:noProof/>
          <w:spacing w:val="-2"/>
          <w:szCs w:val="19"/>
        </w:rPr>
        <w:t>Nowo utworzone miejsca pracy</w:t>
      </w:r>
    </w:p>
    <w:p w:rsidR="001113BA" w:rsidRPr="004156CC" w:rsidRDefault="001113BA" w:rsidP="001113BA">
      <w:pPr>
        <w:spacing w:before="0" w:after="0"/>
        <w:rPr>
          <w:szCs w:val="19"/>
          <w:lang w:eastAsia="pl-PL"/>
        </w:rPr>
      </w:pPr>
    </w:p>
    <w:p w:rsidR="001113BA" w:rsidRDefault="001113BA" w:rsidP="001113BA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  <w:r w:rsidRPr="00BA4372">
        <w:rPr>
          <w:rFonts w:ascii="Fira Sans" w:hAnsi="Fira Sans"/>
          <w:sz w:val="19"/>
          <w:szCs w:val="19"/>
        </w:rPr>
        <w:t xml:space="preserve">W </w:t>
      </w:r>
      <w:r>
        <w:rPr>
          <w:rFonts w:ascii="Fira Sans" w:hAnsi="Fira Sans"/>
          <w:sz w:val="19"/>
          <w:szCs w:val="19"/>
        </w:rPr>
        <w:t xml:space="preserve">ciągu I kwartału </w:t>
      </w:r>
      <w:r w:rsidRPr="00BA4372">
        <w:rPr>
          <w:rFonts w:ascii="Fira Sans" w:hAnsi="Fira Sans"/>
          <w:sz w:val="19"/>
          <w:szCs w:val="19"/>
        </w:rPr>
        <w:t>201</w:t>
      </w:r>
      <w:r>
        <w:rPr>
          <w:rFonts w:ascii="Fira Sans" w:hAnsi="Fira Sans"/>
          <w:sz w:val="19"/>
          <w:szCs w:val="19"/>
        </w:rPr>
        <w:t xml:space="preserve">8 r. </w:t>
      </w:r>
      <w:r w:rsidRPr="00BA4372">
        <w:rPr>
          <w:rFonts w:ascii="Fira Sans" w:hAnsi="Fira Sans"/>
          <w:sz w:val="19"/>
          <w:szCs w:val="19"/>
        </w:rPr>
        <w:t xml:space="preserve">utworzono </w:t>
      </w:r>
      <w:r>
        <w:rPr>
          <w:rFonts w:ascii="Fira Sans" w:hAnsi="Fira Sans"/>
          <w:sz w:val="19"/>
          <w:szCs w:val="19"/>
        </w:rPr>
        <w:t>258,0 tys. nowych miejsc pracy, tj. o 115,0 tys. (80,4%) więcej niż w poprzednim kwartale i o 32,5 tys. (14,4%) więcej niż w</w:t>
      </w:r>
      <w:r w:rsidRPr="00BA4372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I kwartale </w:t>
      </w:r>
      <w:r w:rsidRPr="00BA4372">
        <w:rPr>
          <w:rFonts w:ascii="Fira Sans" w:hAnsi="Fira Sans"/>
          <w:sz w:val="19"/>
          <w:szCs w:val="19"/>
        </w:rPr>
        <w:t>201</w:t>
      </w:r>
      <w:r>
        <w:rPr>
          <w:rFonts w:ascii="Fira Sans" w:hAnsi="Fira Sans"/>
          <w:sz w:val="19"/>
          <w:szCs w:val="19"/>
        </w:rPr>
        <w:t>7</w:t>
      </w:r>
      <w:r w:rsidRPr="00BA4372">
        <w:rPr>
          <w:rFonts w:ascii="Fira Sans" w:hAnsi="Fira Sans"/>
          <w:sz w:val="19"/>
          <w:szCs w:val="19"/>
        </w:rPr>
        <w:t xml:space="preserve"> r.</w:t>
      </w:r>
      <w:r>
        <w:rPr>
          <w:rFonts w:ascii="Fira Sans" w:hAnsi="Fira Sans"/>
          <w:sz w:val="19"/>
          <w:szCs w:val="19"/>
        </w:rPr>
        <w:t xml:space="preserve"> </w:t>
      </w:r>
      <w:r w:rsidRPr="00BA4372">
        <w:rPr>
          <w:rFonts w:ascii="Fira Sans" w:hAnsi="Fira Sans"/>
          <w:sz w:val="19"/>
          <w:szCs w:val="19"/>
        </w:rPr>
        <w:t xml:space="preserve">Nowe miejsca pracy zostały utworzone najliczniej w zbiorowości podmiotów zatrudniających do 9 osób </w:t>
      </w:r>
      <w:r w:rsidRPr="00C638DE">
        <w:rPr>
          <w:rFonts w:ascii="Fira Sans" w:hAnsi="Fira Sans"/>
          <w:sz w:val="19"/>
          <w:szCs w:val="19"/>
        </w:rPr>
        <w:t>–</w:t>
      </w:r>
      <w:r>
        <w:rPr>
          <w:rFonts w:ascii="Fira Sans" w:hAnsi="Fira Sans"/>
          <w:sz w:val="19"/>
          <w:szCs w:val="19"/>
        </w:rPr>
        <w:t xml:space="preserve"> 122,6 tys. </w:t>
      </w:r>
      <w:r w:rsidRPr="00BA4372">
        <w:rPr>
          <w:rFonts w:ascii="Fira Sans" w:hAnsi="Fira Sans"/>
          <w:sz w:val="19"/>
          <w:szCs w:val="19"/>
        </w:rPr>
        <w:t>(47,</w:t>
      </w:r>
      <w:r>
        <w:rPr>
          <w:rFonts w:ascii="Fira Sans" w:hAnsi="Fira Sans"/>
          <w:sz w:val="19"/>
          <w:szCs w:val="19"/>
        </w:rPr>
        <w:t>5</w:t>
      </w:r>
      <w:r w:rsidRPr="00BA4372">
        <w:rPr>
          <w:rFonts w:ascii="Fira Sans" w:hAnsi="Fira Sans"/>
          <w:sz w:val="19"/>
          <w:szCs w:val="19"/>
        </w:rPr>
        <w:t>%)</w:t>
      </w:r>
      <w:r>
        <w:rPr>
          <w:rFonts w:ascii="Fira Sans" w:hAnsi="Fira Sans"/>
          <w:sz w:val="19"/>
          <w:szCs w:val="19"/>
        </w:rPr>
        <w:t xml:space="preserve">, jak również w podmiotach od 10 do 49 pracujących </w:t>
      </w:r>
      <w:r w:rsidRPr="00C638DE">
        <w:rPr>
          <w:rFonts w:ascii="Fira Sans" w:hAnsi="Fira Sans"/>
          <w:sz w:val="19"/>
          <w:szCs w:val="19"/>
        </w:rPr>
        <w:t>–</w:t>
      </w:r>
      <w:r>
        <w:rPr>
          <w:rFonts w:ascii="Fira Sans" w:hAnsi="Fira Sans"/>
          <w:sz w:val="19"/>
          <w:szCs w:val="19"/>
        </w:rPr>
        <w:t xml:space="preserve"> 71,5 tys. (27,7%)</w:t>
      </w:r>
      <w:r w:rsidRPr="00BA4372">
        <w:rPr>
          <w:rFonts w:ascii="Fira Sans" w:hAnsi="Fira Sans"/>
          <w:sz w:val="19"/>
          <w:szCs w:val="19"/>
        </w:rPr>
        <w:t xml:space="preserve">. </w:t>
      </w:r>
    </w:p>
    <w:p w:rsidR="001113BA" w:rsidRDefault="001113BA" w:rsidP="001113BA">
      <w:pPr>
        <w:spacing w:before="0" w:after="0"/>
        <w:rPr>
          <w:shd w:val="clear" w:color="auto" w:fill="FFFFFF"/>
        </w:rPr>
      </w:pPr>
      <w:r w:rsidRPr="00310E46">
        <w:rPr>
          <w:shd w:val="clear" w:color="auto" w:fill="FFFFFF"/>
        </w:rPr>
        <w:t xml:space="preserve">Najwięcej nowych miejsc pracy powstało w województwie mazowieckim – </w:t>
      </w:r>
      <w:r>
        <w:rPr>
          <w:shd w:val="clear" w:color="auto" w:fill="FFFFFF"/>
        </w:rPr>
        <w:t>57,9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22,4</w:t>
      </w:r>
      <w:r w:rsidRPr="00310E46">
        <w:rPr>
          <w:shd w:val="clear" w:color="auto" w:fill="FFFFFF"/>
        </w:rPr>
        <w:t xml:space="preserve">%), śląskim – </w:t>
      </w:r>
      <w:r>
        <w:rPr>
          <w:shd w:val="clear" w:color="auto" w:fill="FFFFFF"/>
        </w:rPr>
        <w:t>29,9</w:t>
      </w:r>
      <w:r w:rsidRPr="00310E46">
        <w:rPr>
          <w:shd w:val="clear" w:color="auto" w:fill="FFFFFF"/>
        </w:rPr>
        <w:t xml:space="preserve"> tys. (11,</w:t>
      </w:r>
      <w:r>
        <w:rPr>
          <w:shd w:val="clear" w:color="auto" w:fill="FFFFFF"/>
        </w:rPr>
        <w:t>6</w:t>
      </w:r>
      <w:r w:rsidRPr="00310E46">
        <w:rPr>
          <w:shd w:val="clear" w:color="auto" w:fill="FFFFFF"/>
        </w:rPr>
        <w:t xml:space="preserve">%) oraz wielkopolskim – </w:t>
      </w:r>
      <w:r>
        <w:rPr>
          <w:shd w:val="clear" w:color="auto" w:fill="FFFFFF"/>
        </w:rPr>
        <w:t>27,4</w:t>
      </w:r>
      <w:r w:rsidRPr="00310E46">
        <w:rPr>
          <w:shd w:val="clear" w:color="auto" w:fill="FFFFFF"/>
        </w:rPr>
        <w:t xml:space="preserve"> tys. (10,</w:t>
      </w:r>
      <w:r>
        <w:rPr>
          <w:shd w:val="clear" w:color="auto" w:fill="FFFFFF"/>
        </w:rPr>
        <w:t>6%). Najmniej nowych</w:t>
      </w:r>
      <w:r w:rsidRPr="00310E46">
        <w:rPr>
          <w:shd w:val="clear" w:color="auto" w:fill="FFFFFF"/>
        </w:rPr>
        <w:t xml:space="preserve"> miejsc pracy </w:t>
      </w:r>
      <w:r>
        <w:rPr>
          <w:shd w:val="clear" w:color="auto" w:fill="FFFFFF"/>
        </w:rPr>
        <w:t xml:space="preserve">zostało </w:t>
      </w:r>
      <w:r w:rsidRPr="00310E46">
        <w:rPr>
          <w:shd w:val="clear" w:color="auto" w:fill="FFFFFF"/>
        </w:rPr>
        <w:t xml:space="preserve">utworzonych w województwie </w:t>
      </w:r>
      <w:r>
        <w:rPr>
          <w:shd w:val="clear" w:color="auto" w:fill="FFFFFF"/>
        </w:rPr>
        <w:t xml:space="preserve">podlaskim </w:t>
      </w:r>
      <w:r w:rsidRPr="00310E46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4,2 tys. (1,6%), lubuskim – </w:t>
      </w:r>
      <w:r w:rsidRPr="00310E46">
        <w:rPr>
          <w:shd w:val="clear" w:color="auto" w:fill="FFFFFF"/>
        </w:rPr>
        <w:t>4,</w:t>
      </w:r>
      <w:r>
        <w:rPr>
          <w:shd w:val="clear" w:color="auto" w:fill="FFFFFF"/>
        </w:rPr>
        <w:t>8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1,9</w:t>
      </w:r>
      <w:r w:rsidRPr="00310E46">
        <w:rPr>
          <w:shd w:val="clear" w:color="auto" w:fill="FFFFFF"/>
        </w:rPr>
        <w:t xml:space="preserve">%) oraz opolskim – </w:t>
      </w:r>
      <w:r>
        <w:rPr>
          <w:shd w:val="clear" w:color="auto" w:fill="FFFFFF"/>
        </w:rPr>
        <w:t>5</w:t>
      </w:r>
      <w:r w:rsidRPr="00310E46">
        <w:rPr>
          <w:shd w:val="clear" w:color="auto" w:fill="FFFFFF"/>
        </w:rPr>
        <w:t>,</w:t>
      </w:r>
      <w:r>
        <w:rPr>
          <w:shd w:val="clear" w:color="auto" w:fill="FFFFFF"/>
        </w:rPr>
        <w:t>8</w:t>
      </w:r>
      <w:r w:rsidRPr="00310E46">
        <w:rPr>
          <w:shd w:val="clear" w:color="auto" w:fill="FFFFFF"/>
        </w:rPr>
        <w:t xml:space="preserve"> tys. (</w:t>
      </w:r>
      <w:r>
        <w:rPr>
          <w:shd w:val="clear" w:color="auto" w:fill="FFFFFF"/>
        </w:rPr>
        <w:t>2,2</w:t>
      </w:r>
      <w:r w:rsidRPr="00310E46">
        <w:rPr>
          <w:shd w:val="clear" w:color="auto" w:fill="FFFFFF"/>
        </w:rPr>
        <w:t xml:space="preserve">%). </w:t>
      </w:r>
    </w:p>
    <w:p w:rsidR="001113BA" w:rsidRDefault="001113BA" w:rsidP="001113BA">
      <w:pPr>
        <w:spacing w:before="0" w:after="0"/>
        <w:rPr>
          <w:shd w:val="clear" w:color="auto" w:fill="FFFFFF"/>
        </w:rPr>
      </w:pPr>
      <w:r w:rsidRPr="00310E46">
        <w:rPr>
          <w:shd w:val="clear" w:color="auto" w:fill="FFFFFF"/>
        </w:rPr>
        <w:t xml:space="preserve">Nowo utworzone miejsca pracy powstały głównie w jednostkach prowadzących działalność </w:t>
      </w:r>
      <w:r>
        <w:rPr>
          <w:shd w:val="clear" w:color="auto" w:fill="FFFFFF"/>
        </w:rPr>
        <w:br/>
      </w:r>
      <w:r w:rsidRPr="00310E46">
        <w:rPr>
          <w:shd w:val="clear" w:color="auto" w:fill="FFFFFF"/>
        </w:rPr>
        <w:t xml:space="preserve">w zakresie handlu; naprawy pojazdów samochodowych – </w:t>
      </w:r>
      <w:r>
        <w:rPr>
          <w:shd w:val="clear" w:color="auto" w:fill="FFFFFF"/>
        </w:rPr>
        <w:t xml:space="preserve">65,9 tys. </w:t>
      </w:r>
      <w:r w:rsidRPr="00310E46">
        <w:rPr>
          <w:shd w:val="clear" w:color="auto" w:fill="FFFFFF"/>
        </w:rPr>
        <w:t>(</w:t>
      </w:r>
      <w:r>
        <w:rPr>
          <w:shd w:val="clear" w:color="auto" w:fill="FFFFFF"/>
        </w:rPr>
        <w:t>25,5</w:t>
      </w:r>
      <w:r w:rsidRPr="00310E46">
        <w:rPr>
          <w:shd w:val="clear" w:color="auto" w:fill="FFFFFF"/>
        </w:rPr>
        <w:t xml:space="preserve">%), przetwórstwa przemysłowego – </w:t>
      </w:r>
      <w:r>
        <w:rPr>
          <w:shd w:val="clear" w:color="auto" w:fill="FFFFFF"/>
        </w:rPr>
        <w:t xml:space="preserve">48,3 tys. </w:t>
      </w:r>
      <w:r w:rsidRPr="00310E46">
        <w:rPr>
          <w:shd w:val="clear" w:color="auto" w:fill="FFFFFF"/>
        </w:rPr>
        <w:t>(18,</w:t>
      </w:r>
      <w:r>
        <w:rPr>
          <w:shd w:val="clear" w:color="auto" w:fill="FFFFFF"/>
        </w:rPr>
        <w:t>7</w:t>
      </w:r>
      <w:r w:rsidRPr="00310E46">
        <w:rPr>
          <w:shd w:val="clear" w:color="auto" w:fill="FFFFFF"/>
        </w:rPr>
        <w:t xml:space="preserve">%) oraz budownictwa – </w:t>
      </w:r>
      <w:r>
        <w:rPr>
          <w:shd w:val="clear" w:color="auto" w:fill="FFFFFF"/>
        </w:rPr>
        <w:t xml:space="preserve">33,9 tys. </w:t>
      </w:r>
      <w:r w:rsidRPr="00310E46">
        <w:rPr>
          <w:shd w:val="clear" w:color="auto" w:fill="FFFFFF"/>
        </w:rPr>
        <w:t>(1</w:t>
      </w:r>
      <w:r>
        <w:rPr>
          <w:shd w:val="clear" w:color="auto" w:fill="FFFFFF"/>
        </w:rPr>
        <w:t>3,</w:t>
      </w:r>
      <w:r w:rsidRPr="00310E46">
        <w:rPr>
          <w:shd w:val="clear" w:color="auto" w:fill="FFFFFF"/>
        </w:rPr>
        <w:t>1%).</w:t>
      </w:r>
      <w:r>
        <w:rPr>
          <w:shd w:val="clear" w:color="auto" w:fill="FFFFFF"/>
        </w:rPr>
        <w:t xml:space="preserve"> Najmniej nowych miejsc pracy zostało utworzonych w podmiotach prowadzących działalność związaną </w:t>
      </w:r>
      <w:r>
        <w:rPr>
          <w:shd w:val="clear" w:color="auto" w:fill="FFFFFF"/>
        </w:rPr>
        <w:br/>
        <w:t xml:space="preserve">z kulturą, rozrywką i rekreacją </w:t>
      </w:r>
      <w:r w:rsidRPr="00310E46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2,1 tys. (0,8%), obsługą rynku nieruchomości </w:t>
      </w:r>
      <w:r w:rsidRPr="00310E46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2,3 tys. (0,9%) oraz w administracji publicznej, obronie narodowej; obowiązkowych zabezpieczeniach społecznych </w:t>
      </w:r>
      <w:r w:rsidRPr="00310E46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3,6 tys. (1,4%)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patrz wykres 6</w:t>
      </w:r>
      <w:r>
        <w:rPr>
          <w:shd w:val="clear" w:color="auto" w:fill="FFFFFF"/>
        </w:rPr>
        <w:t>.</w:t>
      </w:r>
    </w:p>
    <w:p w:rsidR="001113BA" w:rsidRDefault="001113BA" w:rsidP="001113BA">
      <w:pPr>
        <w:spacing w:before="0" w:after="0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9ADAE40" wp14:editId="1702C00B">
                <wp:simplePos x="0" y="0"/>
                <wp:positionH relativeFrom="column">
                  <wp:posOffset>5219700</wp:posOffset>
                </wp:positionH>
                <wp:positionV relativeFrom="paragraph">
                  <wp:posOffset>92075</wp:posOffset>
                </wp:positionV>
                <wp:extent cx="1725295" cy="1104900"/>
                <wp:effectExtent l="0" t="0" r="0" b="0"/>
                <wp:wrapTight wrapText="bothSides">
                  <wp:wrapPolygon edited="0">
                    <wp:start x="715" y="0"/>
                    <wp:lineTo x="715" y="21228"/>
                    <wp:lineTo x="20749" y="21228"/>
                    <wp:lineTo x="20749" y="0"/>
                    <wp:lineTo x="715" y="0"/>
                  </wp:wrapPolygon>
                </wp:wrapTight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3BA" w:rsidRPr="005C24ED" w:rsidRDefault="001113BA" w:rsidP="001113BA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411pt;margin-top:7.25pt;width:135.85pt;height:87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" filled="f" stroked="f">
                <v:textbox>
                  <w:txbxContent>
                    <w:p w:rsidR="001113BA" w:rsidRPr="005C24ED" w:rsidRDefault="001113BA" w:rsidP="001113BA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A4372">
        <w:t>W końcu I kwartału 201</w:t>
      </w:r>
      <w:r>
        <w:t>8</w:t>
      </w:r>
      <w:r w:rsidRPr="00BA4372">
        <w:t xml:space="preserve"> r. nie obsadzone było jeszcze </w:t>
      </w:r>
      <w:r>
        <w:t>37,1</w:t>
      </w:r>
      <w:r w:rsidRPr="00BA4372">
        <w:t xml:space="preserve"> tys. (</w:t>
      </w:r>
      <w:r>
        <w:t>14,4</w:t>
      </w:r>
      <w:r w:rsidRPr="00BA4372">
        <w:t xml:space="preserve">%) nowo utworzonych miejsc pracy, głównie w sektorze prywatnym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BA4372">
        <w:t xml:space="preserve"> </w:t>
      </w:r>
      <w:r>
        <w:t xml:space="preserve">35,5 tys. </w:t>
      </w:r>
      <w:r w:rsidRPr="00BA4372">
        <w:t>(</w:t>
      </w:r>
      <w:r>
        <w:t>95,6</w:t>
      </w:r>
      <w:r w:rsidRPr="00BA4372">
        <w:t xml:space="preserve">%) oraz w jednostkach o liczbie pracujących </w:t>
      </w:r>
      <w:r>
        <w:t>do</w:t>
      </w:r>
      <w:r w:rsidRPr="00BA4372">
        <w:t xml:space="preserve"> 9 osób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 w:rsidRPr="00BA4372">
        <w:t xml:space="preserve"> </w:t>
      </w:r>
      <w:r>
        <w:t xml:space="preserve">17,4 tys. </w:t>
      </w:r>
      <w:r w:rsidRPr="00BA4372">
        <w:t>(</w:t>
      </w:r>
      <w:r>
        <w:t>47,0</w:t>
      </w:r>
      <w:r w:rsidRPr="00BA4372">
        <w:t xml:space="preserve">%). </w:t>
      </w:r>
    </w:p>
    <w:p w:rsidR="001113BA" w:rsidRPr="00BA4372" w:rsidRDefault="001113BA" w:rsidP="001113BA">
      <w:pPr>
        <w:spacing w:before="0" w:after="0"/>
      </w:pPr>
      <w:r w:rsidRPr="00BA4372">
        <w:t xml:space="preserve">W porównaniu z kwartałem poprzednim liczba wolnych nowo utworzonych miejsc </w:t>
      </w:r>
      <w:r>
        <w:t>pracy wzrosła o 12,7 tys. (51,8%), a w</w:t>
      </w:r>
      <w:r w:rsidRPr="00BA4372">
        <w:t xml:space="preserve"> porównaniu z I kwartałem 201</w:t>
      </w:r>
      <w:r>
        <w:t>7</w:t>
      </w:r>
      <w:r w:rsidRPr="00BA4372">
        <w:t xml:space="preserve"> r. wzrosła o </w:t>
      </w:r>
      <w:r>
        <w:t>9,9 tys. (36</w:t>
      </w:r>
      <w:r w:rsidRPr="00BA4372">
        <w:t>,</w:t>
      </w:r>
      <w:r>
        <w:t>4</w:t>
      </w:r>
      <w:r w:rsidRPr="00BA4372">
        <w:t>%</w:t>
      </w:r>
      <w:r>
        <w:t>)</w:t>
      </w:r>
      <w:r w:rsidRPr="00BA4372">
        <w:t>.</w:t>
      </w:r>
    </w:p>
    <w:p w:rsidR="001113BA" w:rsidRDefault="001113BA" w:rsidP="001113BA">
      <w:pPr>
        <w:spacing w:before="0" w:after="0"/>
        <w:rPr>
          <w:rFonts w:eastAsia="Times New Roman" w:cs="Times New Roman"/>
          <w:spacing w:val="4"/>
          <w:szCs w:val="19"/>
          <w:lang w:eastAsia="pl-PL"/>
        </w:rPr>
      </w:pP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Najwięcej wolnych nowo utworzonych miejsc pracy pozostało w województwie mazowieckim – </w:t>
      </w:r>
      <w:r>
        <w:rPr>
          <w:rFonts w:eastAsia="Times New Roman" w:cs="Times New Roman"/>
          <w:spacing w:val="4"/>
          <w:szCs w:val="19"/>
          <w:lang w:eastAsia="pl-PL"/>
        </w:rPr>
        <w:t>8,7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>
        <w:rPr>
          <w:rFonts w:eastAsia="Times New Roman" w:cs="Times New Roman"/>
          <w:spacing w:val="4"/>
          <w:szCs w:val="19"/>
          <w:lang w:eastAsia="pl-PL"/>
        </w:rPr>
        <w:t>23,3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%), małopolskim – </w:t>
      </w:r>
      <w:r>
        <w:rPr>
          <w:rFonts w:eastAsia="Times New Roman" w:cs="Times New Roman"/>
          <w:spacing w:val="4"/>
          <w:szCs w:val="19"/>
          <w:lang w:eastAsia="pl-PL"/>
        </w:rPr>
        <w:t>6</w:t>
      </w:r>
      <w:r w:rsidRPr="00F142DC">
        <w:rPr>
          <w:rFonts w:eastAsia="Times New Roman" w:cs="Times New Roman"/>
          <w:spacing w:val="4"/>
          <w:szCs w:val="19"/>
          <w:lang w:eastAsia="pl-PL"/>
        </w:rPr>
        <w:t>,2 tys. (</w:t>
      </w:r>
      <w:r>
        <w:rPr>
          <w:rFonts w:eastAsia="Times New Roman" w:cs="Times New Roman"/>
          <w:spacing w:val="4"/>
          <w:szCs w:val="19"/>
          <w:lang w:eastAsia="pl-PL"/>
        </w:rPr>
        <w:t>16,8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%) oraz </w:t>
      </w:r>
      <w:r>
        <w:rPr>
          <w:rFonts w:eastAsia="Times New Roman" w:cs="Times New Roman"/>
          <w:spacing w:val="4"/>
          <w:szCs w:val="19"/>
          <w:lang w:eastAsia="pl-PL"/>
        </w:rPr>
        <w:t>kujawsko-pomorskim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– </w:t>
      </w:r>
      <w:r>
        <w:rPr>
          <w:rFonts w:eastAsia="Times New Roman" w:cs="Times New Roman"/>
          <w:spacing w:val="4"/>
          <w:szCs w:val="19"/>
          <w:lang w:eastAsia="pl-PL"/>
        </w:rPr>
        <w:t>4,0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(10,7%), najmniej zaś w województwie </w:t>
      </w:r>
      <w:r>
        <w:rPr>
          <w:rFonts w:eastAsia="Times New Roman" w:cs="Times New Roman"/>
          <w:spacing w:val="4"/>
          <w:szCs w:val="19"/>
          <w:lang w:eastAsia="pl-PL"/>
        </w:rPr>
        <w:t>podlaskim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– 0,</w:t>
      </w:r>
      <w:r>
        <w:rPr>
          <w:rFonts w:eastAsia="Times New Roman" w:cs="Times New Roman"/>
          <w:spacing w:val="4"/>
          <w:szCs w:val="19"/>
          <w:lang w:eastAsia="pl-PL"/>
        </w:rPr>
        <w:t>4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(0,</w:t>
      </w:r>
      <w:r>
        <w:rPr>
          <w:rFonts w:eastAsia="Times New Roman" w:cs="Times New Roman"/>
          <w:spacing w:val="4"/>
          <w:szCs w:val="19"/>
          <w:lang w:eastAsia="pl-PL"/>
        </w:rPr>
        <w:t>9</w:t>
      </w:r>
      <w:r w:rsidRPr="00F142DC">
        <w:rPr>
          <w:rFonts w:eastAsia="Times New Roman" w:cs="Times New Roman"/>
          <w:spacing w:val="4"/>
          <w:szCs w:val="19"/>
          <w:lang w:eastAsia="pl-PL"/>
        </w:rPr>
        <w:t>%), opolskim</w:t>
      </w:r>
      <w:r>
        <w:rPr>
          <w:rFonts w:eastAsia="Times New Roman" w:cs="Times New Roman"/>
          <w:spacing w:val="4"/>
          <w:szCs w:val="19"/>
          <w:lang w:eastAsia="pl-PL"/>
        </w:rPr>
        <w:br/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– 0,</w:t>
      </w:r>
      <w:r>
        <w:rPr>
          <w:rFonts w:eastAsia="Times New Roman" w:cs="Times New Roman"/>
          <w:spacing w:val="4"/>
          <w:szCs w:val="19"/>
          <w:lang w:eastAsia="pl-PL"/>
        </w:rPr>
        <w:t>4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>
        <w:rPr>
          <w:rFonts w:eastAsia="Times New Roman" w:cs="Times New Roman"/>
          <w:spacing w:val="4"/>
          <w:szCs w:val="19"/>
          <w:lang w:eastAsia="pl-PL"/>
        </w:rPr>
        <w:t>1,0</w:t>
      </w:r>
      <w:r w:rsidRPr="00F142DC">
        <w:rPr>
          <w:rFonts w:eastAsia="Times New Roman" w:cs="Times New Roman"/>
          <w:spacing w:val="4"/>
          <w:szCs w:val="19"/>
          <w:lang w:eastAsia="pl-PL"/>
        </w:rPr>
        <w:t>%), warmińsko-mazurskim – 0,</w:t>
      </w:r>
      <w:r>
        <w:rPr>
          <w:rFonts w:eastAsia="Times New Roman" w:cs="Times New Roman"/>
          <w:spacing w:val="4"/>
          <w:szCs w:val="19"/>
          <w:lang w:eastAsia="pl-PL"/>
        </w:rPr>
        <w:t>4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tys. (1,</w:t>
      </w:r>
      <w:r>
        <w:rPr>
          <w:rFonts w:eastAsia="Times New Roman" w:cs="Times New Roman"/>
          <w:spacing w:val="4"/>
          <w:szCs w:val="19"/>
          <w:lang w:eastAsia="pl-PL"/>
        </w:rPr>
        <w:t>1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%). </w:t>
      </w:r>
    </w:p>
    <w:p w:rsidR="001113BA" w:rsidRDefault="001113BA" w:rsidP="001113BA">
      <w:pPr>
        <w:spacing w:before="0" w:after="0"/>
        <w:rPr>
          <w:rFonts w:eastAsia="Times New Roman" w:cs="Times New Roman"/>
          <w:spacing w:val="4"/>
          <w:sz w:val="18"/>
          <w:szCs w:val="18"/>
          <w:lang w:eastAsia="pl-PL"/>
        </w:rPr>
      </w:pP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Nowo utworzone miejsca pracy </w:t>
      </w:r>
      <w:r>
        <w:rPr>
          <w:rFonts w:eastAsia="Times New Roman" w:cs="Times New Roman"/>
          <w:spacing w:val="4"/>
          <w:szCs w:val="19"/>
          <w:lang w:eastAsia="pl-PL"/>
        </w:rPr>
        <w:t>nie zostały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obsadzone głównie w jednostkach prowadzących działalność w zakresie handlu</w:t>
      </w:r>
      <w:r>
        <w:rPr>
          <w:rFonts w:eastAsia="Times New Roman" w:cs="Times New Roman"/>
          <w:spacing w:val="4"/>
          <w:szCs w:val="19"/>
          <w:lang w:eastAsia="pl-PL"/>
        </w:rPr>
        <w:t>; napraw pojazdów samochodowych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br/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– </w:t>
      </w:r>
      <w:r>
        <w:rPr>
          <w:rFonts w:eastAsia="Times New Roman" w:cs="Times New Roman"/>
          <w:spacing w:val="4"/>
          <w:szCs w:val="19"/>
          <w:lang w:eastAsia="pl-PL"/>
        </w:rPr>
        <w:t xml:space="preserve">9,5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25,6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>,</w:t>
      </w:r>
      <w:r w:rsidRPr="00A82505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przetwórstwa przemysłowego – </w:t>
      </w:r>
      <w:r>
        <w:rPr>
          <w:rFonts w:eastAsia="Times New Roman" w:cs="Times New Roman"/>
          <w:spacing w:val="4"/>
          <w:szCs w:val="19"/>
          <w:lang w:eastAsia="pl-PL"/>
        </w:rPr>
        <w:t xml:space="preserve">7,2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(19,</w:t>
      </w:r>
      <w:r>
        <w:rPr>
          <w:rFonts w:eastAsia="Times New Roman" w:cs="Times New Roman"/>
          <w:spacing w:val="4"/>
          <w:szCs w:val="19"/>
          <w:lang w:eastAsia="pl-PL"/>
        </w:rPr>
        <w:t>5%)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oraz budownictwa</w:t>
      </w:r>
      <w:r>
        <w:rPr>
          <w:rFonts w:eastAsia="Times New Roman" w:cs="Times New Roman"/>
          <w:spacing w:val="4"/>
          <w:szCs w:val="19"/>
          <w:lang w:eastAsia="pl-PL"/>
        </w:rPr>
        <w:br/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– </w:t>
      </w:r>
      <w:r>
        <w:rPr>
          <w:rFonts w:eastAsia="Times New Roman" w:cs="Times New Roman"/>
          <w:spacing w:val="4"/>
          <w:szCs w:val="19"/>
          <w:lang w:eastAsia="pl-PL"/>
        </w:rPr>
        <w:t>6,0 tys.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(</w:t>
      </w:r>
      <w:r>
        <w:rPr>
          <w:rFonts w:eastAsia="Times New Roman" w:cs="Times New Roman"/>
          <w:spacing w:val="4"/>
          <w:szCs w:val="19"/>
          <w:lang w:eastAsia="pl-PL"/>
        </w:rPr>
        <w:t>16,2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patrz wykres 3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. Przeznaczone były one głównie dla robotników przemysłowych i rzemieślników – </w:t>
      </w:r>
      <w:r>
        <w:rPr>
          <w:rFonts w:eastAsia="Times New Roman" w:cs="Times New Roman"/>
          <w:spacing w:val="4"/>
          <w:szCs w:val="19"/>
          <w:lang w:eastAsia="pl-PL"/>
        </w:rPr>
        <w:t xml:space="preserve">9,0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24,1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>,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 xml:space="preserve">specjalistów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7,0 tys.(18,9%)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oraz pracowników usług i sprzedawców – </w:t>
      </w:r>
      <w:r>
        <w:rPr>
          <w:rFonts w:eastAsia="Times New Roman" w:cs="Times New Roman"/>
          <w:spacing w:val="4"/>
          <w:szCs w:val="19"/>
          <w:lang w:eastAsia="pl-PL"/>
        </w:rPr>
        <w:t xml:space="preserve">5,1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13,8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patrz wykres 4</w:t>
      </w:r>
      <w:r w:rsidRPr="007A4657">
        <w:rPr>
          <w:rFonts w:eastAsia="Times New Roman" w:cs="Times New Roman"/>
          <w:spacing w:val="4"/>
          <w:sz w:val="18"/>
          <w:szCs w:val="18"/>
          <w:lang w:eastAsia="pl-PL"/>
        </w:rPr>
        <w:t>.</w:t>
      </w:r>
    </w:p>
    <w:p w:rsidR="001113BA" w:rsidRPr="004156CC" w:rsidRDefault="001113BA" w:rsidP="001113BA">
      <w:pPr>
        <w:spacing w:before="0" w:after="0"/>
        <w:jc w:val="both"/>
        <w:rPr>
          <w:szCs w:val="19"/>
          <w:shd w:val="clear" w:color="auto" w:fill="FFFFFF"/>
        </w:rPr>
      </w:pPr>
    </w:p>
    <w:p w:rsidR="001113BA" w:rsidRDefault="001113BA" w:rsidP="001113BA">
      <w:pPr>
        <w:pStyle w:val="Nagwek1"/>
        <w:spacing w:before="0" w:after="0" w:line="240" w:lineRule="exact"/>
        <w:rPr>
          <w:rFonts w:ascii="Fira Sans" w:hAnsi="Fira Sans"/>
          <w:b/>
          <w:noProof/>
          <w:spacing w:val="-2"/>
          <w:szCs w:val="19"/>
        </w:rPr>
      </w:pPr>
      <w:r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F8E23F6" wp14:editId="6B067685">
                <wp:simplePos x="0" y="0"/>
                <wp:positionH relativeFrom="column">
                  <wp:posOffset>5229225</wp:posOffset>
                </wp:positionH>
                <wp:positionV relativeFrom="paragraph">
                  <wp:posOffset>120015</wp:posOffset>
                </wp:positionV>
                <wp:extent cx="1725295" cy="2581275"/>
                <wp:effectExtent l="0" t="0" r="0" b="0"/>
                <wp:wrapTight wrapText="bothSides">
                  <wp:wrapPolygon edited="0">
                    <wp:start x="715" y="0"/>
                    <wp:lineTo x="715" y="21361"/>
                    <wp:lineTo x="20749" y="21361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3BA" w:rsidRPr="00B1531D" w:rsidRDefault="001113BA" w:rsidP="001113B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I kwartale 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r. zlikwidowano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87,9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tys. miejsc pracy, głównie w sektorze prywatnym (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94,9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br/>
                              <w:t>w</w:t>
                            </w:r>
                            <w:r w:rsidRPr="00B1531D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 xml:space="preserve"> jednostkach o liczbie pracujących do 9 osób (</w:t>
                            </w:r>
                            <w:r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</w:rPr>
                              <w:t>53,0%), prowadzących działalność w zakresie handlu; napraw pojazdów samochodowych (34,6%), najwięcej w województwie mazowieckim (18,5%).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411.75pt;margin-top:9.45pt;width:135.85pt;height:203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" filled="f" stroked="f">
                <v:textbox>
                  <w:txbxContent>
                    <w:p w:rsidR="001113BA" w:rsidRPr="00B1531D" w:rsidRDefault="001113BA" w:rsidP="001113B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I kwartale 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8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r. zlikwidowano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87,9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tys. miejsc pracy, głównie w sektorze prywatnym (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94,9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br/>
                        <w:t>w</w:t>
                      </w:r>
                      <w:r w:rsidRPr="00B1531D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 xml:space="preserve"> jednostkach o liczbie pracujących do 9 osób (</w:t>
                      </w:r>
                      <w:r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</w:rPr>
                        <w:t>53,0%), prowadzących działalność w zakresie handlu; napraw pojazdów samochodowych (34,6%), najwięcej w województwie mazowieckim (18,5%).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Fira Sans" w:hAnsi="Fira Sans"/>
          <w:b/>
          <w:noProof/>
          <w:spacing w:val="-2"/>
          <w:szCs w:val="19"/>
        </w:rPr>
        <w:t>Zlikwidowane miejsca pracy</w:t>
      </w:r>
    </w:p>
    <w:p w:rsidR="001113BA" w:rsidRPr="004156CC" w:rsidRDefault="001113BA" w:rsidP="001113BA">
      <w:pPr>
        <w:spacing w:before="0" w:after="0"/>
        <w:rPr>
          <w:szCs w:val="19"/>
          <w:lang w:eastAsia="pl-PL"/>
        </w:rPr>
      </w:pPr>
    </w:p>
    <w:p w:rsidR="001113BA" w:rsidRPr="00584C20" w:rsidRDefault="001113BA" w:rsidP="001113BA">
      <w:pPr>
        <w:spacing w:before="0" w:after="0"/>
        <w:rPr>
          <w:sz w:val="12"/>
          <w:szCs w:val="12"/>
          <w:lang w:eastAsia="pl-PL"/>
        </w:rPr>
      </w:pPr>
      <w:r w:rsidRPr="00BA4372">
        <w:rPr>
          <w:szCs w:val="19"/>
        </w:rPr>
        <w:t xml:space="preserve">W </w:t>
      </w:r>
      <w:r>
        <w:rPr>
          <w:szCs w:val="19"/>
        </w:rPr>
        <w:t xml:space="preserve">ciągu I kwartału </w:t>
      </w:r>
      <w:r w:rsidRPr="00BA4372">
        <w:rPr>
          <w:szCs w:val="19"/>
        </w:rPr>
        <w:t>201</w:t>
      </w:r>
      <w:r>
        <w:rPr>
          <w:szCs w:val="19"/>
        </w:rPr>
        <w:t>8 r. zostało zlikwidowanych</w:t>
      </w:r>
      <w:r w:rsidRPr="00BA4372">
        <w:rPr>
          <w:szCs w:val="19"/>
        </w:rPr>
        <w:t xml:space="preserve"> </w:t>
      </w:r>
      <w:r>
        <w:rPr>
          <w:szCs w:val="19"/>
        </w:rPr>
        <w:t>87,9 tys. miejsc pracy, tj. o 25,6 tys. (41,0%) więcej niż w poprzednim kwartale i o 8,9 tys. (11,3%) więcej niż w</w:t>
      </w:r>
      <w:r w:rsidRPr="00BA4372">
        <w:rPr>
          <w:szCs w:val="19"/>
        </w:rPr>
        <w:t xml:space="preserve"> </w:t>
      </w:r>
      <w:r>
        <w:rPr>
          <w:szCs w:val="19"/>
        </w:rPr>
        <w:t xml:space="preserve">I kwartale </w:t>
      </w:r>
      <w:r w:rsidRPr="00BA4372">
        <w:rPr>
          <w:szCs w:val="19"/>
        </w:rPr>
        <w:t>201</w:t>
      </w:r>
      <w:r>
        <w:rPr>
          <w:szCs w:val="19"/>
        </w:rPr>
        <w:t>7</w:t>
      </w:r>
      <w:r w:rsidRPr="00BA4372">
        <w:rPr>
          <w:szCs w:val="19"/>
        </w:rPr>
        <w:t xml:space="preserve"> r.</w:t>
      </w:r>
      <w:r>
        <w:rPr>
          <w:szCs w:val="19"/>
        </w:rPr>
        <w:t xml:space="preserve"> M</w:t>
      </w:r>
      <w:r w:rsidRPr="00BA4372">
        <w:rPr>
          <w:szCs w:val="19"/>
        </w:rPr>
        <w:t xml:space="preserve">iejsca pracy </w:t>
      </w:r>
      <w:r>
        <w:rPr>
          <w:szCs w:val="19"/>
        </w:rPr>
        <w:t>były likwidowane najczęściej</w:t>
      </w:r>
      <w:r w:rsidRPr="00BA4372">
        <w:rPr>
          <w:szCs w:val="19"/>
        </w:rPr>
        <w:t xml:space="preserve"> w zbiorowości podmiotów do 9 osób</w:t>
      </w:r>
      <w:r>
        <w:rPr>
          <w:szCs w:val="19"/>
        </w:rPr>
        <w:t xml:space="preserve"> pracujących</w:t>
      </w:r>
      <w:r w:rsidRPr="00BA4372">
        <w:rPr>
          <w:szCs w:val="19"/>
        </w:rPr>
        <w:t xml:space="preserve"> </w:t>
      </w:r>
      <w:r>
        <w:rPr>
          <w:szCs w:val="19"/>
        </w:rPr>
        <w:br/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szCs w:val="19"/>
        </w:rPr>
        <w:t xml:space="preserve">46,6 tys. </w:t>
      </w:r>
      <w:r w:rsidRPr="00BA4372">
        <w:rPr>
          <w:szCs w:val="19"/>
        </w:rPr>
        <w:t>(</w:t>
      </w:r>
      <w:r>
        <w:rPr>
          <w:szCs w:val="19"/>
        </w:rPr>
        <w:t>53,0</w:t>
      </w:r>
      <w:r w:rsidRPr="00BA4372">
        <w:rPr>
          <w:szCs w:val="19"/>
        </w:rPr>
        <w:t>%)</w:t>
      </w:r>
      <w:r>
        <w:rPr>
          <w:szCs w:val="19"/>
        </w:rPr>
        <w:t xml:space="preserve">, jak również w podmiotach od 10 do 49 pracujących </w:t>
      </w:r>
      <w:r w:rsidRPr="00F142DC">
        <w:rPr>
          <w:rFonts w:eastAsia="Times New Roman" w:cs="Times New Roman"/>
          <w:spacing w:val="4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szCs w:val="19"/>
        </w:rPr>
        <w:t>24,3 tys. (27,7%).</w:t>
      </w:r>
    </w:p>
    <w:p w:rsidR="001113BA" w:rsidRPr="004156CC" w:rsidRDefault="001113BA" w:rsidP="001113BA">
      <w:pPr>
        <w:spacing w:before="0" w:after="0"/>
        <w:rPr>
          <w:szCs w:val="19"/>
          <w:lang w:eastAsia="pl-PL"/>
        </w:rPr>
      </w:pPr>
    </w:p>
    <w:p w:rsidR="001113BA" w:rsidRDefault="001113BA" w:rsidP="001113BA">
      <w:pPr>
        <w:spacing w:before="0" w:after="0"/>
        <w:ind w:left="851" w:hanging="851"/>
        <w:rPr>
          <w:b/>
          <w:sz w:val="18"/>
          <w:szCs w:val="18"/>
          <w:lang w:eastAsia="pl-PL"/>
        </w:rPr>
      </w:pPr>
      <w:r w:rsidRPr="006058CB">
        <w:rPr>
          <w:b/>
          <w:sz w:val="18"/>
          <w:szCs w:val="18"/>
          <w:lang w:eastAsia="pl-PL"/>
        </w:rPr>
        <w:t xml:space="preserve">Wykres </w:t>
      </w:r>
      <w:r>
        <w:rPr>
          <w:b/>
          <w:sz w:val="18"/>
          <w:szCs w:val="18"/>
          <w:lang w:eastAsia="pl-PL"/>
        </w:rPr>
        <w:t>6</w:t>
      </w:r>
      <w:r w:rsidRPr="006058CB">
        <w:rPr>
          <w:b/>
          <w:sz w:val="18"/>
          <w:szCs w:val="18"/>
          <w:lang w:eastAsia="pl-PL"/>
        </w:rPr>
        <w:t xml:space="preserve">. </w:t>
      </w:r>
      <w:r>
        <w:rPr>
          <w:b/>
          <w:sz w:val="18"/>
          <w:szCs w:val="18"/>
          <w:lang w:eastAsia="pl-PL"/>
        </w:rPr>
        <w:t xml:space="preserve">Nowo utworzone i zlikwidowane miejsca pracy według wybranych sekcji PKD </w:t>
      </w:r>
      <w:r>
        <w:rPr>
          <w:b/>
          <w:sz w:val="18"/>
          <w:szCs w:val="18"/>
          <w:lang w:eastAsia="pl-PL"/>
        </w:rPr>
        <w:br/>
        <w:t>w I kwartale 2018 r.</w:t>
      </w:r>
    </w:p>
    <w:p w:rsidR="001113BA" w:rsidRPr="00D94801" w:rsidRDefault="001113BA" w:rsidP="001113BA">
      <w:pPr>
        <w:pStyle w:val="Nagwek1"/>
        <w:spacing w:before="0" w:after="0"/>
        <w:jc w:val="center"/>
      </w:pPr>
      <w:r w:rsidRPr="00F142DC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1FDCA91" wp14:editId="30511F6D">
                <wp:simplePos x="0" y="0"/>
                <wp:positionH relativeFrom="column">
                  <wp:posOffset>5229225</wp:posOffset>
                </wp:positionH>
                <wp:positionV relativeFrom="paragraph">
                  <wp:posOffset>1042670</wp:posOffset>
                </wp:positionV>
                <wp:extent cx="1781175" cy="2124075"/>
                <wp:effectExtent l="0" t="0" r="0" b="0"/>
                <wp:wrapTight wrapText="bothSides">
                  <wp:wrapPolygon edited="0">
                    <wp:start x="693" y="0"/>
                    <wp:lineTo x="693" y="21309"/>
                    <wp:lineTo x="20791" y="21309"/>
                    <wp:lineTo x="20791" y="0"/>
                    <wp:lineTo x="693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3BA" w:rsidRPr="00D616D2" w:rsidRDefault="001113BA" w:rsidP="001113B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left:0;text-align:left;margin-left:411.75pt;margin-top:82.1pt;width:140.25pt;height:167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" filled="f" stroked="f">
                <v:textbox>
                  <w:txbxContent>
                    <w:p w:rsidR="001113BA" w:rsidRPr="00D616D2" w:rsidRDefault="001113BA" w:rsidP="001113B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2F7117" wp14:editId="3E1246B0">
            <wp:extent cx="5148000" cy="3852000"/>
            <wp:effectExtent l="0" t="0" r="0" b="0"/>
            <wp:docPr id="228" name="Wykres 2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13BA" w:rsidRPr="00D4348D" w:rsidRDefault="001113BA" w:rsidP="001113BA">
      <w:pPr>
        <w:spacing w:before="0" w:after="0"/>
        <w:rPr>
          <w:rFonts w:eastAsia="Times New Roman" w:cs="Times New Roman"/>
          <w:sz w:val="12"/>
          <w:szCs w:val="12"/>
          <w:lang w:eastAsia="pl-PL"/>
        </w:rPr>
      </w:pPr>
    </w:p>
    <w:p w:rsidR="001113BA" w:rsidRDefault="001113BA" w:rsidP="001113BA">
      <w:pPr>
        <w:spacing w:before="0" w:after="0"/>
        <w:rPr>
          <w:shd w:val="clear" w:color="auto" w:fill="FFFFFF"/>
        </w:rPr>
      </w:pPr>
      <w:r w:rsidRPr="00AF6045">
        <w:rPr>
          <w:rFonts w:eastAsia="Times New Roman" w:cs="Times New Roman"/>
          <w:szCs w:val="19"/>
          <w:lang w:eastAsia="pl-PL"/>
        </w:rPr>
        <w:t xml:space="preserve">Najwięcej zlikwidowanych miejsc pracy </w:t>
      </w:r>
      <w:r>
        <w:rPr>
          <w:rFonts w:eastAsia="Times New Roman" w:cs="Times New Roman"/>
          <w:szCs w:val="19"/>
          <w:lang w:eastAsia="pl-PL"/>
        </w:rPr>
        <w:t xml:space="preserve">zostało </w:t>
      </w:r>
      <w:r w:rsidRPr="00AF6045">
        <w:rPr>
          <w:rFonts w:eastAsia="Times New Roman" w:cs="Times New Roman"/>
          <w:szCs w:val="19"/>
          <w:lang w:eastAsia="pl-PL"/>
        </w:rPr>
        <w:t>zanotowan</w:t>
      </w:r>
      <w:r>
        <w:rPr>
          <w:rFonts w:eastAsia="Times New Roman" w:cs="Times New Roman"/>
          <w:szCs w:val="19"/>
          <w:lang w:eastAsia="pl-PL"/>
        </w:rPr>
        <w:t>ych</w:t>
      </w:r>
      <w:r w:rsidRPr="00AF6045">
        <w:rPr>
          <w:rFonts w:eastAsia="Times New Roman" w:cs="Times New Roman"/>
          <w:szCs w:val="19"/>
          <w:lang w:eastAsia="pl-PL"/>
        </w:rPr>
        <w:t xml:space="preserve"> w województwie mazowieckim – </w:t>
      </w:r>
      <w:r>
        <w:rPr>
          <w:rFonts w:eastAsia="Times New Roman" w:cs="Times New Roman"/>
          <w:szCs w:val="19"/>
          <w:lang w:eastAsia="pl-PL"/>
        </w:rPr>
        <w:t>16,3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18,5</w:t>
      </w:r>
      <w:r w:rsidRPr="00AF6045">
        <w:rPr>
          <w:rFonts w:eastAsia="Times New Roman" w:cs="Times New Roman"/>
          <w:szCs w:val="19"/>
          <w:lang w:eastAsia="pl-PL"/>
        </w:rPr>
        <w:t xml:space="preserve">%), śląskim – </w:t>
      </w:r>
      <w:r>
        <w:rPr>
          <w:rFonts w:eastAsia="Times New Roman" w:cs="Times New Roman"/>
          <w:szCs w:val="19"/>
          <w:lang w:eastAsia="pl-PL"/>
        </w:rPr>
        <w:t>11,8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13,5</w:t>
      </w:r>
      <w:r w:rsidRPr="00AF6045">
        <w:rPr>
          <w:rFonts w:eastAsia="Times New Roman" w:cs="Times New Roman"/>
          <w:szCs w:val="19"/>
          <w:lang w:eastAsia="pl-PL"/>
        </w:rPr>
        <w:t xml:space="preserve">%) i wielkopolskim – </w:t>
      </w:r>
      <w:r>
        <w:rPr>
          <w:rFonts w:eastAsia="Times New Roman" w:cs="Times New Roman"/>
          <w:szCs w:val="19"/>
          <w:lang w:eastAsia="pl-PL"/>
        </w:rPr>
        <w:t>8,1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9,2</w:t>
      </w:r>
      <w:r w:rsidRPr="00AF6045">
        <w:rPr>
          <w:rFonts w:eastAsia="Times New Roman" w:cs="Times New Roman"/>
          <w:szCs w:val="19"/>
          <w:lang w:eastAsia="pl-PL"/>
        </w:rPr>
        <w:t xml:space="preserve">%), natomiast najmniej w województwie opolskim – </w:t>
      </w:r>
      <w:r>
        <w:rPr>
          <w:rFonts w:eastAsia="Times New Roman" w:cs="Times New Roman"/>
          <w:szCs w:val="19"/>
          <w:lang w:eastAsia="pl-PL"/>
        </w:rPr>
        <w:t>1,2</w:t>
      </w:r>
      <w:r w:rsidRPr="00AF6045">
        <w:rPr>
          <w:rFonts w:eastAsia="Times New Roman" w:cs="Times New Roman"/>
          <w:szCs w:val="19"/>
          <w:lang w:eastAsia="pl-PL"/>
        </w:rPr>
        <w:t xml:space="preserve"> tys. (1,</w:t>
      </w:r>
      <w:r>
        <w:rPr>
          <w:rFonts w:eastAsia="Times New Roman" w:cs="Times New Roman"/>
          <w:szCs w:val="19"/>
          <w:lang w:eastAsia="pl-PL"/>
        </w:rPr>
        <w:t>4</w:t>
      </w:r>
      <w:r w:rsidRPr="00AF6045">
        <w:rPr>
          <w:rFonts w:eastAsia="Times New Roman" w:cs="Times New Roman"/>
          <w:szCs w:val="19"/>
          <w:lang w:eastAsia="pl-PL"/>
        </w:rPr>
        <w:t xml:space="preserve">%), podlaskim – </w:t>
      </w:r>
      <w:r>
        <w:rPr>
          <w:rFonts w:eastAsia="Times New Roman" w:cs="Times New Roman"/>
          <w:szCs w:val="19"/>
          <w:lang w:eastAsia="pl-PL"/>
        </w:rPr>
        <w:t>2,1</w:t>
      </w:r>
      <w:r w:rsidRPr="00AF6045">
        <w:rPr>
          <w:rFonts w:eastAsia="Times New Roman" w:cs="Times New Roman"/>
          <w:szCs w:val="19"/>
          <w:lang w:eastAsia="pl-PL"/>
        </w:rPr>
        <w:t xml:space="preserve"> tys. (2,</w:t>
      </w:r>
      <w:r>
        <w:rPr>
          <w:rFonts w:eastAsia="Times New Roman" w:cs="Times New Roman"/>
          <w:szCs w:val="19"/>
          <w:lang w:eastAsia="pl-PL"/>
        </w:rPr>
        <w:t>4</w:t>
      </w:r>
      <w:r w:rsidRPr="00AF6045">
        <w:rPr>
          <w:rFonts w:eastAsia="Times New Roman" w:cs="Times New Roman"/>
          <w:szCs w:val="19"/>
          <w:lang w:eastAsia="pl-PL"/>
        </w:rPr>
        <w:t xml:space="preserve">%) i </w:t>
      </w:r>
      <w:r>
        <w:rPr>
          <w:rFonts w:eastAsia="Times New Roman" w:cs="Times New Roman"/>
          <w:szCs w:val="19"/>
          <w:lang w:eastAsia="pl-PL"/>
        </w:rPr>
        <w:t>lubuskim</w:t>
      </w:r>
      <w:r>
        <w:rPr>
          <w:rFonts w:eastAsia="Times New Roman" w:cs="Times New Roman"/>
          <w:szCs w:val="19"/>
          <w:lang w:eastAsia="pl-PL"/>
        </w:rPr>
        <w:br/>
      </w:r>
      <w:r w:rsidRPr="00AF6045">
        <w:rPr>
          <w:rFonts w:eastAsia="Times New Roman" w:cs="Times New Roman"/>
          <w:szCs w:val="19"/>
          <w:lang w:eastAsia="pl-PL"/>
        </w:rPr>
        <w:t xml:space="preserve"> – </w:t>
      </w:r>
      <w:r>
        <w:rPr>
          <w:rFonts w:eastAsia="Times New Roman" w:cs="Times New Roman"/>
          <w:szCs w:val="19"/>
          <w:lang w:eastAsia="pl-PL"/>
        </w:rPr>
        <w:t>2,4</w:t>
      </w:r>
      <w:r w:rsidRPr="00AF6045">
        <w:rPr>
          <w:rFonts w:eastAsia="Times New Roman" w:cs="Times New Roman"/>
          <w:szCs w:val="19"/>
          <w:lang w:eastAsia="pl-PL"/>
        </w:rPr>
        <w:t xml:space="preserve"> tys. (</w:t>
      </w:r>
      <w:r>
        <w:rPr>
          <w:rFonts w:eastAsia="Times New Roman" w:cs="Times New Roman"/>
          <w:szCs w:val="19"/>
          <w:lang w:eastAsia="pl-PL"/>
        </w:rPr>
        <w:t>2,8</w:t>
      </w:r>
      <w:r w:rsidRPr="00AF6045">
        <w:rPr>
          <w:rFonts w:eastAsia="Times New Roman" w:cs="Times New Roman"/>
          <w:szCs w:val="19"/>
          <w:lang w:eastAsia="pl-PL"/>
        </w:rPr>
        <w:t>%).</w:t>
      </w:r>
      <w:r w:rsidRPr="00AF6045">
        <w:rPr>
          <w:shd w:val="clear" w:color="auto" w:fill="FFFFFF"/>
        </w:rPr>
        <w:t xml:space="preserve"> </w:t>
      </w:r>
    </w:p>
    <w:p w:rsidR="001113BA" w:rsidRDefault="001113BA" w:rsidP="001113BA">
      <w:pPr>
        <w:spacing w:before="0" w:after="0"/>
        <w:rPr>
          <w:rFonts w:eastAsia="Times New Roman" w:cs="Times New Roman"/>
          <w:spacing w:val="4"/>
          <w:szCs w:val="19"/>
          <w:lang w:eastAsia="pl-PL"/>
        </w:rPr>
      </w:pPr>
      <w:r>
        <w:rPr>
          <w:shd w:val="clear" w:color="auto" w:fill="FFFFFF"/>
        </w:rPr>
        <w:t xml:space="preserve">Miejsca pracy likwidowano najczęściej w podmiotach prowadzących działalność w zakresie 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handlu; napraw pojazdów samochodowych </w:t>
      </w:r>
      <w:r w:rsidRPr="00AF6045">
        <w:rPr>
          <w:rFonts w:eastAsia="Times New Roman" w:cs="Times New Roman"/>
          <w:szCs w:val="19"/>
          <w:lang w:eastAsia="pl-PL"/>
        </w:rPr>
        <w:t>–</w:t>
      </w:r>
      <w:r w:rsidRPr="00F142DC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 xml:space="preserve">30,4 tys. </w:t>
      </w:r>
      <w:r w:rsidRPr="00F142DC">
        <w:rPr>
          <w:rFonts w:eastAsia="Times New Roman" w:cs="Times New Roman"/>
          <w:spacing w:val="4"/>
          <w:szCs w:val="19"/>
          <w:lang w:eastAsia="pl-PL"/>
        </w:rPr>
        <w:t>(</w:t>
      </w:r>
      <w:r>
        <w:rPr>
          <w:rFonts w:eastAsia="Times New Roman" w:cs="Times New Roman"/>
          <w:spacing w:val="4"/>
          <w:szCs w:val="19"/>
          <w:lang w:eastAsia="pl-PL"/>
        </w:rPr>
        <w:t>34,6</w:t>
      </w:r>
      <w:r w:rsidRPr="00F142DC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 xml:space="preserve">, przetwórstwa przemysłowego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12,7 tys. (14,4%) oraz budownictwa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9,7 tys. (11,0%), a najrzadziej </w:t>
      </w:r>
      <w:r>
        <w:rPr>
          <w:rFonts w:eastAsia="Times New Roman" w:cs="Times New Roman"/>
          <w:spacing w:val="4"/>
          <w:szCs w:val="19"/>
          <w:lang w:eastAsia="pl-PL"/>
        </w:rPr>
        <w:br/>
        <w:t xml:space="preserve">w podmiotach związanych z kulturą, rozrywką i rekreacją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pacing w:val="4"/>
          <w:szCs w:val="19"/>
          <w:lang w:eastAsia="pl-PL"/>
        </w:rPr>
        <w:t xml:space="preserve"> 0,7 tys. (0,8%), administracją państwową i obroną narodową; obowiązkowymi zabezpieczeniami społecznymi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zCs w:val="19"/>
          <w:lang w:eastAsia="pl-PL"/>
        </w:rPr>
        <w:t xml:space="preserve"> 1,1 tys</w:t>
      </w:r>
      <w:r>
        <w:rPr>
          <w:rFonts w:eastAsia="Times New Roman" w:cs="Times New Roman"/>
          <w:spacing w:val="4"/>
          <w:szCs w:val="19"/>
          <w:lang w:eastAsia="pl-PL"/>
        </w:rPr>
        <w:t xml:space="preserve"> (1,3%) oraz opieką zdrowotną i pomocą społeczną </w:t>
      </w:r>
      <w:r w:rsidRPr="00AF6045">
        <w:rPr>
          <w:rFonts w:eastAsia="Times New Roman" w:cs="Times New Roman"/>
          <w:szCs w:val="19"/>
          <w:lang w:eastAsia="pl-PL"/>
        </w:rPr>
        <w:t>–</w:t>
      </w:r>
      <w:r>
        <w:rPr>
          <w:rFonts w:eastAsia="Times New Roman" w:cs="Times New Roman"/>
          <w:szCs w:val="19"/>
          <w:lang w:eastAsia="pl-PL"/>
        </w:rPr>
        <w:t xml:space="preserve"> 1,3 tys.</w:t>
      </w:r>
      <w:r>
        <w:rPr>
          <w:rFonts w:eastAsia="Times New Roman" w:cs="Times New Roman"/>
          <w:spacing w:val="4"/>
          <w:szCs w:val="19"/>
          <w:lang w:eastAsia="pl-PL"/>
        </w:rPr>
        <w:t xml:space="preserve"> (1,5%).</w:t>
      </w:r>
    </w:p>
    <w:p w:rsidR="001113BA" w:rsidRDefault="001113BA" w:rsidP="001113BA">
      <w:pPr>
        <w:spacing w:before="0"/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 w:rsidRPr="006058CB">
        <w:rPr>
          <w:b/>
          <w:spacing w:val="-2"/>
          <w:sz w:val="18"/>
          <w:shd w:val="clear" w:color="auto" w:fill="FFFFFF"/>
        </w:rPr>
        <w:lastRenderedPageBreak/>
        <w:t xml:space="preserve">Tablica 1. 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>Wolne miejsca pracy według wybranych sekcji PKD, sektorów własności i w</w:t>
      </w:r>
      <w:r>
        <w:rPr>
          <w:rFonts w:eastAsia="Times New Roman" w:cs="Times New Roman"/>
          <w:b/>
          <w:sz w:val="18"/>
          <w:szCs w:val="18"/>
          <w:lang w:eastAsia="pl-PL"/>
        </w:rPr>
        <w:t>ielkości jednostek na koniec I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 xml:space="preserve"> kwartału 201</w:t>
      </w:r>
      <w:r>
        <w:rPr>
          <w:rFonts w:eastAsia="Times New Roman" w:cs="Times New Roman"/>
          <w:b/>
          <w:sz w:val="18"/>
          <w:szCs w:val="18"/>
          <w:lang w:eastAsia="pl-PL"/>
        </w:rPr>
        <w:t>8</w:t>
      </w:r>
      <w:r w:rsidRPr="007A4657">
        <w:rPr>
          <w:rFonts w:eastAsia="Times New Roman" w:cs="Times New Roman"/>
          <w:b/>
          <w:sz w:val="18"/>
          <w:szCs w:val="18"/>
          <w:lang w:eastAsia="pl-PL"/>
        </w:rPr>
        <w:t xml:space="preserve"> r. (w tys.)</w:t>
      </w:r>
      <w:r>
        <w:rPr>
          <w:rFonts w:eastAsia="Times New Roman" w:cs="Times New Roman"/>
          <w:b/>
          <w:sz w:val="18"/>
          <w:szCs w:val="18"/>
          <w:lang w:eastAsia="pl-PL"/>
        </w:rPr>
        <w:t>.</w:t>
      </w:r>
    </w:p>
    <w:tbl>
      <w:tblPr>
        <w:tblW w:w="8089" w:type="dxa"/>
        <w:tblInd w:w="70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2359"/>
        <w:gridCol w:w="955"/>
        <w:gridCol w:w="955"/>
        <w:gridCol w:w="955"/>
        <w:gridCol w:w="955"/>
        <w:gridCol w:w="955"/>
        <w:gridCol w:w="927"/>
        <w:gridCol w:w="28"/>
      </w:tblGrid>
      <w:tr w:rsidR="001113BA" w:rsidRPr="001B794B" w:rsidTr="002E60A2">
        <w:trPr>
          <w:gridAfter w:val="1"/>
          <w:wAfter w:w="28" w:type="dxa"/>
          <w:trHeight w:val="592"/>
        </w:trPr>
        <w:tc>
          <w:tcPr>
            <w:tcW w:w="2359" w:type="dxa"/>
            <w:vMerge w:val="restart"/>
            <w:tcBorders>
              <w:bottom w:val="single" w:sz="4" w:space="0" w:color="auto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955" w:type="dxa"/>
            <w:vMerge w:val="restart"/>
            <w:tcBorders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910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Sektor</w:t>
            </w:r>
          </w:p>
        </w:tc>
        <w:tc>
          <w:tcPr>
            <w:tcW w:w="2837" w:type="dxa"/>
            <w:gridSpan w:val="3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Jednostki według liczby pracujących</w:t>
            </w:r>
          </w:p>
        </w:tc>
      </w:tr>
      <w:tr w:rsidR="001113BA" w:rsidRPr="001B794B" w:rsidTr="002E60A2">
        <w:trPr>
          <w:trHeight w:val="463"/>
        </w:trPr>
        <w:tc>
          <w:tcPr>
            <w:tcW w:w="23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publiczny</w:t>
            </w: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ind w:left="-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prywatny</w:t>
            </w: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 9 osób</w:t>
            </w:r>
          </w:p>
        </w:tc>
        <w:tc>
          <w:tcPr>
            <w:tcW w:w="95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od 10 do 49 osób</w:t>
            </w:r>
          </w:p>
        </w:tc>
        <w:tc>
          <w:tcPr>
            <w:tcW w:w="955" w:type="dxa"/>
            <w:gridSpan w:val="2"/>
            <w:vMerge w:val="restart"/>
            <w:tcBorders>
              <w:left w:val="single" w:sz="4" w:space="0" w:color="001D77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powyżej 49 osób</w:t>
            </w:r>
          </w:p>
        </w:tc>
      </w:tr>
      <w:tr w:rsidR="001113BA" w:rsidRPr="001B794B" w:rsidTr="002E60A2">
        <w:trPr>
          <w:trHeight w:val="463"/>
        </w:trPr>
        <w:tc>
          <w:tcPr>
            <w:tcW w:w="2359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vMerge/>
            <w:tcBorders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55" w:type="dxa"/>
            <w:gridSpan w:val="2"/>
            <w:vMerge/>
            <w:tcBorders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/>
                <w:bCs/>
                <w:sz w:val="16"/>
                <w:szCs w:val="16"/>
                <w:lang w:eastAsia="pl-PL"/>
              </w:rPr>
              <w:t xml:space="preserve">OGÓŁEM 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highlight w:val="yellow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152,4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465D04" w:rsidRDefault="001113BA" w:rsidP="002E60A2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65D04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16,8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465D04" w:rsidRDefault="001113BA" w:rsidP="002E60A2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135,6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465D04" w:rsidRDefault="001113BA" w:rsidP="002E60A2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58,3</w:t>
            </w:r>
          </w:p>
        </w:tc>
        <w:tc>
          <w:tcPr>
            <w:tcW w:w="95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465D04" w:rsidRDefault="001113BA" w:rsidP="002E60A2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32,6</w:t>
            </w:r>
          </w:p>
        </w:tc>
        <w:tc>
          <w:tcPr>
            <w:tcW w:w="955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465D04" w:rsidRDefault="001113BA" w:rsidP="002E60A2">
            <w:pPr>
              <w:spacing w:after="0"/>
              <w:jc w:val="right"/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61,5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spacing w:after="0"/>
              <w:ind w:left="-70" w:firstLine="284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w tym:</w:t>
            </w:r>
          </w:p>
          <w:p w:rsidR="001113BA" w:rsidRPr="001B794B" w:rsidRDefault="001113BA" w:rsidP="002E60A2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Przetwórstwo przemysłowe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34,3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5,8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19,1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Budownictwo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7,2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Handel; naprawa pojazdów samochodowych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7,9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7,6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Transport i gospodarka magazynowa 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Zakwaterowanie i gastronomia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1,4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Informacja i komunikacja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4,3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Działalność finansowa i ubezpieczeniowa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2,1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13BA" w:rsidRPr="001B794B" w:rsidRDefault="001113BA" w:rsidP="002E60A2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Obsługa rynku nieruchomości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Działalność profesjonalna, naukowa i techniczna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3,8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Administrowanie i działalność wspierająca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1,9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ind w:left="74" w:hanging="74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Administracja publiczna </w:t>
            </w: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br/>
              <w:t>i obrona narodowa; obowiązkowe zabezpieczenia społeczne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─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,0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0,9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1113BA" w:rsidRPr="001B794B" w:rsidRDefault="001113BA" w:rsidP="002E60A2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Opieka zdrowotna i pomoc społeczna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</w:t>
            </w: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3,3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13BA" w:rsidRPr="001B794B" w:rsidRDefault="001113BA" w:rsidP="002E60A2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Działalność związana z kulturą, rozrywką i rekreacją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1113BA" w:rsidRPr="001B794B" w:rsidTr="002E60A2">
        <w:trPr>
          <w:trHeight w:val="113"/>
        </w:trPr>
        <w:tc>
          <w:tcPr>
            <w:tcW w:w="2359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113BA" w:rsidRPr="001B794B" w:rsidRDefault="001113BA" w:rsidP="002E60A2">
            <w:pPr>
              <w:ind w:left="72" w:hanging="72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sz w:val="16"/>
                <w:szCs w:val="16"/>
                <w:lang w:eastAsia="pl-PL"/>
              </w:rPr>
              <w:t>Pozostała działalność usługowa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55" w:type="dxa"/>
            <w:gridSpan w:val="2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noWrap/>
            <w:vAlign w:val="center"/>
          </w:tcPr>
          <w:p w:rsidR="001113BA" w:rsidRPr="001B794B" w:rsidRDefault="001113BA" w:rsidP="002E60A2">
            <w:pPr>
              <w:spacing w:after="0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</w:tbl>
    <w:p w:rsidR="001113BA" w:rsidRDefault="001113BA" w:rsidP="001113BA">
      <w:pPr>
        <w:rPr>
          <w:sz w:val="18"/>
        </w:rPr>
      </w:pPr>
    </w:p>
    <w:p w:rsidR="001113BA" w:rsidRPr="00001C5B" w:rsidRDefault="001113BA" w:rsidP="001113BA">
      <w:pPr>
        <w:rPr>
          <w:sz w:val="18"/>
        </w:rPr>
        <w:sectPr w:rsidR="001113BA" w:rsidRPr="00001C5B" w:rsidSect="005F6A9B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1113BA" w:rsidRDefault="001113BA" w:rsidP="001113B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1113BA" w:rsidRPr="001113BA" w:rsidTr="002E60A2">
        <w:trPr>
          <w:trHeight w:val="1912"/>
        </w:trPr>
        <w:tc>
          <w:tcPr>
            <w:tcW w:w="4379" w:type="dxa"/>
          </w:tcPr>
          <w:p w:rsidR="001113BA" w:rsidRPr="008F3638" w:rsidRDefault="001113BA" w:rsidP="002E60A2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1113BA" w:rsidRPr="008F3638" w:rsidRDefault="001113BA" w:rsidP="002E60A2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:rsidR="001113BA" w:rsidRPr="00BB4F09" w:rsidRDefault="001113BA" w:rsidP="002E60A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Potocka</w:t>
            </w:r>
          </w:p>
          <w:p w:rsidR="001113BA" w:rsidRPr="008F3638" w:rsidRDefault="001113BA" w:rsidP="002E60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608 38 52</w:t>
            </w:r>
          </w:p>
          <w:p w:rsidR="001113BA" w:rsidRPr="008F3638" w:rsidRDefault="001113BA" w:rsidP="002E60A2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35E4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635E48">
                <w:rPr>
                  <w:rStyle w:val="Hipercze"/>
                  <w:rFonts w:ascii="Fira Sans" w:eastAsiaTheme="minorHAnsi" w:hAnsi="Fira Sans" w:cs="Arial"/>
                  <w:b/>
                  <w:color w:val="001D77"/>
                  <w:sz w:val="20"/>
                  <w:szCs w:val="20"/>
                  <w:shd w:val="clear" w:color="auto" w:fill="F0F0F0"/>
                  <w:lang w:val="en-US"/>
                </w:rPr>
                <w:t>m.potocka@stat.gov.pl</w:t>
              </w:r>
            </w:hyperlink>
            <w:r w:rsidRPr="00635E4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42" w:type="dxa"/>
          </w:tcPr>
          <w:p w:rsidR="001113BA" w:rsidRPr="008F3638" w:rsidRDefault="001113BA" w:rsidP="002E60A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1113BA" w:rsidRPr="008F3638" w:rsidRDefault="001113BA" w:rsidP="002E60A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1113BA" w:rsidRPr="008F3638" w:rsidRDefault="001113BA" w:rsidP="002E60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1113BA" w:rsidRPr="008F3638" w:rsidRDefault="001113BA" w:rsidP="002E60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9B24A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50615C">
                <w:rPr>
                  <w:rStyle w:val="Hipercze"/>
                  <w:rFonts w:ascii="Fira Sans" w:eastAsiaTheme="minorHAnsi" w:hAnsi="Fira Sans" w:cs="Arial"/>
                  <w:b/>
                  <w:color w:val="001D77"/>
                  <w:sz w:val="20"/>
                  <w:szCs w:val="20"/>
                  <w:shd w:val="clear" w:color="auto" w:fill="F0F0F0"/>
                  <w:lang w:val="en-US"/>
                </w:rPr>
                <w:t>rzecznik@stat.gov.pl</w:t>
              </w:r>
            </w:hyperlink>
          </w:p>
        </w:tc>
      </w:tr>
    </w:tbl>
    <w:p w:rsidR="001113BA" w:rsidRPr="006B1D0F" w:rsidRDefault="001113BA" w:rsidP="001113BA">
      <w:pPr>
        <w:rPr>
          <w:sz w:val="20"/>
          <w:lang w:val="en-US"/>
        </w:rPr>
      </w:pPr>
    </w:p>
    <w:p w:rsidR="001113BA" w:rsidRPr="006B1D0F" w:rsidRDefault="001113BA" w:rsidP="001113B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1113BA" w:rsidTr="002E60A2">
        <w:trPr>
          <w:trHeight w:val="610"/>
        </w:trPr>
        <w:tc>
          <w:tcPr>
            <w:tcW w:w="2721" w:type="pct"/>
            <w:vMerge w:val="restart"/>
            <w:vAlign w:val="center"/>
          </w:tcPr>
          <w:p w:rsidR="001113BA" w:rsidRPr="00C91687" w:rsidRDefault="001113BA" w:rsidP="002E60A2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1113BA" w:rsidRPr="00C91687" w:rsidRDefault="001113BA" w:rsidP="002E60A2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1113BA" w:rsidRPr="006B1D0F" w:rsidRDefault="001113BA" w:rsidP="002E60A2">
            <w:pPr>
              <w:rPr>
                <w:sz w:val="20"/>
                <w:lang w:val="en-US"/>
              </w:rPr>
            </w:pPr>
            <w:proofErr w:type="spellStart"/>
            <w:r w:rsidRPr="006B1D0F">
              <w:rPr>
                <w:b/>
                <w:sz w:val="20"/>
                <w:lang w:val="en-US"/>
              </w:rPr>
              <w:t>faks</w:t>
            </w:r>
            <w:proofErr w:type="spellEnd"/>
            <w:r w:rsidRPr="006B1D0F">
              <w:rPr>
                <w:b/>
                <w:sz w:val="20"/>
                <w:lang w:val="en-US"/>
              </w:rPr>
              <w:t>:</w:t>
            </w:r>
            <w:r w:rsidRPr="006B1D0F">
              <w:rPr>
                <w:sz w:val="20"/>
                <w:lang w:val="en-US"/>
              </w:rPr>
              <w:t xml:space="preserve"> 22 608 38 86 </w:t>
            </w:r>
          </w:p>
          <w:p w:rsidR="001113BA" w:rsidRPr="006B1D0F" w:rsidRDefault="001113BA" w:rsidP="002E60A2">
            <w:pPr>
              <w:rPr>
                <w:sz w:val="18"/>
                <w:lang w:val="en-US"/>
              </w:rPr>
            </w:pPr>
            <w:r w:rsidRPr="006B1D0F">
              <w:rPr>
                <w:b/>
                <w:sz w:val="20"/>
                <w:lang w:val="en-US"/>
              </w:rPr>
              <w:t>e-mail:</w:t>
            </w:r>
            <w:r w:rsidRPr="006B1D0F">
              <w:rPr>
                <w:sz w:val="20"/>
                <w:lang w:val="en-US"/>
              </w:rPr>
              <w:t xml:space="preserve"> </w:t>
            </w:r>
            <w:hyperlink r:id="rId19" w:history="1">
              <w:r w:rsidRPr="00166188">
                <w:rPr>
                  <w:rStyle w:val="Hipercze"/>
                  <w:rFonts w:cs="Arial"/>
                  <w:b/>
                  <w:color w:val="001D77"/>
                  <w:sz w:val="20"/>
                  <w:szCs w:val="20"/>
                  <w:shd w:val="clear" w:color="auto" w:fill="F0F0F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1113BA" w:rsidRPr="006B1D0F" w:rsidRDefault="001113BA" w:rsidP="002E60A2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5E2EA4C7" wp14:editId="3E74542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1113BA" w:rsidRDefault="001113BA" w:rsidP="002E60A2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1113BA" w:rsidTr="002E60A2">
        <w:trPr>
          <w:trHeight w:val="436"/>
        </w:trPr>
        <w:tc>
          <w:tcPr>
            <w:tcW w:w="2721" w:type="pct"/>
            <w:vMerge/>
            <w:vAlign w:val="center"/>
          </w:tcPr>
          <w:p w:rsidR="001113BA" w:rsidRDefault="001113BA" w:rsidP="002E60A2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1113BA" w:rsidRDefault="001113BA" w:rsidP="002E60A2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0FCCA77F" wp14:editId="3942726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113BA" w:rsidRDefault="001113BA" w:rsidP="002E60A2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1113BA" w:rsidTr="002E60A2">
        <w:trPr>
          <w:trHeight w:val="436"/>
        </w:trPr>
        <w:tc>
          <w:tcPr>
            <w:tcW w:w="2721" w:type="pct"/>
            <w:vMerge/>
            <w:vAlign w:val="center"/>
          </w:tcPr>
          <w:p w:rsidR="001113BA" w:rsidRDefault="001113BA" w:rsidP="002E60A2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1113BA" w:rsidRDefault="001113BA" w:rsidP="002E60A2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452AB267" wp14:editId="120AF7F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113BA" w:rsidRDefault="001113BA" w:rsidP="002E60A2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1113BA" w:rsidRPr="00001C5B" w:rsidRDefault="001113BA" w:rsidP="001113BA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D81480" wp14:editId="019754CF">
                <wp:simplePos x="0" y="0"/>
                <wp:positionH relativeFrom="margin">
                  <wp:posOffset>19050</wp:posOffset>
                </wp:positionH>
                <wp:positionV relativeFrom="paragraph">
                  <wp:posOffset>421640</wp:posOffset>
                </wp:positionV>
                <wp:extent cx="6562725" cy="4152900"/>
                <wp:effectExtent l="0" t="0" r="28575" b="1905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15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3BA" w:rsidRDefault="001113BA" w:rsidP="001113BA">
                            <w:pPr>
                              <w:rPr>
                                <w:b/>
                              </w:rPr>
                            </w:pPr>
                          </w:p>
                          <w:p w:rsidR="001113BA" w:rsidRDefault="001113BA" w:rsidP="001113BA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113BA" w:rsidRPr="00D9491D" w:rsidRDefault="001113BA" w:rsidP="001113B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 - publikacja roczna</w:t>
                              </w:r>
                            </w:hyperlink>
                          </w:p>
                          <w:p w:rsidR="001113BA" w:rsidRPr="00D9491D" w:rsidRDefault="001113BA" w:rsidP="001113B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 stat.gov.pl → Obszary tematyczne → Rynek pracy</w:t>
                              </w:r>
                            </w:hyperlink>
                            <w:r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1113BA" w:rsidRPr="004B44A0" w:rsidRDefault="001113BA" w:rsidP="001113B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1113BA" w:rsidRPr="00CD6B69" w:rsidRDefault="001113BA" w:rsidP="001113B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:rsidR="001113BA" w:rsidRPr="00F052AA" w:rsidRDefault="001113BA" w:rsidP="001113B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:rsidR="001113BA" w:rsidRPr="00CD6B69" w:rsidRDefault="001113BA" w:rsidP="001113B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:rsidR="001113BA" w:rsidRDefault="001113BA" w:rsidP="001113B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1113BA" w:rsidRPr="004B44A0" w:rsidRDefault="001113BA" w:rsidP="001113B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1113BA" w:rsidRPr="00D9491D" w:rsidRDefault="001113BA" w:rsidP="001113B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</w:p>
                          <w:p w:rsidR="001113BA" w:rsidRPr="00D9491D" w:rsidRDefault="001113BA" w:rsidP="001113B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:rsidR="001113BA" w:rsidRPr="00D9491D" w:rsidRDefault="001113BA" w:rsidP="001113B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:rsidR="001113BA" w:rsidRPr="00F75AA6" w:rsidRDefault="001113BA" w:rsidP="001113BA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margin-left:1.5pt;margin-top:33.2pt;width:516.75pt;height:3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" fillcolor="#f2f2f2 [3052]" strokecolor="white [3212]">
                <v:textbox>
                  <w:txbxContent>
                    <w:p w:rsidR="001113BA" w:rsidRDefault="001113BA" w:rsidP="001113BA">
                      <w:pPr>
                        <w:rPr>
                          <w:b/>
                        </w:rPr>
                      </w:pPr>
                    </w:p>
                    <w:p w:rsidR="001113BA" w:rsidRDefault="001113BA" w:rsidP="001113BA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:rsidR="001113BA" w:rsidRPr="00D9491D" w:rsidRDefault="001113BA" w:rsidP="001113B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 - publikacja roczna</w:t>
                        </w:r>
                      </w:hyperlink>
                    </w:p>
                    <w:p w:rsidR="001113BA" w:rsidRPr="00D9491D" w:rsidRDefault="001113BA" w:rsidP="001113B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 stat.gov.pl → Obszary tematyczne → Rynek pracy</w:t>
                        </w:r>
                      </w:hyperlink>
                      <w:r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1113BA" w:rsidRPr="004B44A0" w:rsidRDefault="001113BA" w:rsidP="001113B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1113BA" w:rsidRPr="00CD6B69" w:rsidRDefault="001113BA" w:rsidP="001113B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:rsidR="001113BA" w:rsidRPr="00F052AA" w:rsidRDefault="001113BA" w:rsidP="001113B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:rsidR="001113BA" w:rsidRPr="00CD6B69" w:rsidRDefault="001113BA" w:rsidP="001113B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3" w:history="1">
                        <w:r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:rsidR="001113BA" w:rsidRDefault="001113BA" w:rsidP="001113B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1113BA" w:rsidRPr="004B44A0" w:rsidRDefault="001113BA" w:rsidP="001113B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1113BA" w:rsidRPr="00D9491D" w:rsidRDefault="001113BA" w:rsidP="001113B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</w:p>
                    <w:p w:rsidR="001113BA" w:rsidRPr="00D9491D" w:rsidRDefault="001113BA" w:rsidP="001113B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:rsidR="001113BA" w:rsidRPr="00D9491D" w:rsidRDefault="001113BA" w:rsidP="001113B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:rsidR="001113BA" w:rsidRPr="00F75AA6" w:rsidRDefault="001113BA" w:rsidP="001113BA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113BA" w:rsidRDefault="001113BA" w:rsidP="001113BA"/>
    <w:p w:rsidR="001113BA" w:rsidRDefault="001113BA" w:rsidP="001113BA"/>
    <w:p w:rsidR="001113BA" w:rsidRDefault="001113BA" w:rsidP="001113BA"/>
    <w:p w:rsidR="00D932A8" w:rsidRDefault="00D932A8"/>
    <w:sectPr w:rsidR="00D932A8" w:rsidSect="005F6A9B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AF4" w:rsidRDefault="009B7AF4" w:rsidP="001113BA">
      <w:pPr>
        <w:spacing w:before="0" w:after="0" w:line="240" w:lineRule="auto"/>
      </w:pPr>
      <w:r>
        <w:separator/>
      </w:r>
    </w:p>
  </w:endnote>
  <w:endnote w:type="continuationSeparator" w:id="0">
    <w:p w:rsidR="009B7AF4" w:rsidRDefault="009B7AF4" w:rsidP="001113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Extra">
    <w:panose1 w:val="020B09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410854"/>
      <w:docPartObj>
        <w:docPartGallery w:val="Page Numbers (Bottom of Page)"/>
        <w:docPartUnique/>
      </w:docPartObj>
    </w:sdtPr>
    <w:sdtEndPr/>
    <w:sdtContent>
      <w:p w:rsidR="005F6A9B" w:rsidRDefault="009B7AF4" w:rsidP="005F6A9B">
        <w:pPr>
          <w:pStyle w:val="Stopka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B54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21397"/>
      <w:docPartObj>
        <w:docPartGallery w:val="Page Numbers (Bottom of Page)"/>
        <w:docPartUnique/>
      </w:docPartObj>
    </w:sdtPr>
    <w:sdtEndPr/>
    <w:sdtContent>
      <w:p w:rsidR="005F6A9B" w:rsidRDefault="009B7AF4" w:rsidP="005F6A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4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5F6A9B" w:rsidRDefault="009B7AF4" w:rsidP="005F6A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4E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AF4" w:rsidRDefault="009B7AF4" w:rsidP="001113BA">
      <w:pPr>
        <w:spacing w:before="0" w:after="0" w:line="240" w:lineRule="auto"/>
      </w:pPr>
      <w:r>
        <w:separator/>
      </w:r>
    </w:p>
  </w:footnote>
  <w:footnote w:type="continuationSeparator" w:id="0">
    <w:p w:rsidR="009B7AF4" w:rsidRDefault="009B7AF4" w:rsidP="001113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9B" w:rsidRDefault="009B7AF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096064" wp14:editId="37C3A8C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" fillcolor="#f2f2f2 [3052]" stroked="f" strokeweight="2pt">
              <v:path arrowok="t"/>
            </v:rect>
          </w:pict>
        </mc:Fallback>
      </mc:AlternateContent>
    </w:r>
  </w:p>
  <w:p w:rsidR="005F6A9B" w:rsidRDefault="009B7A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9B" w:rsidRDefault="009B7AF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FC7599" wp14:editId="65385AE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F6A9B" w:rsidRPr="003C6C8D" w:rsidRDefault="009B7AF4" w:rsidP="005F6A9B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128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Cr6+j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F6A9B" w:rsidRPr="003C6C8D" w:rsidRDefault="009B7AF4" w:rsidP="005F6A9B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0528F7" wp14:editId="670150A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" fillcolor="#f2f2f2" stroked="f" strokeweight="2pt">
              <v:path arrowok="t"/>
              <w10:wrap type="tight"/>
            </v:rect>
          </w:pict>
        </mc:Fallback>
      </mc:AlternateContent>
    </w:r>
    <w:r w:rsidR="001113BA">
      <w:rPr>
        <w:noProof/>
        <w:sz w:val="32"/>
        <w:lang w:eastAsia="pl-PL"/>
      </w:rPr>
      <w:drawing>
        <wp:inline distT="0" distB="0" distL="0" distR="0" wp14:anchorId="589E6EBC" wp14:editId="510B0487">
          <wp:extent cx="2128693" cy="720000"/>
          <wp:effectExtent l="0" t="0" r="5080" b="4445"/>
          <wp:docPr id="17" name="Obraz 17" descr="C:\Users\babikw\Documents\My docs\infokw\Logo%20jubileuszowe%20wersja%20dla%20GUS%20odmiana%20podstawowa%20wariant%20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bikw\Documents\My docs\infokw\Logo%20jubileuszowe%20wersja%20dla%20GUS%20odmiana%20podstawowa%20wariant%20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69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6A9B" w:rsidRDefault="009B7AF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4074A45" wp14:editId="56B9286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A9B" w:rsidRPr="00C97596" w:rsidRDefault="009B7AF4" w:rsidP="005F6A9B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11.06.2018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9" type="#_x0000_t202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5F6A9B" w:rsidRPr="00C97596" w:rsidRDefault="009B7AF4" w:rsidP="005F6A9B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11.06.2018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9B" w:rsidRDefault="009B7AF4">
    <w:pPr>
      <w:pStyle w:val="Nagwek"/>
    </w:pPr>
  </w:p>
  <w:p w:rsidR="005F6A9B" w:rsidRDefault="009B7A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BA"/>
    <w:rsid w:val="000B4955"/>
    <w:rsid w:val="001113BA"/>
    <w:rsid w:val="004B54ED"/>
    <w:rsid w:val="009B7AF4"/>
    <w:rsid w:val="00D43C04"/>
    <w:rsid w:val="00D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1113B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1113BA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1113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1113B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13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semiHidden/>
    <w:rsid w:val="001113B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11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3BA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11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3BA"/>
    <w:rPr>
      <w:rFonts w:ascii="Fira Sans" w:hAnsi="Fira Sans"/>
      <w:sz w:val="19"/>
    </w:rPr>
  </w:style>
  <w:style w:type="paragraph" w:customStyle="1" w:styleId="tytuinformacji">
    <w:name w:val="tytuł informacji"/>
    <w:basedOn w:val="Normalny"/>
    <w:rsid w:val="001113BA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1113BA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1113BA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1113BA"/>
    <w:pPr>
      <w:spacing w:before="0" w:after="0" w:line="240" w:lineRule="auto"/>
    </w:pPr>
    <w:rPr>
      <w:sz w:val="20"/>
    </w:rPr>
  </w:style>
  <w:style w:type="table" w:customStyle="1" w:styleId="Tabela-Siatka1">
    <w:name w:val="Tabela - Siatka1"/>
    <w:basedOn w:val="Standardowy"/>
    <w:next w:val="Tabela-Siatka"/>
    <w:rsid w:val="00111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113BA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3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1113B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1113BA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1113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1113B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13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semiHidden/>
    <w:rsid w:val="001113B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11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3BA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11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3BA"/>
    <w:rPr>
      <w:rFonts w:ascii="Fira Sans" w:hAnsi="Fira Sans"/>
      <w:sz w:val="19"/>
    </w:rPr>
  </w:style>
  <w:style w:type="paragraph" w:customStyle="1" w:styleId="tytuinformacji">
    <w:name w:val="tytuł informacji"/>
    <w:basedOn w:val="Normalny"/>
    <w:rsid w:val="001113BA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1113BA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1113BA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1113BA"/>
    <w:pPr>
      <w:spacing w:before="0" w:after="0" w:line="240" w:lineRule="auto"/>
    </w:pPr>
    <w:rPr>
      <w:sz w:val="20"/>
    </w:rPr>
  </w:style>
  <w:style w:type="table" w:customStyle="1" w:styleId="Tabela-Siatka1">
    <w:name w:val="Tabela - Siatka1"/>
    <w:basedOn w:val="Standardowy"/>
    <w:next w:val="Tabela-Siatka"/>
    <w:rsid w:val="00111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113BA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3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34" Type="http://schemas.openxmlformats.org/officeDocument/2006/relationships/hyperlink" Target="http://stat.gov.pl/metainformacje/slownik-pojec/pojecia-stosowane-w-statystyce-publicznej/3011,pojecie.html" TargetMode="External"/><Relationship Id="rId7" Type="http://schemas.openxmlformats.org/officeDocument/2006/relationships/image" Target="media/image1.emf"/><Relationship Id="rId12" Type="http://schemas.openxmlformats.org/officeDocument/2006/relationships/chart" Target="charts/chart5.xml"/><Relationship Id="rId17" Type="http://schemas.openxmlformats.org/officeDocument/2006/relationships/hyperlink" Target="mailto:m.potocka@stat.gov.pl" TargetMode="External"/><Relationship Id="rId25" Type="http://schemas.openxmlformats.org/officeDocument/2006/relationships/hyperlink" Target="http://swaid.stat.gov.pl/SitePagesDBW/RynekPracy.aspx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hyperlink" Target="http://stat.gov.pl/metainformacje/slownik-pojec/pojecia-stosowane-w-statystyce-publicznej/3013,pojecie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hyperlink" Target="http://stat.gov.pl/obszary-tematyczne/rynek-pracy/" TargetMode="External"/><Relationship Id="rId32" Type="http://schemas.openxmlformats.org/officeDocument/2006/relationships/hyperlink" Target="http://swaid.stat.gov.pl/SitePagesDBW/RynekPracy.aspx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stat.gov.pl/obszary-tematyczne/rynek-pracy/popyt-na-prace/popyt-na-prace-w-2016-roku,1,12.html" TargetMode="External"/><Relationship Id="rId28" Type="http://schemas.openxmlformats.org/officeDocument/2006/relationships/hyperlink" Target="http://stat.gov.pl/metainformacje/slownik-pojec/pojecia-stosowane-w-statystyce-publicznej/3012,pojecie.html" TargetMode="External"/><Relationship Id="rId36" Type="http://schemas.openxmlformats.org/officeDocument/2006/relationships/hyperlink" Target="http://stat.gov.pl/metainformacje/slownik-pojec/pojecia-stosowane-w-statystyce-publicznej/3013,pojecie.html" TargetMode="External"/><Relationship Id="rId10" Type="http://schemas.openxmlformats.org/officeDocument/2006/relationships/chart" Target="charts/chart3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rynek-pracy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hyperlink" Target="http://stat.gov.pl/metainformacje/slownik-pojec/pojecia-stosowane-w-statystyce-publicznej/3011,pojecie.html" TargetMode="External"/><Relationship Id="rId30" Type="http://schemas.openxmlformats.org/officeDocument/2006/relationships/hyperlink" Target="http://stat.gov.pl/obszary-tematyczne/rynek-pracy/popyt-na-prace/popyt-na-prace-w-2016-roku,1,12.html" TargetMode="External"/><Relationship Id="rId35" Type="http://schemas.openxmlformats.org/officeDocument/2006/relationships/hyperlink" Target="http://stat.gov.pl/metainformacje/slownik-pojec/pojecia-stosowane-w-statystyce-publicznej/301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POPYT%20NA%20PRACE\MONITORING\2018\1q2018\1q2018_pomoc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1q2018_pomoc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1q2018_pomoc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1q2018_pomo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Arkusz2!$C$1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>
              <a:solidFill>
                <a:srgbClr val="001D77"/>
              </a:solidFill>
            </a:ln>
          </c:spPr>
          <c:marker>
            <c:symbol val="none"/>
          </c:marker>
          <c:cat>
            <c:multiLvlStrRef>
              <c:f>Arkusz2!$A$2:$B$34</c:f>
              <c:multiLvlStrCache>
                <c:ptCount val="33"/>
                <c:lvl>
                  <c:pt idx="0">
                    <c:v>I kw</c:v>
                  </c:pt>
                  <c:pt idx="1">
                    <c:v>II kw</c:v>
                  </c:pt>
                  <c:pt idx="2">
                    <c:v>III kw</c:v>
                  </c:pt>
                  <c:pt idx="3">
                    <c:v>IV kw</c:v>
                  </c:pt>
                  <c:pt idx="4">
                    <c:v>I kw</c:v>
                  </c:pt>
                  <c:pt idx="5">
                    <c:v>II kw</c:v>
                  </c:pt>
                  <c:pt idx="6">
                    <c:v>III kw</c:v>
                  </c:pt>
                  <c:pt idx="7">
                    <c:v>IV kw</c:v>
                  </c:pt>
                  <c:pt idx="8">
                    <c:v>I kw</c:v>
                  </c:pt>
                  <c:pt idx="9">
                    <c:v>II kw</c:v>
                  </c:pt>
                  <c:pt idx="10">
                    <c:v>III kw</c:v>
                  </c:pt>
                  <c:pt idx="11">
                    <c:v>IV kw</c:v>
                  </c:pt>
                  <c:pt idx="12">
                    <c:v>I kw</c:v>
                  </c:pt>
                  <c:pt idx="13">
                    <c:v>II kw</c:v>
                  </c:pt>
                  <c:pt idx="14">
                    <c:v>III kw</c:v>
                  </c:pt>
                  <c:pt idx="15">
                    <c:v>IV kw</c:v>
                  </c:pt>
                  <c:pt idx="16">
                    <c:v>I kw</c:v>
                  </c:pt>
                  <c:pt idx="17">
                    <c:v>II kw</c:v>
                  </c:pt>
                  <c:pt idx="18">
                    <c:v>III kw</c:v>
                  </c:pt>
                  <c:pt idx="19">
                    <c:v>IV kw</c:v>
                  </c:pt>
                  <c:pt idx="20">
                    <c:v>I kw</c:v>
                  </c:pt>
                  <c:pt idx="21">
                    <c:v>II kw</c:v>
                  </c:pt>
                  <c:pt idx="22">
                    <c:v>III kw</c:v>
                  </c:pt>
                  <c:pt idx="23">
                    <c:v>IV kw</c:v>
                  </c:pt>
                  <c:pt idx="24">
                    <c:v>I kw</c:v>
                  </c:pt>
                  <c:pt idx="25">
                    <c:v>II kw</c:v>
                  </c:pt>
                  <c:pt idx="26">
                    <c:v>III kw</c:v>
                  </c:pt>
                  <c:pt idx="27">
                    <c:v>IV kw</c:v>
                  </c:pt>
                  <c:pt idx="28">
                    <c:v>I kw</c:v>
                  </c:pt>
                  <c:pt idx="29">
                    <c:v>II kw</c:v>
                  </c:pt>
                  <c:pt idx="30">
                    <c:v>III kw</c:v>
                  </c:pt>
                  <c:pt idx="31">
                    <c:v>IV kw</c:v>
                  </c:pt>
                  <c:pt idx="32">
                    <c:v>I kw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Arkusz2!$C$2:$C$34</c:f>
              <c:numCache>
                <c:formatCode>General</c:formatCode>
                <c:ptCount val="33"/>
                <c:pt idx="0">
                  <c:v>182.9</c:v>
                </c:pt>
                <c:pt idx="1">
                  <c:v>178.1</c:v>
                </c:pt>
                <c:pt idx="2">
                  <c:v>132.69999999999999</c:v>
                </c:pt>
                <c:pt idx="3">
                  <c:v>115.6</c:v>
                </c:pt>
                <c:pt idx="4">
                  <c:v>178.6</c:v>
                </c:pt>
                <c:pt idx="5">
                  <c:v>149.19999999999999</c:v>
                </c:pt>
                <c:pt idx="6">
                  <c:v>141.19999999999999</c:v>
                </c:pt>
                <c:pt idx="7">
                  <c:v>111.4</c:v>
                </c:pt>
                <c:pt idx="8" formatCode="0.0">
                  <c:v>159.74</c:v>
                </c:pt>
                <c:pt idx="9" formatCode="0.0">
                  <c:v>121.786</c:v>
                </c:pt>
                <c:pt idx="10" formatCode="0.0">
                  <c:v>104.04600000000001</c:v>
                </c:pt>
                <c:pt idx="11" formatCode="0.0">
                  <c:v>79.459000000000003</c:v>
                </c:pt>
                <c:pt idx="12" formatCode="0.0">
                  <c:v>156.05000000000001</c:v>
                </c:pt>
                <c:pt idx="13" formatCode="0.0">
                  <c:v>126.264</c:v>
                </c:pt>
                <c:pt idx="14" formatCode="0.0">
                  <c:v>123.804</c:v>
                </c:pt>
                <c:pt idx="15" formatCode="0.0">
                  <c:v>96.316999999999993</c:v>
                </c:pt>
                <c:pt idx="16" formatCode="0.0">
                  <c:v>179.142</c:v>
                </c:pt>
                <c:pt idx="17" formatCode="0.0">
                  <c:v>144.30699999999999</c:v>
                </c:pt>
                <c:pt idx="18" formatCode="0.0">
                  <c:v>137.363</c:v>
                </c:pt>
                <c:pt idx="19" formatCode="0.0">
                  <c:v>154</c:v>
                </c:pt>
                <c:pt idx="20" formatCode="0.0">
                  <c:v>192.8</c:v>
                </c:pt>
                <c:pt idx="21" formatCode="0.0">
                  <c:v>154.4</c:v>
                </c:pt>
                <c:pt idx="22" formatCode="0.0">
                  <c:v>137.69999999999999</c:v>
                </c:pt>
                <c:pt idx="23" formatCode="0.0">
                  <c:v>117.1</c:v>
                </c:pt>
                <c:pt idx="24" formatCode="0.0">
                  <c:v>192</c:v>
                </c:pt>
                <c:pt idx="25" formatCode="0.0">
                  <c:v>159.4</c:v>
                </c:pt>
                <c:pt idx="26" formatCode="0.0">
                  <c:v>147.6</c:v>
                </c:pt>
                <c:pt idx="27" formatCode="0.0">
                  <c:v>119.7</c:v>
                </c:pt>
                <c:pt idx="28" formatCode="0.0">
                  <c:v>225.5</c:v>
                </c:pt>
                <c:pt idx="29" formatCode="0.0">
                  <c:v>165.1</c:v>
                </c:pt>
                <c:pt idx="30" formatCode="0.0">
                  <c:v>160.5</c:v>
                </c:pt>
                <c:pt idx="31" formatCode="0.0">
                  <c:v>143</c:v>
                </c:pt>
                <c:pt idx="32">
                  <c:v>258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Arkusz2!$D$1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>
              <a:solidFill>
                <a:srgbClr val="001D77">
                  <a:alpha val="40000"/>
                </a:srgbClr>
              </a:solidFill>
            </a:ln>
          </c:spPr>
          <c:marker>
            <c:symbol val="none"/>
          </c:marker>
          <c:cat>
            <c:multiLvlStrRef>
              <c:f>Arkusz2!$A$2:$B$34</c:f>
              <c:multiLvlStrCache>
                <c:ptCount val="33"/>
                <c:lvl>
                  <c:pt idx="0">
                    <c:v>I kw</c:v>
                  </c:pt>
                  <c:pt idx="1">
                    <c:v>II kw</c:v>
                  </c:pt>
                  <c:pt idx="2">
                    <c:v>III kw</c:v>
                  </c:pt>
                  <c:pt idx="3">
                    <c:v>IV kw</c:v>
                  </c:pt>
                  <c:pt idx="4">
                    <c:v>I kw</c:v>
                  </c:pt>
                  <c:pt idx="5">
                    <c:v>II kw</c:v>
                  </c:pt>
                  <c:pt idx="6">
                    <c:v>III kw</c:v>
                  </c:pt>
                  <c:pt idx="7">
                    <c:v>IV kw</c:v>
                  </c:pt>
                  <c:pt idx="8">
                    <c:v>I kw</c:v>
                  </c:pt>
                  <c:pt idx="9">
                    <c:v>II kw</c:v>
                  </c:pt>
                  <c:pt idx="10">
                    <c:v>III kw</c:v>
                  </c:pt>
                  <c:pt idx="11">
                    <c:v>IV kw</c:v>
                  </c:pt>
                  <c:pt idx="12">
                    <c:v>I kw</c:v>
                  </c:pt>
                  <c:pt idx="13">
                    <c:v>II kw</c:v>
                  </c:pt>
                  <c:pt idx="14">
                    <c:v>III kw</c:v>
                  </c:pt>
                  <c:pt idx="15">
                    <c:v>IV kw</c:v>
                  </c:pt>
                  <c:pt idx="16">
                    <c:v>I kw</c:v>
                  </c:pt>
                  <c:pt idx="17">
                    <c:v>II kw</c:v>
                  </c:pt>
                  <c:pt idx="18">
                    <c:v>III kw</c:v>
                  </c:pt>
                  <c:pt idx="19">
                    <c:v>IV kw</c:v>
                  </c:pt>
                  <c:pt idx="20">
                    <c:v>I kw</c:v>
                  </c:pt>
                  <c:pt idx="21">
                    <c:v>II kw</c:v>
                  </c:pt>
                  <c:pt idx="22">
                    <c:v>III kw</c:v>
                  </c:pt>
                  <c:pt idx="23">
                    <c:v>IV kw</c:v>
                  </c:pt>
                  <c:pt idx="24">
                    <c:v>I kw</c:v>
                  </c:pt>
                  <c:pt idx="25">
                    <c:v>II kw</c:v>
                  </c:pt>
                  <c:pt idx="26">
                    <c:v>III kw</c:v>
                  </c:pt>
                  <c:pt idx="27">
                    <c:v>IV kw</c:v>
                  </c:pt>
                  <c:pt idx="28">
                    <c:v>I kw</c:v>
                  </c:pt>
                  <c:pt idx="29">
                    <c:v>II kw</c:v>
                  </c:pt>
                  <c:pt idx="30">
                    <c:v>III kw</c:v>
                  </c:pt>
                  <c:pt idx="31">
                    <c:v>IV kw</c:v>
                  </c:pt>
                  <c:pt idx="32">
                    <c:v>I kw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</c:lvl>
              </c:multiLvlStrCache>
            </c:multiLvlStrRef>
          </c:cat>
          <c:val>
            <c:numRef>
              <c:f>Arkusz2!$D$2:$D$34</c:f>
              <c:numCache>
                <c:formatCode>General</c:formatCode>
                <c:ptCount val="33"/>
                <c:pt idx="0">
                  <c:v>131.1</c:v>
                </c:pt>
                <c:pt idx="1">
                  <c:v>101.8</c:v>
                </c:pt>
                <c:pt idx="2">
                  <c:v>104.3</c:v>
                </c:pt>
                <c:pt idx="3">
                  <c:v>119.3</c:v>
                </c:pt>
                <c:pt idx="4">
                  <c:v>108.1</c:v>
                </c:pt>
                <c:pt idx="5">
                  <c:v>94</c:v>
                </c:pt>
                <c:pt idx="6">
                  <c:v>104.3</c:v>
                </c:pt>
                <c:pt idx="7">
                  <c:v>122.9</c:v>
                </c:pt>
                <c:pt idx="8">
                  <c:v>95.9</c:v>
                </c:pt>
                <c:pt idx="9">
                  <c:v>83.8</c:v>
                </c:pt>
                <c:pt idx="10">
                  <c:v>97.1</c:v>
                </c:pt>
                <c:pt idx="11">
                  <c:v>99.7</c:v>
                </c:pt>
                <c:pt idx="12">
                  <c:v>115.7</c:v>
                </c:pt>
                <c:pt idx="13">
                  <c:v>80.8</c:v>
                </c:pt>
                <c:pt idx="14">
                  <c:v>83.9</c:v>
                </c:pt>
                <c:pt idx="15">
                  <c:v>66.7</c:v>
                </c:pt>
                <c:pt idx="16">
                  <c:v>95.9</c:v>
                </c:pt>
                <c:pt idx="17">
                  <c:v>72.7</c:v>
                </c:pt>
                <c:pt idx="18">
                  <c:v>79.8</c:v>
                </c:pt>
                <c:pt idx="19">
                  <c:v>71.8</c:v>
                </c:pt>
                <c:pt idx="20">
                  <c:v>95.8</c:v>
                </c:pt>
                <c:pt idx="21">
                  <c:v>71.3</c:v>
                </c:pt>
                <c:pt idx="22">
                  <c:v>74.900000000000006</c:v>
                </c:pt>
                <c:pt idx="23">
                  <c:v>75.5</c:v>
                </c:pt>
                <c:pt idx="24">
                  <c:v>82.8</c:v>
                </c:pt>
                <c:pt idx="25">
                  <c:v>68.900000000000006</c:v>
                </c:pt>
                <c:pt idx="26">
                  <c:v>71.900000000000006</c:v>
                </c:pt>
                <c:pt idx="27">
                  <c:v>60.6</c:v>
                </c:pt>
                <c:pt idx="28">
                  <c:v>79</c:v>
                </c:pt>
                <c:pt idx="29">
                  <c:v>60.9</c:v>
                </c:pt>
                <c:pt idx="30">
                  <c:v>61.9</c:v>
                </c:pt>
                <c:pt idx="31">
                  <c:v>62.4</c:v>
                </c:pt>
                <c:pt idx="32">
                  <c:v>87.9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983296"/>
        <c:axId val="52984832"/>
      </c:lineChart>
      <c:catAx>
        <c:axId val="529832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2984832"/>
        <c:crosses val="autoZero"/>
        <c:auto val="1"/>
        <c:lblAlgn val="ctr"/>
        <c:lblOffset val="100"/>
        <c:noMultiLvlLbl val="0"/>
      </c:catAx>
      <c:valAx>
        <c:axId val="5298483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crossAx val="529832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</c:spPr>
          </c:dPt>
          <c:dPt>
            <c:idx val="1"/>
            <c:bubble3D val="0"/>
            <c:spPr>
              <a:solidFill>
                <a:srgbClr val="001D77">
                  <a:alpha val="60000"/>
                </a:srgbClr>
              </a:solidFill>
            </c:spPr>
          </c:dPt>
          <c:dPt>
            <c:idx val="2"/>
            <c:bubble3D val="0"/>
            <c:spPr>
              <a:solidFill>
                <a:srgbClr val="001D77">
                  <a:alpha val="20000"/>
                </a:srgbClr>
              </a:solidFill>
            </c:spPr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Arkusz1!$A$31:$A$33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Arkusz1!$B$31:$B$33</c:f>
              <c:numCache>
                <c:formatCode>General</c:formatCode>
                <c:ptCount val="3"/>
                <c:pt idx="0">
                  <c:v>61536</c:v>
                </c:pt>
                <c:pt idx="1">
                  <c:v>32635</c:v>
                </c:pt>
                <c:pt idx="2">
                  <c:v>58243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5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Arkusz1!$B$51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</c:spPr>
          <c:invertIfNegative val="0"/>
          <c:cat>
            <c:strRef>
              <c:f>Arkusz1!$A$52:$A$66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Arkusz1!$B$52:$B$66</c:f>
              <c:numCache>
                <c:formatCode>0.0</c:formatCode>
                <c:ptCount val="15"/>
                <c:pt idx="0">
                  <c:v>0.5</c:v>
                </c:pt>
                <c:pt idx="1">
                  <c:v>0.1</c:v>
                </c:pt>
                <c:pt idx="2">
                  <c:v>0.6</c:v>
                </c:pt>
                <c:pt idx="3">
                  <c:v>0.3</c:v>
                </c:pt>
                <c:pt idx="4">
                  <c:v>0.7</c:v>
                </c:pt>
                <c:pt idx="5">
                  <c:v>1.2</c:v>
                </c:pt>
                <c:pt idx="6">
                  <c:v>2.7</c:v>
                </c:pt>
                <c:pt idx="7">
                  <c:v>0.3</c:v>
                </c:pt>
                <c:pt idx="8">
                  <c:v>0.8</c:v>
                </c:pt>
                <c:pt idx="9">
                  <c:v>3.1</c:v>
                </c:pt>
                <c:pt idx="10">
                  <c:v>1.7</c:v>
                </c:pt>
                <c:pt idx="11">
                  <c:v>2.1</c:v>
                </c:pt>
                <c:pt idx="12">
                  <c:v>9.5</c:v>
                </c:pt>
                <c:pt idx="13">
                  <c:v>6</c:v>
                </c:pt>
                <c:pt idx="14">
                  <c:v>7.2</c:v>
                </c:pt>
              </c:numCache>
            </c:numRef>
          </c:val>
        </c:ser>
        <c:ser>
          <c:idx val="1"/>
          <c:order val="1"/>
          <c:tx>
            <c:strRef>
              <c:f>Arkusz1!$C$51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Arkusz1!$A$52:$A$66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Arkusz1!$C$52:$C$66</c:f>
              <c:numCache>
                <c:formatCode>0.0</c:formatCode>
                <c:ptCount val="15"/>
                <c:pt idx="0">
                  <c:v>2.7</c:v>
                </c:pt>
                <c:pt idx="1">
                  <c:v>0.9</c:v>
                </c:pt>
                <c:pt idx="2">
                  <c:v>5.6</c:v>
                </c:pt>
                <c:pt idx="3">
                  <c:v>2.1</c:v>
                </c:pt>
                <c:pt idx="4">
                  <c:v>5.7</c:v>
                </c:pt>
                <c:pt idx="5">
                  <c:v>6.5</c:v>
                </c:pt>
                <c:pt idx="6">
                  <c:v>7.5</c:v>
                </c:pt>
                <c:pt idx="7">
                  <c:v>1.2</c:v>
                </c:pt>
                <c:pt idx="8">
                  <c:v>2.7</c:v>
                </c:pt>
                <c:pt idx="9">
                  <c:v>6.7</c:v>
                </c:pt>
                <c:pt idx="10">
                  <c:v>6.9</c:v>
                </c:pt>
                <c:pt idx="11">
                  <c:v>13.2</c:v>
                </c:pt>
                <c:pt idx="12">
                  <c:v>30</c:v>
                </c:pt>
                <c:pt idx="13">
                  <c:v>23.9</c:v>
                </c:pt>
                <c:pt idx="14">
                  <c:v>34.299999999999997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03521280"/>
        <c:axId val="155394048"/>
      </c:barChart>
      <c:catAx>
        <c:axId val="10352128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55394048"/>
        <c:crosses val="autoZero"/>
        <c:auto val="0"/>
        <c:lblAlgn val="ctr"/>
        <c:lblOffset val="100"/>
        <c:noMultiLvlLbl val="0"/>
      </c:catAx>
      <c:valAx>
        <c:axId val="155394048"/>
        <c:scaling>
          <c:orientation val="minMax"/>
          <c:max val="35"/>
        </c:scaling>
        <c:delete val="0"/>
        <c:axPos val="b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crossAx val="1035212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Arkusz1!$B$40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</c:spPr>
          <c:invertIfNegative val="0"/>
          <c:cat>
            <c:strRef>
              <c:f>Arkusz1!$A$41:$A$48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wyżsi urzędnicy i kierownicy</c:v>
                </c:pt>
              </c:strCache>
            </c:strRef>
          </c:cat>
          <c:val>
            <c:numRef>
              <c:f>Arkusz1!$B$41:$B$48</c:f>
              <c:numCache>
                <c:formatCode>General</c:formatCode>
                <c:ptCount val="8"/>
                <c:pt idx="0">
                  <c:v>5</c:v>
                </c:pt>
                <c:pt idx="1">
                  <c:v>4.0999999999999996</c:v>
                </c:pt>
                <c:pt idx="2">
                  <c:v>9</c:v>
                </c:pt>
                <c:pt idx="3">
                  <c:v>5.0999999999999996</c:v>
                </c:pt>
                <c:pt idx="4">
                  <c:v>3.8</c:v>
                </c:pt>
                <c:pt idx="5">
                  <c:v>1.9</c:v>
                </c:pt>
                <c:pt idx="6">
                  <c:v>7</c:v>
                </c:pt>
                <c:pt idx="7">
                  <c:v>1.2</c:v>
                </c:pt>
              </c:numCache>
            </c:numRef>
          </c:val>
        </c:ser>
        <c:ser>
          <c:idx val="1"/>
          <c:order val="1"/>
          <c:tx>
            <c:strRef>
              <c:f>Arkusz1!$C$40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Arkusz1!$A$41:$A$48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wyżsi urzędnicy i kierownicy</c:v>
                </c:pt>
              </c:strCache>
            </c:strRef>
          </c:cat>
          <c:val>
            <c:numRef>
              <c:f>Arkusz1!$C$41:$C$48</c:f>
              <c:numCache>
                <c:formatCode>General</c:formatCode>
                <c:ptCount val="8"/>
                <c:pt idx="0">
                  <c:v>15.5</c:v>
                </c:pt>
                <c:pt idx="1">
                  <c:v>25.1</c:v>
                </c:pt>
                <c:pt idx="2">
                  <c:v>42.3</c:v>
                </c:pt>
                <c:pt idx="3">
                  <c:v>18.7</c:v>
                </c:pt>
                <c:pt idx="4">
                  <c:v>15.2</c:v>
                </c:pt>
                <c:pt idx="5">
                  <c:v>9.6</c:v>
                </c:pt>
                <c:pt idx="6">
                  <c:v>22.4</c:v>
                </c:pt>
                <c:pt idx="7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2497792"/>
        <c:axId val="52499584"/>
      </c:barChart>
      <c:catAx>
        <c:axId val="524977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52499584"/>
        <c:crosses val="autoZero"/>
        <c:auto val="1"/>
        <c:lblAlgn val="ctr"/>
        <c:lblOffset val="100"/>
        <c:noMultiLvlLbl val="0"/>
      </c:catAx>
      <c:valAx>
        <c:axId val="52499584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crossAx val="524977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Arkusz1!$B$68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001D77">
                <a:alpha val="40000"/>
              </a:srgbClr>
            </a:solidFill>
            <a:ln>
              <a:noFill/>
            </a:ln>
          </c:spPr>
          <c:invertIfNegative val="0"/>
          <c:cat>
            <c:strRef>
              <c:f>Arkusz1!$A$69:$A$83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Arkusz1!$B$69:$B$83</c:f>
              <c:numCache>
                <c:formatCode>0.0</c:formatCode>
                <c:ptCount val="15"/>
                <c:pt idx="0">
                  <c:v>1.8540000000000001</c:v>
                </c:pt>
                <c:pt idx="1">
                  <c:v>0.7</c:v>
                </c:pt>
                <c:pt idx="2">
                  <c:v>1.3</c:v>
                </c:pt>
                <c:pt idx="3">
                  <c:v>2.1</c:v>
                </c:pt>
                <c:pt idx="4">
                  <c:v>1.1000000000000001</c:v>
                </c:pt>
                <c:pt idx="5">
                  <c:v>5.4</c:v>
                </c:pt>
                <c:pt idx="6">
                  <c:v>5.0999999999999996</c:v>
                </c:pt>
                <c:pt idx="7">
                  <c:v>1.4</c:v>
                </c:pt>
                <c:pt idx="8">
                  <c:v>2</c:v>
                </c:pt>
                <c:pt idx="9">
                  <c:v>2.4</c:v>
                </c:pt>
                <c:pt idx="10">
                  <c:v>2.7450000000000001</c:v>
                </c:pt>
                <c:pt idx="11">
                  <c:v>6.4</c:v>
                </c:pt>
                <c:pt idx="12">
                  <c:v>30.4</c:v>
                </c:pt>
                <c:pt idx="13">
                  <c:v>9.6999999999999993</c:v>
                </c:pt>
                <c:pt idx="14">
                  <c:v>12.7</c:v>
                </c:pt>
              </c:numCache>
            </c:numRef>
          </c:val>
        </c:ser>
        <c:ser>
          <c:idx val="1"/>
          <c:order val="1"/>
          <c:tx>
            <c:strRef>
              <c:f>Arkusz1!$C$68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Arkusz1!$A$69:$A$83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Arkusz1!$C$69:$C$83</c:f>
              <c:numCache>
                <c:formatCode>0.0</c:formatCode>
                <c:ptCount val="15"/>
                <c:pt idx="0">
                  <c:v>3.7</c:v>
                </c:pt>
                <c:pt idx="1">
                  <c:v>2.1</c:v>
                </c:pt>
                <c:pt idx="2">
                  <c:v>7.7</c:v>
                </c:pt>
                <c:pt idx="3">
                  <c:v>10.4</c:v>
                </c:pt>
                <c:pt idx="4">
                  <c:v>3.6</c:v>
                </c:pt>
                <c:pt idx="5">
                  <c:v>15.9</c:v>
                </c:pt>
                <c:pt idx="6">
                  <c:v>16</c:v>
                </c:pt>
                <c:pt idx="7">
                  <c:v>2.2999999999999998</c:v>
                </c:pt>
                <c:pt idx="8">
                  <c:v>3.9</c:v>
                </c:pt>
                <c:pt idx="9">
                  <c:v>10.4</c:v>
                </c:pt>
                <c:pt idx="10">
                  <c:v>11.4</c:v>
                </c:pt>
                <c:pt idx="11">
                  <c:v>17.356000000000002</c:v>
                </c:pt>
                <c:pt idx="12">
                  <c:v>65.900000000000006</c:v>
                </c:pt>
                <c:pt idx="13">
                  <c:v>33.9</c:v>
                </c:pt>
                <c:pt idx="14">
                  <c:v>48.3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2965376"/>
        <c:axId val="52966912"/>
      </c:barChart>
      <c:catAx>
        <c:axId val="529653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52966912"/>
        <c:crosses val="autoZero"/>
        <c:auto val="1"/>
        <c:lblAlgn val="ctr"/>
        <c:lblOffset val="100"/>
        <c:noMultiLvlLbl val="0"/>
      </c:catAx>
      <c:valAx>
        <c:axId val="52966912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crossAx val="529653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1277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Potocka Małgorzata</dc:creator>
  <cp:lastModifiedBy>Potocka Małgorzata</cp:lastModifiedBy>
  <cp:revision>6</cp:revision>
  <cp:lastPrinted>2018-06-08T08:15:00Z</cp:lastPrinted>
  <dcterms:created xsi:type="dcterms:W3CDTF">2018-06-08T07:56:00Z</dcterms:created>
  <dcterms:modified xsi:type="dcterms:W3CDTF">2018-06-08T08:15:00Z</dcterms:modified>
</cp:coreProperties>
</file>