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46B" w:rsidRPr="00E76D26" w:rsidRDefault="00276811" w:rsidP="00633014">
      <w:pPr>
        <w:pStyle w:val="tytuinformacji"/>
      </w:pPr>
      <w:bookmarkStart w:id="0" w:name="_GoBack"/>
      <w:bookmarkEnd w:id="0"/>
      <w:r w:rsidRPr="00E76D26">
        <w:t xml:space="preserve">Koniunktura w </w:t>
      </w:r>
      <w:r w:rsidR="00D33ADF">
        <w:t>przetwórstwie przemysłowym</w:t>
      </w:r>
      <w:r w:rsidRPr="00E76D26">
        <w:t xml:space="preserve">, </w:t>
      </w:r>
      <w:r w:rsidR="001B48F9">
        <w:br/>
      </w:r>
      <w:r w:rsidRPr="00E76D26">
        <w:t>b</w:t>
      </w:r>
      <w:r w:rsidR="00E76D26" w:rsidRPr="00E76D26">
        <w:t xml:space="preserve">udownictwie, handlu i usługach </w:t>
      </w:r>
      <w:r w:rsidR="00347D72" w:rsidRPr="00E76D26">
        <w:t xml:space="preserve">– </w:t>
      </w:r>
      <w:r w:rsidR="00526B0F">
        <w:t>styczeń 2019</w:t>
      </w:r>
      <w:r w:rsidR="00003437">
        <w:t xml:space="preserve"> r.</w:t>
      </w:r>
    </w:p>
    <w:p w:rsidR="0098135C" w:rsidRPr="00001C5B" w:rsidRDefault="000806F7" w:rsidP="00E76D26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5221605</wp:posOffset>
                </wp:positionH>
                <wp:positionV relativeFrom="paragraph">
                  <wp:posOffset>266065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DC1" w:rsidRPr="00D616D2" w:rsidRDefault="00482FAD" w:rsidP="008F74DF">
                            <w:pPr>
                              <w:pStyle w:val="tekstzboku"/>
                            </w:pPr>
                            <w:r w:rsidRPr="00482FAD">
                              <w:t xml:space="preserve">Ogólny wskaźnik syntetyczny koniunktury gospodarczej GUS </w:t>
                            </w:r>
                            <w:r w:rsidR="00B44F0A">
                              <w:t xml:space="preserve">(SI) </w:t>
                            </w:r>
                            <w:r w:rsidRPr="00482FAD">
                              <w:t xml:space="preserve">kształtuje się w </w:t>
                            </w:r>
                            <w:r w:rsidR="00804892" w:rsidRPr="00804892">
                              <w:t xml:space="preserve">styczniu 2019 </w:t>
                            </w:r>
                            <w:r w:rsidRPr="00482FAD">
                              <w:t xml:space="preserve">r. na poziomie </w:t>
                            </w:r>
                            <w:r w:rsidR="000F42CD" w:rsidRPr="000F42CD">
                              <w:t xml:space="preserve">niższym od </w:t>
                            </w:r>
                            <w:r w:rsidRPr="00482FAD">
                              <w:t xml:space="preserve">notowanego </w:t>
                            </w:r>
                            <w:r w:rsidR="005F6DFA">
                              <w:t>w</w:t>
                            </w:r>
                            <w:r w:rsidR="00920B7D">
                              <w:t> </w:t>
                            </w:r>
                            <w:r w:rsidR="00804892" w:rsidRPr="00804892">
                              <w:t xml:space="preserve">grudniu 2018 </w:t>
                            </w:r>
                            <w:r w:rsidR="005F6DFA">
                              <w:t>r</w:t>
                            </w:r>
                            <w:r w:rsidRPr="00482FAD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1.15pt;margin-top:20.95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CfzmLt8AAAALAQAADwAAAAAAAAAAAAAAAABqBAAAZHJzL2Rvd25yZXYueG1sUEsFBgAAAAAEAAQA&#10;8wAAAHYFAAAAAA==&#10;" filled="f" stroked="f">
                <v:textbox>
                  <w:txbxContent>
                    <w:p w:rsidR="007A2DC1" w:rsidRPr="00D616D2" w:rsidRDefault="00482FAD" w:rsidP="008F74DF">
                      <w:pPr>
                        <w:pStyle w:val="tekstzboku"/>
                      </w:pPr>
                      <w:r w:rsidRPr="00482FAD">
                        <w:t xml:space="preserve">Ogólny wskaźnik syntetyczny koniunktury gospodarczej GUS </w:t>
                      </w:r>
                      <w:r w:rsidR="00B44F0A">
                        <w:t xml:space="preserve">(SI) </w:t>
                      </w:r>
                      <w:r w:rsidRPr="00482FAD">
                        <w:t xml:space="preserve">kształtuje się w </w:t>
                      </w:r>
                      <w:r w:rsidR="00804892" w:rsidRPr="00804892">
                        <w:t xml:space="preserve">styczniu 2019 </w:t>
                      </w:r>
                      <w:r w:rsidRPr="00482FAD">
                        <w:t xml:space="preserve">r. na poziomie </w:t>
                      </w:r>
                      <w:r w:rsidR="000F42CD" w:rsidRPr="000F42CD">
                        <w:t xml:space="preserve">niższym od </w:t>
                      </w:r>
                      <w:r w:rsidRPr="00482FAD">
                        <w:t xml:space="preserve">notowanego </w:t>
                      </w:r>
                      <w:r w:rsidR="005F6DFA">
                        <w:t>w</w:t>
                      </w:r>
                      <w:r w:rsidR="00920B7D">
                        <w:t> </w:t>
                      </w:r>
                      <w:r w:rsidR="00804892" w:rsidRPr="00804892">
                        <w:t xml:space="preserve">grudniu 2018 </w:t>
                      </w:r>
                      <w:r w:rsidR="005F6DFA">
                        <w:t>r</w:t>
                      </w:r>
                      <w:r w:rsidRPr="00482FAD"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Pr="00633014" w:rsidRDefault="00003437" w:rsidP="00482FAD">
      <w:pPr>
        <w:pStyle w:val="LID"/>
        <w:rPr>
          <w:color w:val="212492"/>
          <w:sz w:val="20"/>
        </w:rPr>
      </w:pPr>
      <w:r w:rsidRPr="00001C5B"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225298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3081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482FA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 w:rsidR="009C5DCB"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6B3FE9CF" wp14:editId="0DF9A708">
                                  <wp:extent cx="334645" cy="334645"/>
                                  <wp:effectExtent l="0" t="0" r="8255" b="8255"/>
                                  <wp:docPr id="37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H="1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 w:rsidR="009C5DCB">
                              <w:rPr>
                                <w:b/>
                                <w:color w:val="001D77"/>
                              </w:rPr>
                              <w:t xml:space="preserve">    </w:t>
                            </w:r>
                            <w:r w:rsidR="0080489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103,4</w:t>
                            </w:r>
                          </w:p>
                          <w:p w:rsidR="00933EC1" w:rsidRPr="007D3319" w:rsidRDefault="00276811" w:rsidP="00633014">
                            <w:pPr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Ogólny wskaźnik syntetyczny </w:t>
                            </w:r>
                            <w:r w:rsidR="00003437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koniunktury gospodarczej GUS (SI)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55pt;width:177.4pt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" fillcolor="#001d77" stroked="f">
                <v:textbox>
                  <w:txbxContent>
                    <w:p w:rsidR="00933EC1" w:rsidRPr="00B66B19" w:rsidRDefault="00482FA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 w:rsidR="009C5DCB"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6B3FE9CF" wp14:editId="0DF9A708">
                            <wp:extent cx="334645" cy="334645"/>
                            <wp:effectExtent l="0" t="0" r="8255" b="8255"/>
                            <wp:docPr id="37" name="Obraz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H="1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 w:rsidR="009C5DCB">
                        <w:rPr>
                          <w:b/>
                          <w:color w:val="001D77"/>
                        </w:rPr>
                        <w:t xml:space="preserve">    </w:t>
                      </w:r>
                      <w:r w:rsidR="0080489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103,4</w:t>
                      </w:r>
                    </w:p>
                    <w:p w:rsidR="00933EC1" w:rsidRPr="007D3319" w:rsidRDefault="00276811" w:rsidP="00633014">
                      <w:pPr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Ogólny wskaźnik syntetyczny </w:t>
                      </w:r>
                      <w:r w:rsidR="00003437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koniunktury gospodarczej GUS (SI)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2FAD" w:rsidRPr="00482FAD">
        <w:t xml:space="preserve">Ogólny wskaźnik syntetyczny koniunktury gospodarczej GUS (SI) w </w:t>
      </w:r>
      <w:r w:rsidR="00804892">
        <w:t>styczniu</w:t>
      </w:r>
      <w:r w:rsidR="00482FAD" w:rsidRPr="00482FAD">
        <w:t xml:space="preserve"> 201</w:t>
      </w:r>
      <w:r w:rsidR="00804892">
        <w:t>9</w:t>
      </w:r>
      <w:r w:rsidR="00482FAD" w:rsidRPr="00482FAD">
        <w:t xml:space="preserve"> r. kształtuje się na poziomie </w:t>
      </w:r>
      <w:r w:rsidR="000F42CD">
        <w:t xml:space="preserve">niższym od </w:t>
      </w:r>
      <w:r w:rsidR="005F6DFA">
        <w:t xml:space="preserve">notowanego w </w:t>
      </w:r>
      <w:r w:rsidR="00804892">
        <w:t>grudniu</w:t>
      </w:r>
      <w:r w:rsidR="00A051F6">
        <w:t xml:space="preserve"> 2018 r.</w:t>
      </w:r>
      <w:r w:rsidR="00804892">
        <w:t xml:space="preserve"> i</w:t>
      </w:r>
      <w:r w:rsidR="0050144E">
        <w:t xml:space="preserve"> </w:t>
      </w:r>
      <w:r w:rsidR="00482FAD" w:rsidRPr="00482FAD">
        <w:t xml:space="preserve">przed rokiem. Wskaźnik ten </w:t>
      </w:r>
      <w:r w:rsidR="00482BBE">
        <w:t xml:space="preserve">od </w:t>
      </w:r>
      <w:r w:rsidR="00804892">
        <w:t>stycznia</w:t>
      </w:r>
      <w:r w:rsidR="00482BBE">
        <w:t xml:space="preserve"> 201</w:t>
      </w:r>
      <w:r w:rsidR="00D41C37">
        <w:t xml:space="preserve">7 </w:t>
      </w:r>
      <w:r w:rsidR="00880870" w:rsidRPr="00482FAD">
        <w:t>r.</w:t>
      </w:r>
      <w:r w:rsidR="00880870">
        <w:t xml:space="preserve"> </w:t>
      </w:r>
      <w:r w:rsidR="00482FAD" w:rsidRPr="00482FAD">
        <w:t>przyjmuje wartości powyżej średniej długookresowej</w:t>
      </w:r>
      <w:r w:rsidR="00880870">
        <w:t>.</w:t>
      </w:r>
      <w:r w:rsidR="00482FAD" w:rsidRPr="00482FAD">
        <w:t xml:space="preserve"> </w:t>
      </w:r>
    </w:p>
    <w:p w:rsidR="0000343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C22105" w:rsidRPr="003E170B" w:rsidRDefault="000F42CD" w:rsidP="00E76D26">
      <w:pPr>
        <w:pStyle w:val="Nagwek1"/>
        <w:spacing w:before="0"/>
        <w:rPr>
          <w:rFonts w:ascii="Fira Sans" w:hAnsi="Fira Sans"/>
          <w:b/>
          <w:szCs w:val="19"/>
        </w:rPr>
      </w:pPr>
      <w:r w:rsidRPr="003E170B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83C7874" wp14:editId="02E5C35A">
                <wp:simplePos x="0" y="0"/>
                <wp:positionH relativeFrom="column">
                  <wp:posOffset>5223477</wp:posOffset>
                </wp:positionH>
                <wp:positionV relativeFrom="paragraph">
                  <wp:posOffset>165058</wp:posOffset>
                </wp:positionV>
                <wp:extent cx="1725295" cy="1223010"/>
                <wp:effectExtent l="0" t="0" r="0" b="0"/>
                <wp:wrapTight wrapText="bothSides">
                  <wp:wrapPolygon edited="0">
                    <wp:start x="715" y="0"/>
                    <wp:lineTo x="715" y="21196"/>
                    <wp:lineTo x="20749" y="21196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23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6D2" w:rsidRPr="00D616D2" w:rsidRDefault="00FD3DD3" w:rsidP="00D616D2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Wartoś</w:t>
                            </w:r>
                            <w:r w:rsidR="00DA017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ć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</w:t>
                            </w:r>
                            <w:r w:rsidR="00276811" w:rsidRPr="002768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kładow</w:t>
                            </w:r>
                            <w:r w:rsidR="00DA017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ej</w:t>
                            </w:r>
                            <w:r w:rsidR="00276811" w:rsidRPr="002768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D64C6A" w:rsidRPr="00D64C6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odnosząc</w:t>
                            </w:r>
                            <w:r w:rsidR="006A41E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</w:t>
                            </w:r>
                            <w:r w:rsidR="00223D5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j</w:t>
                            </w:r>
                            <w:r w:rsidR="00D64C6A" w:rsidRPr="00D64C6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si</w:t>
                            </w:r>
                            <w:r w:rsidR="006A41E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ę do </w:t>
                            </w:r>
                            <w:r w:rsidR="000F42CD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budownictwa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kształtuj</w:t>
                            </w:r>
                            <w:r w:rsidR="00DA017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</w:t>
                            </w:r>
                            <w:r w:rsidR="00276811" w:rsidRPr="002768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się </w:t>
                            </w:r>
                            <w:r w:rsidR="005E14A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80489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styczniu</w:t>
                            </w:r>
                            <w:r w:rsidR="00482FAD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D64C6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na poziomie </w:t>
                            </w:r>
                            <w:r w:rsidR="0080489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zbliżonym do</w:t>
                            </w:r>
                            <w:r w:rsidR="002946A4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5F6DF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notowanego </w:t>
                            </w:r>
                            <w:r w:rsidR="005F6DFA" w:rsidRPr="005F6DF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80489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grudniu</w:t>
                            </w:r>
                            <w:r w:rsidR="005F6DFA" w:rsidRPr="005F6DF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2018 r</w:t>
                            </w:r>
                            <w:r w:rsidR="00276811" w:rsidRPr="002768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C7874" id="_x0000_s1028" type="#_x0000_t202" style="position:absolute;margin-left:411.3pt;margin-top:13pt;width:135.85pt;height:96.3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" filled="f" stroked="f">
                <v:textbox>
                  <w:txbxContent>
                    <w:p w:rsidR="00D616D2" w:rsidRPr="00D616D2" w:rsidRDefault="00FD3DD3" w:rsidP="00D616D2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Wartoś</w:t>
                      </w:r>
                      <w:r w:rsidR="00DA017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ć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</w:t>
                      </w:r>
                      <w:r w:rsidR="00276811" w:rsidRPr="002768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kładow</w:t>
                      </w:r>
                      <w:r w:rsidR="00DA017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ej</w:t>
                      </w:r>
                      <w:r w:rsidR="00276811" w:rsidRPr="002768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D64C6A" w:rsidRPr="00D64C6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odnosząc</w:t>
                      </w:r>
                      <w:r w:rsidR="006A41E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</w:t>
                      </w:r>
                      <w:r w:rsidR="00223D5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j</w:t>
                      </w:r>
                      <w:r w:rsidR="00D64C6A" w:rsidRPr="00D64C6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si</w:t>
                      </w:r>
                      <w:r w:rsidR="006A41E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ę do </w:t>
                      </w:r>
                      <w:r w:rsidR="000F42CD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budownictwa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kształtuj</w:t>
                      </w:r>
                      <w:r w:rsidR="00DA017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</w:t>
                      </w:r>
                      <w:r w:rsidR="00276811" w:rsidRPr="002768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się </w:t>
                      </w:r>
                      <w:r w:rsidR="005E14A3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80489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styczniu</w:t>
                      </w:r>
                      <w:r w:rsidR="00482FAD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D64C6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na poziomie </w:t>
                      </w:r>
                      <w:r w:rsidR="0080489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zbliżonym do</w:t>
                      </w:r>
                      <w:r w:rsidR="002946A4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5F6DF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notowanego </w:t>
                      </w:r>
                      <w:r w:rsidR="005F6DFA" w:rsidRPr="005F6DF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80489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grudniu</w:t>
                      </w:r>
                      <w:r w:rsidR="005F6DFA" w:rsidRPr="005F6DF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2018 r</w:t>
                      </w:r>
                      <w:r w:rsidR="00276811" w:rsidRPr="002768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76811" w:rsidRPr="003E170B">
        <w:rPr>
          <w:rFonts w:ascii="Fira Sans" w:hAnsi="Fira Sans"/>
          <w:b/>
          <w:spacing w:val="-2"/>
          <w:szCs w:val="19"/>
        </w:rPr>
        <w:t xml:space="preserve">Ogólny wskaźnik </w:t>
      </w:r>
      <w:r w:rsidR="00276811" w:rsidRPr="003E170B">
        <w:rPr>
          <w:rFonts w:ascii="Fira Sans" w:hAnsi="Fira Sans"/>
          <w:b/>
        </w:rPr>
        <w:t>syntetyczny k</w:t>
      </w:r>
      <w:r w:rsidR="00276811" w:rsidRPr="003E170B">
        <w:rPr>
          <w:rFonts w:ascii="Fira Sans" w:hAnsi="Fira Sans"/>
          <w:b/>
          <w:spacing w:val="-2"/>
          <w:szCs w:val="19"/>
        </w:rPr>
        <w:t>oniunktury gospodarczej GUS dla Polski (</w:t>
      </w:r>
      <w:r w:rsidR="00EB4340" w:rsidRPr="003E170B">
        <w:rPr>
          <w:rFonts w:ascii="Fira Sans" w:hAnsi="Fira Sans"/>
          <w:b/>
          <w:spacing w:val="-2"/>
          <w:szCs w:val="19"/>
        </w:rPr>
        <w:t>SI</w:t>
      </w:r>
      <w:r w:rsidR="00276811" w:rsidRPr="003E170B">
        <w:rPr>
          <w:rFonts w:ascii="Fira Sans" w:hAnsi="Fira Sans"/>
          <w:b/>
          <w:spacing w:val="-2"/>
          <w:szCs w:val="19"/>
        </w:rPr>
        <w:t xml:space="preserve">) w </w:t>
      </w:r>
      <w:r w:rsidR="00804892">
        <w:rPr>
          <w:rFonts w:ascii="Fira Sans" w:hAnsi="Fira Sans"/>
          <w:b/>
          <w:spacing w:val="-2"/>
          <w:szCs w:val="19"/>
        </w:rPr>
        <w:t>styczniu 2019</w:t>
      </w:r>
      <w:r w:rsidR="003E170B" w:rsidRPr="003E170B">
        <w:rPr>
          <w:rFonts w:ascii="Fira Sans" w:hAnsi="Fira Sans"/>
          <w:b/>
          <w:spacing w:val="-2"/>
          <w:szCs w:val="19"/>
        </w:rPr>
        <w:t> </w:t>
      </w:r>
      <w:r w:rsidR="00276811" w:rsidRPr="003E170B">
        <w:rPr>
          <w:rFonts w:ascii="Fira Sans" w:hAnsi="Fira Sans"/>
          <w:b/>
          <w:spacing w:val="-2"/>
          <w:szCs w:val="19"/>
        </w:rPr>
        <w:t>r.</w:t>
      </w:r>
    </w:p>
    <w:p w:rsidR="00D41C37" w:rsidRDefault="00DA0179" w:rsidP="003A2905">
      <w:pPr>
        <w:spacing w:before="120" w:after="120"/>
        <w:jc w:val="both"/>
        <w:rPr>
          <w:rFonts w:ascii="Fira Sans" w:hAnsi="Fira Sans"/>
          <w:spacing w:val="-4"/>
          <w:sz w:val="19"/>
          <w:szCs w:val="19"/>
        </w:rPr>
      </w:pPr>
      <w:r>
        <w:rPr>
          <w:rFonts w:ascii="Fira Sans" w:hAnsi="Fira Sans"/>
          <w:spacing w:val="-4"/>
          <w:sz w:val="19"/>
          <w:szCs w:val="19"/>
        </w:rPr>
        <w:t>Składowa</w:t>
      </w:r>
      <w:r w:rsidR="00D41C37" w:rsidRPr="00C75940">
        <w:rPr>
          <w:rFonts w:ascii="Fira Sans" w:hAnsi="Fira Sans"/>
          <w:spacing w:val="-4"/>
          <w:sz w:val="19"/>
          <w:szCs w:val="19"/>
        </w:rPr>
        <w:t xml:space="preserve"> </w:t>
      </w:r>
      <w:r w:rsidR="00D41C37">
        <w:rPr>
          <w:rFonts w:ascii="Fira Sans" w:hAnsi="Fira Sans"/>
          <w:spacing w:val="-4"/>
          <w:sz w:val="19"/>
          <w:szCs w:val="19"/>
        </w:rPr>
        <w:t>odnosząc</w:t>
      </w:r>
      <w:r>
        <w:rPr>
          <w:rFonts w:ascii="Fira Sans" w:hAnsi="Fira Sans"/>
          <w:spacing w:val="-4"/>
          <w:sz w:val="19"/>
          <w:szCs w:val="19"/>
        </w:rPr>
        <w:t>a</w:t>
      </w:r>
      <w:r w:rsidR="00D41C37">
        <w:rPr>
          <w:rFonts w:ascii="Fira Sans" w:hAnsi="Fira Sans"/>
          <w:spacing w:val="-4"/>
          <w:sz w:val="19"/>
          <w:szCs w:val="19"/>
        </w:rPr>
        <w:t xml:space="preserve"> się do </w:t>
      </w:r>
      <w:r w:rsidR="00804892">
        <w:rPr>
          <w:rFonts w:ascii="Fira Sans" w:hAnsi="Fira Sans"/>
          <w:spacing w:val="-4"/>
          <w:sz w:val="19"/>
          <w:szCs w:val="19"/>
        </w:rPr>
        <w:t xml:space="preserve">przetwórstwa przemysłowego, </w:t>
      </w:r>
      <w:r>
        <w:rPr>
          <w:rFonts w:ascii="Fira Sans" w:hAnsi="Fira Sans"/>
          <w:spacing w:val="-4"/>
          <w:sz w:val="19"/>
          <w:szCs w:val="19"/>
        </w:rPr>
        <w:t xml:space="preserve">handlu detalicznego </w:t>
      </w:r>
      <w:r w:rsidR="00804892">
        <w:rPr>
          <w:rFonts w:ascii="Fira Sans" w:hAnsi="Fira Sans"/>
          <w:spacing w:val="-4"/>
          <w:sz w:val="19"/>
          <w:szCs w:val="19"/>
        </w:rPr>
        <w:t xml:space="preserve">oraz usług </w:t>
      </w:r>
      <w:r>
        <w:rPr>
          <w:rFonts w:ascii="Fira Sans" w:hAnsi="Fira Sans"/>
          <w:spacing w:val="-4"/>
          <w:sz w:val="19"/>
          <w:szCs w:val="19"/>
        </w:rPr>
        <w:t>kształtuje</w:t>
      </w:r>
      <w:r w:rsidR="00D41C37">
        <w:rPr>
          <w:rFonts w:ascii="Fira Sans" w:hAnsi="Fira Sans"/>
          <w:spacing w:val="-4"/>
          <w:sz w:val="19"/>
          <w:szCs w:val="19"/>
        </w:rPr>
        <w:t xml:space="preserve"> się na p</w:t>
      </w:r>
      <w:r w:rsidR="00D7099F">
        <w:rPr>
          <w:rFonts w:ascii="Fira Sans" w:hAnsi="Fira Sans"/>
          <w:spacing w:val="-4"/>
          <w:sz w:val="19"/>
          <w:szCs w:val="19"/>
        </w:rPr>
        <w:t xml:space="preserve">oziomie </w:t>
      </w:r>
      <w:r w:rsidR="00804892">
        <w:rPr>
          <w:rFonts w:ascii="Fira Sans" w:hAnsi="Fira Sans"/>
          <w:spacing w:val="-4"/>
          <w:sz w:val="19"/>
          <w:szCs w:val="19"/>
        </w:rPr>
        <w:t>niższym</w:t>
      </w:r>
      <w:r w:rsidR="00D7099F">
        <w:rPr>
          <w:rFonts w:ascii="Fira Sans" w:hAnsi="Fira Sans"/>
          <w:spacing w:val="-4"/>
          <w:sz w:val="19"/>
          <w:szCs w:val="19"/>
        </w:rPr>
        <w:t xml:space="preserve"> od notowanego</w:t>
      </w:r>
      <w:r w:rsidR="00D41C37">
        <w:rPr>
          <w:rFonts w:ascii="Fira Sans" w:hAnsi="Fira Sans"/>
          <w:spacing w:val="-4"/>
          <w:sz w:val="19"/>
          <w:szCs w:val="19"/>
        </w:rPr>
        <w:t xml:space="preserve"> w </w:t>
      </w:r>
      <w:r w:rsidR="00A051F6">
        <w:rPr>
          <w:rFonts w:ascii="Fira Sans" w:hAnsi="Fira Sans"/>
          <w:spacing w:val="-4"/>
          <w:sz w:val="19"/>
          <w:szCs w:val="19"/>
        </w:rPr>
        <w:t>grudniu i styczniu ub.</w:t>
      </w:r>
      <w:r w:rsidR="00804892">
        <w:rPr>
          <w:rFonts w:ascii="Fira Sans" w:hAnsi="Fira Sans"/>
          <w:spacing w:val="-4"/>
          <w:sz w:val="19"/>
          <w:szCs w:val="19"/>
        </w:rPr>
        <w:t>r.</w:t>
      </w:r>
      <w:r w:rsidR="00E00298">
        <w:rPr>
          <w:rFonts w:ascii="Fira Sans" w:hAnsi="Fira Sans"/>
          <w:spacing w:val="-4"/>
          <w:sz w:val="19"/>
          <w:szCs w:val="19"/>
        </w:rPr>
        <w:t xml:space="preserve">, a dotycząca </w:t>
      </w:r>
      <w:r w:rsidR="00804892">
        <w:rPr>
          <w:rFonts w:ascii="Fira Sans" w:hAnsi="Fira Sans"/>
          <w:spacing w:val="-4"/>
          <w:sz w:val="19"/>
          <w:szCs w:val="19"/>
        </w:rPr>
        <w:t xml:space="preserve">budownictwa </w:t>
      </w:r>
      <w:r w:rsidR="00E00298">
        <w:rPr>
          <w:rFonts w:ascii="Fira Sans" w:hAnsi="Fira Sans"/>
          <w:spacing w:val="-4"/>
          <w:sz w:val="19"/>
          <w:szCs w:val="19"/>
        </w:rPr>
        <w:t>na poziomie zbliżonym</w:t>
      </w:r>
      <w:r w:rsidR="00D41C37">
        <w:rPr>
          <w:rFonts w:ascii="Fira Sans" w:hAnsi="Fira Sans"/>
          <w:spacing w:val="-4"/>
          <w:sz w:val="19"/>
          <w:szCs w:val="19"/>
        </w:rPr>
        <w:t xml:space="preserve">. </w:t>
      </w:r>
    </w:p>
    <w:p w:rsidR="00482BBE" w:rsidRDefault="006D4318" w:rsidP="003A2905">
      <w:pPr>
        <w:spacing w:before="120" w:after="120"/>
        <w:jc w:val="both"/>
        <w:rPr>
          <w:rFonts w:ascii="Fira Sans" w:hAnsi="Fira Sans"/>
          <w:spacing w:val="-4"/>
          <w:sz w:val="19"/>
          <w:szCs w:val="19"/>
        </w:rPr>
      </w:pPr>
      <w:r w:rsidRPr="003E170B">
        <w:rPr>
          <w:rFonts w:ascii="Fira Sans" w:hAnsi="Fira Sans"/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91712" behindDoc="1" locked="0" layoutInCell="1" allowOverlap="1" wp14:anchorId="502640BE" wp14:editId="668E98DB">
                <wp:simplePos x="0" y="0"/>
                <wp:positionH relativeFrom="column">
                  <wp:posOffset>5224145</wp:posOffset>
                </wp:positionH>
                <wp:positionV relativeFrom="paragraph">
                  <wp:posOffset>467386</wp:posOffset>
                </wp:positionV>
                <wp:extent cx="1725295" cy="489585"/>
                <wp:effectExtent l="0" t="0" r="0" b="5715"/>
                <wp:wrapTight wrapText="bothSides">
                  <wp:wrapPolygon edited="0">
                    <wp:start x="715" y="0"/>
                    <wp:lineTo x="715" y="21012"/>
                    <wp:lineTo x="20749" y="21012"/>
                    <wp:lineTo x="20749" y="0"/>
                    <wp:lineTo x="715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489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BDE" w:rsidRPr="00445683" w:rsidRDefault="00193BDE" w:rsidP="00193BDE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445683">
                              <w:rPr>
                                <w:rFonts w:ascii="Fira Sans" w:eastAsia="Times New Roman" w:hAnsi="Fira Sans" w:cs="Times New Roman"/>
                                <w:b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SI w ostatnich sześciu </w:t>
                            </w:r>
                            <w:r w:rsidRPr="00445683">
                              <w:rPr>
                                <w:rFonts w:ascii="Fira Sans" w:eastAsia="Times New Roman" w:hAnsi="Fira Sans" w:cs="Times New Roman"/>
                                <w:b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  <w:t>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640BE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9" type="#_x0000_t202" style="position:absolute;left:0;text-align:left;margin-left:411.35pt;margin-top:36.8pt;width:135.85pt;height:38.55pt;z-index:-251424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" filled="f" stroked="f">
                <v:textbox>
                  <w:txbxContent>
                    <w:p w:rsidR="00193BDE" w:rsidRPr="00445683" w:rsidRDefault="00193BDE" w:rsidP="00193BDE">
                      <w:pPr>
                        <w:spacing w:after="0"/>
                        <w:rPr>
                          <w:rFonts w:ascii="Fira Sans" w:eastAsia="Times New Roman" w:hAnsi="Fira Sans" w:cs="Times New Roman"/>
                          <w:b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445683">
                        <w:rPr>
                          <w:rFonts w:ascii="Fira Sans" w:eastAsia="Times New Roman" w:hAnsi="Fira Sans" w:cs="Times New Roman"/>
                          <w:b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SI w ostatnich sześciu </w:t>
                      </w:r>
                      <w:r w:rsidRPr="00445683">
                        <w:rPr>
                          <w:rFonts w:ascii="Fira Sans" w:eastAsia="Times New Roman" w:hAnsi="Fira Sans" w:cs="Times New Roman"/>
                          <w:b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  <w:t>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D2F16" w:rsidRPr="00482FAD">
        <w:rPr>
          <w:rFonts w:ascii="Fira Sans" w:hAnsi="Fira Sans"/>
          <w:spacing w:val="-4"/>
          <w:sz w:val="19"/>
          <w:szCs w:val="19"/>
        </w:rPr>
        <w:t>Wskaźnik</w:t>
      </w:r>
      <w:r w:rsidR="003D2F16">
        <w:rPr>
          <w:rFonts w:ascii="Fira Sans" w:hAnsi="Fira Sans"/>
          <w:spacing w:val="-4"/>
          <w:sz w:val="19"/>
          <w:szCs w:val="19"/>
        </w:rPr>
        <w:t>i</w:t>
      </w:r>
      <w:r w:rsidR="003D2F16" w:rsidRPr="00482FAD">
        <w:rPr>
          <w:rFonts w:ascii="Fira Sans" w:hAnsi="Fira Sans"/>
          <w:spacing w:val="-4"/>
          <w:sz w:val="19"/>
          <w:szCs w:val="19"/>
        </w:rPr>
        <w:t xml:space="preserve"> ocen diagnostycznych i prognostycznych </w:t>
      </w:r>
      <w:r w:rsidR="003D2F16">
        <w:rPr>
          <w:rFonts w:ascii="Fira Sans" w:hAnsi="Fira Sans"/>
          <w:spacing w:val="-4"/>
          <w:sz w:val="19"/>
          <w:szCs w:val="19"/>
        </w:rPr>
        <w:t xml:space="preserve">są </w:t>
      </w:r>
      <w:r w:rsidR="008C0242">
        <w:rPr>
          <w:rFonts w:ascii="Fira Sans" w:hAnsi="Fira Sans"/>
          <w:spacing w:val="-4"/>
          <w:sz w:val="19"/>
          <w:szCs w:val="19"/>
        </w:rPr>
        <w:t xml:space="preserve">istotnie </w:t>
      </w:r>
      <w:r w:rsidR="00804892">
        <w:rPr>
          <w:rFonts w:ascii="Fira Sans" w:hAnsi="Fira Sans"/>
          <w:spacing w:val="-4"/>
          <w:sz w:val="19"/>
          <w:szCs w:val="19"/>
        </w:rPr>
        <w:t>niższe</w:t>
      </w:r>
      <w:r w:rsidR="003D2F16" w:rsidRPr="00482FAD">
        <w:rPr>
          <w:rFonts w:ascii="Fira Sans" w:hAnsi="Fira Sans"/>
          <w:spacing w:val="-4"/>
          <w:sz w:val="19"/>
          <w:szCs w:val="19"/>
        </w:rPr>
        <w:t xml:space="preserve"> od zgłaszan</w:t>
      </w:r>
      <w:r w:rsidR="003D2F16">
        <w:rPr>
          <w:rFonts w:ascii="Fira Sans" w:hAnsi="Fira Sans"/>
          <w:spacing w:val="-4"/>
          <w:sz w:val="19"/>
          <w:szCs w:val="19"/>
        </w:rPr>
        <w:t>ych</w:t>
      </w:r>
      <w:r w:rsidR="00482BBE">
        <w:rPr>
          <w:rFonts w:ascii="Fira Sans" w:hAnsi="Fira Sans"/>
          <w:spacing w:val="-4"/>
          <w:sz w:val="19"/>
          <w:szCs w:val="19"/>
        </w:rPr>
        <w:t xml:space="preserve"> przed </w:t>
      </w:r>
      <w:r w:rsidR="00A66C2E">
        <w:rPr>
          <w:rFonts w:ascii="Fira Sans" w:hAnsi="Fira Sans"/>
          <w:spacing w:val="-4"/>
          <w:sz w:val="19"/>
          <w:szCs w:val="19"/>
        </w:rPr>
        <w:t xml:space="preserve">rokiem, natomiast w stosunku do poprzedniego miesiąca </w:t>
      </w:r>
      <w:r w:rsidR="00804892">
        <w:rPr>
          <w:rFonts w:ascii="Fira Sans" w:hAnsi="Fira Sans"/>
          <w:spacing w:val="-4"/>
          <w:sz w:val="19"/>
          <w:szCs w:val="19"/>
        </w:rPr>
        <w:t>maleje</w:t>
      </w:r>
      <w:r w:rsidR="00A66C2E">
        <w:rPr>
          <w:rFonts w:ascii="Fira Sans" w:hAnsi="Fira Sans"/>
          <w:spacing w:val="-4"/>
          <w:sz w:val="19"/>
          <w:szCs w:val="19"/>
        </w:rPr>
        <w:t xml:space="preserve"> składowa ocen prognostycznych, a </w:t>
      </w:r>
      <w:r w:rsidR="00804892">
        <w:rPr>
          <w:rFonts w:ascii="Fira Sans" w:hAnsi="Fira Sans"/>
          <w:spacing w:val="-4"/>
          <w:sz w:val="19"/>
          <w:szCs w:val="19"/>
        </w:rPr>
        <w:t>utrzymuje się</w:t>
      </w:r>
      <w:r w:rsidR="00A66C2E">
        <w:rPr>
          <w:rFonts w:ascii="Fira Sans" w:hAnsi="Fira Sans"/>
          <w:spacing w:val="-4"/>
          <w:sz w:val="19"/>
          <w:szCs w:val="19"/>
        </w:rPr>
        <w:t xml:space="preserve"> – ocen diagnostycznych.</w:t>
      </w:r>
      <w:r w:rsidR="00482BBE">
        <w:rPr>
          <w:rFonts w:ascii="Fira Sans" w:hAnsi="Fira Sans"/>
          <w:spacing w:val="-4"/>
          <w:sz w:val="19"/>
          <w:szCs w:val="19"/>
        </w:rPr>
        <w:t xml:space="preserve"> </w:t>
      </w:r>
    </w:p>
    <w:p w:rsidR="00DA0179" w:rsidRDefault="006D4318" w:rsidP="001B48F9">
      <w:pPr>
        <w:spacing w:before="120" w:after="120"/>
        <w:ind w:left="794" w:hanging="794"/>
        <w:rPr>
          <w:rFonts w:ascii="Fira Sans" w:hAnsi="Fira Sans"/>
          <w:b/>
          <w:spacing w:val="-2"/>
          <w:sz w:val="18"/>
        </w:rPr>
      </w:pPr>
      <w:r w:rsidRPr="003E170B">
        <w:rPr>
          <w:rFonts w:ascii="Fira Sans" w:hAnsi="Fira Sans"/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93760" behindDoc="1" locked="0" layoutInCell="1" allowOverlap="1" wp14:anchorId="0B5A7663" wp14:editId="287C693E">
                <wp:simplePos x="0" y="0"/>
                <wp:positionH relativeFrom="column">
                  <wp:posOffset>5224780</wp:posOffset>
                </wp:positionH>
                <wp:positionV relativeFrom="paragraph">
                  <wp:posOffset>2219325</wp:posOffset>
                </wp:positionV>
                <wp:extent cx="1725295" cy="489585"/>
                <wp:effectExtent l="0" t="0" r="0" b="5715"/>
                <wp:wrapTight wrapText="bothSides">
                  <wp:wrapPolygon edited="0">
                    <wp:start x="715" y="0"/>
                    <wp:lineTo x="715" y="21012"/>
                    <wp:lineTo x="20749" y="21012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489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BDE" w:rsidRPr="00445683" w:rsidRDefault="00193BDE" w:rsidP="00193BDE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445683">
                              <w:rPr>
                                <w:rFonts w:ascii="Fira Sans" w:eastAsia="Times New Roman" w:hAnsi="Fira Sans" w:cs="Times New Roman"/>
                                <w:b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SI oraz EU.ESI w ostatnich sześciu 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A7663" id="Pole tekstowe 5" o:spid="_x0000_s1030" type="#_x0000_t202" style="position:absolute;left:0;text-align:left;margin-left:411.4pt;margin-top:174.75pt;width:135.85pt;height:38.55pt;z-index:-251422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" filled="f" stroked="f">
                <v:textbox>
                  <w:txbxContent>
                    <w:p w:rsidR="00193BDE" w:rsidRPr="00445683" w:rsidRDefault="00193BDE" w:rsidP="00193BDE">
                      <w:pPr>
                        <w:spacing w:after="0"/>
                        <w:rPr>
                          <w:rFonts w:ascii="Fira Sans" w:eastAsia="Times New Roman" w:hAnsi="Fira Sans" w:cs="Times New Roman"/>
                          <w:b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445683">
                        <w:rPr>
                          <w:rFonts w:ascii="Fira Sans" w:eastAsia="Times New Roman" w:hAnsi="Fira Sans" w:cs="Times New Roman"/>
                          <w:b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SI </w:t>
                      </w:r>
                      <w:r w:rsidRPr="00445683">
                        <w:rPr>
                          <w:rFonts w:ascii="Fira Sans" w:eastAsia="Times New Roman" w:hAnsi="Fira Sans" w:cs="Times New Roman"/>
                          <w:b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oraz EU.ESI </w:t>
                      </w:r>
                      <w:r w:rsidRPr="00445683">
                        <w:rPr>
                          <w:rFonts w:ascii="Fira Sans" w:eastAsia="Times New Roman" w:hAnsi="Fira Sans" w:cs="Times New Roman"/>
                          <w:b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ostatnich sześciu 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34852" w:rsidRPr="00134852">
        <w:rPr>
          <w:noProof/>
          <w:lang w:eastAsia="pl-PL"/>
        </w:rPr>
        <w:drawing>
          <wp:anchor distT="0" distB="0" distL="114300" distR="114300" simplePos="0" relativeHeight="251888640" behindDoc="0" locked="0" layoutInCell="1" allowOverlap="1">
            <wp:simplePos x="0" y="0"/>
            <wp:positionH relativeFrom="column">
              <wp:posOffset>5358765</wp:posOffset>
            </wp:positionH>
            <wp:positionV relativeFrom="paragraph">
              <wp:posOffset>319405</wp:posOffset>
            </wp:positionV>
            <wp:extent cx="1407160" cy="1958340"/>
            <wp:effectExtent l="0" t="0" r="2540" b="0"/>
            <wp:wrapTopAndBottom/>
            <wp:docPr id="51" name="Obraz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ED0" w:rsidRPr="00617632">
        <w:rPr>
          <w:noProof/>
          <w:lang w:eastAsia="pl-PL"/>
        </w:rPr>
        <w:drawing>
          <wp:anchor distT="0" distB="0" distL="114300" distR="114300" simplePos="0" relativeHeight="25188659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316865</wp:posOffset>
            </wp:positionV>
            <wp:extent cx="5122545" cy="1963987"/>
            <wp:effectExtent l="0" t="0" r="1905" b="0"/>
            <wp:wrapTopAndBottom/>
            <wp:docPr id="49" name="Obraz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963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179" w:rsidRPr="00001C5B">
        <w:rPr>
          <w:rFonts w:ascii="Fira Sans" w:hAnsi="Fira Sans"/>
          <w:b/>
          <w:spacing w:val="-2"/>
          <w:sz w:val="18"/>
        </w:rPr>
        <w:t xml:space="preserve">Wykres </w:t>
      </w:r>
      <w:r w:rsidR="00DA0179">
        <w:rPr>
          <w:rFonts w:ascii="Fira Sans" w:hAnsi="Fira Sans"/>
          <w:b/>
          <w:spacing w:val="-2"/>
          <w:sz w:val="18"/>
        </w:rPr>
        <w:t>1</w:t>
      </w:r>
      <w:r w:rsidR="00DA0179" w:rsidRPr="00001C5B">
        <w:rPr>
          <w:rFonts w:ascii="Fira Sans" w:hAnsi="Fira Sans"/>
          <w:b/>
          <w:spacing w:val="-2"/>
          <w:sz w:val="18"/>
        </w:rPr>
        <w:t xml:space="preserve">. Ogólny wskaźnik syntetyczny koniunktury gospodarczej GUS dla Polski </w:t>
      </w:r>
      <w:r w:rsidR="00DA0179">
        <w:rPr>
          <w:rFonts w:ascii="Fira Sans" w:hAnsi="Fira Sans"/>
          <w:b/>
          <w:spacing w:val="-2"/>
          <w:sz w:val="18"/>
        </w:rPr>
        <w:t xml:space="preserve">(SI) </w:t>
      </w:r>
      <w:r w:rsidR="00DA0179">
        <w:rPr>
          <w:rFonts w:ascii="Fira Sans" w:hAnsi="Fira Sans"/>
          <w:b/>
          <w:spacing w:val="-2"/>
          <w:sz w:val="18"/>
        </w:rPr>
        <w:br/>
      </w:r>
      <w:r w:rsidR="00DA0179" w:rsidRPr="00001C5B">
        <w:rPr>
          <w:rFonts w:ascii="Fira Sans" w:hAnsi="Fira Sans"/>
          <w:b/>
          <w:spacing w:val="-2"/>
          <w:sz w:val="18"/>
        </w:rPr>
        <w:t>i jego dekompozycja</w:t>
      </w:r>
      <w:r w:rsidR="00134852" w:rsidRPr="00134852">
        <w:rPr>
          <w:rFonts w:ascii="Fira Sans" w:hAnsi="Fira Sans"/>
          <w:b/>
          <w:spacing w:val="-2"/>
          <w:sz w:val="18"/>
        </w:rPr>
        <w:t xml:space="preserve"> </w:t>
      </w:r>
    </w:p>
    <w:p w:rsidR="0098156A" w:rsidRDefault="00134852" w:rsidP="001B48F9">
      <w:pPr>
        <w:pStyle w:val="tytuwykresu"/>
        <w:ind w:left="794" w:hanging="794"/>
      </w:pPr>
      <w:r w:rsidRPr="00134852">
        <w:rPr>
          <w:noProof/>
          <w:lang w:eastAsia="pl-PL"/>
        </w:rPr>
        <w:drawing>
          <wp:anchor distT="0" distB="0" distL="114300" distR="114300" simplePos="0" relativeHeight="251889664" behindDoc="0" locked="0" layoutInCell="1" allowOverlap="1">
            <wp:simplePos x="0" y="0"/>
            <wp:positionH relativeFrom="column">
              <wp:posOffset>5274310</wp:posOffset>
            </wp:positionH>
            <wp:positionV relativeFrom="paragraph">
              <wp:posOffset>2240280</wp:posOffset>
            </wp:positionV>
            <wp:extent cx="1407160" cy="1972310"/>
            <wp:effectExtent l="0" t="0" r="0" b="0"/>
            <wp:wrapTopAndBottom/>
            <wp:docPr id="52" name="Obraz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97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8D1" w:rsidRPr="004118D1">
        <w:rPr>
          <w:noProof/>
          <w:lang w:eastAsia="pl-PL"/>
        </w:rPr>
        <w:drawing>
          <wp:anchor distT="0" distB="0" distL="114300" distR="114300" simplePos="0" relativeHeight="25188761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2248667</wp:posOffset>
            </wp:positionV>
            <wp:extent cx="5122545" cy="1963987"/>
            <wp:effectExtent l="0" t="0" r="1905" b="0"/>
            <wp:wrapTopAndBottom/>
            <wp:docPr id="50" name="Obraz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963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AB2" w:rsidRPr="00001C5B">
        <w:t xml:space="preserve">Wykres </w:t>
      </w:r>
      <w:r w:rsidR="00DA0179">
        <w:t>2</w:t>
      </w:r>
      <w:r w:rsidR="009C1AB2" w:rsidRPr="00001C5B">
        <w:t>. Ogóln</w:t>
      </w:r>
      <w:r w:rsidR="004118D1">
        <w:t>y</w:t>
      </w:r>
      <w:r w:rsidR="009C1AB2" w:rsidRPr="00001C5B">
        <w:t xml:space="preserve"> wskaźnik syntetyczny koniunktury gospodarczej GUS dla Polski</w:t>
      </w:r>
      <w:r w:rsidR="003D5EA6">
        <w:t xml:space="preserve"> (SI)</w:t>
      </w:r>
      <w:r w:rsidR="009C1AB2" w:rsidRPr="00001C5B">
        <w:t xml:space="preserve">, wskaźniki </w:t>
      </w:r>
      <w:r w:rsidR="001B48F9">
        <w:br/>
      </w:r>
      <w:r w:rsidR="009C1AB2" w:rsidRPr="00001C5B">
        <w:t xml:space="preserve">odczuć ekonomicznych dla Unii Europejskiej </w:t>
      </w:r>
      <w:r w:rsidR="000E7ED0">
        <w:t>(EU.ESI)</w:t>
      </w:r>
      <w:r w:rsidR="0037077F" w:rsidRPr="00001C5B">
        <w:rPr>
          <w:rStyle w:val="Odwoanieprzypisudolnego"/>
        </w:rPr>
        <w:footnoteReference w:id="1"/>
      </w:r>
      <w:r w:rsidR="00D715DF" w:rsidRPr="00D715DF">
        <w:rPr>
          <w:b w:val="0"/>
        </w:rPr>
        <w:t xml:space="preserve"> </w:t>
      </w:r>
    </w:p>
    <w:p w:rsidR="00804892" w:rsidRPr="00001C5B" w:rsidRDefault="00804892" w:rsidP="00E664C5">
      <w:pPr>
        <w:pStyle w:val="tytuwykresu"/>
      </w:pPr>
    </w:p>
    <w:p w:rsidR="0098156A" w:rsidRPr="00001C5B" w:rsidRDefault="00996693" w:rsidP="00E76D26">
      <w:pPr>
        <w:pStyle w:val="Nagwek1"/>
        <w:rPr>
          <w:szCs w:val="19"/>
        </w:rPr>
      </w:pPr>
      <w:r w:rsidRPr="00E01436">
        <w:rPr>
          <w:rFonts w:ascii="Fira Sans" w:hAnsi="Fira Sans"/>
          <w:b/>
          <w:noProof/>
          <w:spacing w:val="-2"/>
          <w:sz w:val="32"/>
          <w:szCs w:val="30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1CE46F4" wp14:editId="0184C0F5">
                <wp:simplePos x="0" y="0"/>
                <wp:positionH relativeFrom="rightMargin">
                  <wp:posOffset>131775</wp:posOffset>
                </wp:positionH>
                <wp:positionV relativeFrom="paragraph">
                  <wp:posOffset>165913</wp:posOffset>
                </wp:positionV>
                <wp:extent cx="1725295" cy="1016635"/>
                <wp:effectExtent l="0" t="0" r="0" b="0"/>
                <wp:wrapSquare wrapText="bothSides"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BE8" w:rsidRPr="00D616D2" w:rsidRDefault="00996693" w:rsidP="009C0165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99669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Wskaźnik ufności w przetwórstwie przemysłowym kształtuje się na dodatnim poziomie, choć </w:t>
                            </w:r>
                            <w:r w:rsidR="00BB127F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niższym niż w </w:t>
                            </w:r>
                            <w:r w:rsidRPr="0099669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grudniu 2018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E46F4" id="Pole tekstowe 17" o:spid="_x0000_s1029" type="#_x0000_t202" style="position:absolute;margin-left:10.4pt;margin-top:13.05pt;width:135.85pt;height:80.0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" filled="f" stroked="f">
                <v:textbox>
                  <w:txbxContent>
                    <w:p w:rsidR="00391BE8" w:rsidRPr="00D616D2" w:rsidRDefault="00996693" w:rsidP="009C0165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996693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Wskaźnik ufności w przetwórstwie przemysłowym kształtuje się na dodatnim poziomie, choć </w:t>
                      </w:r>
                      <w:r w:rsidR="00BB127F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niższym niż w </w:t>
                      </w:r>
                      <w:r w:rsidRPr="00996693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grudniu 2018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6811" w:rsidRPr="00E01436">
        <w:rPr>
          <w:rFonts w:ascii="Fira Sans" w:hAnsi="Fira Sans"/>
          <w:b/>
          <w:spacing w:val="-2"/>
          <w:szCs w:val="19"/>
        </w:rPr>
        <w:t xml:space="preserve">Wskaźnik ufności – </w:t>
      </w:r>
      <w:r w:rsidR="009C1AB2" w:rsidRPr="00E01436">
        <w:rPr>
          <w:rFonts w:ascii="Fira Sans" w:hAnsi="Fira Sans"/>
          <w:b/>
          <w:spacing w:val="-2"/>
          <w:szCs w:val="19"/>
        </w:rPr>
        <w:t>P</w:t>
      </w:r>
      <w:r w:rsidR="00276811" w:rsidRPr="00E01436">
        <w:rPr>
          <w:rFonts w:ascii="Fira Sans" w:hAnsi="Fira Sans"/>
          <w:b/>
          <w:spacing w:val="-2"/>
          <w:szCs w:val="19"/>
        </w:rPr>
        <w:t>rzetwórstwo przemysłowe</w:t>
      </w:r>
    </w:p>
    <w:p w:rsidR="00E5190C" w:rsidRPr="00E5190C" w:rsidRDefault="00996693" w:rsidP="003239A4">
      <w:pPr>
        <w:spacing w:before="120" w:after="120"/>
        <w:jc w:val="both"/>
        <w:rPr>
          <w:rFonts w:ascii="Fira Sans" w:hAnsi="Fira Sans"/>
          <w:spacing w:val="-4"/>
          <w:sz w:val="19"/>
          <w:szCs w:val="19"/>
        </w:rPr>
      </w:pPr>
      <w:r w:rsidRPr="00996693">
        <w:rPr>
          <w:rFonts w:ascii="Fira Sans" w:hAnsi="Fira Sans"/>
          <w:spacing w:val="-4"/>
          <w:sz w:val="19"/>
          <w:szCs w:val="19"/>
        </w:rPr>
        <w:t>Wskaźnik ufności w przetwórstwie przemysłowym kształtuje się na dodatnim poziomie, niższym niż w grudniu i przed rokiem. Bieżący portfel zamówień (krajowy i zagraniczny) oceniany jest mniej korzystnie niż przed miesiącem. Prognozy produkcji są negatywne. Zgłaszany jest niedobór zapasów wyrobów gotowych.</w:t>
      </w:r>
    </w:p>
    <w:p w:rsidR="0098156A" w:rsidRDefault="00321A79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8702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213665</wp:posOffset>
            </wp:positionV>
            <wp:extent cx="5122800" cy="2268000"/>
            <wp:effectExtent l="0" t="0" r="1905" b="0"/>
            <wp:wrapTopAndBottom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314" w:rsidRPr="00001C5B">
        <w:rPr>
          <w:rFonts w:ascii="Fira Sans" w:hAnsi="Fira Sans"/>
          <w:b/>
          <w:spacing w:val="-2"/>
          <w:sz w:val="18"/>
        </w:rPr>
        <w:t xml:space="preserve">Wykres 3. Wskaźnik ufności </w:t>
      </w:r>
      <w:r w:rsidR="00EB4340" w:rsidRPr="00001C5B">
        <w:rPr>
          <w:rFonts w:ascii="Fira Sans" w:hAnsi="Fira Sans"/>
          <w:b/>
          <w:spacing w:val="-2"/>
          <w:sz w:val="18"/>
        </w:rPr>
        <w:t>i jego składowe –</w:t>
      </w:r>
      <w:r w:rsidR="007E3314" w:rsidRPr="00001C5B">
        <w:rPr>
          <w:rFonts w:ascii="Fira Sans" w:hAnsi="Fira Sans"/>
          <w:b/>
          <w:spacing w:val="-2"/>
          <w:sz w:val="18"/>
        </w:rPr>
        <w:t xml:space="preserve"> przetwórstw</w:t>
      </w:r>
      <w:r w:rsidR="00EB4340" w:rsidRPr="00001C5B">
        <w:rPr>
          <w:rFonts w:ascii="Fira Sans" w:hAnsi="Fira Sans"/>
          <w:b/>
          <w:spacing w:val="-2"/>
          <w:sz w:val="18"/>
        </w:rPr>
        <w:t>o</w:t>
      </w:r>
      <w:r w:rsidR="007E3314" w:rsidRPr="00001C5B">
        <w:rPr>
          <w:rFonts w:ascii="Fira Sans" w:hAnsi="Fira Sans"/>
          <w:b/>
          <w:spacing w:val="-2"/>
          <w:sz w:val="18"/>
        </w:rPr>
        <w:t xml:space="preserve"> przemysłowe </w:t>
      </w:r>
    </w:p>
    <w:p w:rsidR="00D74A5A" w:rsidRPr="00001C5B" w:rsidRDefault="00D74A5A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98156A" w:rsidRPr="00E01436" w:rsidRDefault="00D74A5A" w:rsidP="00E76D26">
      <w:pPr>
        <w:pStyle w:val="Nagwek1"/>
      </w:pPr>
      <w:r w:rsidRPr="00E01436">
        <w:rPr>
          <w:rFonts w:ascii="Fira Sans" w:hAnsi="Fira Sans"/>
          <w:b/>
          <w:noProof/>
          <w:spacing w:val="-2"/>
          <w:sz w:val="32"/>
          <w:szCs w:val="30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4BB2F61" wp14:editId="1C15448D">
                <wp:simplePos x="0" y="0"/>
                <wp:positionH relativeFrom="column">
                  <wp:posOffset>5262880</wp:posOffset>
                </wp:positionH>
                <wp:positionV relativeFrom="paragraph">
                  <wp:posOffset>249555</wp:posOffset>
                </wp:positionV>
                <wp:extent cx="1725295" cy="1075055"/>
                <wp:effectExtent l="0" t="0" r="0" b="0"/>
                <wp:wrapSquare wrapText="bothSides"/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5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D18" w:rsidRPr="00D616D2" w:rsidRDefault="00D635A9" w:rsidP="00397D18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D635A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</w:t>
                            </w:r>
                            <w:r w:rsidR="009A24B0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źnik ufności w budownictwie kształtuje się</w:t>
                            </w:r>
                            <w:r w:rsidRPr="00D635A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na </w:t>
                            </w:r>
                            <w:r w:rsidR="009A24B0" w:rsidRPr="00D635A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dodatnim </w:t>
                            </w:r>
                            <w:r w:rsidRPr="00D635A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poziomie, zbliżonym do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notowanego w grudniu 2018 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B2F61" id="Pole tekstowe 18" o:spid="_x0000_s1030" type="#_x0000_t202" style="position:absolute;margin-left:414.4pt;margin-top:19.65pt;width:135.85pt;height:84.6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" filled="f" stroked="f">
                <v:textbox>
                  <w:txbxContent>
                    <w:p w:rsidR="00397D18" w:rsidRPr="00D616D2" w:rsidRDefault="00D635A9" w:rsidP="00397D18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D635A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</w:t>
                      </w:r>
                      <w:r w:rsidR="009A24B0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źnik ufności w budownictwie kształtuje się</w:t>
                      </w:r>
                      <w:r w:rsidRPr="00D635A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na </w:t>
                      </w:r>
                      <w:r w:rsidR="009A24B0" w:rsidRPr="00D635A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dodatnim </w:t>
                      </w:r>
                      <w:r w:rsidRPr="00D635A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poziomie, zbliżonym do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notowanego w grudniu 2018 r.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6811" w:rsidRPr="00E01436">
        <w:rPr>
          <w:rFonts w:ascii="Fira Sans" w:hAnsi="Fira Sans"/>
          <w:b/>
          <w:spacing w:val="-2"/>
          <w:szCs w:val="19"/>
        </w:rPr>
        <w:t xml:space="preserve">Wskaźnik ufności – </w:t>
      </w:r>
      <w:r w:rsidR="009C1AB2" w:rsidRPr="00E01436">
        <w:rPr>
          <w:rFonts w:ascii="Fira Sans" w:hAnsi="Fira Sans"/>
          <w:b/>
          <w:spacing w:val="-2"/>
          <w:szCs w:val="19"/>
        </w:rPr>
        <w:t>B</w:t>
      </w:r>
      <w:r w:rsidR="00276811" w:rsidRPr="00E01436">
        <w:rPr>
          <w:rFonts w:ascii="Fira Sans" w:hAnsi="Fira Sans"/>
          <w:b/>
          <w:spacing w:val="-2"/>
          <w:szCs w:val="19"/>
        </w:rPr>
        <w:t>udownictwo</w:t>
      </w:r>
    </w:p>
    <w:p w:rsidR="0098156A" w:rsidRPr="00001C5B" w:rsidRDefault="00D635A9" w:rsidP="00A74B25">
      <w:pPr>
        <w:spacing w:before="120" w:after="120"/>
        <w:jc w:val="both"/>
        <w:rPr>
          <w:rFonts w:ascii="Fira Sans" w:hAnsi="Fira Sans"/>
          <w:sz w:val="19"/>
          <w:szCs w:val="19"/>
        </w:rPr>
      </w:pPr>
      <w:r w:rsidRPr="00D635A9">
        <w:rPr>
          <w:rFonts w:ascii="Fira Sans" w:hAnsi="Fira Sans"/>
          <w:sz w:val="19"/>
          <w:szCs w:val="19"/>
        </w:rPr>
        <w:t>Wskaźnik ufności w budownictwie kształtuje się w styczniu na dodatnim poziomie, zbliżonym do notowanego przed miesiącem. Oceny bieżącego portfe</w:t>
      </w:r>
      <w:r>
        <w:rPr>
          <w:rFonts w:ascii="Fira Sans" w:hAnsi="Fira Sans"/>
          <w:sz w:val="19"/>
          <w:szCs w:val="19"/>
        </w:rPr>
        <w:t>la zamówień na rynku krajowym i </w:t>
      </w:r>
      <w:r w:rsidRPr="00D635A9">
        <w:rPr>
          <w:rFonts w:ascii="Fira Sans" w:hAnsi="Fira Sans"/>
          <w:sz w:val="19"/>
          <w:szCs w:val="19"/>
        </w:rPr>
        <w:t>zagranicznym są bardziej pozytywne niż w grudniu, natomiast prognozy zatrudnienia – mniej optymistyczne od formułowanych w ubiegłym miesiącu.</w:t>
      </w:r>
    </w:p>
    <w:p w:rsidR="007E3314" w:rsidRPr="00001C5B" w:rsidRDefault="00321A79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8712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240360</wp:posOffset>
            </wp:positionV>
            <wp:extent cx="5122545" cy="2268000"/>
            <wp:effectExtent l="0" t="0" r="1905" b="0"/>
            <wp:wrapTopAndBottom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314" w:rsidRPr="00001C5B">
        <w:rPr>
          <w:rFonts w:ascii="Fira Sans" w:hAnsi="Fira Sans"/>
          <w:b/>
          <w:spacing w:val="-2"/>
          <w:sz w:val="18"/>
        </w:rPr>
        <w:t xml:space="preserve">Wykres 4. Wskaźnik ufności </w:t>
      </w:r>
      <w:r w:rsidR="00EB4340" w:rsidRPr="00001C5B">
        <w:rPr>
          <w:rFonts w:ascii="Fira Sans" w:hAnsi="Fira Sans"/>
          <w:b/>
          <w:spacing w:val="-2"/>
          <w:sz w:val="18"/>
        </w:rPr>
        <w:t>i jego składowe –</w:t>
      </w:r>
      <w:r w:rsidR="007E3314" w:rsidRPr="00001C5B">
        <w:rPr>
          <w:rFonts w:ascii="Fira Sans" w:hAnsi="Fira Sans"/>
          <w:b/>
          <w:spacing w:val="-2"/>
          <w:sz w:val="18"/>
        </w:rPr>
        <w:t xml:space="preserve"> </w:t>
      </w:r>
      <w:r w:rsidR="00EB4340" w:rsidRPr="00001C5B">
        <w:rPr>
          <w:rFonts w:ascii="Fira Sans" w:hAnsi="Fira Sans"/>
          <w:b/>
          <w:spacing w:val="-2"/>
          <w:sz w:val="18"/>
        </w:rPr>
        <w:t>budownictwo</w:t>
      </w:r>
      <w:r w:rsidR="007E3314" w:rsidRPr="00001C5B">
        <w:rPr>
          <w:rFonts w:ascii="Fira Sans" w:hAnsi="Fira Sans"/>
          <w:b/>
          <w:spacing w:val="-2"/>
          <w:sz w:val="18"/>
        </w:rPr>
        <w:t xml:space="preserve"> </w:t>
      </w:r>
    </w:p>
    <w:p w:rsidR="00886332" w:rsidRPr="00001C5B" w:rsidRDefault="00886332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886332" w:rsidRPr="00E01436" w:rsidRDefault="00582408" w:rsidP="00E76D26">
      <w:pPr>
        <w:pStyle w:val="Nagwek1"/>
      </w:pPr>
      <w:r w:rsidRPr="00E01436">
        <w:rPr>
          <w:rFonts w:ascii="Fira Sans" w:hAnsi="Fira Sans"/>
          <w:b/>
          <w:noProof/>
          <w:spacing w:val="-2"/>
          <w:sz w:val="32"/>
          <w:szCs w:val="30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50C744C" wp14:editId="09D65324">
                <wp:simplePos x="0" y="0"/>
                <wp:positionH relativeFrom="column">
                  <wp:posOffset>5233035</wp:posOffset>
                </wp:positionH>
                <wp:positionV relativeFrom="paragraph">
                  <wp:posOffset>255528</wp:posOffset>
                </wp:positionV>
                <wp:extent cx="1725295" cy="919480"/>
                <wp:effectExtent l="0" t="0" r="0" b="0"/>
                <wp:wrapSquare wrapText="bothSides"/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19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390" w:rsidRPr="00D616D2" w:rsidRDefault="00920B7D" w:rsidP="00EB1390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920B7D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Wskaźnik ufności w handlu detalicznym kształtuje się na dodatnim poziomie, ale niższym niż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grudniu 2018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C744C" id="Pole tekstowe 19" o:spid="_x0000_s1031" type="#_x0000_t202" style="position:absolute;margin-left:412.05pt;margin-top:20.1pt;width:135.85pt;height:72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" filled="f" stroked="f">
                <v:textbox>
                  <w:txbxContent>
                    <w:p w:rsidR="00EB1390" w:rsidRPr="00D616D2" w:rsidRDefault="00920B7D" w:rsidP="00EB1390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920B7D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Wskaźnik ufności w handlu detalicznym kształtuje się na dodatnim poziomie, ale niższym niż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grudniu 2018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6811" w:rsidRPr="00E01436">
        <w:rPr>
          <w:rFonts w:ascii="Fira Sans" w:hAnsi="Fira Sans"/>
          <w:b/>
          <w:spacing w:val="-2"/>
          <w:szCs w:val="19"/>
        </w:rPr>
        <w:t xml:space="preserve">Wskaźnik ufności – </w:t>
      </w:r>
      <w:r w:rsidR="009C1AB2" w:rsidRPr="00E01436">
        <w:rPr>
          <w:rFonts w:ascii="Fira Sans" w:hAnsi="Fira Sans"/>
          <w:b/>
          <w:spacing w:val="-2"/>
          <w:szCs w:val="19"/>
        </w:rPr>
        <w:t>H</w:t>
      </w:r>
      <w:r w:rsidR="00276811" w:rsidRPr="00E01436">
        <w:rPr>
          <w:rFonts w:ascii="Fira Sans" w:hAnsi="Fira Sans"/>
          <w:b/>
          <w:spacing w:val="-2"/>
          <w:szCs w:val="19"/>
        </w:rPr>
        <w:t>andel detaliczny</w:t>
      </w:r>
    </w:p>
    <w:p w:rsidR="008E6D40" w:rsidRDefault="00920B7D" w:rsidP="00AC3527">
      <w:pPr>
        <w:spacing w:before="120" w:after="120"/>
        <w:jc w:val="both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 w:rsidRPr="00920B7D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Mimo iż wskaźnik ufności w handlu detalicznym kształtuje się w styczniu na dodatnim poziomie, jest najniższy od grudnia 2016 r. Oceny sprzedaży zrealizowanej w ostatnich trzech miesiącach są najmniej optymistyczne od sierpnia 2016 r. Przewidywania dotyczące sprzedaży są korzystne, ale ostrożniejsze do formułowanych w ostatnich ośmiu miesiącach. Bieżący stan zapasów towarów jest uznawany za zbliżony do odpowiednie</w:t>
      </w:r>
      <w:r w:rsidR="009A24B0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go</w:t>
      </w:r>
      <w:r w:rsidRPr="00920B7D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.</w:t>
      </w:r>
    </w:p>
    <w:p w:rsidR="008E6D40" w:rsidRDefault="008E6D40" w:rsidP="00AC3527">
      <w:pPr>
        <w:spacing w:before="120" w:after="120"/>
        <w:jc w:val="both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</w:p>
    <w:p w:rsidR="008E6D40" w:rsidRDefault="008E6D40" w:rsidP="00AC3527">
      <w:pPr>
        <w:spacing w:before="120" w:after="120"/>
        <w:jc w:val="both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</w:p>
    <w:p w:rsidR="000834E9" w:rsidRDefault="000834E9" w:rsidP="00AC3527">
      <w:pPr>
        <w:spacing w:before="120" w:after="120"/>
        <w:jc w:val="both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</w:p>
    <w:p w:rsidR="008E6D40" w:rsidRDefault="008E6D40" w:rsidP="00AC3527">
      <w:pPr>
        <w:spacing w:before="120" w:after="120"/>
        <w:jc w:val="both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</w:p>
    <w:p w:rsidR="00321A79" w:rsidRPr="00A36BA6" w:rsidRDefault="00321A79" w:rsidP="00AC3527">
      <w:pPr>
        <w:spacing w:before="120" w:after="120"/>
        <w:jc w:val="both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</w:p>
    <w:p w:rsidR="003D60A9" w:rsidRDefault="00321A79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87225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248717</wp:posOffset>
            </wp:positionV>
            <wp:extent cx="5122545" cy="2268000"/>
            <wp:effectExtent l="0" t="0" r="1905" b="0"/>
            <wp:wrapTopAndBottom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0A9" w:rsidRPr="00001C5B">
        <w:rPr>
          <w:rFonts w:ascii="Fira Sans" w:hAnsi="Fira Sans"/>
          <w:b/>
          <w:spacing w:val="-2"/>
          <w:sz w:val="18"/>
        </w:rPr>
        <w:t xml:space="preserve">Wykres 5. Wskaźnik ufności </w:t>
      </w:r>
      <w:r w:rsidR="00EB4340" w:rsidRPr="00001C5B">
        <w:rPr>
          <w:rFonts w:ascii="Fira Sans" w:hAnsi="Fira Sans"/>
          <w:b/>
          <w:spacing w:val="-2"/>
          <w:sz w:val="18"/>
        </w:rPr>
        <w:t>i jego składowe –</w:t>
      </w:r>
      <w:r w:rsidR="003D60A9" w:rsidRPr="00001C5B">
        <w:rPr>
          <w:rFonts w:ascii="Fira Sans" w:hAnsi="Fira Sans"/>
          <w:b/>
          <w:spacing w:val="-2"/>
          <w:sz w:val="18"/>
        </w:rPr>
        <w:t xml:space="preserve"> hand</w:t>
      </w:r>
      <w:r w:rsidR="00EB4340" w:rsidRPr="00001C5B">
        <w:rPr>
          <w:rFonts w:ascii="Fira Sans" w:hAnsi="Fira Sans"/>
          <w:b/>
          <w:spacing w:val="-2"/>
          <w:sz w:val="18"/>
        </w:rPr>
        <w:t>e</w:t>
      </w:r>
      <w:r w:rsidR="003D60A9" w:rsidRPr="00001C5B">
        <w:rPr>
          <w:rFonts w:ascii="Fira Sans" w:hAnsi="Fira Sans"/>
          <w:b/>
          <w:spacing w:val="-2"/>
          <w:sz w:val="18"/>
        </w:rPr>
        <w:t>l detaliczn</w:t>
      </w:r>
      <w:r w:rsidR="00EB4340" w:rsidRPr="00001C5B">
        <w:rPr>
          <w:rFonts w:ascii="Fira Sans" w:hAnsi="Fira Sans"/>
          <w:b/>
          <w:spacing w:val="-2"/>
          <w:sz w:val="18"/>
        </w:rPr>
        <w:t>y</w:t>
      </w:r>
      <w:r w:rsidR="003D60A9" w:rsidRPr="00001C5B">
        <w:rPr>
          <w:rFonts w:ascii="Fira Sans" w:hAnsi="Fira Sans"/>
          <w:b/>
          <w:spacing w:val="-2"/>
          <w:sz w:val="18"/>
        </w:rPr>
        <w:t xml:space="preserve"> </w:t>
      </w:r>
    </w:p>
    <w:p w:rsidR="00321A79" w:rsidRDefault="00321A79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886332" w:rsidRPr="00001C5B" w:rsidRDefault="00321A79" w:rsidP="00E76D26">
      <w:pPr>
        <w:pStyle w:val="Nagwek1"/>
      </w:pPr>
      <w:r w:rsidRPr="00001C5B">
        <w:rPr>
          <w:rFonts w:ascii="Fira Sans" w:hAnsi="Fira Sans"/>
          <w:b/>
          <w:noProof/>
          <w:color w:val="212492"/>
          <w:spacing w:val="-2"/>
          <w:sz w:val="32"/>
          <w:szCs w:val="30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EF9E8DD" wp14:editId="146730D7">
                <wp:simplePos x="0" y="0"/>
                <wp:positionH relativeFrom="column">
                  <wp:posOffset>5230749</wp:posOffset>
                </wp:positionH>
                <wp:positionV relativeFrom="paragraph">
                  <wp:posOffset>246253</wp:posOffset>
                </wp:positionV>
                <wp:extent cx="1725295" cy="906145"/>
                <wp:effectExtent l="0" t="0" r="0" b="0"/>
                <wp:wrapSquare wrapText="bothSides"/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5C0" w:rsidRPr="00D616D2" w:rsidRDefault="00D64C6A" w:rsidP="00ED55C0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482FAD" w:rsidRPr="00482FAD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skaźnik ufności w usługach </w:t>
                            </w:r>
                            <w:r w:rsidR="00D05C6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kształtuje się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D05C6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na </w:t>
                            </w:r>
                            <w:r w:rsidR="0099669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ujemnym </w:t>
                            </w:r>
                            <w:r w:rsidR="00D05C6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poziomie</w:t>
                            </w:r>
                            <w:r w:rsidR="0099669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="00D05C6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FF537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niższym od</w:t>
                            </w:r>
                            <w:r w:rsidR="00A13D1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prezentowanego</w:t>
                            </w:r>
                            <w:r w:rsidR="00D05C6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A13D1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FF537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grudniu</w:t>
                            </w:r>
                            <w:r w:rsidR="00920B7D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2018 </w:t>
                            </w:r>
                            <w:r w:rsidR="005F6DF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r.</w:t>
                            </w:r>
                            <w:r w:rsidR="001A1B86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9E8DD" id="Pole tekstowe 20" o:spid="_x0000_s1032" type="#_x0000_t202" style="position:absolute;margin-left:411.85pt;margin-top:19.4pt;width:135.85pt;height:71.3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" filled="f" stroked="f">
                <v:textbox>
                  <w:txbxContent>
                    <w:p w:rsidR="00ED55C0" w:rsidRPr="00D616D2" w:rsidRDefault="00D64C6A" w:rsidP="00ED55C0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482FAD" w:rsidRPr="00482FAD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skaźnik ufności w usługach </w:t>
                      </w:r>
                      <w:r w:rsidR="00D05C6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kształtuje się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D05C6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na </w:t>
                      </w:r>
                      <w:r w:rsidR="00996693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ujemnym </w:t>
                      </w:r>
                      <w:r w:rsidR="00D05C6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poziomie</w:t>
                      </w:r>
                      <w:r w:rsidR="00996693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="00D05C6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FF5373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niższym od</w:t>
                      </w:r>
                      <w:r w:rsidR="00A13D1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prezentowanego</w:t>
                      </w:r>
                      <w:r w:rsidR="00D05C6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A13D1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FF5373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grudniu</w:t>
                      </w:r>
                      <w:r w:rsidR="00920B7D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2018 </w:t>
                      </w:r>
                      <w:r w:rsidR="005F6DF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r.</w:t>
                      </w:r>
                      <w:r w:rsidR="001A1B86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1AB2" w:rsidRPr="00E01436">
        <w:rPr>
          <w:rFonts w:ascii="Fira Sans" w:hAnsi="Fira Sans"/>
          <w:b/>
          <w:spacing w:val="-2"/>
          <w:szCs w:val="19"/>
        </w:rPr>
        <w:t>Wskaźniki ufności – Usługi</w:t>
      </w:r>
    </w:p>
    <w:p w:rsidR="0044644A" w:rsidRPr="0044644A" w:rsidRDefault="004040CC" w:rsidP="004040CC">
      <w:pPr>
        <w:spacing w:before="120" w:after="120"/>
        <w:jc w:val="both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 w:rsidRPr="004040CC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W </w:t>
      </w:r>
      <w:r w:rsidR="00B8712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styczniu</w:t>
      </w:r>
      <w:r w:rsidRPr="004040CC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wskaźnik ufności w usługach kształtuje się na </w:t>
      </w:r>
      <w:r w:rsidR="00B8712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ujemnym</w:t>
      </w:r>
      <w:r w:rsidR="00D05C62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poziomie</w:t>
      </w:r>
      <w:r w:rsidR="00A73ABE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, </w:t>
      </w:r>
      <w:r w:rsidR="00B8712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niższym w stosunku do</w:t>
      </w:r>
      <w:r w:rsidR="00A13D15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prezentowanego</w:t>
      </w:r>
      <w:r w:rsidR="00A73ABE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przed miesiącem</w:t>
      </w:r>
      <w:r w:rsidRPr="004040CC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. </w:t>
      </w:r>
      <w:r w:rsidR="003703DC" w:rsidRPr="003703DC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Oceny </w:t>
      </w:r>
      <w:r w:rsidR="00B8712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formułowane dla</w:t>
      </w:r>
      <w:r w:rsidR="003703DC" w:rsidRPr="003703DC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ostatnich trzech miesięcy </w:t>
      </w:r>
      <w:r w:rsidR="00B8712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zarówno </w:t>
      </w:r>
      <w:r w:rsidR="003703DC" w:rsidRPr="003703DC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dla ogólnej sytuacji gospodarczej</w:t>
      </w:r>
      <w:r w:rsidR="009A24B0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,</w:t>
      </w:r>
      <w:r w:rsidR="003703DC" w:rsidRPr="003703DC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</w:t>
      </w:r>
      <w:r w:rsidR="00B8712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jak i dla popytu </w:t>
      </w:r>
      <w:r w:rsidR="00A13D15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są </w:t>
      </w:r>
      <w:r w:rsidR="00B8712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negatywne</w:t>
      </w:r>
      <w:r w:rsidR="003703DC" w:rsidRPr="003703DC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. </w:t>
      </w:r>
      <w:r w:rsidRPr="004040CC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Prognozy popytu są </w:t>
      </w:r>
      <w:r w:rsidR="00B8712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pesymistyczne i gorsze </w:t>
      </w:r>
      <w:r w:rsidR="00A66A57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od przewidywań </w:t>
      </w:r>
      <w:r w:rsidR="003703DC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z </w:t>
      </w:r>
      <w:r w:rsidR="00B8712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grudnia</w:t>
      </w:r>
      <w:r w:rsidR="00A66A57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. </w:t>
      </w:r>
    </w:p>
    <w:p w:rsidR="00E51AEB" w:rsidRDefault="00321A79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87328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234442</wp:posOffset>
            </wp:positionV>
            <wp:extent cx="5122545" cy="2268000"/>
            <wp:effectExtent l="0" t="0" r="1905" b="0"/>
            <wp:wrapTopAndBottom/>
            <wp:docPr id="30" name="Wykres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AEB" w:rsidRPr="00001C5B">
        <w:rPr>
          <w:rFonts w:ascii="Fira Sans" w:hAnsi="Fira Sans"/>
          <w:b/>
          <w:spacing w:val="-2"/>
          <w:sz w:val="18"/>
        </w:rPr>
        <w:t>Wykres 6</w:t>
      </w:r>
      <w:r w:rsidR="00E51AEB" w:rsidRPr="00001C5B">
        <w:rPr>
          <w:rFonts w:ascii="Fira Sans" w:hAnsi="Fira Sans" w:cs="Arial"/>
          <w:b/>
          <w:spacing w:val="-2"/>
          <w:sz w:val="18"/>
        </w:rPr>
        <w:t xml:space="preserve">. </w:t>
      </w:r>
      <w:r w:rsidR="00E51AEB" w:rsidRPr="00001C5B">
        <w:rPr>
          <w:rFonts w:ascii="Fira Sans" w:hAnsi="Fira Sans"/>
          <w:b/>
          <w:spacing w:val="-2"/>
          <w:sz w:val="18"/>
        </w:rPr>
        <w:t xml:space="preserve">Wskaźnik ufności </w:t>
      </w:r>
      <w:r w:rsidR="00EB4340" w:rsidRPr="00001C5B">
        <w:rPr>
          <w:rFonts w:ascii="Fira Sans" w:hAnsi="Fira Sans"/>
          <w:b/>
          <w:spacing w:val="-2"/>
          <w:sz w:val="18"/>
        </w:rPr>
        <w:t>i jego składowe –</w:t>
      </w:r>
      <w:r w:rsidR="00E51AEB" w:rsidRPr="00001C5B">
        <w:rPr>
          <w:rFonts w:ascii="Fira Sans" w:hAnsi="Fira Sans"/>
          <w:b/>
          <w:spacing w:val="-2"/>
          <w:sz w:val="18"/>
        </w:rPr>
        <w:t xml:space="preserve"> usług</w:t>
      </w:r>
      <w:r w:rsidR="00EB4340" w:rsidRPr="00001C5B">
        <w:rPr>
          <w:rFonts w:ascii="Fira Sans" w:hAnsi="Fira Sans"/>
          <w:b/>
          <w:spacing w:val="-2"/>
          <w:sz w:val="18"/>
        </w:rPr>
        <w:t>i</w:t>
      </w:r>
      <w:r w:rsidR="00E51AEB" w:rsidRPr="00001C5B">
        <w:rPr>
          <w:rFonts w:ascii="Fira Sans" w:hAnsi="Fira Sans"/>
          <w:b/>
          <w:spacing w:val="-2"/>
          <w:sz w:val="18"/>
        </w:rPr>
        <w:t xml:space="preserve"> </w:t>
      </w:r>
    </w:p>
    <w:p w:rsidR="00321A79" w:rsidRDefault="00321A79">
      <w:pPr>
        <w:spacing w:line="259" w:lineRule="auto"/>
        <w:rPr>
          <w:rFonts w:ascii="Fira Sans" w:hAnsi="Fira Sans"/>
          <w:b/>
          <w:spacing w:val="-2"/>
          <w:sz w:val="18"/>
        </w:rPr>
      </w:pPr>
      <w:r>
        <w:rPr>
          <w:rFonts w:ascii="Fira Sans" w:hAnsi="Fira Sans"/>
          <w:b/>
          <w:spacing w:val="-2"/>
          <w:sz w:val="18"/>
        </w:rPr>
        <w:br w:type="page"/>
      </w:r>
    </w:p>
    <w:p w:rsidR="00886332" w:rsidRPr="00E01436" w:rsidRDefault="00CF4099" w:rsidP="00E76D26">
      <w:pPr>
        <w:pStyle w:val="Nagwek1"/>
      </w:pPr>
      <w:r w:rsidRPr="001E155C">
        <w:rPr>
          <w:rFonts w:ascii="Fira Sans" w:hAnsi="Fira Sans"/>
          <w:b/>
          <w:strike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533B46D" wp14:editId="4B9D7B29">
                <wp:simplePos x="0" y="0"/>
                <wp:positionH relativeFrom="column">
                  <wp:posOffset>5240909</wp:posOffset>
                </wp:positionH>
                <wp:positionV relativeFrom="paragraph">
                  <wp:posOffset>163398</wp:posOffset>
                </wp:positionV>
                <wp:extent cx="1725295" cy="933718"/>
                <wp:effectExtent l="0" t="0" r="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337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AB2" w:rsidRPr="00D616D2" w:rsidRDefault="00B60EB4" w:rsidP="009C1AB2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B60EB4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Wykorzystanie mocy produkcyjnych w budownictwie wynosi 82,3%, a w przetwórstwie przemysłowym – 81,1%.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3B46D" id="Pole tekstowe 6" o:spid="_x0000_s1035" type="#_x0000_t202" style="position:absolute;margin-left:412.65pt;margin-top:12.85pt;width:135.85pt;height:73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" filled="f" stroked="f">
                <v:textbox>
                  <w:txbxContent>
                    <w:p w:rsidR="009C1AB2" w:rsidRPr="00D616D2" w:rsidRDefault="00B60EB4" w:rsidP="009C1AB2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B60EB4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Wykorzystanie mocy produkcyjnych w budownictwie wynosi 82,3%, a w przetwórstwie przemysłowym – 81,1%.</w:t>
                      </w:r>
                    </w:p>
                  </w:txbxContent>
                </v:textbox>
              </v:shape>
            </w:pict>
          </mc:Fallback>
        </mc:AlternateContent>
      </w:r>
      <w:r w:rsidR="00134852" w:rsidRPr="00134852">
        <w:t>Stopień wykorzystania mocy produkcyjnych</w:t>
      </w:r>
    </w:p>
    <w:p w:rsidR="00F67D8F" w:rsidRPr="00001C5B" w:rsidRDefault="00B60EB4" w:rsidP="007B7014">
      <w:pPr>
        <w:spacing w:before="120" w:after="120"/>
        <w:jc w:val="both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 w:rsidRPr="00B60EB4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W bieżącym miesiącu wykorzystanie mocy produkcyjnych zgłaszane przez firmy budowlane wynosi 82,3% (przed rokiem 81,7%). Wykorzystanie mocy produkcyjnych w sekcji przetwórstwo przemysłowe wynosi 81,1% (w styczniu ub.r. 82,4%). Najwyższe wykorzystanie mocy produkcyjnych w przetwórstwie przemysłowym odnotowują producenci mebli oraz zajmujący się naprawą, konserwacją i instalowaniem maszyn i urządzeń, a najniższe – producenci skór i wyrobów ze skór wyprawionych.</w:t>
      </w:r>
    </w:p>
    <w:p w:rsidR="009A24B0" w:rsidRDefault="009A24B0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CC739E" w:rsidRDefault="00835F27" w:rsidP="00835F27">
      <w:pPr>
        <w:spacing w:before="120" w:after="120"/>
        <w:ind w:left="794" w:hanging="794"/>
        <w:rPr>
          <w:rFonts w:ascii="Fira Sans" w:hAnsi="Fira Sans"/>
          <w:b/>
          <w:spacing w:val="-2"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8947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340412</wp:posOffset>
            </wp:positionV>
            <wp:extent cx="5122545" cy="2268000"/>
            <wp:effectExtent l="0" t="0" r="1905" b="0"/>
            <wp:wrapTopAndBottom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AEB" w:rsidRPr="00001C5B">
        <w:rPr>
          <w:rFonts w:ascii="Fira Sans" w:hAnsi="Fira Sans"/>
          <w:b/>
          <w:spacing w:val="-2"/>
          <w:sz w:val="18"/>
        </w:rPr>
        <w:t>Wykres 8</w:t>
      </w:r>
      <w:r w:rsidR="00E51AEB" w:rsidRPr="00001C5B">
        <w:rPr>
          <w:rFonts w:ascii="Fira Sans" w:hAnsi="Fira Sans" w:cs="Arial"/>
          <w:b/>
          <w:spacing w:val="-2"/>
          <w:sz w:val="18"/>
        </w:rPr>
        <w:t xml:space="preserve">. </w:t>
      </w:r>
      <w:r w:rsidR="00E51AEB" w:rsidRPr="00001C5B">
        <w:rPr>
          <w:rFonts w:ascii="Fira Sans" w:hAnsi="Fira Sans"/>
          <w:b/>
          <w:spacing w:val="-2"/>
          <w:sz w:val="18"/>
        </w:rPr>
        <w:t xml:space="preserve">Stopień wykorzystania mocy produkcyjnych w przetwórstwie przemysłowym i </w:t>
      </w:r>
      <w:r>
        <w:rPr>
          <w:rFonts w:ascii="Fira Sans" w:hAnsi="Fira Sans"/>
          <w:b/>
          <w:spacing w:val="-2"/>
          <w:sz w:val="18"/>
        </w:rPr>
        <w:br/>
      </w:r>
      <w:r w:rsidR="00E51AEB" w:rsidRPr="00001C5B">
        <w:rPr>
          <w:rFonts w:ascii="Fira Sans" w:hAnsi="Fira Sans"/>
          <w:b/>
          <w:spacing w:val="-2"/>
          <w:sz w:val="18"/>
        </w:rPr>
        <w:t>budownictwie</w:t>
      </w:r>
    </w:p>
    <w:p w:rsidR="008D361F" w:rsidRDefault="009B4CC8" w:rsidP="00E76D26">
      <w:pPr>
        <w:spacing w:before="120" w:after="120"/>
        <w:rPr>
          <w:rFonts w:ascii="Fira Sans" w:hAnsi="Fira Sans"/>
          <w:spacing w:val="-2"/>
          <w:sz w:val="18"/>
        </w:rPr>
      </w:pPr>
      <w:r w:rsidRPr="00224BF7">
        <w:rPr>
          <w:noProof/>
          <w:lang w:eastAsia="pl-PL"/>
        </w:rPr>
        <w:drawing>
          <wp:anchor distT="0" distB="0" distL="114300" distR="114300" simplePos="0" relativeHeight="251883520" behindDoc="0" locked="0" layoutInCell="1" allowOverlap="1">
            <wp:simplePos x="0" y="0"/>
            <wp:positionH relativeFrom="column">
              <wp:posOffset>2570480</wp:posOffset>
            </wp:positionH>
            <wp:positionV relativeFrom="paragraph">
              <wp:posOffset>5256530</wp:posOffset>
            </wp:positionV>
            <wp:extent cx="2647315" cy="1628140"/>
            <wp:effectExtent l="0" t="0" r="635" b="0"/>
            <wp:wrapTopAndBottom/>
            <wp:docPr id="46" name="Obraz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162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BDE" w:rsidRPr="001762A6">
        <w:rPr>
          <w:noProof/>
          <w:lang w:eastAsia="pl-PL"/>
        </w:rPr>
        <w:drawing>
          <wp:anchor distT="0" distB="0" distL="114300" distR="114300" simplePos="0" relativeHeight="25188249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5256530</wp:posOffset>
            </wp:positionV>
            <wp:extent cx="2700000" cy="1620000"/>
            <wp:effectExtent l="0" t="0" r="5715" b="0"/>
            <wp:wrapTopAndBottom/>
            <wp:docPr id="44" name="Obraz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4BF7" w:rsidRPr="00224BF7">
        <w:rPr>
          <w:noProof/>
          <w:lang w:eastAsia="pl-PL"/>
        </w:rPr>
        <w:drawing>
          <wp:anchor distT="0" distB="0" distL="114300" distR="114300" simplePos="0" relativeHeight="25188454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2481736</wp:posOffset>
            </wp:positionV>
            <wp:extent cx="5037455" cy="2702560"/>
            <wp:effectExtent l="0" t="0" r="0" b="2540"/>
            <wp:wrapTopAndBottom/>
            <wp:docPr id="47" name="Obraz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889" cy="27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0C8B">
        <w:rPr>
          <w:rFonts w:ascii="Fira Sans" w:hAnsi="Fira Sans"/>
          <w:b/>
          <w:spacing w:val="-2"/>
          <w:sz w:val="18"/>
        </w:rPr>
        <w:t>Wykres 9. A</w:t>
      </w:r>
      <w:r w:rsidR="00B60C8B" w:rsidRPr="00B60C8B">
        <w:rPr>
          <w:rFonts w:ascii="Fira Sans" w:hAnsi="Fira Sans"/>
          <w:b/>
          <w:spacing w:val="-2"/>
          <w:sz w:val="18"/>
        </w:rPr>
        <w:t>ktualne moce produkcyjne</w:t>
      </w:r>
      <w:r w:rsidR="00B60C8B">
        <w:rPr>
          <w:rFonts w:ascii="Fira Sans" w:hAnsi="Fira Sans"/>
          <w:b/>
          <w:spacing w:val="-2"/>
          <w:sz w:val="18"/>
        </w:rPr>
        <w:t xml:space="preserve"> </w:t>
      </w:r>
      <w:r w:rsidR="00B60C8B" w:rsidRPr="00001C5B">
        <w:rPr>
          <w:rFonts w:ascii="Fira Sans" w:hAnsi="Fira Sans"/>
          <w:b/>
          <w:spacing w:val="-2"/>
          <w:sz w:val="18"/>
        </w:rPr>
        <w:t>w przetwórstwie przemysłowym i budownictwie</w:t>
      </w:r>
      <w:r w:rsidR="00B60C8B">
        <w:rPr>
          <w:rFonts w:ascii="Fira Sans" w:hAnsi="Fira Sans"/>
          <w:b/>
          <w:spacing w:val="-2"/>
          <w:sz w:val="18"/>
        </w:rPr>
        <w:t xml:space="preserve"> </w:t>
      </w:r>
      <w:r w:rsidR="00B60C8B">
        <w:rPr>
          <w:rFonts w:ascii="Fira Sans" w:hAnsi="Fira Sans"/>
          <w:b/>
          <w:spacing w:val="-2"/>
          <w:sz w:val="18"/>
        </w:rPr>
        <w:br/>
      </w:r>
    </w:p>
    <w:p w:rsidR="008D361F" w:rsidRPr="008D361F" w:rsidRDefault="008D361F" w:rsidP="00E76D26">
      <w:pPr>
        <w:spacing w:before="120" w:after="120"/>
        <w:rPr>
          <w:rFonts w:ascii="Fira Sans" w:hAnsi="Fira Sans"/>
          <w:spacing w:val="-2"/>
          <w:sz w:val="18"/>
        </w:rPr>
      </w:pPr>
    </w:p>
    <w:p w:rsidR="008D361F" w:rsidRPr="008D361F" w:rsidRDefault="008D361F" w:rsidP="008D361F">
      <w:pPr>
        <w:spacing w:before="120" w:after="120"/>
        <w:rPr>
          <w:rFonts w:ascii="Fira Sans" w:hAnsi="Fira Sans"/>
          <w:b/>
          <w:spacing w:val="-2"/>
          <w:sz w:val="18"/>
        </w:rPr>
      </w:pPr>
      <w:r>
        <w:rPr>
          <w:rFonts w:ascii="Fira Sans" w:hAnsi="Fira Sans"/>
          <w:b/>
          <w:spacing w:val="-2"/>
          <w:sz w:val="18"/>
        </w:rPr>
        <w:t>Analizy z zakresu barier</w:t>
      </w:r>
      <w:r w:rsidRPr="008D361F">
        <w:rPr>
          <w:rFonts w:ascii="Fira Sans" w:hAnsi="Fira Sans"/>
          <w:b/>
          <w:spacing w:val="-2"/>
          <w:sz w:val="18"/>
        </w:rPr>
        <w:t xml:space="preserve"> działalności przedsiębiorstw</w:t>
      </w:r>
      <w:r>
        <w:rPr>
          <w:rFonts w:ascii="Fira Sans" w:hAnsi="Fira Sans"/>
          <w:b/>
          <w:spacing w:val="-2"/>
          <w:sz w:val="18"/>
        </w:rPr>
        <w:t xml:space="preserve"> </w:t>
      </w:r>
      <w:r w:rsidR="008278E4">
        <w:rPr>
          <w:rFonts w:ascii="Fira Sans" w:hAnsi="Fira Sans"/>
          <w:b/>
          <w:spacing w:val="-2"/>
          <w:sz w:val="18"/>
        </w:rPr>
        <w:t>są dostępne w</w:t>
      </w:r>
      <w:r>
        <w:rPr>
          <w:rFonts w:ascii="Fira Sans" w:hAnsi="Fira Sans"/>
          <w:b/>
          <w:spacing w:val="-2"/>
          <w:sz w:val="18"/>
        </w:rPr>
        <w:t xml:space="preserve"> publikacji </w:t>
      </w:r>
      <w:r>
        <w:rPr>
          <w:rFonts w:ascii="Fira Sans" w:hAnsi="Fira Sans"/>
          <w:b/>
          <w:i/>
          <w:spacing w:val="-2"/>
          <w:sz w:val="18"/>
        </w:rPr>
        <w:t>Koniunktura w przetwórstwie przemysłowym, budownictwie, handlu i usługach 2000-2019</w:t>
      </w:r>
      <w:r>
        <w:rPr>
          <w:rFonts w:ascii="Fira Sans" w:hAnsi="Fira Sans"/>
          <w:b/>
          <w:spacing w:val="-2"/>
          <w:sz w:val="18"/>
        </w:rPr>
        <w:t xml:space="preserve">, która ukaże się </w:t>
      </w:r>
      <w:r w:rsidR="0092753D">
        <w:rPr>
          <w:rFonts w:ascii="Fira Sans" w:hAnsi="Fira Sans"/>
          <w:b/>
          <w:spacing w:val="-2"/>
          <w:sz w:val="18"/>
        </w:rPr>
        <w:t>24 stycznia 2019 r.</w:t>
      </w:r>
    </w:p>
    <w:p w:rsidR="00B560E4" w:rsidRDefault="00DC10F1">
      <w:pPr>
        <w:spacing w:line="259" w:lineRule="auto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hAnsi="Fira Sans"/>
          <w:b/>
          <w:spacing w:val="-2"/>
          <w:szCs w:val="19"/>
        </w:rPr>
        <w:t xml:space="preserve"> </w:t>
      </w:r>
      <w:r w:rsidR="00B560E4">
        <w:rPr>
          <w:rFonts w:ascii="Fira Sans" w:hAnsi="Fira Sans"/>
          <w:b/>
          <w:spacing w:val="-2"/>
          <w:szCs w:val="19"/>
        </w:rPr>
        <w:br w:type="page"/>
      </w:r>
    </w:p>
    <w:p w:rsidR="00843795" w:rsidRPr="00001C5B" w:rsidRDefault="00843795" w:rsidP="00E76D26">
      <w:pPr>
        <w:spacing w:before="120" w:after="120"/>
        <w:rPr>
          <w:rFonts w:ascii="Fira Sans" w:hAnsi="Fira Sans"/>
          <w:sz w:val="18"/>
        </w:rPr>
        <w:sectPr w:rsidR="00843795" w:rsidRPr="00001C5B" w:rsidSect="001448A7">
          <w:headerReference w:type="default" r:id="rId22"/>
          <w:footerReference w:type="default" r:id="rId23"/>
          <w:headerReference w:type="first" r:id="rId24"/>
          <w:footerReference w:type="first" r:id="rId25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437395" w:rsidRPr="00001C5B" w:rsidRDefault="00437395" w:rsidP="00E76D26">
      <w:pPr>
        <w:spacing w:before="120" w:after="120"/>
        <w:rPr>
          <w:rFonts w:ascii="Fira Sans" w:hAnsi="Fira Sans"/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6"/>
        <w:gridCol w:w="3821"/>
      </w:tblGrid>
      <w:tr w:rsidR="00AB6D25" w:rsidRPr="00A051F6" w:rsidTr="007D335D">
        <w:trPr>
          <w:trHeight w:val="1848"/>
        </w:trPr>
        <w:tc>
          <w:tcPr>
            <w:tcW w:w="4379" w:type="dxa"/>
          </w:tcPr>
          <w:p w:rsidR="00AB6D25" w:rsidRPr="00001C5B" w:rsidRDefault="00AB6D25" w:rsidP="00E76D26">
            <w:pPr>
              <w:spacing w:after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Opracowanie merytoryczne:</w:t>
            </w:r>
          </w:p>
          <w:p w:rsidR="00854334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Departament </w:t>
            </w:r>
            <w:r w:rsidR="00854334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Studiów </w:t>
            </w:r>
          </w:p>
          <w:p w:rsidR="00AB6D25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>Makroekonomicznych i Finansów</w:t>
            </w:r>
          </w:p>
          <w:p w:rsidR="00AB6D25" w:rsidRPr="00A051F6" w:rsidRDefault="003E163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lang w:val="en-US"/>
              </w:rPr>
            </w:pPr>
            <w:r w:rsidRPr="00A051F6">
              <w:rPr>
                <w:rFonts w:ascii="Fira Sans" w:hAnsi="Fira Sans" w:cs="Arial"/>
                <w:b/>
                <w:color w:val="000000" w:themeColor="text1"/>
                <w:sz w:val="20"/>
                <w:lang w:val="en-US"/>
              </w:rPr>
              <w:t>Olga Gaca</w:t>
            </w:r>
          </w:p>
          <w:p w:rsidR="00AB6D25" w:rsidRPr="00A051F6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A051F6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 xml:space="preserve">Tel: 22 608 </w:t>
            </w:r>
            <w:r w:rsidR="001951DA" w:rsidRPr="00A051F6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>3651</w:t>
            </w:r>
          </w:p>
          <w:p w:rsidR="001951DA" w:rsidRPr="008D361F" w:rsidRDefault="001951DA" w:rsidP="0088188F">
            <w:pPr>
              <w:rPr>
                <w:lang w:val="it-IT"/>
              </w:rPr>
            </w:pPr>
            <w:r w:rsidRPr="008D361F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it-IT"/>
              </w:rPr>
              <w:t xml:space="preserve">e-mail: </w:t>
            </w:r>
            <w:hyperlink r:id="rId26" w:history="1">
              <w:r w:rsidR="0088188F" w:rsidRPr="008D361F">
                <w:rPr>
                  <w:rStyle w:val="Hipercze"/>
                  <w:rFonts w:ascii="Fira Sans" w:eastAsiaTheme="majorEastAsia" w:hAnsi="Fira Sans" w:cs="Arial"/>
                  <w:b/>
                  <w:color w:val="000000" w:themeColor="text1"/>
                  <w:sz w:val="20"/>
                  <w:szCs w:val="20"/>
                  <w:lang w:val="it-IT"/>
                </w:rPr>
                <w:t>o.gaca@stat.gov.pl</w:t>
              </w:r>
            </w:hyperlink>
          </w:p>
        </w:tc>
        <w:tc>
          <w:tcPr>
            <w:tcW w:w="3942" w:type="dxa"/>
          </w:tcPr>
          <w:p w:rsidR="00AB6D25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Rozpowszechnianie:</w:t>
            </w: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br/>
            </w: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>Rzecznik Prasowy Prezesa GUS</w:t>
            </w:r>
          </w:p>
          <w:p w:rsidR="00854334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</w:p>
          <w:p w:rsidR="00AB6D25" w:rsidRPr="00001C5B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AB6D25" w:rsidRPr="006467C3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6467C3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>Tel: 22 608 3475, 22 608 3009</w:t>
            </w:r>
          </w:p>
          <w:p w:rsidR="00AB6D25" w:rsidRPr="006467C3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6467C3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7" w:history="1">
              <w:r w:rsidRPr="006467C3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tbl>
      <w:tblPr>
        <w:tblStyle w:val="Tabela-Siatka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7"/>
        <w:gridCol w:w="597"/>
        <w:gridCol w:w="3086"/>
      </w:tblGrid>
      <w:tr w:rsidR="00521BC3" w:rsidRPr="00001C5B" w:rsidTr="00463E39">
        <w:trPr>
          <w:trHeight w:val="62"/>
        </w:trPr>
        <w:tc>
          <w:tcPr>
            <w:tcW w:w="4397" w:type="dxa"/>
            <w:vMerge w:val="restart"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b/>
                <w:sz w:val="20"/>
              </w:rPr>
            </w:pPr>
            <w:r w:rsidRPr="00001C5B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20"/>
              </w:rPr>
            </w:pPr>
            <w:r w:rsidRPr="00001C5B">
              <w:rPr>
                <w:rFonts w:ascii="Fira Sans" w:hAnsi="Fira Sans"/>
                <w:b/>
                <w:sz w:val="20"/>
              </w:rPr>
              <w:t xml:space="preserve">tel.: </w:t>
            </w:r>
            <w:r w:rsidRPr="00001C5B">
              <w:rPr>
                <w:rFonts w:ascii="Fira Sans" w:hAnsi="Fira Sans"/>
                <w:sz w:val="20"/>
              </w:rPr>
              <w:t xml:space="preserve">22 608 3491, </w:t>
            </w:r>
            <w:r w:rsidR="001B48F9">
              <w:rPr>
                <w:rFonts w:ascii="Fira Sans" w:hAnsi="Fira Sans"/>
                <w:sz w:val="20"/>
              </w:rPr>
              <w:t>22</w:t>
            </w:r>
            <w:r w:rsidRPr="00001C5B">
              <w:rPr>
                <w:rFonts w:ascii="Fira Sans" w:hAnsi="Fira Sans"/>
                <w:sz w:val="20"/>
              </w:rPr>
              <w:t xml:space="preserve"> 608 3804 </w:t>
            </w:r>
          </w:p>
          <w:p w:rsidR="00521BC3" w:rsidRPr="006F57E5" w:rsidRDefault="00521BC3" w:rsidP="00E76D26">
            <w:pPr>
              <w:spacing w:before="120" w:after="120"/>
              <w:rPr>
                <w:rFonts w:ascii="Fira Sans" w:hAnsi="Fira Sans"/>
                <w:sz w:val="20"/>
                <w:lang w:val="it-IT"/>
              </w:rPr>
            </w:pPr>
            <w:r w:rsidRPr="006F57E5">
              <w:rPr>
                <w:rFonts w:ascii="Fira Sans" w:hAnsi="Fira Sans"/>
                <w:b/>
                <w:sz w:val="20"/>
                <w:lang w:val="it-IT"/>
              </w:rPr>
              <w:t>faks:</w:t>
            </w:r>
            <w:r w:rsidRPr="006F57E5">
              <w:rPr>
                <w:rFonts w:ascii="Fira Sans" w:hAnsi="Fira Sans"/>
                <w:sz w:val="20"/>
                <w:lang w:val="it-IT"/>
              </w:rPr>
              <w:t xml:space="preserve"> 22 608 3886 </w:t>
            </w:r>
          </w:p>
          <w:p w:rsidR="00521BC3" w:rsidRPr="006F57E5" w:rsidRDefault="00521BC3" w:rsidP="00E76D26">
            <w:pPr>
              <w:spacing w:before="120" w:after="120"/>
              <w:rPr>
                <w:rFonts w:ascii="Fira Sans" w:hAnsi="Fira Sans"/>
                <w:sz w:val="18"/>
                <w:lang w:val="it-IT"/>
              </w:rPr>
            </w:pPr>
            <w:r w:rsidRPr="006F57E5">
              <w:rPr>
                <w:rFonts w:ascii="Fira Sans" w:hAnsi="Fira Sans"/>
                <w:b/>
                <w:sz w:val="20"/>
                <w:lang w:val="it-IT"/>
              </w:rPr>
              <w:t>e-mail:</w:t>
            </w:r>
            <w:r w:rsidRPr="006F57E5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r:id="rId28" w:history="1">
              <w:r w:rsidRPr="006F57E5">
                <w:rPr>
                  <w:rStyle w:val="Hipercze"/>
                  <w:rFonts w:ascii="Fira Sans" w:hAnsi="Fira Sans"/>
                  <w:color w:val="001D77"/>
                  <w:sz w:val="20"/>
                  <w:lang w:val="it-IT"/>
                </w:rPr>
                <w:t>obslugaprasowa@stat.gov.pl</w:t>
              </w:r>
            </w:hyperlink>
          </w:p>
        </w:tc>
        <w:tc>
          <w:tcPr>
            <w:tcW w:w="597" w:type="dxa"/>
            <w:vAlign w:val="center"/>
          </w:tcPr>
          <w:p w:rsidR="00521BC3" w:rsidRPr="006F57E5" w:rsidRDefault="00521BC3" w:rsidP="00E76D26">
            <w:pPr>
              <w:rPr>
                <w:rFonts w:ascii="Fira Sans" w:hAnsi="Fira Sans"/>
                <w:sz w:val="18"/>
                <w:lang w:val="it-IT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-248285</wp:posOffset>
                  </wp:positionV>
                  <wp:extent cx="256540" cy="251460"/>
                  <wp:effectExtent l="0" t="0" r="0" b="0"/>
                  <wp:wrapSquare wrapText="bothSides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521BC3" w:rsidRPr="00001C5B" w:rsidTr="00463E39">
        <w:trPr>
          <w:trHeight w:val="43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bottom"/>
          </w:tcPr>
          <w:p w:rsidR="00521BC3" w:rsidRPr="00001C5B" w:rsidRDefault="00521BC3" w:rsidP="007D335D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@GUS_STAT</w:t>
            </w:r>
          </w:p>
        </w:tc>
      </w:tr>
      <w:tr w:rsidR="00521BC3" w:rsidRPr="00001C5B" w:rsidTr="00463E39">
        <w:trPr>
          <w:trHeight w:val="51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center"/>
          </w:tcPr>
          <w:p w:rsidR="00521BC3" w:rsidRPr="00001C5B" w:rsidRDefault="00521BC3" w:rsidP="00E76D26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20"/>
              </w:rPr>
            </w:pPr>
            <w:r w:rsidRPr="00001C5B">
              <w:rPr>
                <w:rFonts w:ascii="Fira Sans" w:hAnsi="Fira Sans"/>
                <w:sz w:val="20"/>
              </w:rPr>
              <w:t>@GlownyUrzadStatystyczny</w:t>
            </w:r>
          </w:p>
        </w:tc>
      </w:tr>
    </w:tbl>
    <w:p w:rsidR="00D261A2" w:rsidRPr="00001C5B" w:rsidRDefault="00123319" w:rsidP="00E76D26">
      <w:pPr>
        <w:spacing w:before="120" w:after="120"/>
        <w:rPr>
          <w:rFonts w:ascii="Fira Sans" w:hAnsi="Fira Sans"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0D1587E" wp14:editId="7A3C7FE9">
                <wp:simplePos x="0" y="0"/>
                <wp:positionH relativeFrom="column">
                  <wp:posOffset>67310</wp:posOffset>
                </wp:positionH>
                <wp:positionV relativeFrom="paragraph">
                  <wp:posOffset>6222571</wp:posOffset>
                </wp:positionV>
                <wp:extent cx="6514465" cy="0"/>
                <wp:effectExtent l="0" t="0" r="19685" b="19050"/>
                <wp:wrapNone/>
                <wp:docPr id="29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E419D6" id="Łącznik prosty 29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489.95pt" to="518.25pt,4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5671614</wp:posOffset>
                </wp:positionV>
                <wp:extent cx="6514465" cy="0"/>
                <wp:effectExtent l="0" t="0" r="19685" b="1905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4A9C9C" id="Łącznik prosty 28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5pt,446.6pt" to="517.3pt,4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5993130</wp:posOffset>
            </wp:positionH>
            <wp:positionV relativeFrom="paragraph">
              <wp:posOffset>5750560</wp:posOffset>
            </wp:positionV>
            <wp:extent cx="577850" cy="384810"/>
            <wp:effectExtent l="19050" t="19050" r="12700" b="15240"/>
            <wp:wrapSquare wrapText="bothSides"/>
            <wp:docPr id="27" name="Obraz 27" descr="Znalezione obrazy dla zapytania flaga 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nalezione obrazy dla zapytania flaga ue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3848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64341</wp:posOffset>
            </wp:positionH>
            <wp:positionV relativeFrom="paragraph">
              <wp:posOffset>5753100</wp:posOffset>
            </wp:positionV>
            <wp:extent cx="567690" cy="384810"/>
            <wp:effectExtent l="19050" t="19050" r="22860" b="15240"/>
            <wp:wrapSquare wrapText="bothSides"/>
            <wp:docPr id="16" name="Obraz 16" descr="Znalezione obrazy dla zapytania flaga 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lezione obrazy dla zapytania flaga pl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38481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319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>
                <wp:simplePos x="0" y="0"/>
                <wp:positionH relativeFrom="column">
                  <wp:posOffset>583565</wp:posOffset>
                </wp:positionH>
                <wp:positionV relativeFrom="paragraph">
                  <wp:posOffset>5647484</wp:posOffset>
                </wp:positionV>
                <wp:extent cx="5417185" cy="623570"/>
                <wp:effectExtent l="0" t="0" r="12065" b="2413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185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319" w:rsidRPr="00123319" w:rsidRDefault="00123319" w:rsidP="00123319">
                            <w:pPr>
                              <w:ind w:left="72" w:right="68"/>
                              <w:jc w:val="both"/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5.95pt;margin-top:444.7pt;width:426.55pt;height:49.1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" strokecolor="white [3212]">
                <v:textbox>
                  <w:txbxContent>
                    <w:p w:rsidR="00123319" w:rsidRPr="00123319" w:rsidRDefault="00123319" w:rsidP="00123319">
                      <w:pPr>
                        <w:ind w:left="72" w:right="68"/>
                        <w:jc w:val="both"/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48A7" w:rsidRPr="00001C5B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5029F7C" wp14:editId="30AD5002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</w:rPr>
                            </w:pPr>
                            <w:r w:rsidRPr="005520D8">
                              <w:rPr>
                                <w:rFonts w:ascii="Fira Sans" w:hAnsi="Fira Sans"/>
                                <w:b/>
                              </w:rPr>
                              <w:t>Powiązane</w:t>
                            </w:r>
                            <w:r>
                              <w:rPr>
                                <w:rFonts w:ascii="Fira Sans" w:hAnsi="Fira Sans"/>
                                <w:b/>
                              </w:rPr>
                              <w:t xml:space="preserve"> opracowania</w:t>
                            </w:r>
                          </w:p>
                          <w:p w:rsidR="00A53132" w:rsidRPr="004C7599" w:rsidRDefault="00AB0424" w:rsidP="00A5313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A53132" w:rsidRPr="004C7599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 w</w:t>
                              </w:r>
                              <w:r w:rsidR="00985CAD" w:rsidRPr="004C7599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</w:t>
                              </w:r>
                              <w:r w:rsidR="00BC512B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przetwórstwie przemysłowym</w:t>
                              </w:r>
                              <w:r w:rsidR="00A53132" w:rsidRPr="004C7599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, budownictwie, handlu i usługach 2000 – 201</w:t>
                              </w:r>
                            </w:hyperlink>
                            <w:r w:rsidR="00BC512B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9</w:t>
                            </w:r>
                            <w:r w:rsidR="00A53132" w:rsidRPr="004C7599"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  <w:t xml:space="preserve"> </w:t>
                            </w:r>
                          </w:p>
                          <w:p w:rsidR="00A53132" w:rsidRPr="002E71B6" w:rsidRDefault="00A53132" w:rsidP="00A53132">
                            <w:pPr>
                              <w:rPr>
                                <w:rFonts w:ascii="Fira Sans" w:hAnsi="Fira Sans"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Informacje sygnalne – opinie formułowane przez jednostki z siedzibą w danym województwie dostępne na stronach </w:t>
                            </w:r>
                            <w:r w:rsidR="00C244B6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br/>
                            </w: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Urzędów Statystycznych</w:t>
                            </w:r>
                          </w:p>
                          <w:p w:rsidR="001951DA" w:rsidRPr="0011518C" w:rsidRDefault="00AB0424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</w:pPr>
                            <w:hyperlink r:id="rId35" w:history="1">
                              <w:r w:rsidR="001951DA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Infografika </w:t>
                              </w:r>
                              <w:r w:rsidR="00A53132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–</w:t>
                              </w:r>
                              <w:r w:rsidR="001951DA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Koniunktura gospodarcza w Polsce</w:t>
                              </w:r>
                            </w:hyperlink>
                            <w:r w:rsidR="001951DA" w:rsidRPr="0011518C"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  <w:t xml:space="preserve"> </w:t>
                            </w:r>
                          </w:p>
                          <w:p w:rsidR="00A53132" w:rsidRPr="00805B46" w:rsidRDefault="00AB0424" w:rsidP="00A53132">
                            <w:pPr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A53132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Badanie koniunktury gospodarczej – zeszyt metodologiczny</w:t>
                              </w:r>
                            </w:hyperlink>
                          </w:p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Pr="00505A92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505A92"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AB6D25" w:rsidRPr="00805B46" w:rsidRDefault="00AB0424" w:rsidP="00AB6D25">
                            <w:pPr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7" w:history="1">
                              <w:r w:rsidR="00AB6D25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Dziedzinowa Baza Wiedzy </w:t>
                              </w:r>
                              <w:r w:rsidR="001951DA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</w:t>
                              </w:r>
                            </w:hyperlink>
                          </w:p>
                          <w:p w:rsidR="00A53132" w:rsidRPr="00805B46" w:rsidRDefault="00AB0424" w:rsidP="00A53132">
                            <w:pPr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8" w:history="1">
                              <w:r w:rsidR="00A53132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AB6D25" w:rsidRPr="00805B46" w:rsidRDefault="00AB0424" w:rsidP="00AB6D25">
                            <w:pPr>
                              <w:pStyle w:val="Nagwek4"/>
                              <w:spacing w:before="195" w:after="195"/>
                              <w:rPr>
                                <w:rFonts w:ascii="Fira Sans" w:hAnsi="Fira Sans"/>
                                <w:i w:val="0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9" w:history="1">
                              <w:r w:rsidR="00FB762F" w:rsidRPr="00805B46">
                                <w:rPr>
                                  <w:rStyle w:val="Hipercze"/>
                                  <w:rFonts w:ascii="Fira Sans" w:hAnsi="Fira Sans" w:cstheme="majorBidi"/>
                                  <w:i w:val="0"/>
                                  <w:color w:val="001D77"/>
                                  <w:sz w:val="18"/>
                                  <w:szCs w:val="18"/>
                                </w:rPr>
                                <w:t>Koniunktura gospodarcza</w:t>
                              </w:r>
                            </w:hyperlink>
                          </w:p>
                          <w:p w:rsidR="00AB6D25" w:rsidRPr="007A3C6F" w:rsidRDefault="00AB0424" w:rsidP="00AB6D25">
                            <w:pPr>
                              <w:pStyle w:val="Nagwek4"/>
                              <w:spacing w:before="195" w:after="195"/>
                              <w:rPr>
                                <w:rStyle w:val="Hipercze"/>
                                <w:rFonts w:ascii="Fira Sans" w:eastAsiaTheme="minorHAnsi" w:hAnsi="Fira Sans" w:cs="Arial"/>
                                <w:i w:val="0"/>
                                <w:iCs w:val="0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40" w:history="1">
                              <w:r w:rsidR="007A3C6F" w:rsidRPr="007A3C6F">
                                <w:rPr>
                                  <w:rStyle w:val="Hipercze"/>
                                  <w:rFonts w:ascii="Fira Sans" w:hAnsi="Fira Sans" w:cstheme="majorBidi"/>
                                  <w:i w:val="0"/>
                                  <w:color w:val="001D77"/>
                                  <w:sz w:val="18"/>
                                  <w:szCs w:val="18"/>
                                </w:rPr>
                                <w:t>Wskaźnik ufności</w:t>
                              </w:r>
                            </w:hyperlink>
                          </w:p>
                          <w:p w:rsidR="00AB6D25" w:rsidRPr="00505A92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29F7C" id="_x0000_s1035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Afe2JR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</w:rPr>
                      </w:pPr>
                    </w:p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</w:rPr>
                      </w:pPr>
                      <w:r w:rsidRPr="005520D8">
                        <w:rPr>
                          <w:rFonts w:ascii="Fira Sans" w:hAnsi="Fira Sans"/>
                          <w:b/>
                        </w:rPr>
                        <w:t>Powiązane</w:t>
                      </w:r>
                      <w:r>
                        <w:rPr>
                          <w:rFonts w:ascii="Fira Sans" w:hAnsi="Fira Sans"/>
                          <w:b/>
                        </w:rPr>
                        <w:t xml:space="preserve"> opracowania</w:t>
                      </w:r>
                    </w:p>
                    <w:p w:rsidR="00A53132" w:rsidRPr="004C7599" w:rsidRDefault="00E74B3C" w:rsidP="00A5313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A53132" w:rsidRPr="004C7599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 w</w:t>
                        </w:r>
                        <w:r w:rsidR="00985CAD" w:rsidRPr="004C7599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</w:t>
                        </w:r>
                        <w:r w:rsidR="00BC512B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przetwórstwie przemysłowym</w:t>
                        </w:r>
                        <w:r w:rsidR="00A53132" w:rsidRPr="004C7599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, budownictwie, handlu i usługach 2000 – 201</w:t>
                        </w:r>
                      </w:hyperlink>
                      <w:r w:rsidR="00BC512B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9</w:t>
                      </w:r>
                      <w:r w:rsidR="00A53132" w:rsidRPr="004C7599">
                        <w:rPr>
                          <w:rStyle w:val="Hipercze"/>
                          <w:rFonts w:cs="Arial"/>
                          <w:color w:val="001D77"/>
                        </w:rPr>
                        <w:t xml:space="preserve"> </w:t>
                      </w:r>
                    </w:p>
                    <w:p w:rsidR="00A53132" w:rsidRPr="002E71B6" w:rsidRDefault="00A53132" w:rsidP="00A53132">
                      <w:pPr>
                        <w:rPr>
                          <w:rFonts w:ascii="Fira Sans" w:hAnsi="Fira Sans"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 xml:space="preserve">Informacje sygnalne – opinie formułowane przez jednostki z siedzibą w danym województwie dostępne na stronach </w:t>
                      </w:r>
                      <w:r w:rsidR="00C244B6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br/>
                      </w: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>Urzędów Statystycznych</w:t>
                      </w:r>
                    </w:p>
                    <w:p w:rsidR="001951DA" w:rsidRPr="0011518C" w:rsidRDefault="00E74B3C" w:rsidP="00AB6D25">
                      <w:pPr>
                        <w:rPr>
                          <w:rStyle w:val="Hipercze"/>
                          <w:rFonts w:cs="Arial"/>
                          <w:color w:val="001D77"/>
                        </w:rPr>
                      </w:pPr>
                      <w:hyperlink r:id="rId42" w:history="1">
                        <w:r w:rsidR="001951DA"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Infografika </w:t>
                        </w:r>
                        <w:r w:rsidR="00A53132"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–</w:t>
                        </w:r>
                        <w:r w:rsidR="001951DA"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Koniunktura gospodarcza w Polsce</w:t>
                        </w:r>
                      </w:hyperlink>
                      <w:r w:rsidR="001951DA" w:rsidRPr="0011518C">
                        <w:rPr>
                          <w:rStyle w:val="Hipercze"/>
                          <w:rFonts w:cs="Arial"/>
                          <w:color w:val="001D77"/>
                        </w:rPr>
                        <w:t xml:space="preserve"> </w:t>
                      </w:r>
                    </w:p>
                    <w:p w:rsidR="00A53132" w:rsidRPr="00805B46" w:rsidRDefault="00E74B3C" w:rsidP="00A53132">
                      <w:pPr>
                        <w:rPr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A53132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Badanie koniunktury gospodarczej – zeszyt metodologiczny</w:t>
                        </w:r>
                      </w:hyperlink>
                    </w:p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Pr="00505A92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  <w:r w:rsidRPr="00505A92"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AB6D25" w:rsidRPr="00805B46" w:rsidRDefault="00E74B3C" w:rsidP="00AB6D25">
                      <w:pPr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4" w:history="1">
                        <w:r w:rsidR="00AB6D25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Dziedzinowa Baza Wiedzy </w:t>
                        </w:r>
                        <w:r w:rsidR="001951DA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</w:t>
                        </w:r>
                      </w:hyperlink>
                    </w:p>
                    <w:p w:rsidR="00A53132" w:rsidRPr="00805B46" w:rsidRDefault="00E74B3C" w:rsidP="00A53132">
                      <w:pPr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5" w:history="1">
                        <w:r w:rsidR="00A53132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AB6D25" w:rsidRPr="00805B46" w:rsidRDefault="00E74B3C" w:rsidP="00AB6D25">
                      <w:pPr>
                        <w:pStyle w:val="Nagwek4"/>
                        <w:spacing w:before="195" w:after="195"/>
                        <w:rPr>
                          <w:rFonts w:ascii="Fira Sans" w:hAnsi="Fira Sans"/>
                          <w:i w:val="0"/>
                          <w:color w:val="001D77"/>
                          <w:sz w:val="18"/>
                          <w:szCs w:val="18"/>
                        </w:rPr>
                      </w:pPr>
                      <w:hyperlink r:id="rId46" w:history="1">
                        <w:r w:rsidR="00FB762F" w:rsidRPr="00805B46">
                          <w:rPr>
                            <w:rStyle w:val="Hipercze"/>
                            <w:rFonts w:ascii="Fira Sans" w:hAnsi="Fira Sans" w:cstheme="majorBidi"/>
                            <w:i w:val="0"/>
                            <w:color w:val="001D77"/>
                            <w:sz w:val="18"/>
                            <w:szCs w:val="18"/>
                          </w:rPr>
                          <w:t>Koniunktura gospodarcza</w:t>
                        </w:r>
                      </w:hyperlink>
                    </w:p>
                    <w:p w:rsidR="00AB6D25" w:rsidRPr="007A3C6F" w:rsidRDefault="00E74B3C" w:rsidP="00AB6D25">
                      <w:pPr>
                        <w:pStyle w:val="Nagwek4"/>
                        <w:spacing w:before="195" w:after="195"/>
                        <w:rPr>
                          <w:rStyle w:val="Hipercze"/>
                          <w:rFonts w:ascii="Fira Sans" w:eastAsiaTheme="minorHAnsi" w:hAnsi="Fira Sans" w:cs="Arial"/>
                          <w:i w:val="0"/>
                          <w:iCs w:val="0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47" w:history="1">
                        <w:r w:rsidR="007A3C6F" w:rsidRPr="007A3C6F">
                          <w:rPr>
                            <w:rStyle w:val="Hipercze"/>
                            <w:rFonts w:ascii="Fira Sans" w:hAnsi="Fira Sans" w:cstheme="majorBidi"/>
                            <w:i w:val="0"/>
                            <w:color w:val="001D77"/>
                            <w:sz w:val="18"/>
                            <w:szCs w:val="18"/>
                          </w:rPr>
                          <w:t>Wskaźnik ufności</w:t>
                        </w:r>
                      </w:hyperlink>
                    </w:p>
                    <w:p w:rsidR="00AB6D25" w:rsidRPr="00505A92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4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424" w:rsidRDefault="00AB0424" w:rsidP="000662E2">
      <w:pPr>
        <w:spacing w:after="0" w:line="240" w:lineRule="auto"/>
      </w:pPr>
      <w:r>
        <w:separator/>
      </w:r>
    </w:p>
  </w:endnote>
  <w:endnote w:type="continuationSeparator" w:id="0">
    <w:p w:rsidR="00AB0424" w:rsidRDefault="00AB042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2265107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B7359B" w:rsidRPr="00B7359B" w:rsidRDefault="00B7359B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 w:rsidR="006A47CB">
          <w:rPr>
            <w:rFonts w:ascii="Fira Sans" w:hAnsi="Fira Sans"/>
            <w:noProof/>
            <w:sz w:val="19"/>
            <w:szCs w:val="19"/>
          </w:rPr>
          <w:t>2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9363336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2B1A65" w:rsidRPr="002B1A65" w:rsidRDefault="002B1A65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 w:rsidR="00AB0424"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424" w:rsidRDefault="00AB0424" w:rsidP="000662E2">
      <w:pPr>
        <w:spacing w:after="0" w:line="240" w:lineRule="auto"/>
      </w:pPr>
      <w:r>
        <w:separator/>
      </w:r>
    </w:p>
  </w:footnote>
  <w:footnote w:type="continuationSeparator" w:id="0">
    <w:p w:rsidR="00AB0424" w:rsidRDefault="00AB0424" w:rsidP="000662E2">
      <w:pPr>
        <w:spacing w:after="0" w:line="240" w:lineRule="auto"/>
      </w:pPr>
      <w:r>
        <w:continuationSeparator/>
      </w:r>
    </w:p>
  </w:footnote>
  <w:footnote w:id="1">
    <w:p w:rsidR="0037077F" w:rsidRPr="0037077F" w:rsidRDefault="0037077F" w:rsidP="0037077F">
      <w:pPr>
        <w:pStyle w:val="Tekstprzypisudolnego"/>
        <w:rPr>
          <w:rFonts w:ascii="Fira Sans" w:hAnsi="Fira Sans"/>
          <w:sz w:val="14"/>
          <w:szCs w:val="14"/>
          <w:lang w:val="en-US"/>
        </w:rPr>
      </w:pPr>
      <w:r>
        <w:rPr>
          <w:rStyle w:val="Odwoanieprzypisudolnego"/>
        </w:rPr>
        <w:footnoteRef/>
      </w:r>
      <w:r w:rsidRPr="0037077F">
        <w:rPr>
          <w:lang w:val="en-US"/>
        </w:rPr>
        <w:t xml:space="preserve"> </w:t>
      </w:r>
      <w:r w:rsidRPr="000F3461">
        <w:rPr>
          <w:rFonts w:ascii="Fira Sans" w:hAnsi="Fira Sans"/>
          <w:sz w:val="14"/>
          <w:szCs w:val="14"/>
          <w:lang w:val="en-GB"/>
        </w:rPr>
        <w:t>Patrz</w:t>
      </w:r>
      <w:r w:rsidRPr="00001C5B">
        <w:rPr>
          <w:rFonts w:ascii="Fira Sans" w:hAnsi="Fira Sans"/>
          <w:sz w:val="14"/>
          <w:szCs w:val="14"/>
          <w:lang w:val="en-US"/>
        </w:rPr>
        <w:t xml:space="preserve"> </w:t>
      </w:r>
      <w:r w:rsidRPr="00783CA4">
        <w:rPr>
          <w:rFonts w:ascii="Fira Sans" w:hAnsi="Fira Sans"/>
          <w:sz w:val="14"/>
          <w:szCs w:val="14"/>
          <w:lang w:val="en-US"/>
        </w:rPr>
        <w:t>Business and Consumer Surveys</w:t>
      </w:r>
      <w:r w:rsidRPr="00001C5B">
        <w:rPr>
          <w:rFonts w:ascii="Fira Sans" w:hAnsi="Fira Sans"/>
          <w:sz w:val="14"/>
          <w:szCs w:val="14"/>
          <w:lang w:val="en-US"/>
        </w:rPr>
        <w:t xml:space="preserve">, </w:t>
      </w:r>
      <w:r w:rsidRPr="000F3461">
        <w:rPr>
          <w:rFonts w:ascii="Fira Sans" w:hAnsi="Fira Sans"/>
          <w:sz w:val="14"/>
          <w:szCs w:val="14"/>
          <w:lang w:val="en-GB"/>
        </w:rPr>
        <w:t>Komisja Europejska</w:t>
      </w:r>
      <w:r w:rsidRPr="00001C5B">
        <w:rPr>
          <w:rFonts w:ascii="Fira Sans" w:hAnsi="Fira Sans"/>
          <w:sz w:val="14"/>
          <w:szCs w:val="14"/>
          <w:lang w:val="en-US"/>
        </w:rPr>
        <w:t>, DG ECFIN</w:t>
      </w:r>
    </w:p>
    <w:p w:rsidR="0037077F" w:rsidRPr="0037077F" w:rsidRDefault="00AB0424" w:rsidP="0037077F">
      <w:pPr>
        <w:pStyle w:val="Tekstprzypisudolnego"/>
        <w:rPr>
          <w:lang w:val="en-US"/>
        </w:rPr>
      </w:pPr>
      <w:hyperlink r:id="rId1" w:history="1">
        <w:r w:rsidR="0037077F" w:rsidRPr="0037077F">
          <w:rPr>
            <w:rStyle w:val="Hipercze"/>
            <w:rFonts w:ascii="Fira Sans" w:hAnsi="Fira Sans" w:cstheme="minorBidi"/>
            <w:sz w:val="14"/>
            <w:szCs w:val="14"/>
            <w:lang w:val="en-US"/>
          </w:rPr>
          <w:t>http://ec.europa.eu/economy_finance/db_indicators/surveys/index_en.htm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DAE8A4" wp14:editId="0B1BA15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353097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6F80E9" wp14:editId="72B1336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6F80E9" id="Schemat blokowy: opóźnienie 6" o:spid="_x0000_s1036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22D3DA2" wp14:editId="3CA2341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4F4C1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" fillcolor="#f2f2f2 [3052]" stroked="f" strokeweight="1pt">
              <w10:wrap type="tight"/>
            </v:rect>
          </w:pict>
        </mc:Fallback>
      </mc:AlternateContent>
    </w:r>
    <w:r w:rsidR="00114E77">
      <w:rPr>
        <w:noProof/>
        <w:lang w:eastAsia="pl-PL"/>
      </w:rPr>
      <w:drawing>
        <wp:inline distT="0" distB="0" distL="0" distR="0">
          <wp:extent cx="1295904" cy="720000"/>
          <wp:effectExtent l="0" t="0" r="0" b="4445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0608F51" wp14:editId="6366C388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526B0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22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stycznia 2019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08F51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411pt;margin-top:17.5pt;width:132.5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" filled="f" stroked="f">
              <v:textbox>
                <w:txbxContent>
                  <w:p w:rsidR="00F37172" w:rsidRPr="00C97596" w:rsidRDefault="00526B0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22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stycznia 2019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4.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DA0"/>
    <w:rsid w:val="00001C5B"/>
    <w:rsid w:val="00003437"/>
    <w:rsid w:val="00005CE7"/>
    <w:rsid w:val="0000709F"/>
    <w:rsid w:val="000108B8"/>
    <w:rsid w:val="00011C7D"/>
    <w:rsid w:val="000152F5"/>
    <w:rsid w:val="000259F3"/>
    <w:rsid w:val="00034B19"/>
    <w:rsid w:val="0004582E"/>
    <w:rsid w:val="00051931"/>
    <w:rsid w:val="00057B5C"/>
    <w:rsid w:val="00057BCF"/>
    <w:rsid w:val="00057CA1"/>
    <w:rsid w:val="000662E2"/>
    <w:rsid w:val="00066883"/>
    <w:rsid w:val="00074600"/>
    <w:rsid w:val="00075359"/>
    <w:rsid w:val="00076C1A"/>
    <w:rsid w:val="000806F7"/>
    <w:rsid w:val="000834E9"/>
    <w:rsid w:val="00090DEE"/>
    <w:rsid w:val="0009359E"/>
    <w:rsid w:val="0009439B"/>
    <w:rsid w:val="00096BB4"/>
    <w:rsid w:val="000A0C17"/>
    <w:rsid w:val="000B0727"/>
    <w:rsid w:val="000B1421"/>
    <w:rsid w:val="000C135D"/>
    <w:rsid w:val="000C362F"/>
    <w:rsid w:val="000C411C"/>
    <w:rsid w:val="000D1D43"/>
    <w:rsid w:val="000D225C"/>
    <w:rsid w:val="000E0918"/>
    <w:rsid w:val="000E7ED0"/>
    <w:rsid w:val="000F3461"/>
    <w:rsid w:val="000F42CD"/>
    <w:rsid w:val="001005D5"/>
    <w:rsid w:val="001011C3"/>
    <w:rsid w:val="00101BB6"/>
    <w:rsid w:val="001027F5"/>
    <w:rsid w:val="00110D87"/>
    <w:rsid w:val="00110DEB"/>
    <w:rsid w:val="00112E06"/>
    <w:rsid w:val="00114DB9"/>
    <w:rsid w:val="00114E77"/>
    <w:rsid w:val="00114F89"/>
    <w:rsid w:val="0011518C"/>
    <w:rsid w:val="00116087"/>
    <w:rsid w:val="00123319"/>
    <w:rsid w:val="00130296"/>
    <w:rsid w:val="00134852"/>
    <w:rsid w:val="00134F39"/>
    <w:rsid w:val="001423B6"/>
    <w:rsid w:val="001448A7"/>
    <w:rsid w:val="00146621"/>
    <w:rsid w:val="001479AC"/>
    <w:rsid w:val="001523FD"/>
    <w:rsid w:val="00162325"/>
    <w:rsid w:val="00171A1E"/>
    <w:rsid w:val="00172E2E"/>
    <w:rsid w:val="001762A6"/>
    <w:rsid w:val="0018029F"/>
    <w:rsid w:val="00187A01"/>
    <w:rsid w:val="00187EC6"/>
    <w:rsid w:val="00193BDE"/>
    <w:rsid w:val="001951DA"/>
    <w:rsid w:val="001A1B86"/>
    <w:rsid w:val="001A1D09"/>
    <w:rsid w:val="001A42E2"/>
    <w:rsid w:val="001B48F9"/>
    <w:rsid w:val="001B56B5"/>
    <w:rsid w:val="001B64F3"/>
    <w:rsid w:val="001C3269"/>
    <w:rsid w:val="001D1DB4"/>
    <w:rsid w:val="001D5205"/>
    <w:rsid w:val="001E155C"/>
    <w:rsid w:val="001E668B"/>
    <w:rsid w:val="001F0E57"/>
    <w:rsid w:val="002053BC"/>
    <w:rsid w:val="00205BC2"/>
    <w:rsid w:val="00207ED8"/>
    <w:rsid w:val="002112C0"/>
    <w:rsid w:val="002140F5"/>
    <w:rsid w:val="00216024"/>
    <w:rsid w:val="00223D5A"/>
    <w:rsid w:val="002248CD"/>
    <w:rsid w:val="00224BF7"/>
    <w:rsid w:val="00224FBD"/>
    <w:rsid w:val="00236D7C"/>
    <w:rsid w:val="0023792A"/>
    <w:rsid w:val="00252628"/>
    <w:rsid w:val="002574F9"/>
    <w:rsid w:val="00276811"/>
    <w:rsid w:val="00281218"/>
    <w:rsid w:val="00282699"/>
    <w:rsid w:val="0029253E"/>
    <w:rsid w:val="002926DF"/>
    <w:rsid w:val="002946A4"/>
    <w:rsid w:val="00296697"/>
    <w:rsid w:val="002B0472"/>
    <w:rsid w:val="002B1A65"/>
    <w:rsid w:val="002B5972"/>
    <w:rsid w:val="002B6B12"/>
    <w:rsid w:val="002C01DB"/>
    <w:rsid w:val="002C22D7"/>
    <w:rsid w:val="002C39DC"/>
    <w:rsid w:val="002C4FF0"/>
    <w:rsid w:val="002D3F81"/>
    <w:rsid w:val="002D5A7F"/>
    <w:rsid w:val="002E6140"/>
    <w:rsid w:val="002E6985"/>
    <w:rsid w:val="002E71B6"/>
    <w:rsid w:val="002F14FA"/>
    <w:rsid w:val="002F2B58"/>
    <w:rsid w:val="002F4D66"/>
    <w:rsid w:val="002F77C8"/>
    <w:rsid w:val="00301633"/>
    <w:rsid w:val="00304F22"/>
    <w:rsid w:val="00306C7C"/>
    <w:rsid w:val="00310C8E"/>
    <w:rsid w:val="00311059"/>
    <w:rsid w:val="00321A79"/>
    <w:rsid w:val="00322EDD"/>
    <w:rsid w:val="003239A4"/>
    <w:rsid w:val="00332320"/>
    <w:rsid w:val="00335366"/>
    <w:rsid w:val="00346D76"/>
    <w:rsid w:val="0034734A"/>
    <w:rsid w:val="00347A0E"/>
    <w:rsid w:val="00347D72"/>
    <w:rsid w:val="00354A53"/>
    <w:rsid w:val="00357F62"/>
    <w:rsid w:val="00367237"/>
    <w:rsid w:val="0036763D"/>
    <w:rsid w:val="003703DC"/>
    <w:rsid w:val="0037077F"/>
    <w:rsid w:val="00371234"/>
    <w:rsid w:val="00373882"/>
    <w:rsid w:val="003904F8"/>
    <w:rsid w:val="00391BE8"/>
    <w:rsid w:val="003972AF"/>
    <w:rsid w:val="00397D18"/>
    <w:rsid w:val="003A0ABA"/>
    <w:rsid w:val="003A1B36"/>
    <w:rsid w:val="003A2905"/>
    <w:rsid w:val="003A2DFB"/>
    <w:rsid w:val="003A42AD"/>
    <w:rsid w:val="003A48C2"/>
    <w:rsid w:val="003A5036"/>
    <w:rsid w:val="003B1FED"/>
    <w:rsid w:val="003B5B72"/>
    <w:rsid w:val="003C4528"/>
    <w:rsid w:val="003C59E0"/>
    <w:rsid w:val="003C6C8D"/>
    <w:rsid w:val="003D2F16"/>
    <w:rsid w:val="003D4F95"/>
    <w:rsid w:val="003D5EA6"/>
    <w:rsid w:val="003D5F42"/>
    <w:rsid w:val="003D60A9"/>
    <w:rsid w:val="003E1635"/>
    <w:rsid w:val="003E170B"/>
    <w:rsid w:val="003E781B"/>
    <w:rsid w:val="003F4C97"/>
    <w:rsid w:val="003F7FE6"/>
    <w:rsid w:val="004002B7"/>
    <w:rsid w:val="00403C6B"/>
    <w:rsid w:val="004040CC"/>
    <w:rsid w:val="004118D1"/>
    <w:rsid w:val="004159FA"/>
    <w:rsid w:val="004232C1"/>
    <w:rsid w:val="00423D86"/>
    <w:rsid w:val="0042406F"/>
    <w:rsid w:val="0042446D"/>
    <w:rsid w:val="00427BF8"/>
    <w:rsid w:val="00431C02"/>
    <w:rsid w:val="00432D84"/>
    <w:rsid w:val="004366B1"/>
    <w:rsid w:val="00437395"/>
    <w:rsid w:val="00445047"/>
    <w:rsid w:val="00445683"/>
    <w:rsid w:val="0044644A"/>
    <w:rsid w:val="00454346"/>
    <w:rsid w:val="00454A5C"/>
    <w:rsid w:val="00463E39"/>
    <w:rsid w:val="004657FC"/>
    <w:rsid w:val="004662CE"/>
    <w:rsid w:val="00470A70"/>
    <w:rsid w:val="004733F6"/>
    <w:rsid w:val="00473463"/>
    <w:rsid w:val="00474E69"/>
    <w:rsid w:val="00482BBE"/>
    <w:rsid w:val="00482FAD"/>
    <w:rsid w:val="004853D3"/>
    <w:rsid w:val="0049621B"/>
    <w:rsid w:val="004A569A"/>
    <w:rsid w:val="004B059E"/>
    <w:rsid w:val="004B0752"/>
    <w:rsid w:val="004B1FEA"/>
    <w:rsid w:val="004B7384"/>
    <w:rsid w:val="004C0E8B"/>
    <w:rsid w:val="004C1895"/>
    <w:rsid w:val="004C21B2"/>
    <w:rsid w:val="004C6D40"/>
    <w:rsid w:val="004C7599"/>
    <w:rsid w:val="004D211A"/>
    <w:rsid w:val="004D30A4"/>
    <w:rsid w:val="004D4BCB"/>
    <w:rsid w:val="004E070B"/>
    <w:rsid w:val="004E6AB5"/>
    <w:rsid w:val="004F096D"/>
    <w:rsid w:val="004F0C3C"/>
    <w:rsid w:val="004F2AEE"/>
    <w:rsid w:val="004F4B2E"/>
    <w:rsid w:val="004F63FC"/>
    <w:rsid w:val="0050144E"/>
    <w:rsid w:val="0050225F"/>
    <w:rsid w:val="00505A92"/>
    <w:rsid w:val="005203F1"/>
    <w:rsid w:val="00521BC3"/>
    <w:rsid w:val="00526B0F"/>
    <w:rsid w:val="0054251F"/>
    <w:rsid w:val="005462FF"/>
    <w:rsid w:val="005520D8"/>
    <w:rsid w:val="00556CF1"/>
    <w:rsid w:val="00560493"/>
    <w:rsid w:val="005762A7"/>
    <w:rsid w:val="0057767A"/>
    <w:rsid w:val="00582408"/>
    <w:rsid w:val="005828BF"/>
    <w:rsid w:val="0058585A"/>
    <w:rsid w:val="005916D7"/>
    <w:rsid w:val="005A698C"/>
    <w:rsid w:val="005B11DA"/>
    <w:rsid w:val="005B44E2"/>
    <w:rsid w:val="005B5280"/>
    <w:rsid w:val="005C4F00"/>
    <w:rsid w:val="005E0799"/>
    <w:rsid w:val="005E14A3"/>
    <w:rsid w:val="005E2CB6"/>
    <w:rsid w:val="005E4ABD"/>
    <w:rsid w:val="005E5E39"/>
    <w:rsid w:val="005F5A80"/>
    <w:rsid w:val="005F6DFA"/>
    <w:rsid w:val="00601033"/>
    <w:rsid w:val="006044FF"/>
    <w:rsid w:val="00605F33"/>
    <w:rsid w:val="00606660"/>
    <w:rsid w:val="00607CC5"/>
    <w:rsid w:val="00611E75"/>
    <w:rsid w:val="006140C6"/>
    <w:rsid w:val="00617632"/>
    <w:rsid w:val="006218D3"/>
    <w:rsid w:val="00632056"/>
    <w:rsid w:val="00633014"/>
    <w:rsid w:val="0063437B"/>
    <w:rsid w:val="0063792B"/>
    <w:rsid w:val="00640F41"/>
    <w:rsid w:val="006467C3"/>
    <w:rsid w:val="00652FE9"/>
    <w:rsid w:val="0065356C"/>
    <w:rsid w:val="00655B16"/>
    <w:rsid w:val="00661D83"/>
    <w:rsid w:val="006650CE"/>
    <w:rsid w:val="006667DB"/>
    <w:rsid w:val="00666FE6"/>
    <w:rsid w:val="006673CA"/>
    <w:rsid w:val="00667C4F"/>
    <w:rsid w:val="00676B47"/>
    <w:rsid w:val="00683277"/>
    <w:rsid w:val="006932A5"/>
    <w:rsid w:val="00694612"/>
    <w:rsid w:val="00695688"/>
    <w:rsid w:val="00695D66"/>
    <w:rsid w:val="006A41E2"/>
    <w:rsid w:val="006A47CB"/>
    <w:rsid w:val="006B05FA"/>
    <w:rsid w:val="006B0E9E"/>
    <w:rsid w:val="006B3239"/>
    <w:rsid w:val="006B3857"/>
    <w:rsid w:val="006B5AE4"/>
    <w:rsid w:val="006D4054"/>
    <w:rsid w:val="006D4318"/>
    <w:rsid w:val="006D6347"/>
    <w:rsid w:val="006E02EC"/>
    <w:rsid w:val="006E4BB4"/>
    <w:rsid w:val="006F57E5"/>
    <w:rsid w:val="00702737"/>
    <w:rsid w:val="00711571"/>
    <w:rsid w:val="007205CE"/>
    <w:rsid w:val="007211B1"/>
    <w:rsid w:val="00730184"/>
    <w:rsid w:val="00732809"/>
    <w:rsid w:val="0073602C"/>
    <w:rsid w:val="00737ADD"/>
    <w:rsid w:val="00746187"/>
    <w:rsid w:val="00752B07"/>
    <w:rsid w:val="00754106"/>
    <w:rsid w:val="00754C63"/>
    <w:rsid w:val="007623ED"/>
    <w:rsid w:val="00762403"/>
    <w:rsid w:val="0076254F"/>
    <w:rsid w:val="007700E4"/>
    <w:rsid w:val="0077196D"/>
    <w:rsid w:val="00774C6B"/>
    <w:rsid w:val="007801F5"/>
    <w:rsid w:val="00783CA4"/>
    <w:rsid w:val="007842FB"/>
    <w:rsid w:val="00786124"/>
    <w:rsid w:val="00792ACE"/>
    <w:rsid w:val="0079514B"/>
    <w:rsid w:val="007A2DC1"/>
    <w:rsid w:val="007A3C6F"/>
    <w:rsid w:val="007A7C0E"/>
    <w:rsid w:val="007B5805"/>
    <w:rsid w:val="007B7014"/>
    <w:rsid w:val="007D3319"/>
    <w:rsid w:val="007D335D"/>
    <w:rsid w:val="007D5ACA"/>
    <w:rsid w:val="007E3301"/>
    <w:rsid w:val="007E3314"/>
    <w:rsid w:val="007E4B03"/>
    <w:rsid w:val="007F324B"/>
    <w:rsid w:val="007F5697"/>
    <w:rsid w:val="00804892"/>
    <w:rsid w:val="0080553C"/>
    <w:rsid w:val="00805B46"/>
    <w:rsid w:val="0081118B"/>
    <w:rsid w:val="00825DC2"/>
    <w:rsid w:val="008278E4"/>
    <w:rsid w:val="00827A31"/>
    <w:rsid w:val="00834AD3"/>
    <w:rsid w:val="0083594E"/>
    <w:rsid w:val="00835F27"/>
    <w:rsid w:val="00843795"/>
    <w:rsid w:val="008468C4"/>
    <w:rsid w:val="00846BFF"/>
    <w:rsid w:val="00847F0F"/>
    <w:rsid w:val="0085032D"/>
    <w:rsid w:val="00852448"/>
    <w:rsid w:val="00854334"/>
    <w:rsid w:val="008672E8"/>
    <w:rsid w:val="0087165C"/>
    <w:rsid w:val="00872B57"/>
    <w:rsid w:val="00875D1F"/>
    <w:rsid w:val="00880870"/>
    <w:rsid w:val="0088188F"/>
    <w:rsid w:val="0088258A"/>
    <w:rsid w:val="00883AA9"/>
    <w:rsid w:val="00884717"/>
    <w:rsid w:val="00886332"/>
    <w:rsid w:val="008A26D9"/>
    <w:rsid w:val="008B1EC9"/>
    <w:rsid w:val="008B6C73"/>
    <w:rsid w:val="008C0242"/>
    <w:rsid w:val="008D361F"/>
    <w:rsid w:val="008E0426"/>
    <w:rsid w:val="008E3158"/>
    <w:rsid w:val="008E3FD2"/>
    <w:rsid w:val="008E6D40"/>
    <w:rsid w:val="008E7B86"/>
    <w:rsid w:val="008F3638"/>
    <w:rsid w:val="008F423C"/>
    <w:rsid w:val="008F6CB7"/>
    <w:rsid w:val="008F6F31"/>
    <w:rsid w:val="008F74DF"/>
    <w:rsid w:val="00903EC3"/>
    <w:rsid w:val="00910C4C"/>
    <w:rsid w:val="009127BA"/>
    <w:rsid w:val="0091509B"/>
    <w:rsid w:val="00920B7D"/>
    <w:rsid w:val="009227A6"/>
    <w:rsid w:val="009269E1"/>
    <w:rsid w:val="0092753D"/>
    <w:rsid w:val="00933EC1"/>
    <w:rsid w:val="0094021A"/>
    <w:rsid w:val="00941C5E"/>
    <w:rsid w:val="009530DB"/>
    <w:rsid w:val="00953676"/>
    <w:rsid w:val="00961A8B"/>
    <w:rsid w:val="00964B83"/>
    <w:rsid w:val="00967F99"/>
    <w:rsid w:val="009705EE"/>
    <w:rsid w:val="00977927"/>
    <w:rsid w:val="0098135C"/>
    <w:rsid w:val="0098156A"/>
    <w:rsid w:val="0098537F"/>
    <w:rsid w:val="00985CAD"/>
    <w:rsid w:val="00996693"/>
    <w:rsid w:val="009A24B0"/>
    <w:rsid w:val="009A40B0"/>
    <w:rsid w:val="009B068E"/>
    <w:rsid w:val="009B4CC8"/>
    <w:rsid w:val="009C0165"/>
    <w:rsid w:val="009C1335"/>
    <w:rsid w:val="009C1AB2"/>
    <w:rsid w:val="009C5DCB"/>
    <w:rsid w:val="009C7251"/>
    <w:rsid w:val="009D0E86"/>
    <w:rsid w:val="009D48BF"/>
    <w:rsid w:val="009E1846"/>
    <w:rsid w:val="009E1D0F"/>
    <w:rsid w:val="009E2E91"/>
    <w:rsid w:val="00A0402E"/>
    <w:rsid w:val="00A051F6"/>
    <w:rsid w:val="00A06BD8"/>
    <w:rsid w:val="00A139F5"/>
    <w:rsid w:val="00A13D15"/>
    <w:rsid w:val="00A24EE1"/>
    <w:rsid w:val="00A25E14"/>
    <w:rsid w:val="00A321E4"/>
    <w:rsid w:val="00A33F4A"/>
    <w:rsid w:val="00A365F4"/>
    <w:rsid w:val="00A36BA6"/>
    <w:rsid w:val="00A4019F"/>
    <w:rsid w:val="00A44AB4"/>
    <w:rsid w:val="00A47D80"/>
    <w:rsid w:val="00A521CD"/>
    <w:rsid w:val="00A53132"/>
    <w:rsid w:val="00A563F2"/>
    <w:rsid w:val="00A566E8"/>
    <w:rsid w:val="00A57A69"/>
    <w:rsid w:val="00A62657"/>
    <w:rsid w:val="00A66A57"/>
    <w:rsid w:val="00A66C2E"/>
    <w:rsid w:val="00A66EAC"/>
    <w:rsid w:val="00A70B9B"/>
    <w:rsid w:val="00A72F76"/>
    <w:rsid w:val="00A73ABE"/>
    <w:rsid w:val="00A74B25"/>
    <w:rsid w:val="00A758C8"/>
    <w:rsid w:val="00A852B4"/>
    <w:rsid w:val="00A86ECC"/>
    <w:rsid w:val="00A86FCC"/>
    <w:rsid w:val="00AA6722"/>
    <w:rsid w:val="00AA710D"/>
    <w:rsid w:val="00AB0424"/>
    <w:rsid w:val="00AB5850"/>
    <w:rsid w:val="00AB6D25"/>
    <w:rsid w:val="00AC2BAC"/>
    <w:rsid w:val="00AC3527"/>
    <w:rsid w:val="00AC7777"/>
    <w:rsid w:val="00AD699B"/>
    <w:rsid w:val="00AE269F"/>
    <w:rsid w:val="00AE2D4B"/>
    <w:rsid w:val="00AE4F99"/>
    <w:rsid w:val="00AE62E6"/>
    <w:rsid w:val="00AF4F89"/>
    <w:rsid w:val="00B14952"/>
    <w:rsid w:val="00B23D69"/>
    <w:rsid w:val="00B24A8B"/>
    <w:rsid w:val="00B25B97"/>
    <w:rsid w:val="00B31E5A"/>
    <w:rsid w:val="00B36FEF"/>
    <w:rsid w:val="00B41A2C"/>
    <w:rsid w:val="00B44F0A"/>
    <w:rsid w:val="00B50344"/>
    <w:rsid w:val="00B511F2"/>
    <w:rsid w:val="00B51E9F"/>
    <w:rsid w:val="00B560E4"/>
    <w:rsid w:val="00B56BFB"/>
    <w:rsid w:val="00B60A9B"/>
    <w:rsid w:val="00B60C8B"/>
    <w:rsid w:val="00B60CAA"/>
    <w:rsid w:val="00B60EB4"/>
    <w:rsid w:val="00B653AB"/>
    <w:rsid w:val="00B653BB"/>
    <w:rsid w:val="00B65F9E"/>
    <w:rsid w:val="00B66B19"/>
    <w:rsid w:val="00B7359B"/>
    <w:rsid w:val="00B86633"/>
    <w:rsid w:val="00B8712B"/>
    <w:rsid w:val="00B914E9"/>
    <w:rsid w:val="00B956EE"/>
    <w:rsid w:val="00BA0245"/>
    <w:rsid w:val="00BA2BA1"/>
    <w:rsid w:val="00BB127F"/>
    <w:rsid w:val="00BC512B"/>
    <w:rsid w:val="00BD4E33"/>
    <w:rsid w:val="00BE0358"/>
    <w:rsid w:val="00BE6E57"/>
    <w:rsid w:val="00BF1A32"/>
    <w:rsid w:val="00BF21DD"/>
    <w:rsid w:val="00C030DE"/>
    <w:rsid w:val="00C17BB9"/>
    <w:rsid w:val="00C22105"/>
    <w:rsid w:val="00C22830"/>
    <w:rsid w:val="00C244B6"/>
    <w:rsid w:val="00C2702E"/>
    <w:rsid w:val="00C3244F"/>
    <w:rsid w:val="00C3598D"/>
    <w:rsid w:val="00C41277"/>
    <w:rsid w:val="00C4751D"/>
    <w:rsid w:val="00C537C3"/>
    <w:rsid w:val="00C548B8"/>
    <w:rsid w:val="00C64A37"/>
    <w:rsid w:val="00C6574D"/>
    <w:rsid w:val="00C7158E"/>
    <w:rsid w:val="00C7250B"/>
    <w:rsid w:val="00C7346B"/>
    <w:rsid w:val="00C75437"/>
    <w:rsid w:val="00C75940"/>
    <w:rsid w:val="00C77C0E"/>
    <w:rsid w:val="00C91687"/>
    <w:rsid w:val="00C924A8"/>
    <w:rsid w:val="00C93EB3"/>
    <w:rsid w:val="00C945FE"/>
    <w:rsid w:val="00C96FAA"/>
    <w:rsid w:val="00C97A04"/>
    <w:rsid w:val="00CA107B"/>
    <w:rsid w:val="00CA484D"/>
    <w:rsid w:val="00CB61AE"/>
    <w:rsid w:val="00CB7B94"/>
    <w:rsid w:val="00CC4F14"/>
    <w:rsid w:val="00CC739E"/>
    <w:rsid w:val="00CD58B7"/>
    <w:rsid w:val="00CE06F1"/>
    <w:rsid w:val="00CF0700"/>
    <w:rsid w:val="00CF4099"/>
    <w:rsid w:val="00D05C62"/>
    <w:rsid w:val="00D07944"/>
    <w:rsid w:val="00D144D4"/>
    <w:rsid w:val="00D23A75"/>
    <w:rsid w:val="00D261A2"/>
    <w:rsid w:val="00D32E28"/>
    <w:rsid w:val="00D33ADF"/>
    <w:rsid w:val="00D4076C"/>
    <w:rsid w:val="00D41C37"/>
    <w:rsid w:val="00D424E9"/>
    <w:rsid w:val="00D475CA"/>
    <w:rsid w:val="00D50F65"/>
    <w:rsid w:val="00D608CF"/>
    <w:rsid w:val="00D616D2"/>
    <w:rsid w:val="00D635A9"/>
    <w:rsid w:val="00D63B5F"/>
    <w:rsid w:val="00D64C6A"/>
    <w:rsid w:val="00D7099F"/>
    <w:rsid w:val="00D70EF7"/>
    <w:rsid w:val="00D715DF"/>
    <w:rsid w:val="00D738D3"/>
    <w:rsid w:val="00D742B6"/>
    <w:rsid w:val="00D74A5A"/>
    <w:rsid w:val="00D76E82"/>
    <w:rsid w:val="00D77205"/>
    <w:rsid w:val="00D816EE"/>
    <w:rsid w:val="00D8397C"/>
    <w:rsid w:val="00D94EED"/>
    <w:rsid w:val="00D96026"/>
    <w:rsid w:val="00DA0110"/>
    <w:rsid w:val="00DA0179"/>
    <w:rsid w:val="00DA42BA"/>
    <w:rsid w:val="00DA70D1"/>
    <w:rsid w:val="00DB147A"/>
    <w:rsid w:val="00DB1B7A"/>
    <w:rsid w:val="00DC10F1"/>
    <w:rsid w:val="00DC25CD"/>
    <w:rsid w:val="00DC58EC"/>
    <w:rsid w:val="00DC6708"/>
    <w:rsid w:val="00DD4D9D"/>
    <w:rsid w:val="00DD54A4"/>
    <w:rsid w:val="00DD6C42"/>
    <w:rsid w:val="00DE0352"/>
    <w:rsid w:val="00DE2DE3"/>
    <w:rsid w:val="00DE6052"/>
    <w:rsid w:val="00DF3B68"/>
    <w:rsid w:val="00E00298"/>
    <w:rsid w:val="00E01436"/>
    <w:rsid w:val="00E045BD"/>
    <w:rsid w:val="00E06DD1"/>
    <w:rsid w:val="00E16D71"/>
    <w:rsid w:val="00E17B77"/>
    <w:rsid w:val="00E21369"/>
    <w:rsid w:val="00E30AAF"/>
    <w:rsid w:val="00E31714"/>
    <w:rsid w:val="00E318F3"/>
    <w:rsid w:val="00E32061"/>
    <w:rsid w:val="00E36AD5"/>
    <w:rsid w:val="00E42FF9"/>
    <w:rsid w:val="00E454B8"/>
    <w:rsid w:val="00E4714C"/>
    <w:rsid w:val="00E5190C"/>
    <w:rsid w:val="00E51AEB"/>
    <w:rsid w:val="00E522A7"/>
    <w:rsid w:val="00E54452"/>
    <w:rsid w:val="00E664C5"/>
    <w:rsid w:val="00E671A2"/>
    <w:rsid w:val="00E7165D"/>
    <w:rsid w:val="00E74B3C"/>
    <w:rsid w:val="00E76D26"/>
    <w:rsid w:val="00E77CC5"/>
    <w:rsid w:val="00EA0278"/>
    <w:rsid w:val="00EA1D9A"/>
    <w:rsid w:val="00EB1390"/>
    <w:rsid w:val="00EB2C71"/>
    <w:rsid w:val="00EB4340"/>
    <w:rsid w:val="00EC41F8"/>
    <w:rsid w:val="00EC5695"/>
    <w:rsid w:val="00ED55C0"/>
    <w:rsid w:val="00ED682B"/>
    <w:rsid w:val="00ED6FDF"/>
    <w:rsid w:val="00EE096A"/>
    <w:rsid w:val="00EE0F10"/>
    <w:rsid w:val="00EE4180"/>
    <w:rsid w:val="00EE41D5"/>
    <w:rsid w:val="00F037A4"/>
    <w:rsid w:val="00F0474B"/>
    <w:rsid w:val="00F070E2"/>
    <w:rsid w:val="00F07A6E"/>
    <w:rsid w:val="00F10EB2"/>
    <w:rsid w:val="00F27C8F"/>
    <w:rsid w:val="00F32749"/>
    <w:rsid w:val="00F37172"/>
    <w:rsid w:val="00F37483"/>
    <w:rsid w:val="00F37D5F"/>
    <w:rsid w:val="00F4061B"/>
    <w:rsid w:val="00F4477E"/>
    <w:rsid w:val="00F67D8F"/>
    <w:rsid w:val="00F70A4C"/>
    <w:rsid w:val="00F71749"/>
    <w:rsid w:val="00F86024"/>
    <w:rsid w:val="00F8611A"/>
    <w:rsid w:val="00F86708"/>
    <w:rsid w:val="00F8700B"/>
    <w:rsid w:val="00F94BC4"/>
    <w:rsid w:val="00FA05E8"/>
    <w:rsid w:val="00FA2604"/>
    <w:rsid w:val="00FA3557"/>
    <w:rsid w:val="00FA5128"/>
    <w:rsid w:val="00FA733A"/>
    <w:rsid w:val="00FB42D4"/>
    <w:rsid w:val="00FB5906"/>
    <w:rsid w:val="00FB762F"/>
    <w:rsid w:val="00FC2AED"/>
    <w:rsid w:val="00FC4A0F"/>
    <w:rsid w:val="00FD0C73"/>
    <w:rsid w:val="00FD36B3"/>
    <w:rsid w:val="00FD3DD3"/>
    <w:rsid w:val="00FD4C00"/>
    <w:rsid w:val="00FD52C7"/>
    <w:rsid w:val="00FE1393"/>
    <w:rsid w:val="00FE2B04"/>
    <w:rsid w:val="00FE489B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rsid w:val="00633014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chart" Target="charts/chart5.xml"/><Relationship Id="rId26" Type="http://schemas.openxmlformats.org/officeDocument/2006/relationships/hyperlink" Target="mailto:o.gaca@stat.gov.pl" TargetMode="External"/><Relationship Id="rId39" Type="http://schemas.openxmlformats.org/officeDocument/2006/relationships/hyperlink" Target="http://stat.gov.pl/metainformacje/slownik-pojec/pojecia-stosowane-w-statystyce-publicznej/2076,pojecie.html" TargetMode="External"/><Relationship Id="rId21" Type="http://schemas.openxmlformats.org/officeDocument/2006/relationships/image" Target="media/image10.emf"/><Relationship Id="rId34" Type="http://schemas.openxmlformats.org/officeDocument/2006/relationships/hyperlink" Target="http://stat.gov.pl/obszary-tematyczne/koniunktura/koniunktura/publikacja,4.html" TargetMode="External"/><Relationship Id="rId42" Type="http://schemas.openxmlformats.org/officeDocument/2006/relationships/hyperlink" Target="http://stat.gov.pl/infografiki-widzety/infografiki/publikacja,75.html" TargetMode="External"/><Relationship Id="rId47" Type="http://schemas.openxmlformats.org/officeDocument/2006/relationships/hyperlink" Target="http://stat.gov.pl/metainformacje/slownik-pojec/pojecia-stosowane-w-statystyce-publicznej/3977,pojecie.html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9" Type="http://schemas.openxmlformats.org/officeDocument/2006/relationships/image" Target="media/image12.png"/><Relationship Id="rId11" Type="http://schemas.openxmlformats.org/officeDocument/2006/relationships/image" Target="media/image5.emf"/><Relationship Id="rId24" Type="http://schemas.openxmlformats.org/officeDocument/2006/relationships/header" Target="header2.xml"/><Relationship Id="rId32" Type="http://schemas.openxmlformats.org/officeDocument/2006/relationships/image" Target="media/image15.png"/><Relationship Id="rId37" Type="http://schemas.openxmlformats.org/officeDocument/2006/relationships/hyperlink" Target="http://swaid.stat.gov.pl/SitePagesDBW/KoniunkturaGospodarcza.aspx" TargetMode="External"/><Relationship Id="rId40" Type="http://schemas.openxmlformats.org/officeDocument/2006/relationships/hyperlink" Target="http://stat.gov.pl/metainformacje/slownik-pojec/pojecia-stosowane-w-statystyce-publicznej/3977,pojecie.html" TargetMode="External"/><Relationship Id="rId45" Type="http://schemas.openxmlformats.org/officeDocument/2006/relationships/hyperlink" Target="http://bdm.stat.gov.pl/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footer" Target="footer1.xml"/><Relationship Id="rId28" Type="http://schemas.openxmlformats.org/officeDocument/2006/relationships/hyperlink" Target="mailto:obslugaprasowa@stat.gov.pl" TargetMode="External"/><Relationship Id="rId36" Type="http://schemas.openxmlformats.org/officeDocument/2006/relationships/hyperlink" Target="http://stat.gov.pl/obszary-tematyczne/koniunktura/koniunktura/badanie-koniunktury-gospodarczej-zeszyt-metodologiczny,5,9.html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image" Target="media/image8.emf"/><Relationship Id="rId31" Type="http://schemas.openxmlformats.org/officeDocument/2006/relationships/image" Target="media/image14.png"/><Relationship Id="rId44" Type="http://schemas.openxmlformats.org/officeDocument/2006/relationships/hyperlink" Target="http://swaid.stat.gov.pl/SitePagesDBW/KoniunkturaGospodarcza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0.emf"/><Relationship Id="rId14" Type="http://schemas.openxmlformats.org/officeDocument/2006/relationships/chart" Target="charts/chart1.xml"/><Relationship Id="rId22" Type="http://schemas.openxmlformats.org/officeDocument/2006/relationships/header" Target="header1.xml"/><Relationship Id="rId27" Type="http://schemas.openxmlformats.org/officeDocument/2006/relationships/hyperlink" Target="mailto:rzecznik@stat.gov.pl" TargetMode="External"/><Relationship Id="rId30" Type="http://schemas.openxmlformats.org/officeDocument/2006/relationships/image" Target="media/image13.png"/><Relationship Id="rId35" Type="http://schemas.openxmlformats.org/officeDocument/2006/relationships/hyperlink" Target="http://stat.gov.pl/infografiki-widzety/infografiki/publikacja,75.html" TargetMode="External"/><Relationship Id="rId43" Type="http://schemas.openxmlformats.org/officeDocument/2006/relationships/hyperlink" Target="http://stat.gov.pl/obszary-tematyczne/koniunktura/koniunktura/badanie-koniunktury-gospodarczej-zeszyt-metodologiczny,5,9.html" TargetMode="External"/><Relationship Id="rId48" Type="http://schemas.openxmlformats.org/officeDocument/2006/relationships/header" Target="header3.xml"/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12" Type="http://schemas.openxmlformats.org/officeDocument/2006/relationships/image" Target="media/image6.emf"/><Relationship Id="rId17" Type="http://schemas.openxmlformats.org/officeDocument/2006/relationships/chart" Target="charts/chart4.xml"/><Relationship Id="rId25" Type="http://schemas.openxmlformats.org/officeDocument/2006/relationships/footer" Target="footer2.xml"/><Relationship Id="rId33" Type="http://schemas.openxmlformats.org/officeDocument/2006/relationships/image" Target="media/image16.png"/><Relationship Id="rId38" Type="http://schemas.openxmlformats.org/officeDocument/2006/relationships/hyperlink" Target="http://bdm.stat.gov.pl/" TargetMode="External"/><Relationship Id="rId46" Type="http://schemas.openxmlformats.org/officeDocument/2006/relationships/hyperlink" Target="http://stat.gov.pl/metainformacje/slownik-pojec/pojecia-stosowane-w-statystyce-publicznej/2076,pojecie.html" TargetMode="External"/><Relationship Id="rId20" Type="http://schemas.openxmlformats.org/officeDocument/2006/relationships/image" Target="media/image9.emf"/><Relationship Id="rId41" Type="http://schemas.openxmlformats.org/officeDocument/2006/relationships/hyperlink" Target="http://stat.gov.pl/obszary-tematyczne/koniunktura/koniunktura/publikacja,4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economy_finance/db_indicators/surveys/index_en.ht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19\2019.01\INFO%2001%202019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19\2019.01\INFO%2001%202019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19\2019.01\INFO%2001%202019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19\2019.01\INFO%2001%202019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19\2019.01\INFO%2001%202019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203788656852682E-2"/>
          <c:y val="9.0485947712418302E-2"/>
          <c:w val="0.90928896496633571"/>
          <c:h val="0.55989640522875805"/>
        </c:manualLayout>
      </c:layout>
      <c:lineChart>
        <c:grouping val="standard"/>
        <c:varyColors val="0"/>
        <c:ser>
          <c:idx val="0"/>
          <c:order val="0"/>
          <c:tx>
            <c:strRef>
              <c:f>'WU (ENG+PL)'!$C$4</c:f>
              <c:strCache>
                <c:ptCount val="1"/>
                <c:pt idx="0">
                  <c:v>Bieżący portfel zamówień krajowy i zagraniczny [stan]
Current overall order books [state]</c:v>
                </c:pt>
              </c:strCache>
            </c:strRef>
          </c:tx>
          <c:spPr>
            <a:ln w="19050" cap="rnd">
              <a:solidFill>
                <a:srgbClr val="001D77">
                  <a:alpha val="8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(ENG+PL)'!$A$5:$A$196</c:f>
              <c:numCache>
                <c:formatCode>General</c:formatCode>
                <c:ptCount val="192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  <c:pt idx="180">
                  <c:v>2019</c:v>
                </c:pt>
              </c:numCache>
            </c:numRef>
          </c:cat>
          <c:val>
            <c:numRef>
              <c:f>'WU (ENG+PL)'!$C$5:$C$196</c:f>
              <c:numCache>
                <c:formatCode>0.00</c:formatCode>
                <c:ptCount val="192"/>
                <c:pt idx="0">
                  <c:v>-0.92412330291573319</c:v>
                </c:pt>
                <c:pt idx="1">
                  <c:v>-1.4291929995709316</c:v>
                </c:pt>
                <c:pt idx="2">
                  <c:v>-0.94902619687477119</c:v>
                </c:pt>
                <c:pt idx="3">
                  <c:v>-0.35349950946038339</c:v>
                </c:pt>
                <c:pt idx="4">
                  <c:v>-0.25527607933737417</c:v>
                </c:pt>
                <c:pt idx="5">
                  <c:v>-0.97788212463142321</c:v>
                </c:pt>
                <c:pt idx="6">
                  <c:v>-0.50212329002500444</c:v>
                </c:pt>
                <c:pt idx="7">
                  <c:v>-0.82368797782567138</c:v>
                </c:pt>
                <c:pt idx="8">
                  <c:v>-0.77191663883762673</c:v>
                </c:pt>
                <c:pt idx="9">
                  <c:v>-0.73976943082026048</c:v>
                </c:pt>
                <c:pt idx="10">
                  <c:v>-0.94535328890988612</c:v>
                </c:pt>
                <c:pt idx="11">
                  <c:v>-0.75772604714565484</c:v>
                </c:pt>
                <c:pt idx="12">
                  <c:v>-1.0617128604195627</c:v>
                </c:pt>
                <c:pt idx="13">
                  <c:v>-0.98106270632247083</c:v>
                </c:pt>
                <c:pt idx="14">
                  <c:v>-1.1667217259227125</c:v>
                </c:pt>
                <c:pt idx="15">
                  <c:v>-1.4920927978604981</c:v>
                </c:pt>
                <c:pt idx="16">
                  <c:v>-1.4166916534653153</c:v>
                </c:pt>
                <c:pt idx="17">
                  <c:v>-1.4505433203044511</c:v>
                </c:pt>
                <c:pt idx="18">
                  <c:v>-1.3657568248209124</c:v>
                </c:pt>
                <c:pt idx="19">
                  <c:v>-1.2145210964353301</c:v>
                </c:pt>
                <c:pt idx="20">
                  <c:v>-0.87476918739946663</c:v>
                </c:pt>
                <c:pt idx="21">
                  <c:v>-1.0261287703567519</c:v>
                </c:pt>
                <c:pt idx="22">
                  <c:v>-1.1747792715455323</c:v>
                </c:pt>
                <c:pt idx="23">
                  <c:v>-0.87239070561179299</c:v>
                </c:pt>
                <c:pt idx="24">
                  <c:v>-0.6931768788749384</c:v>
                </c:pt>
                <c:pt idx="25">
                  <c:v>-0.78576752876323652</c:v>
                </c:pt>
                <c:pt idx="26">
                  <c:v>-0.69453304167614371</c:v>
                </c:pt>
                <c:pt idx="27">
                  <c:v>-0.5730345582806351</c:v>
                </c:pt>
                <c:pt idx="28">
                  <c:v>-0.58927204428905244</c:v>
                </c:pt>
                <c:pt idx="29">
                  <c:v>-0.34852863690565</c:v>
                </c:pt>
                <c:pt idx="30">
                  <c:v>0.18520047241251655</c:v>
                </c:pt>
                <c:pt idx="31">
                  <c:v>9.636224072450543E-2</c:v>
                </c:pt>
                <c:pt idx="32">
                  <c:v>0.46023160795760404</c:v>
                </c:pt>
                <c:pt idx="33">
                  <c:v>0.51603401488281309</c:v>
                </c:pt>
                <c:pt idx="34">
                  <c:v>0.63090266537512352</c:v>
                </c:pt>
                <c:pt idx="35">
                  <c:v>0.61144330501557298</c:v>
                </c:pt>
                <c:pt idx="36">
                  <c:v>0.7679476254281089</c:v>
                </c:pt>
                <c:pt idx="37">
                  <c:v>0.90428559336819236</c:v>
                </c:pt>
                <c:pt idx="38">
                  <c:v>1.1343757637983454</c:v>
                </c:pt>
                <c:pt idx="39">
                  <c:v>1.1276667045232971</c:v>
                </c:pt>
                <c:pt idx="40">
                  <c:v>1.3300618599699798</c:v>
                </c:pt>
                <c:pt idx="41">
                  <c:v>1.3395748276918484</c:v>
                </c:pt>
                <c:pt idx="42">
                  <c:v>1.2305274714450298</c:v>
                </c:pt>
                <c:pt idx="43">
                  <c:v>1.2001600050318297</c:v>
                </c:pt>
                <c:pt idx="44">
                  <c:v>1.0827494400792563</c:v>
                </c:pt>
                <c:pt idx="45">
                  <c:v>0.9888778541073493</c:v>
                </c:pt>
                <c:pt idx="46">
                  <c:v>1.0106871117720895</c:v>
                </c:pt>
                <c:pt idx="47">
                  <c:v>1.1522548498717919</c:v>
                </c:pt>
                <c:pt idx="48">
                  <c:v>1.2632938720190428</c:v>
                </c:pt>
                <c:pt idx="49">
                  <c:v>1.5826503998331227</c:v>
                </c:pt>
                <c:pt idx="50">
                  <c:v>1.4573501044535158</c:v>
                </c:pt>
                <c:pt idx="51">
                  <c:v>1.1496221895433585</c:v>
                </c:pt>
                <c:pt idx="52">
                  <c:v>1.0648722123996692</c:v>
                </c:pt>
                <c:pt idx="53">
                  <c:v>0.9121057966947117</c:v>
                </c:pt>
                <c:pt idx="54">
                  <c:v>0.59707347312014236</c:v>
                </c:pt>
                <c:pt idx="55">
                  <c:v>0.57905253984659466</c:v>
                </c:pt>
                <c:pt idx="56">
                  <c:v>2.6052231805629805E-2</c:v>
                </c:pt>
                <c:pt idx="57">
                  <c:v>-0.19465753442441711</c:v>
                </c:pt>
                <c:pt idx="58">
                  <c:v>-0.55335399573330046</c:v>
                </c:pt>
                <c:pt idx="59">
                  <c:v>-1.1820528514979123</c:v>
                </c:pt>
                <c:pt idx="60">
                  <c:v>-1.5072538729068048</c:v>
                </c:pt>
                <c:pt idx="61">
                  <c:v>-1.8320547705112198</c:v>
                </c:pt>
                <c:pt idx="62">
                  <c:v>-1.8756830700595839</c:v>
                </c:pt>
                <c:pt idx="63">
                  <c:v>-2.1167325230477494</c:v>
                </c:pt>
                <c:pt idx="64">
                  <c:v>-1.9823708914349421</c:v>
                </c:pt>
                <c:pt idx="65">
                  <c:v>-2.1594597028778408</c:v>
                </c:pt>
                <c:pt idx="66">
                  <c:v>-2.1633422833324407</c:v>
                </c:pt>
                <c:pt idx="67">
                  <c:v>-1.7774700417325187</c:v>
                </c:pt>
                <c:pt idx="68">
                  <c:v>-1.4902385577074075</c:v>
                </c:pt>
                <c:pt idx="69">
                  <c:v>-1.4813626744862105</c:v>
                </c:pt>
                <c:pt idx="70">
                  <c:v>-1.3929503676370656</c:v>
                </c:pt>
                <c:pt idx="71">
                  <c:v>-1.539272055742972</c:v>
                </c:pt>
                <c:pt idx="72">
                  <c:v>-0.96670446103287588</c:v>
                </c:pt>
                <c:pt idx="73">
                  <c:v>-0.94688291654964007</c:v>
                </c:pt>
                <c:pt idx="74">
                  <c:v>-0.82818091070278232</c:v>
                </c:pt>
                <c:pt idx="75">
                  <c:v>-0.8535175669714018</c:v>
                </c:pt>
                <c:pt idx="76">
                  <c:v>-0.81005179881835143</c:v>
                </c:pt>
                <c:pt idx="77">
                  <c:v>-0.64362499631743941</c:v>
                </c:pt>
                <c:pt idx="78">
                  <c:v>-0.60080050769901538</c:v>
                </c:pt>
                <c:pt idx="79">
                  <c:v>-0.43123834453763027</c:v>
                </c:pt>
                <c:pt idx="80">
                  <c:v>-0.16582480256347795</c:v>
                </c:pt>
                <c:pt idx="81">
                  <c:v>-8.8432744066881355E-2</c:v>
                </c:pt>
                <c:pt idx="82">
                  <c:v>-0.24282844572811241</c:v>
                </c:pt>
                <c:pt idx="83">
                  <c:v>-4.5400846720473939E-2</c:v>
                </c:pt>
                <c:pt idx="84">
                  <c:v>-0.8051422003675146</c:v>
                </c:pt>
                <c:pt idx="85">
                  <c:v>-0.15362326396643877</c:v>
                </c:pt>
                <c:pt idx="86">
                  <c:v>-0.35551959063460592</c:v>
                </c:pt>
                <c:pt idx="87">
                  <c:v>7.6239364305824314E-2</c:v>
                </c:pt>
                <c:pt idx="88">
                  <c:v>-5.1786889736076001E-2</c:v>
                </c:pt>
                <c:pt idx="89">
                  <c:v>-3.6304154332017627E-2</c:v>
                </c:pt>
                <c:pt idx="90">
                  <c:v>-0.3494743186259674</c:v>
                </c:pt>
                <c:pt idx="91">
                  <c:v>-0.29245559043660341</c:v>
                </c:pt>
                <c:pt idx="92">
                  <c:v>-0.53146506912078206</c:v>
                </c:pt>
                <c:pt idx="93">
                  <c:v>-0.40848665859171068</c:v>
                </c:pt>
                <c:pt idx="94">
                  <c:v>-0.12755680724912874</c:v>
                </c:pt>
                <c:pt idx="95">
                  <c:v>-6.9059498047961007E-2</c:v>
                </c:pt>
                <c:pt idx="96">
                  <c:v>-0.31011119376860025</c:v>
                </c:pt>
                <c:pt idx="97">
                  <c:v>-0.21106319683344713</c:v>
                </c:pt>
                <c:pt idx="98">
                  <c:v>-0.57316803511871239</c:v>
                </c:pt>
                <c:pt idx="99">
                  <c:v>-0.52303830132254414</c:v>
                </c:pt>
                <c:pt idx="100">
                  <c:v>-0.70792008676230544</c:v>
                </c:pt>
                <c:pt idx="101">
                  <c:v>-0.38312334455127267</c:v>
                </c:pt>
                <c:pt idx="102">
                  <c:v>-0.55843856080490872</c:v>
                </c:pt>
                <c:pt idx="103">
                  <c:v>-0.71724645750400473</c:v>
                </c:pt>
                <c:pt idx="104">
                  <c:v>-0.7250810323857303</c:v>
                </c:pt>
                <c:pt idx="105">
                  <c:v>-1.1543096653698548</c:v>
                </c:pt>
                <c:pt idx="106">
                  <c:v>-0.77094295727602891</c:v>
                </c:pt>
                <c:pt idx="107">
                  <c:v>-0.95466013814251016</c:v>
                </c:pt>
                <c:pt idx="108">
                  <c:v>-1.0109105869667256</c:v>
                </c:pt>
                <c:pt idx="109">
                  <c:v>-0.96960142101536784</c:v>
                </c:pt>
                <c:pt idx="110">
                  <c:v>-1.0211723246995894</c:v>
                </c:pt>
                <c:pt idx="111">
                  <c:v>-0.9957187826171251</c:v>
                </c:pt>
                <c:pt idx="112">
                  <c:v>-0.49016364390668526</c:v>
                </c:pt>
                <c:pt idx="113">
                  <c:v>-0.48785664395364586</c:v>
                </c:pt>
                <c:pt idx="114">
                  <c:v>-0.64083377711726242</c:v>
                </c:pt>
                <c:pt idx="115">
                  <c:v>-0.45217172150979112</c:v>
                </c:pt>
                <c:pt idx="116">
                  <c:v>-0.26317739676662105</c:v>
                </c:pt>
                <c:pt idx="117">
                  <c:v>-0.25647804976982297</c:v>
                </c:pt>
                <c:pt idx="118">
                  <c:v>-0.17222046093776813</c:v>
                </c:pt>
                <c:pt idx="119">
                  <c:v>-0.17309861071419932</c:v>
                </c:pt>
                <c:pt idx="120">
                  <c:v>-0.18272953698294583</c:v>
                </c:pt>
                <c:pt idx="121">
                  <c:v>-3.5289982297958978E-3</c:v>
                </c:pt>
                <c:pt idx="122">
                  <c:v>1.3752831616744907E-2</c:v>
                </c:pt>
                <c:pt idx="123">
                  <c:v>0.22146125402850433</c:v>
                </c:pt>
                <c:pt idx="124">
                  <c:v>0.26833908599670164</c:v>
                </c:pt>
                <c:pt idx="125">
                  <c:v>0.28168369788223113</c:v>
                </c:pt>
                <c:pt idx="126">
                  <c:v>0.53025692418777104</c:v>
                </c:pt>
                <c:pt idx="127">
                  <c:v>0.33051028118089371</c:v>
                </c:pt>
                <c:pt idx="128">
                  <c:v>2.6328155478213006E-2</c:v>
                </c:pt>
                <c:pt idx="129">
                  <c:v>0.16976910071336146</c:v>
                </c:pt>
                <c:pt idx="130">
                  <c:v>0.40370251845265304</c:v>
                </c:pt>
                <c:pt idx="131">
                  <c:v>0.34403111722669333</c:v>
                </c:pt>
                <c:pt idx="132">
                  <c:v>0.31175641610618537</c:v>
                </c:pt>
                <c:pt idx="133">
                  <c:v>5.3969605681867525E-2</c:v>
                </c:pt>
                <c:pt idx="134">
                  <c:v>5.9458472295663672E-2</c:v>
                </c:pt>
                <c:pt idx="135">
                  <c:v>0.48444935357268176</c:v>
                </c:pt>
                <c:pt idx="136">
                  <c:v>0.37180252005376824</c:v>
                </c:pt>
                <c:pt idx="137">
                  <c:v>0.23497433392381528</c:v>
                </c:pt>
                <c:pt idx="138">
                  <c:v>0.32192548461911208</c:v>
                </c:pt>
                <c:pt idx="139">
                  <c:v>0.40040886777149626</c:v>
                </c:pt>
                <c:pt idx="140">
                  <c:v>0.26951904938041732</c:v>
                </c:pt>
                <c:pt idx="141">
                  <c:v>0.51547533775096133</c:v>
                </c:pt>
                <c:pt idx="142">
                  <c:v>0.35886709389443699</c:v>
                </c:pt>
                <c:pt idx="143">
                  <c:v>0.33213415154047643</c:v>
                </c:pt>
                <c:pt idx="144">
                  <c:v>0.48423076595298309</c:v>
                </c:pt>
                <c:pt idx="145">
                  <c:v>0.42153160959912078</c:v>
                </c:pt>
                <c:pt idx="146">
                  <c:v>0.78329100871700197</c:v>
                </c:pt>
                <c:pt idx="147">
                  <c:v>0.85136334979904749</c:v>
                </c:pt>
                <c:pt idx="148">
                  <c:v>0.48677624291013194</c:v>
                </c:pt>
                <c:pt idx="149">
                  <c:v>0.68262232968179515</c:v>
                </c:pt>
                <c:pt idx="150">
                  <c:v>0.87275014811843477</c:v>
                </c:pt>
                <c:pt idx="151">
                  <c:v>0.51638944921044949</c:v>
                </c:pt>
                <c:pt idx="152">
                  <c:v>0.61578127856665232</c:v>
                </c:pt>
                <c:pt idx="153">
                  <c:v>0.58528205676861311</c:v>
                </c:pt>
                <c:pt idx="154">
                  <c:v>0.38282342035458644</c:v>
                </c:pt>
                <c:pt idx="155">
                  <c:v>0.71105453553892772</c:v>
                </c:pt>
                <c:pt idx="156">
                  <c:v>0.61076105654941182</c:v>
                </c:pt>
                <c:pt idx="157">
                  <c:v>0.66224598830301917</c:v>
                </c:pt>
                <c:pt idx="158">
                  <c:v>0.71398206465334968</c:v>
                </c:pt>
                <c:pt idx="159">
                  <c:v>0.97749930920386463</c:v>
                </c:pt>
                <c:pt idx="160">
                  <c:v>0.86616738784310066</c:v>
                </c:pt>
                <c:pt idx="161">
                  <c:v>0.96946096339754007</c:v>
                </c:pt>
                <c:pt idx="162">
                  <c:v>1.0675892458796923</c:v>
                </c:pt>
                <c:pt idx="163">
                  <c:v>0.95406180024018905</c:v>
                </c:pt>
                <c:pt idx="164">
                  <c:v>1.1804920599042261</c:v>
                </c:pt>
                <c:pt idx="165">
                  <c:v>1.3219985047091491</c:v>
                </c:pt>
                <c:pt idx="166">
                  <c:v>1.3375774850020505</c:v>
                </c:pt>
                <c:pt idx="167">
                  <c:v>1.503894440460525</c:v>
                </c:pt>
                <c:pt idx="168">
                  <c:v>1.9675476827424192</c:v>
                </c:pt>
                <c:pt idx="169">
                  <c:v>2.1218598895847269</c:v>
                </c:pt>
                <c:pt idx="170">
                  <c:v>2.0360549184276091</c:v>
                </c:pt>
                <c:pt idx="171">
                  <c:v>1.9088366868365623</c:v>
                </c:pt>
                <c:pt idx="172">
                  <c:v>2.0272862779036305</c:v>
                </c:pt>
                <c:pt idx="173">
                  <c:v>2.1992692931372262</c:v>
                </c:pt>
                <c:pt idx="174">
                  <c:v>2.1365231543509351</c:v>
                </c:pt>
                <c:pt idx="175">
                  <c:v>1.828165214059031</c:v>
                </c:pt>
                <c:pt idx="176">
                  <c:v>1.4802640325653875</c:v>
                </c:pt>
                <c:pt idx="177">
                  <c:v>1.5984363546072129</c:v>
                </c:pt>
                <c:pt idx="178">
                  <c:v>1.8090980754089689</c:v>
                </c:pt>
                <c:pt idx="179">
                  <c:v>2.0208000281813354</c:v>
                </c:pt>
                <c:pt idx="180">
                  <c:v>1.4964436365855844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'WU (ENG+PL)'!$D$4</c:f>
              <c:strCache>
                <c:ptCount val="1"/>
                <c:pt idx="0">
                  <c:v>Bieżący stan zapasów wyrobów gotowych
Current stock of finished products</c:v>
                </c:pt>
              </c:strCache>
            </c:strRef>
          </c:tx>
          <c:spPr>
            <a:ln w="19050" cap="rnd">
              <a:solidFill>
                <a:srgbClr val="001D77">
                  <a:alpha val="6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(ENG+PL)'!$A$5:$A$196</c:f>
              <c:numCache>
                <c:formatCode>General</c:formatCode>
                <c:ptCount val="192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  <c:pt idx="180">
                  <c:v>2019</c:v>
                </c:pt>
              </c:numCache>
            </c:numRef>
          </c:cat>
          <c:val>
            <c:numRef>
              <c:f>'WU (ENG+PL)'!$D$5:$D$196</c:f>
              <c:numCache>
                <c:formatCode>0.00</c:formatCode>
                <c:ptCount val="192"/>
                <c:pt idx="0">
                  <c:v>1.5652626813697172</c:v>
                </c:pt>
                <c:pt idx="1">
                  <c:v>1.2937272720126849</c:v>
                </c:pt>
                <c:pt idx="2">
                  <c:v>1.9891694551658401</c:v>
                </c:pt>
                <c:pt idx="3">
                  <c:v>2.4147512728660181</c:v>
                </c:pt>
                <c:pt idx="4">
                  <c:v>1.5517372556642079</c:v>
                </c:pt>
                <c:pt idx="5">
                  <c:v>2.5405712626702148</c:v>
                </c:pt>
                <c:pt idx="6">
                  <c:v>1.8183616003180463</c:v>
                </c:pt>
                <c:pt idx="7">
                  <c:v>1.103442622461891</c:v>
                </c:pt>
                <c:pt idx="8">
                  <c:v>1.0239316594026457</c:v>
                </c:pt>
                <c:pt idx="9">
                  <c:v>0.64012654063615582</c:v>
                </c:pt>
                <c:pt idx="10">
                  <c:v>0.72828678517855672</c:v>
                </c:pt>
                <c:pt idx="11">
                  <c:v>0.84769679914744156</c:v>
                </c:pt>
                <c:pt idx="12">
                  <c:v>0.52881921798533571</c:v>
                </c:pt>
                <c:pt idx="13">
                  <c:v>1.3758724318413236</c:v>
                </c:pt>
                <c:pt idx="14">
                  <c:v>0.63992261078315671</c:v>
                </c:pt>
                <c:pt idx="15">
                  <c:v>0.45682257746401983</c:v>
                </c:pt>
                <c:pt idx="16">
                  <c:v>0.47598323731914416</c:v>
                </c:pt>
                <c:pt idx="17">
                  <c:v>0.82831702341301183</c:v>
                </c:pt>
                <c:pt idx="18">
                  <c:v>-0.10628744639378744</c:v>
                </c:pt>
                <c:pt idx="19">
                  <c:v>-0.66854824941220836</c:v>
                </c:pt>
                <c:pt idx="20">
                  <c:v>-0.14548286594255921</c:v>
                </c:pt>
                <c:pt idx="21">
                  <c:v>0.19832333878041497</c:v>
                </c:pt>
                <c:pt idx="22">
                  <c:v>-0.20045305219805171</c:v>
                </c:pt>
                <c:pt idx="23">
                  <c:v>-8.6260229431986288E-2</c:v>
                </c:pt>
                <c:pt idx="24">
                  <c:v>-0.10378452880191406</c:v>
                </c:pt>
                <c:pt idx="25">
                  <c:v>-9.0974892078860323E-2</c:v>
                </c:pt>
                <c:pt idx="26">
                  <c:v>-0.16507770406649772</c:v>
                </c:pt>
                <c:pt idx="27">
                  <c:v>-0.29731225512475018</c:v>
                </c:pt>
                <c:pt idx="28">
                  <c:v>0.2717959352727502</c:v>
                </c:pt>
                <c:pt idx="29">
                  <c:v>0.38623441059732821</c:v>
                </c:pt>
                <c:pt idx="30">
                  <c:v>1.3552972833496224</c:v>
                </c:pt>
                <c:pt idx="31">
                  <c:v>1.9995090804599425</c:v>
                </c:pt>
                <c:pt idx="32">
                  <c:v>1.1521476368106021</c:v>
                </c:pt>
                <c:pt idx="33">
                  <c:v>1.2020778303307613</c:v>
                </c:pt>
                <c:pt idx="34">
                  <c:v>1.5476341100404329</c:v>
                </c:pt>
                <c:pt idx="35">
                  <c:v>2.0393326333411057</c:v>
                </c:pt>
                <c:pt idx="36">
                  <c:v>1.021384678027804</c:v>
                </c:pt>
                <c:pt idx="37">
                  <c:v>0.8691714138734572</c:v>
                </c:pt>
                <c:pt idx="38">
                  <c:v>1.280802964726117</c:v>
                </c:pt>
                <c:pt idx="39">
                  <c:v>1.062896142869981</c:v>
                </c:pt>
                <c:pt idx="40">
                  <c:v>1.336413013104722</c:v>
                </c:pt>
                <c:pt idx="41">
                  <c:v>1.6843975100215307</c:v>
                </c:pt>
                <c:pt idx="42">
                  <c:v>1.1889136840355341</c:v>
                </c:pt>
                <c:pt idx="43">
                  <c:v>0.56854975626430526</c:v>
                </c:pt>
                <c:pt idx="44">
                  <c:v>1.0158906991566625</c:v>
                </c:pt>
                <c:pt idx="45">
                  <c:v>1.0205662684890695</c:v>
                </c:pt>
                <c:pt idx="46">
                  <c:v>0.66408693484543024</c:v>
                </c:pt>
                <c:pt idx="47">
                  <c:v>0.9319632438715133</c:v>
                </c:pt>
                <c:pt idx="48">
                  <c:v>1.3982527650180412</c:v>
                </c:pt>
                <c:pt idx="49">
                  <c:v>1.2758339854868048</c:v>
                </c:pt>
                <c:pt idx="50">
                  <c:v>1.4035668997767052</c:v>
                </c:pt>
                <c:pt idx="51">
                  <c:v>0.79531877823377917</c:v>
                </c:pt>
                <c:pt idx="52">
                  <c:v>0.54181086055442362</c:v>
                </c:pt>
                <c:pt idx="53">
                  <c:v>0.22212666945236526</c:v>
                </c:pt>
                <c:pt idx="54">
                  <c:v>0.78290055171434425</c:v>
                </c:pt>
                <c:pt idx="55">
                  <c:v>-1.0693327771002558E-2</c:v>
                </c:pt>
                <c:pt idx="56">
                  <c:v>-0.45520590010569389</c:v>
                </c:pt>
                <c:pt idx="57">
                  <c:v>-1.0317841942771981</c:v>
                </c:pt>
                <c:pt idx="58">
                  <c:v>-1.769925833644977</c:v>
                </c:pt>
                <c:pt idx="59">
                  <c:v>-2.0320189952404304</c:v>
                </c:pt>
                <c:pt idx="60">
                  <c:v>-3.0552825548163773</c:v>
                </c:pt>
                <c:pt idx="61">
                  <c:v>-2.8085395792343615</c:v>
                </c:pt>
                <c:pt idx="62">
                  <c:v>-2.488479361217256</c:v>
                </c:pt>
                <c:pt idx="63">
                  <c:v>-3.1014040720586293</c:v>
                </c:pt>
                <c:pt idx="64">
                  <c:v>-2.7197951965035041</c:v>
                </c:pt>
                <c:pt idx="65">
                  <c:v>-2.0420976374222217</c:v>
                </c:pt>
                <c:pt idx="66">
                  <c:v>-2.7261843080012427</c:v>
                </c:pt>
                <c:pt idx="67">
                  <c:v>-1.6819277177365077</c:v>
                </c:pt>
                <c:pt idx="68">
                  <c:v>-1.4091063777370991</c:v>
                </c:pt>
                <c:pt idx="69">
                  <c:v>-1.4697546059639663</c:v>
                </c:pt>
                <c:pt idx="70">
                  <c:v>-1.0417090917451606</c:v>
                </c:pt>
                <c:pt idx="71">
                  <c:v>-1.0958398480682412</c:v>
                </c:pt>
                <c:pt idx="72">
                  <c:v>-1.0742137075905354</c:v>
                </c:pt>
                <c:pt idx="73">
                  <c:v>-0.64866551282086282</c:v>
                </c:pt>
                <c:pt idx="74">
                  <c:v>-0.48704824780277134</c:v>
                </c:pt>
                <c:pt idx="75">
                  <c:v>-0.71777785720263676</c:v>
                </c:pt>
                <c:pt idx="76">
                  <c:v>-1.1369692918432812</c:v>
                </c:pt>
                <c:pt idx="77">
                  <c:v>-0.58909092289096165</c:v>
                </c:pt>
                <c:pt idx="78">
                  <c:v>-0.58978327922662788</c:v>
                </c:pt>
                <c:pt idx="79">
                  <c:v>-0.44669181726369045</c:v>
                </c:pt>
                <c:pt idx="80">
                  <c:v>-0.31564103523861842</c:v>
                </c:pt>
                <c:pt idx="81">
                  <c:v>-7.1991878207029694E-2</c:v>
                </c:pt>
                <c:pt idx="82">
                  <c:v>-0.58829801706363849</c:v>
                </c:pt>
                <c:pt idx="83">
                  <c:v>2.1799311826689254E-2</c:v>
                </c:pt>
                <c:pt idx="84">
                  <c:v>-8.7606515373897964E-2</c:v>
                </c:pt>
                <c:pt idx="85">
                  <c:v>0.28743878625682517</c:v>
                </c:pt>
                <c:pt idx="86">
                  <c:v>0.5029969081429424</c:v>
                </c:pt>
                <c:pt idx="87">
                  <c:v>0.79826546388522146</c:v>
                </c:pt>
                <c:pt idx="88">
                  <c:v>0.50795238068558934</c:v>
                </c:pt>
                <c:pt idx="89">
                  <c:v>0.16010472517744032</c:v>
                </c:pt>
                <c:pt idx="90">
                  <c:v>-8.2157974978775083E-2</c:v>
                </c:pt>
                <c:pt idx="91">
                  <c:v>-0.58372614979559589</c:v>
                </c:pt>
                <c:pt idx="92">
                  <c:v>-0.42329469581310708</c:v>
                </c:pt>
                <c:pt idx="93">
                  <c:v>-0.70524713129334415</c:v>
                </c:pt>
                <c:pt idx="94">
                  <c:v>0.39376527301704567</c:v>
                </c:pt>
                <c:pt idx="95">
                  <c:v>2.6261547820951747E-2</c:v>
                </c:pt>
                <c:pt idx="96">
                  <c:v>-1.1929781960042169E-2</c:v>
                </c:pt>
                <c:pt idx="97">
                  <c:v>-0.12512271716873383</c:v>
                </c:pt>
                <c:pt idx="98">
                  <c:v>3.2797923021727099E-2</c:v>
                </c:pt>
                <c:pt idx="99">
                  <c:v>0.2861719456661318</c:v>
                </c:pt>
                <c:pt idx="100">
                  <c:v>-6.4143354387968352E-2</c:v>
                </c:pt>
                <c:pt idx="101">
                  <c:v>0.25775194060494888</c:v>
                </c:pt>
                <c:pt idx="102">
                  <c:v>-0.12182250289334401</c:v>
                </c:pt>
                <c:pt idx="103">
                  <c:v>0.12251313967197888</c:v>
                </c:pt>
                <c:pt idx="104">
                  <c:v>-0.93552997270166627</c:v>
                </c:pt>
                <c:pt idx="105">
                  <c:v>-0.45740736678199739</c:v>
                </c:pt>
                <c:pt idx="106">
                  <c:v>-0.68739519271921967</c:v>
                </c:pt>
                <c:pt idx="107">
                  <c:v>-0.37697099444958077</c:v>
                </c:pt>
                <c:pt idx="108">
                  <c:v>-0.47266585736646644</c:v>
                </c:pt>
                <c:pt idx="109">
                  <c:v>-0.9541101035286178</c:v>
                </c:pt>
                <c:pt idx="110">
                  <c:v>-1.1770923141228642</c:v>
                </c:pt>
                <c:pt idx="111">
                  <c:v>-0.73749562169992156</c:v>
                </c:pt>
                <c:pt idx="112">
                  <c:v>-1.2090330371415419</c:v>
                </c:pt>
                <c:pt idx="113">
                  <c:v>-0.94930489100072357</c:v>
                </c:pt>
                <c:pt idx="114">
                  <c:v>-0.14764141429109259</c:v>
                </c:pt>
                <c:pt idx="115">
                  <c:v>-0.14910939797338874</c:v>
                </c:pt>
                <c:pt idx="116">
                  <c:v>-6.2053964678737507E-2</c:v>
                </c:pt>
                <c:pt idx="117">
                  <c:v>-9.2288995984319805E-2</c:v>
                </c:pt>
                <c:pt idx="118">
                  <c:v>-1.0343434078677771</c:v>
                </c:pt>
                <c:pt idx="119">
                  <c:v>-0.23354650369247074</c:v>
                </c:pt>
                <c:pt idx="120">
                  <c:v>-0.68494446805654718</c:v>
                </c:pt>
                <c:pt idx="121">
                  <c:v>-0.81148661370801856</c:v>
                </c:pt>
                <c:pt idx="122">
                  <c:v>-0.8435193665869819</c:v>
                </c:pt>
                <c:pt idx="123">
                  <c:v>-0.60826578355498984</c:v>
                </c:pt>
                <c:pt idx="124">
                  <c:v>-0.9773102579703935</c:v>
                </c:pt>
                <c:pt idx="125">
                  <c:v>-1.0934868347692057</c:v>
                </c:pt>
                <c:pt idx="126">
                  <c:v>-0.77097365527247597</c:v>
                </c:pt>
                <c:pt idx="127">
                  <c:v>-1.388837934795361</c:v>
                </c:pt>
                <c:pt idx="128">
                  <c:v>-1.1124479507964515</c:v>
                </c:pt>
                <c:pt idx="129">
                  <c:v>-1.0685823169980462</c:v>
                </c:pt>
                <c:pt idx="130">
                  <c:v>-0.69088935499751536</c:v>
                </c:pt>
                <c:pt idx="131">
                  <c:v>-0.39918951571882699</c:v>
                </c:pt>
                <c:pt idx="132">
                  <c:v>-0.27133213371463244</c:v>
                </c:pt>
                <c:pt idx="133">
                  <c:v>-0.21903143591821198</c:v>
                </c:pt>
                <c:pt idx="134">
                  <c:v>2.2739902831334438E-2</c:v>
                </c:pt>
                <c:pt idx="135">
                  <c:v>-0.35016787930990828</c:v>
                </c:pt>
                <c:pt idx="136">
                  <c:v>-0.1383288790506941</c:v>
                </c:pt>
                <c:pt idx="137">
                  <c:v>-0.22065983291527139</c:v>
                </c:pt>
                <c:pt idx="138">
                  <c:v>-0.73750263365804813</c:v>
                </c:pt>
                <c:pt idx="139">
                  <c:v>-0.42210556581522102</c:v>
                </c:pt>
                <c:pt idx="140">
                  <c:v>-0.27636862743622786</c:v>
                </c:pt>
                <c:pt idx="141">
                  <c:v>-0.32105715660287398</c:v>
                </c:pt>
                <c:pt idx="142">
                  <c:v>-0.14658983832704139</c:v>
                </c:pt>
                <c:pt idx="143">
                  <c:v>-0.80322059017808245</c:v>
                </c:pt>
                <c:pt idx="144">
                  <c:v>-0.59077719361736658</c:v>
                </c:pt>
                <c:pt idx="145">
                  <c:v>1.9431396055336225E-2</c:v>
                </c:pt>
                <c:pt idx="146">
                  <c:v>0.17014599086745472</c:v>
                </c:pt>
                <c:pt idx="147">
                  <c:v>4.3486648057604924E-2</c:v>
                </c:pt>
                <c:pt idx="148">
                  <c:v>-3.1553931325520493E-2</c:v>
                </c:pt>
                <c:pt idx="149">
                  <c:v>-0.46426256948313938</c:v>
                </c:pt>
                <c:pt idx="150">
                  <c:v>-0.30412779087408542</c:v>
                </c:pt>
                <c:pt idx="151">
                  <c:v>-0.88171715374607451</c:v>
                </c:pt>
                <c:pt idx="152">
                  <c:v>0.5661339268880371</c:v>
                </c:pt>
                <c:pt idx="153">
                  <c:v>4.9241857313710842E-2</c:v>
                </c:pt>
                <c:pt idx="154">
                  <c:v>0.11019071775397023</c:v>
                </c:pt>
                <c:pt idx="155">
                  <c:v>0.55348158064783048</c:v>
                </c:pt>
                <c:pt idx="156">
                  <c:v>0.52719666272443344</c:v>
                </c:pt>
                <c:pt idx="157">
                  <c:v>5.9685173299305158E-2</c:v>
                </c:pt>
                <c:pt idx="158">
                  <c:v>0.33913450260761285</c:v>
                </c:pt>
                <c:pt idx="159">
                  <c:v>0.53160364981186248</c:v>
                </c:pt>
                <c:pt idx="160">
                  <c:v>0.49549736305371417</c:v>
                </c:pt>
                <c:pt idx="161">
                  <c:v>0.68715265199398046</c:v>
                </c:pt>
                <c:pt idx="162">
                  <c:v>0.19007624440153165</c:v>
                </c:pt>
                <c:pt idx="163">
                  <c:v>0.27582532030733597</c:v>
                </c:pt>
                <c:pt idx="164">
                  <c:v>0.26754292005228986</c:v>
                </c:pt>
                <c:pt idx="165">
                  <c:v>0.71249167837408112</c:v>
                </c:pt>
                <c:pt idx="166">
                  <c:v>0.24406694058214862</c:v>
                </c:pt>
                <c:pt idx="167">
                  <c:v>0.18040222088883653</c:v>
                </c:pt>
                <c:pt idx="168">
                  <c:v>0.74711592695149309</c:v>
                </c:pt>
                <c:pt idx="169">
                  <c:v>1.2621066000022749</c:v>
                </c:pt>
                <c:pt idx="170">
                  <c:v>0.34566639892786394</c:v>
                </c:pt>
                <c:pt idx="171">
                  <c:v>-0.21888784789712512</c:v>
                </c:pt>
                <c:pt idx="172">
                  <c:v>0.536074161648604</c:v>
                </c:pt>
                <c:pt idx="173">
                  <c:v>0.43911055495302709</c:v>
                </c:pt>
                <c:pt idx="174">
                  <c:v>0.75825132013389096</c:v>
                </c:pt>
                <c:pt idx="175">
                  <c:v>1.5091836578871303</c:v>
                </c:pt>
                <c:pt idx="176">
                  <c:v>8.5893642581779825E-2</c:v>
                </c:pt>
                <c:pt idx="177">
                  <c:v>0.38855328113556076</c:v>
                </c:pt>
                <c:pt idx="178">
                  <c:v>0.65832894519097729</c:v>
                </c:pt>
                <c:pt idx="179">
                  <c:v>0.16601917792541593</c:v>
                </c:pt>
                <c:pt idx="180">
                  <c:v>0.81911461907189109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'WU (ENG+PL)'!$E$4</c:f>
              <c:strCache>
                <c:ptCount val="1"/>
                <c:pt idx="0">
                  <c:v>Przewidywana produkcja
Expected production</c:v>
                </c:pt>
              </c:strCache>
            </c:strRef>
          </c:tx>
          <c:spPr>
            <a:ln w="19050" cap="rnd">
              <a:solidFill>
                <a:srgbClr val="001D77">
                  <a:alpha val="4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(ENG+PL)'!$A$5:$A$196</c:f>
              <c:numCache>
                <c:formatCode>General</c:formatCode>
                <c:ptCount val="192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  <c:pt idx="180">
                  <c:v>2019</c:v>
                </c:pt>
              </c:numCache>
            </c:numRef>
          </c:cat>
          <c:val>
            <c:numRef>
              <c:f>'WU (ENG+PL)'!$E$5:$E$196</c:f>
              <c:numCache>
                <c:formatCode>0.00</c:formatCode>
                <c:ptCount val="192"/>
                <c:pt idx="0">
                  <c:v>1.1010866218804201</c:v>
                </c:pt>
                <c:pt idx="1">
                  <c:v>1.3567794225704533</c:v>
                </c:pt>
                <c:pt idx="2">
                  <c:v>1.0233297812789077</c:v>
                </c:pt>
                <c:pt idx="3">
                  <c:v>1.0616898744626886</c:v>
                </c:pt>
                <c:pt idx="4">
                  <c:v>0.90928390893511257</c:v>
                </c:pt>
                <c:pt idx="5">
                  <c:v>0.92352216388288899</c:v>
                </c:pt>
                <c:pt idx="6">
                  <c:v>0.8688979732395602</c:v>
                </c:pt>
                <c:pt idx="7">
                  <c:v>0.8609811720934657</c:v>
                </c:pt>
                <c:pt idx="8">
                  <c:v>0.94105435212846267</c:v>
                </c:pt>
                <c:pt idx="9">
                  <c:v>1.0301817035388396</c:v>
                </c:pt>
                <c:pt idx="10">
                  <c:v>0.9848583309565403</c:v>
                </c:pt>
                <c:pt idx="11">
                  <c:v>0.58571082282442022</c:v>
                </c:pt>
                <c:pt idx="12">
                  <c:v>0.43949811787985038</c:v>
                </c:pt>
                <c:pt idx="13">
                  <c:v>0.64690977238609659</c:v>
                </c:pt>
                <c:pt idx="14">
                  <c:v>0.68997310479344864</c:v>
                </c:pt>
                <c:pt idx="15">
                  <c:v>0.8561453057827042</c:v>
                </c:pt>
                <c:pt idx="16">
                  <c:v>0.72789510302907301</c:v>
                </c:pt>
                <c:pt idx="17">
                  <c:v>0.96475542942433545</c:v>
                </c:pt>
                <c:pt idx="18">
                  <c:v>0.97182730554599339</c:v>
                </c:pt>
                <c:pt idx="19">
                  <c:v>0.87582491079751312</c:v>
                </c:pt>
                <c:pt idx="20">
                  <c:v>1.2127288965961032</c:v>
                </c:pt>
                <c:pt idx="21">
                  <c:v>1.0088210571902099</c:v>
                </c:pt>
                <c:pt idx="22">
                  <c:v>1.1333964222238866</c:v>
                </c:pt>
                <c:pt idx="23">
                  <c:v>1.0851186598625175</c:v>
                </c:pt>
                <c:pt idx="24">
                  <c:v>0.89868236280644609</c:v>
                </c:pt>
                <c:pt idx="25">
                  <c:v>0.81956966265688858</c:v>
                </c:pt>
                <c:pt idx="26">
                  <c:v>1.0473364172186381</c:v>
                </c:pt>
                <c:pt idx="27">
                  <c:v>1.1723796456274858</c:v>
                </c:pt>
                <c:pt idx="28">
                  <c:v>1.6371864921719552</c:v>
                </c:pt>
                <c:pt idx="29">
                  <c:v>1.5173109123035402</c:v>
                </c:pt>
                <c:pt idx="30">
                  <c:v>1.4120835288557911</c:v>
                </c:pt>
                <c:pt idx="31">
                  <c:v>1.445160592519545</c:v>
                </c:pt>
                <c:pt idx="32">
                  <c:v>1.406842759401453</c:v>
                </c:pt>
                <c:pt idx="33">
                  <c:v>1.8222993467390607</c:v>
                </c:pt>
                <c:pt idx="34">
                  <c:v>1.9847456719099685</c:v>
                </c:pt>
                <c:pt idx="35">
                  <c:v>1.8720705166467846</c:v>
                </c:pt>
                <c:pt idx="36">
                  <c:v>1.5579549038939822</c:v>
                </c:pt>
                <c:pt idx="37">
                  <c:v>1.5659695912755522</c:v>
                </c:pt>
                <c:pt idx="38">
                  <c:v>1.6079411919760718</c:v>
                </c:pt>
                <c:pt idx="39">
                  <c:v>1.7650564982489447</c:v>
                </c:pt>
                <c:pt idx="40">
                  <c:v>1.7216342594360643</c:v>
                </c:pt>
                <c:pt idx="41">
                  <c:v>1.6359535094037707</c:v>
                </c:pt>
                <c:pt idx="42">
                  <c:v>1.5945007993352138</c:v>
                </c:pt>
                <c:pt idx="43">
                  <c:v>1.4268922679916982</c:v>
                </c:pt>
                <c:pt idx="44">
                  <c:v>1.1571756694477986</c:v>
                </c:pt>
                <c:pt idx="45">
                  <c:v>1.2363416147034643</c:v>
                </c:pt>
                <c:pt idx="46">
                  <c:v>1.3895268891239434</c:v>
                </c:pt>
                <c:pt idx="47">
                  <c:v>1.5956453623038858</c:v>
                </c:pt>
                <c:pt idx="48">
                  <c:v>1.8352557582259057</c:v>
                </c:pt>
                <c:pt idx="49">
                  <c:v>1.6120514033161806</c:v>
                </c:pt>
                <c:pt idx="50">
                  <c:v>1.4062745622355382</c:v>
                </c:pt>
                <c:pt idx="51">
                  <c:v>1.303966802294622</c:v>
                </c:pt>
                <c:pt idx="52">
                  <c:v>1.0235001777548547</c:v>
                </c:pt>
                <c:pt idx="53">
                  <c:v>1.0037779704691268</c:v>
                </c:pt>
                <c:pt idx="54">
                  <c:v>0.32634193034896236</c:v>
                </c:pt>
                <c:pt idx="55">
                  <c:v>0.11603470386742792</c:v>
                </c:pt>
                <c:pt idx="56">
                  <c:v>0.277478031039883</c:v>
                </c:pt>
                <c:pt idx="57">
                  <c:v>-0.12742994010994388</c:v>
                </c:pt>
                <c:pt idx="58">
                  <c:v>-0.81834762082489609</c:v>
                </c:pt>
                <c:pt idx="59">
                  <c:v>-1.7364715365988126</c:v>
                </c:pt>
                <c:pt idx="60">
                  <c:v>-2.3774904370643273</c:v>
                </c:pt>
                <c:pt idx="61">
                  <c:v>-3.171719434489884</c:v>
                </c:pt>
                <c:pt idx="62">
                  <c:v>-3.3068385916284311</c:v>
                </c:pt>
                <c:pt idx="63">
                  <c:v>-1.8614504129795737</c:v>
                </c:pt>
                <c:pt idx="64">
                  <c:v>-1.6443595986654445</c:v>
                </c:pt>
                <c:pt idx="65">
                  <c:v>-1.3008997211669795</c:v>
                </c:pt>
                <c:pt idx="66">
                  <c:v>-1.0585333632898963</c:v>
                </c:pt>
                <c:pt idx="67">
                  <c:v>-0.68679337970875309</c:v>
                </c:pt>
                <c:pt idx="68">
                  <c:v>-0.45505828364122147</c:v>
                </c:pt>
                <c:pt idx="69">
                  <c:v>-0.12303520192324395</c:v>
                </c:pt>
                <c:pt idx="70">
                  <c:v>-0.11396755244494262</c:v>
                </c:pt>
                <c:pt idx="71">
                  <c:v>-0.24250337550126805</c:v>
                </c:pt>
                <c:pt idx="72">
                  <c:v>9.9346370707409336E-3</c:v>
                </c:pt>
                <c:pt idx="73">
                  <c:v>0.21069537307117381</c:v>
                </c:pt>
                <c:pt idx="74">
                  <c:v>0.51743505996819816</c:v>
                </c:pt>
                <c:pt idx="75">
                  <c:v>0.4827161737545369</c:v>
                </c:pt>
                <c:pt idx="76">
                  <c:v>0.14758596769658477</c:v>
                </c:pt>
                <c:pt idx="77">
                  <c:v>-7.2822910745573219E-3</c:v>
                </c:pt>
                <c:pt idx="78">
                  <c:v>8.8947065899277929E-3</c:v>
                </c:pt>
                <c:pt idx="79">
                  <c:v>6.0920058523048437E-2</c:v>
                </c:pt>
                <c:pt idx="80">
                  <c:v>-4.6183799760909278E-2</c:v>
                </c:pt>
                <c:pt idx="81">
                  <c:v>-0.22809727336829461</c:v>
                </c:pt>
                <c:pt idx="82">
                  <c:v>-0.36484401072215272</c:v>
                </c:pt>
                <c:pt idx="83">
                  <c:v>0.1152433599626802</c:v>
                </c:pt>
                <c:pt idx="84">
                  <c:v>-0.42401945948927383</c:v>
                </c:pt>
                <c:pt idx="85">
                  <c:v>6.5188105212315328E-2</c:v>
                </c:pt>
                <c:pt idx="86">
                  <c:v>-0.24115277013335143</c:v>
                </c:pt>
                <c:pt idx="87">
                  <c:v>-0.18309245186009557</c:v>
                </c:pt>
                <c:pt idx="88">
                  <c:v>-0.41610225181639415</c:v>
                </c:pt>
                <c:pt idx="89">
                  <c:v>-0.58544652218848703</c:v>
                </c:pt>
                <c:pt idx="90">
                  <c:v>-0.3707352881427507</c:v>
                </c:pt>
                <c:pt idx="91">
                  <c:v>-0.41873471933892387</c:v>
                </c:pt>
                <c:pt idx="92">
                  <c:v>-0.69089357398317575</c:v>
                </c:pt>
                <c:pt idx="93">
                  <c:v>-0.6624463605004709</c:v>
                </c:pt>
                <c:pt idx="94">
                  <c:v>-0.58381473583110621</c:v>
                </c:pt>
                <c:pt idx="95">
                  <c:v>-0.96592036343090193</c:v>
                </c:pt>
                <c:pt idx="96">
                  <c:v>-0.73153152227349927</c:v>
                </c:pt>
                <c:pt idx="97">
                  <c:v>-1.0616663985039161</c:v>
                </c:pt>
                <c:pt idx="98">
                  <c:v>-0.67335111368394152</c:v>
                </c:pt>
                <c:pt idx="99">
                  <c:v>-0.94801803416777863</c:v>
                </c:pt>
                <c:pt idx="100">
                  <c:v>-0.97880214206633109</c:v>
                </c:pt>
                <c:pt idx="101">
                  <c:v>-0.88996314493476492</c:v>
                </c:pt>
                <c:pt idx="102">
                  <c:v>-1.130700292303412</c:v>
                </c:pt>
                <c:pt idx="103">
                  <c:v>-1.5293706253137496</c:v>
                </c:pt>
                <c:pt idx="104">
                  <c:v>-1.5223122637424251</c:v>
                </c:pt>
                <c:pt idx="105">
                  <c:v>-1.8422717469409324</c:v>
                </c:pt>
                <c:pt idx="106">
                  <c:v>-1.518084625925322</c:v>
                </c:pt>
                <c:pt idx="107">
                  <c:v>-1.4985205703331883</c:v>
                </c:pt>
                <c:pt idx="108">
                  <c:v>-1.7531615272405299</c:v>
                </c:pt>
                <c:pt idx="109">
                  <c:v>-1.5548553578303979</c:v>
                </c:pt>
                <c:pt idx="110">
                  <c:v>-1.39522984145322</c:v>
                </c:pt>
                <c:pt idx="111">
                  <c:v>-1.4312506202303084</c:v>
                </c:pt>
                <c:pt idx="112">
                  <c:v>-0.89268854730065061</c:v>
                </c:pt>
                <c:pt idx="113">
                  <c:v>-1.2204668286044633</c:v>
                </c:pt>
                <c:pt idx="114">
                  <c:v>-1.2214653786184542</c:v>
                </c:pt>
                <c:pt idx="115">
                  <c:v>-1.0599827792901892</c:v>
                </c:pt>
                <c:pt idx="116">
                  <c:v>-0.83809165530277119</c:v>
                </c:pt>
                <c:pt idx="117">
                  <c:v>-0.74850994753102551</c:v>
                </c:pt>
                <c:pt idx="118">
                  <c:v>-0.74501077866942089</c:v>
                </c:pt>
                <c:pt idx="119">
                  <c:v>-0.80822186678704233</c:v>
                </c:pt>
                <c:pt idx="120">
                  <c:v>-0.35422420325895554</c:v>
                </c:pt>
                <c:pt idx="121">
                  <c:v>-0.28081018419928239</c:v>
                </c:pt>
                <c:pt idx="122">
                  <c:v>-0.60616312890815272</c:v>
                </c:pt>
                <c:pt idx="123">
                  <c:v>-0.47740703846726956</c:v>
                </c:pt>
                <c:pt idx="124">
                  <c:v>-0.53553422362944569</c:v>
                </c:pt>
                <c:pt idx="125">
                  <c:v>-0.44740930217912867</c:v>
                </c:pt>
                <c:pt idx="126">
                  <c:v>-0.47057468963789822</c:v>
                </c:pt>
                <c:pt idx="127">
                  <c:v>-0.48542953640873565</c:v>
                </c:pt>
                <c:pt idx="128">
                  <c:v>-0.68708723820015383</c:v>
                </c:pt>
                <c:pt idx="129">
                  <c:v>-0.40680800602414396</c:v>
                </c:pt>
                <c:pt idx="130">
                  <c:v>-0.53161740664214763</c:v>
                </c:pt>
                <c:pt idx="131">
                  <c:v>-0.56106487174785202</c:v>
                </c:pt>
                <c:pt idx="132">
                  <c:v>-0.55863527641506516</c:v>
                </c:pt>
                <c:pt idx="133">
                  <c:v>-0.44845209968965194</c:v>
                </c:pt>
                <c:pt idx="134">
                  <c:v>-0.38860531563388545</c:v>
                </c:pt>
                <c:pt idx="135">
                  <c:v>-0.37346581412499358</c:v>
                </c:pt>
                <c:pt idx="136">
                  <c:v>-0.40574408580503296</c:v>
                </c:pt>
                <c:pt idx="137">
                  <c:v>-0.58436643523092235</c:v>
                </c:pt>
                <c:pt idx="138">
                  <c:v>-0.43048677356700749</c:v>
                </c:pt>
                <c:pt idx="139">
                  <c:v>-0.15149024241750622</c:v>
                </c:pt>
                <c:pt idx="140">
                  <c:v>-0.40752801737653027</c:v>
                </c:pt>
                <c:pt idx="141">
                  <c:v>-0.45803469155377147</c:v>
                </c:pt>
                <c:pt idx="142">
                  <c:v>-0.37141098381018367</c:v>
                </c:pt>
                <c:pt idx="143">
                  <c:v>-0.46510412854127725</c:v>
                </c:pt>
                <c:pt idx="144">
                  <c:v>-0.63765443319025017</c:v>
                </c:pt>
                <c:pt idx="145">
                  <c:v>-0.44604176992185329</c:v>
                </c:pt>
                <c:pt idx="146">
                  <c:v>-0.64398078106862422</c:v>
                </c:pt>
                <c:pt idx="147">
                  <c:v>-0.72058977336044194</c:v>
                </c:pt>
                <c:pt idx="148">
                  <c:v>-0.74363094443905819</c:v>
                </c:pt>
                <c:pt idx="149">
                  <c:v>-0.59738878549098795</c:v>
                </c:pt>
                <c:pt idx="150">
                  <c:v>-0.82325869428375098</c:v>
                </c:pt>
                <c:pt idx="151">
                  <c:v>-0.7705617663077593</c:v>
                </c:pt>
                <c:pt idx="152">
                  <c:v>-0.59500347127574538</c:v>
                </c:pt>
                <c:pt idx="153">
                  <c:v>-0.46820615467060361</c:v>
                </c:pt>
                <c:pt idx="154">
                  <c:v>-0.64694829993175684</c:v>
                </c:pt>
                <c:pt idx="155">
                  <c:v>-0.53810831689190286</c:v>
                </c:pt>
                <c:pt idx="156">
                  <c:v>-0.42195356896861336</c:v>
                </c:pt>
                <c:pt idx="157">
                  <c:v>-0.33473586543892758</c:v>
                </c:pt>
                <c:pt idx="158">
                  <c:v>-0.17410386287761687</c:v>
                </c:pt>
                <c:pt idx="159">
                  <c:v>1.2360051679107752E-3</c:v>
                </c:pt>
                <c:pt idx="160">
                  <c:v>-7.5148770182399238E-2</c:v>
                </c:pt>
                <c:pt idx="161">
                  <c:v>1.3607412058071731E-3</c:v>
                </c:pt>
                <c:pt idx="162">
                  <c:v>7.0042302843448173E-2</c:v>
                </c:pt>
                <c:pt idx="163">
                  <c:v>0.18143606650709293</c:v>
                </c:pt>
                <c:pt idx="164">
                  <c:v>0.23091939512152435</c:v>
                </c:pt>
                <c:pt idx="165">
                  <c:v>0.20431362371619963</c:v>
                </c:pt>
                <c:pt idx="166">
                  <c:v>0.19025385490232041</c:v>
                </c:pt>
                <c:pt idx="167">
                  <c:v>0.25661294032616994</c:v>
                </c:pt>
                <c:pt idx="168">
                  <c:v>0.94041672883233796</c:v>
                </c:pt>
                <c:pt idx="169">
                  <c:v>0.4726147950696033</c:v>
                </c:pt>
                <c:pt idx="170">
                  <c:v>0.4526553990059497</c:v>
                </c:pt>
                <c:pt idx="171">
                  <c:v>0.3732491243051147</c:v>
                </c:pt>
                <c:pt idx="172">
                  <c:v>0.31342751350313375</c:v>
                </c:pt>
                <c:pt idx="173">
                  <c:v>0.36101168353519869</c:v>
                </c:pt>
                <c:pt idx="174">
                  <c:v>0.39772076159593078</c:v>
                </c:pt>
                <c:pt idx="175">
                  <c:v>1.9928212548896016E-2</c:v>
                </c:pt>
                <c:pt idx="176">
                  <c:v>8.67888313910819E-2</c:v>
                </c:pt>
                <c:pt idx="177">
                  <c:v>-2.3647577458740496E-2</c:v>
                </c:pt>
                <c:pt idx="178">
                  <c:v>0.25033549007510048</c:v>
                </c:pt>
                <c:pt idx="179">
                  <c:v>0.27100931102483505</c:v>
                </c:pt>
                <c:pt idx="180">
                  <c:v>-0.39354978142659353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'WU (ENG+PL)'!$F$4</c:f>
              <c:strCache>
                <c:ptCount val="1"/>
                <c:pt idx="0">
                  <c:v>Wskaźnik ufności (WU)
Confidence Indicator (CI)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(ENG+PL)'!$A$5:$A$196</c:f>
              <c:numCache>
                <c:formatCode>General</c:formatCode>
                <c:ptCount val="192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  <c:pt idx="180">
                  <c:v>2019</c:v>
                </c:pt>
              </c:numCache>
            </c:numRef>
          </c:cat>
          <c:val>
            <c:numRef>
              <c:f>'WU (ENG+PL)'!$F$5:$F$196</c:f>
              <c:numCache>
                <c:formatCode>0.00</c:formatCode>
                <c:ptCount val="192"/>
                <c:pt idx="0">
                  <c:v>0.58074200011146804</c:v>
                </c:pt>
                <c:pt idx="1">
                  <c:v>0.40710456500406883</c:v>
                </c:pt>
                <c:pt idx="2">
                  <c:v>0.68782434652332558</c:v>
                </c:pt>
                <c:pt idx="3">
                  <c:v>1.0409805459561079</c:v>
                </c:pt>
                <c:pt idx="4">
                  <c:v>0.73524836175398212</c:v>
                </c:pt>
                <c:pt idx="5">
                  <c:v>0.82873710064056016</c:v>
                </c:pt>
                <c:pt idx="6">
                  <c:v>0.72837876117753397</c:v>
                </c:pt>
                <c:pt idx="7">
                  <c:v>0.3802452722432284</c:v>
                </c:pt>
                <c:pt idx="8">
                  <c:v>0.39768979089782724</c:v>
                </c:pt>
                <c:pt idx="9">
                  <c:v>0.31017960445157833</c:v>
                </c:pt>
                <c:pt idx="10">
                  <c:v>0.25593060907507031</c:v>
                </c:pt>
                <c:pt idx="11">
                  <c:v>0.22522719160873564</c:v>
                </c:pt>
                <c:pt idx="12">
                  <c:v>-3.1131841518125536E-2</c:v>
                </c:pt>
                <c:pt idx="13">
                  <c:v>0.34723983263498309</c:v>
                </c:pt>
                <c:pt idx="14">
                  <c:v>5.4391329884630947E-2</c:v>
                </c:pt>
                <c:pt idx="15">
                  <c:v>-5.9708304871258035E-2</c:v>
                </c:pt>
                <c:pt idx="16">
                  <c:v>-7.0937771039032718E-2</c:v>
                </c:pt>
                <c:pt idx="17">
                  <c:v>0.11417637751096539</c:v>
                </c:pt>
                <c:pt idx="18">
                  <c:v>-0.16673898855623551</c:v>
                </c:pt>
                <c:pt idx="19">
                  <c:v>-0.3357481450166751</c:v>
                </c:pt>
                <c:pt idx="20">
                  <c:v>6.4158947751359108E-2</c:v>
                </c:pt>
                <c:pt idx="21">
                  <c:v>6.0338541871290986E-2</c:v>
                </c:pt>
                <c:pt idx="22">
                  <c:v>-8.0611967173232449E-2</c:v>
                </c:pt>
                <c:pt idx="23">
                  <c:v>4.2155908272912747E-2</c:v>
                </c:pt>
                <c:pt idx="24">
                  <c:v>3.390698504319789E-2</c:v>
                </c:pt>
                <c:pt idx="25">
                  <c:v>-1.9057586061736093E-2</c:v>
                </c:pt>
                <c:pt idx="26">
                  <c:v>6.2575223825332246E-2</c:v>
                </c:pt>
                <c:pt idx="27">
                  <c:v>0.10067761074070014</c:v>
                </c:pt>
                <c:pt idx="28">
                  <c:v>0.43990346105188433</c:v>
                </c:pt>
                <c:pt idx="29">
                  <c:v>0.51833889533173949</c:v>
                </c:pt>
                <c:pt idx="30">
                  <c:v>0.98419376153931004</c:v>
                </c:pt>
                <c:pt idx="31">
                  <c:v>1.1803439712346642</c:v>
                </c:pt>
                <c:pt idx="32">
                  <c:v>1.0064073347232199</c:v>
                </c:pt>
                <c:pt idx="33">
                  <c:v>1.1801370639842117</c:v>
                </c:pt>
                <c:pt idx="34">
                  <c:v>1.3877608157751748</c:v>
                </c:pt>
                <c:pt idx="35">
                  <c:v>1.5076154850011545</c:v>
                </c:pt>
                <c:pt idx="36">
                  <c:v>1.1157624024499651</c:v>
                </c:pt>
                <c:pt idx="37">
                  <c:v>1.1131421995057338</c:v>
                </c:pt>
                <c:pt idx="38">
                  <c:v>1.3410399735001779</c:v>
                </c:pt>
                <c:pt idx="39">
                  <c:v>1.3185397818807409</c:v>
                </c:pt>
                <c:pt idx="40">
                  <c:v>1.4627030441702553</c:v>
                </c:pt>
                <c:pt idx="41">
                  <c:v>1.5533086157057168</c:v>
                </c:pt>
                <c:pt idx="42">
                  <c:v>1.3379806516052593</c:v>
                </c:pt>
                <c:pt idx="43">
                  <c:v>1.0652006764292776</c:v>
                </c:pt>
                <c:pt idx="44">
                  <c:v>1.0852719362279057</c:v>
                </c:pt>
                <c:pt idx="45">
                  <c:v>1.0819285790999611</c:v>
                </c:pt>
                <c:pt idx="46">
                  <c:v>1.0214336452471544</c:v>
                </c:pt>
                <c:pt idx="47">
                  <c:v>1.2266211520157304</c:v>
                </c:pt>
                <c:pt idx="48">
                  <c:v>1.4989341317543297</c:v>
                </c:pt>
                <c:pt idx="49">
                  <c:v>1.4901785962120362</c:v>
                </c:pt>
                <c:pt idx="50">
                  <c:v>1.4223971888219198</c:v>
                </c:pt>
                <c:pt idx="51">
                  <c:v>1.0829692566905866</c:v>
                </c:pt>
                <c:pt idx="52">
                  <c:v>0.87672775023631588</c:v>
                </c:pt>
                <c:pt idx="53">
                  <c:v>0.71267014553873453</c:v>
                </c:pt>
                <c:pt idx="54">
                  <c:v>0.56877198506114968</c:v>
                </c:pt>
                <c:pt idx="55">
                  <c:v>0.22813130531434003</c:v>
                </c:pt>
                <c:pt idx="56">
                  <c:v>-5.0558545753393691E-2</c:v>
                </c:pt>
                <c:pt idx="57">
                  <c:v>-0.45129055627051967</c:v>
                </c:pt>
                <c:pt idx="58">
                  <c:v>-1.0472091500677245</c:v>
                </c:pt>
                <c:pt idx="59">
                  <c:v>-1.6501811277790519</c:v>
                </c:pt>
                <c:pt idx="60">
                  <c:v>-2.3133422882625028</c:v>
                </c:pt>
                <c:pt idx="61">
                  <c:v>-2.6041045947451553</c:v>
                </c:pt>
                <c:pt idx="62">
                  <c:v>-2.5570003409684237</c:v>
                </c:pt>
                <c:pt idx="63">
                  <c:v>-2.3598623360286508</c:v>
                </c:pt>
                <c:pt idx="64">
                  <c:v>-2.1155085622012968</c:v>
                </c:pt>
                <c:pt idx="65">
                  <c:v>-1.8341523538223476</c:v>
                </c:pt>
                <c:pt idx="66">
                  <c:v>-1.9826866515411934</c:v>
                </c:pt>
                <c:pt idx="67">
                  <c:v>-1.3820637130592599</c:v>
                </c:pt>
                <c:pt idx="68">
                  <c:v>-1.1181344063619094</c:v>
                </c:pt>
                <c:pt idx="69">
                  <c:v>-1.0247174941244737</c:v>
                </c:pt>
                <c:pt idx="70">
                  <c:v>-0.84954233727572304</c:v>
                </c:pt>
                <c:pt idx="71">
                  <c:v>-0.95920509310416036</c:v>
                </c:pt>
                <c:pt idx="72">
                  <c:v>-0.67699451051755677</c:v>
                </c:pt>
                <c:pt idx="73">
                  <c:v>-0.46161768543310971</c:v>
                </c:pt>
                <c:pt idx="74">
                  <c:v>-0.26593136617911844</c:v>
                </c:pt>
                <c:pt idx="75">
                  <c:v>-0.3628597501398339</c:v>
                </c:pt>
                <c:pt idx="76">
                  <c:v>-0.59981170765501601</c:v>
                </c:pt>
                <c:pt idx="77">
                  <c:v>-0.4133327367609862</c:v>
                </c:pt>
                <c:pt idx="78">
                  <c:v>-0.39389636011190515</c:v>
                </c:pt>
                <c:pt idx="79">
                  <c:v>-0.27233670109275737</c:v>
                </c:pt>
                <c:pt idx="80">
                  <c:v>-0.17588321252100189</c:v>
                </c:pt>
                <c:pt idx="81">
                  <c:v>-0.12950729854740187</c:v>
                </c:pt>
                <c:pt idx="82">
                  <c:v>-0.39865682450463452</c:v>
                </c:pt>
                <c:pt idx="83">
                  <c:v>3.054727502296517E-2</c:v>
                </c:pt>
                <c:pt idx="84">
                  <c:v>-0.43892272507689545</c:v>
                </c:pt>
                <c:pt idx="85">
                  <c:v>6.6334542500900581E-2</c:v>
                </c:pt>
                <c:pt idx="86">
                  <c:v>-3.1225150875004982E-2</c:v>
                </c:pt>
                <c:pt idx="87">
                  <c:v>0.23047079211031674</c:v>
                </c:pt>
                <c:pt idx="88">
                  <c:v>1.335441304437307E-2</c:v>
                </c:pt>
                <c:pt idx="89">
                  <c:v>-0.15388198378102144</c:v>
                </c:pt>
                <c:pt idx="90">
                  <c:v>-0.26745586058249771</c:v>
                </c:pt>
                <c:pt idx="91">
                  <c:v>-0.43163881985704106</c:v>
                </c:pt>
                <c:pt idx="92">
                  <c:v>-0.54855111297235493</c:v>
                </c:pt>
                <c:pt idx="93">
                  <c:v>-0.5920600501285086</c:v>
                </c:pt>
                <c:pt idx="94">
                  <c:v>-0.10586875668772977</c:v>
                </c:pt>
                <c:pt idx="95">
                  <c:v>-0.33623943788597038</c:v>
                </c:pt>
                <c:pt idx="96">
                  <c:v>-0.35119083266738055</c:v>
                </c:pt>
                <c:pt idx="97">
                  <c:v>-0.46595077083536568</c:v>
                </c:pt>
                <c:pt idx="98">
                  <c:v>-0.40457374192697565</c:v>
                </c:pt>
                <c:pt idx="99">
                  <c:v>-0.39496146327473031</c:v>
                </c:pt>
                <c:pt idx="100">
                  <c:v>-0.5836218610722016</c:v>
                </c:pt>
                <c:pt idx="101">
                  <c:v>-0.33844484962702959</c:v>
                </c:pt>
                <c:pt idx="102">
                  <c:v>-0.60365378533388825</c:v>
                </c:pt>
                <c:pt idx="103">
                  <c:v>-0.70803464771525848</c:v>
                </c:pt>
                <c:pt idx="104">
                  <c:v>-1.0609744229432738</c:v>
                </c:pt>
                <c:pt idx="105">
                  <c:v>-1.1513295930309282</c:v>
                </c:pt>
                <c:pt idx="106">
                  <c:v>-0.99214092530685694</c:v>
                </c:pt>
                <c:pt idx="107">
                  <c:v>-0.94338390097509306</c:v>
                </c:pt>
                <c:pt idx="108">
                  <c:v>-1.0789126571912406</c:v>
                </c:pt>
                <c:pt idx="109">
                  <c:v>-1.1595222941247945</c:v>
                </c:pt>
                <c:pt idx="110">
                  <c:v>-1.1978314934252245</c:v>
                </c:pt>
                <c:pt idx="111">
                  <c:v>-1.0548216748491184</c:v>
                </c:pt>
                <c:pt idx="112">
                  <c:v>-0.86396174278295923</c:v>
                </c:pt>
                <c:pt idx="113">
                  <c:v>-0.88587612118627757</c:v>
                </c:pt>
                <c:pt idx="114">
                  <c:v>-0.66998019000893638</c:v>
                </c:pt>
                <c:pt idx="115">
                  <c:v>-0.55375463292445637</c:v>
                </c:pt>
                <c:pt idx="116">
                  <c:v>-0.38777433891604324</c:v>
                </c:pt>
                <c:pt idx="117">
                  <c:v>-0.36575899776172277</c:v>
                </c:pt>
                <c:pt idx="118">
                  <c:v>-0.65052488249165541</c:v>
                </c:pt>
                <c:pt idx="119">
                  <c:v>-0.40495566039790409</c:v>
                </c:pt>
                <c:pt idx="120">
                  <c:v>-0.40729940276614957</c:v>
                </c:pt>
                <c:pt idx="121">
                  <c:v>-0.36527526537903227</c:v>
                </c:pt>
                <c:pt idx="122">
                  <c:v>-0.47864322129279663</c:v>
                </c:pt>
                <c:pt idx="123">
                  <c:v>-0.28807052266458499</c:v>
                </c:pt>
                <c:pt idx="124">
                  <c:v>-0.41483513186771254</c:v>
                </c:pt>
                <c:pt idx="125">
                  <c:v>-0.41973747968870107</c:v>
                </c:pt>
                <c:pt idx="126">
                  <c:v>-0.2370971402408677</c:v>
                </c:pt>
                <c:pt idx="127">
                  <c:v>-0.51458573000773422</c:v>
                </c:pt>
                <c:pt idx="128">
                  <c:v>-0.59106901117279742</c:v>
                </c:pt>
                <c:pt idx="129">
                  <c:v>-0.43520707410294285</c:v>
                </c:pt>
                <c:pt idx="130">
                  <c:v>-0.27293474772900334</c:v>
                </c:pt>
                <c:pt idx="131">
                  <c:v>-0.2054077567466619</c:v>
                </c:pt>
                <c:pt idx="132">
                  <c:v>-0.1727369980078374</c:v>
                </c:pt>
                <c:pt idx="133">
                  <c:v>-0.20450464330866547</c:v>
                </c:pt>
                <c:pt idx="134">
                  <c:v>-0.1021356468356291</c:v>
                </c:pt>
                <c:pt idx="135">
                  <c:v>-7.9728113287406699E-2</c:v>
                </c:pt>
                <c:pt idx="136">
                  <c:v>-5.7423481600652942E-2</c:v>
                </c:pt>
                <c:pt idx="137">
                  <c:v>-0.19001731140745948</c:v>
                </c:pt>
                <c:pt idx="138">
                  <c:v>-0.28202130753531451</c:v>
                </c:pt>
                <c:pt idx="139">
                  <c:v>-5.7728980153743663E-2</c:v>
                </c:pt>
                <c:pt idx="140">
                  <c:v>-0.1381258651441136</c:v>
                </c:pt>
                <c:pt idx="141">
                  <c:v>-8.7872170135228037E-2</c:v>
                </c:pt>
                <c:pt idx="142">
                  <c:v>-5.3044576080929356E-2</c:v>
                </c:pt>
                <c:pt idx="143">
                  <c:v>-0.31206352239296109</c:v>
                </c:pt>
                <c:pt idx="144">
                  <c:v>-0.24806695361821121</c:v>
                </c:pt>
                <c:pt idx="145">
                  <c:v>-1.6929214224654283E-3</c:v>
                </c:pt>
                <c:pt idx="146">
                  <c:v>0.10315207283861083</c:v>
                </c:pt>
                <c:pt idx="147">
                  <c:v>5.8086741498736827E-2</c:v>
                </c:pt>
                <c:pt idx="148">
                  <c:v>-9.613621095148224E-2</c:v>
                </c:pt>
                <c:pt idx="149">
                  <c:v>-0.12634300843077739</c:v>
                </c:pt>
                <c:pt idx="150">
                  <c:v>-8.4878779013133857E-2</c:v>
                </c:pt>
                <c:pt idx="151">
                  <c:v>-0.37862982361446146</c:v>
                </c:pt>
                <c:pt idx="152">
                  <c:v>0.19563724472631464</c:v>
                </c:pt>
                <c:pt idx="153">
                  <c:v>5.543925313724013E-2</c:v>
                </c:pt>
                <c:pt idx="154">
                  <c:v>-5.1311387274400065E-2</c:v>
                </c:pt>
                <c:pt idx="155">
                  <c:v>0.24214259976495175</c:v>
                </c:pt>
                <c:pt idx="156">
                  <c:v>0.23866805010174397</c:v>
                </c:pt>
                <c:pt idx="157">
                  <c:v>0.12906509872113223</c:v>
                </c:pt>
                <c:pt idx="158">
                  <c:v>0.29300423479444859</c:v>
                </c:pt>
                <c:pt idx="159">
                  <c:v>0.50344632139454604</c:v>
                </c:pt>
                <c:pt idx="160">
                  <c:v>0.42883866023813849</c:v>
                </c:pt>
                <c:pt idx="161">
                  <c:v>0.55265811886577587</c:v>
                </c:pt>
                <c:pt idx="162">
                  <c:v>0.44256926437489069</c:v>
                </c:pt>
                <c:pt idx="163">
                  <c:v>0.47044106235153932</c:v>
                </c:pt>
                <c:pt idx="164">
                  <c:v>0.55965145835934671</c:v>
                </c:pt>
                <c:pt idx="165">
                  <c:v>0.74626793559980997</c:v>
                </c:pt>
                <c:pt idx="166">
                  <c:v>0.59063276016217325</c:v>
                </c:pt>
                <c:pt idx="167">
                  <c:v>0.64696986722517713</c:v>
                </c:pt>
                <c:pt idx="168">
                  <c:v>1.2183601128420833</c:v>
                </c:pt>
                <c:pt idx="169">
                  <c:v>1.2855270948855351</c:v>
                </c:pt>
                <c:pt idx="170">
                  <c:v>0.94479223878714091</c:v>
                </c:pt>
                <c:pt idx="171">
                  <c:v>0.68773265441485065</c:v>
                </c:pt>
                <c:pt idx="172">
                  <c:v>0.95892931768512268</c:v>
                </c:pt>
                <c:pt idx="173">
                  <c:v>0.99979717720848393</c:v>
                </c:pt>
                <c:pt idx="174">
                  <c:v>1.0974984120269189</c:v>
                </c:pt>
                <c:pt idx="175">
                  <c:v>1.1190923614983523</c:v>
                </c:pt>
                <c:pt idx="176">
                  <c:v>0.55098216884608309</c:v>
                </c:pt>
                <c:pt idx="177">
                  <c:v>0.65444735276134436</c:v>
                </c:pt>
                <c:pt idx="178">
                  <c:v>0.90592083689168224</c:v>
                </c:pt>
                <c:pt idx="179">
                  <c:v>0.81927617237719552</c:v>
                </c:pt>
                <c:pt idx="180">
                  <c:v>0.64066949141029395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205739008"/>
        <c:axId val="-1205736288"/>
      </c:lineChart>
      <c:catAx>
        <c:axId val="-1205739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205736288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-1205736288"/>
        <c:scaling>
          <c:orientation val="minMax"/>
          <c:max val="5"/>
          <c:min val="-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205739008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6425881547415268E-4"/>
          <c:y val="0.75288594771241835"/>
          <c:w val="0.99963574118452581"/>
          <c:h val="0.2180617647058823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203788656852682E-2"/>
          <c:y val="9.0485947712418302E-2"/>
          <c:w val="0.90928896496633571"/>
          <c:h val="0.55989640522875805"/>
        </c:manualLayout>
      </c:layout>
      <c:lineChart>
        <c:grouping val="standard"/>
        <c:varyColors val="0"/>
        <c:ser>
          <c:idx val="0"/>
          <c:order val="0"/>
          <c:tx>
            <c:strRef>
              <c:f>'WU (ENG+PL)'!$G$4</c:f>
              <c:strCache>
                <c:ptCount val="1"/>
                <c:pt idx="0">
                  <c:v>Bieżący portfel zamówień na rynku krajowym i zagranicznym [stan]
Current overall order books [state]</c:v>
                </c:pt>
              </c:strCache>
            </c:strRef>
          </c:tx>
          <c:spPr>
            <a:ln w="19050" cap="rnd">
              <a:solidFill>
                <a:srgbClr val="001D77">
                  <a:alpha val="4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(ENG+PL)'!$A$5:$A$196</c:f>
              <c:numCache>
                <c:formatCode>General</c:formatCode>
                <c:ptCount val="192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  <c:pt idx="180">
                  <c:v>2019</c:v>
                </c:pt>
              </c:numCache>
            </c:numRef>
          </c:cat>
          <c:val>
            <c:numRef>
              <c:f>'WU (ENG+PL)'!$G$5:$G$196</c:f>
              <c:numCache>
                <c:formatCode>0.00</c:formatCode>
                <c:ptCount val="192"/>
                <c:pt idx="0">
                  <c:v>-2.1922122457693631</c:v>
                </c:pt>
                <c:pt idx="1">
                  <c:v>-2.1369582472059032</c:v>
                </c:pt>
                <c:pt idx="2">
                  <c:v>-2.1242615536086471</c:v>
                </c:pt>
                <c:pt idx="3">
                  <c:v>-1.9913645649064231</c:v>
                </c:pt>
                <c:pt idx="4">
                  <c:v>-1.9528340540744091</c:v>
                </c:pt>
                <c:pt idx="5">
                  <c:v>-1.8657892437030992</c:v>
                </c:pt>
                <c:pt idx="6">
                  <c:v>-1.7616094519347325</c:v>
                </c:pt>
                <c:pt idx="7">
                  <c:v>-1.6627680612470879</c:v>
                </c:pt>
                <c:pt idx="8">
                  <c:v>-1.6771297776728535</c:v>
                </c:pt>
                <c:pt idx="9">
                  <c:v>-1.4705232118158751</c:v>
                </c:pt>
                <c:pt idx="10">
                  <c:v>-1.46051349646971</c:v>
                </c:pt>
                <c:pt idx="11">
                  <c:v>-1.3397567048906902</c:v>
                </c:pt>
                <c:pt idx="12">
                  <c:v>-1.2565353183652446</c:v>
                </c:pt>
                <c:pt idx="13">
                  <c:v>-1.4453830516646367</c:v>
                </c:pt>
                <c:pt idx="14">
                  <c:v>-1.4456632890186518</c:v>
                </c:pt>
                <c:pt idx="15">
                  <c:v>-1.3783499487274833</c:v>
                </c:pt>
                <c:pt idx="16">
                  <c:v>-1.3728583296798933</c:v>
                </c:pt>
                <c:pt idx="17">
                  <c:v>-1.3378867144289162</c:v>
                </c:pt>
                <c:pt idx="18">
                  <c:v>-1.1432864296011889</c:v>
                </c:pt>
                <c:pt idx="19">
                  <c:v>-1.0138231802380842</c:v>
                </c:pt>
                <c:pt idx="20">
                  <c:v>-0.81318170621522745</c:v>
                </c:pt>
                <c:pt idx="21">
                  <c:v>-0.57915110802856018</c:v>
                </c:pt>
                <c:pt idx="22">
                  <c:v>-0.37648170665214842</c:v>
                </c:pt>
                <c:pt idx="23">
                  <c:v>-0.37649913116871064</c:v>
                </c:pt>
                <c:pt idx="24">
                  <c:v>-0.44855511890822708</c:v>
                </c:pt>
                <c:pt idx="25">
                  <c:v>-0.36980619044758528</c:v>
                </c:pt>
                <c:pt idx="26">
                  <c:v>-0.36766624433341094</c:v>
                </c:pt>
                <c:pt idx="27">
                  <c:v>-0.26691287348104481</c:v>
                </c:pt>
                <c:pt idx="28">
                  <c:v>-6.1268001773896491E-2</c:v>
                </c:pt>
                <c:pt idx="29">
                  <c:v>0.18866109267056622</c:v>
                </c:pt>
                <c:pt idx="30">
                  <c:v>0.38242344245164617</c:v>
                </c:pt>
                <c:pt idx="31">
                  <c:v>0.51566041513987126</c:v>
                </c:pt>
                <c:pt idx="32">
                  <c:v>0.74004750172616196</c:v>
                </c:pt>
                <c:pt idx="33">
                  <c:v>0.75078476278780315</c:v>
                </c:pt>
                <c:pt idx="34">
                  <c:v>0.86065605450467431</c:v>
                </c:pt>
                <c:pt idx="35">
                  <c:v>1.0414020063160989</c:v>
                </c:pt>
                <c:pt idx="36">
                  <c:v>1.1475595029945951</c:v>
                </c:pt>
                <c:pt idx="37">
                  <c:v>1.1650714228324233</c:v>
                </c:pt>
                <c:pt idx="38">
                  <c:v>1.2230207356086449</c:v>
                </c:pt>
                <c:pt idx="39">
                  <c:v>1.2881286667363128</c:v>
                </c:pt>
                <c:pt idx="40">
                  <c:v>1.2542606230430846</c:v>
                </c:pt>
                <c:pt idx="41">
                  <c:v>1.1906749911155832</c:v>
                </c:pt>
                <c:pt idx="42">
                  <c:v>1.1453646640693991</c:v>
                </c:pt>
                <c:pt idx="43">
                  <c:v>1.0616309657746561</c:v>
                </c:pt>
                <c:pt idx="44">
                  <c:v>1.0191007959480345</c:v>
                </c:pt>
                <c:pt idx="45">
                  <c:v>1.079250766333111</c:v>
                </c:pt>
                <c:pt idx="46">
                  <c:v>1.2850922536675711</c:v>
                </c:pt>
                <c:pt idx="47">
                  <c:v>1.384018576492164</c:v>
                </c:pt>
                <c:pt idx="48">
                  <c:v>1.5086871970710356</c:v>
                </c:pt>
                <c:pt idx="49">
                  <c:v>1.5855071531336471</c:v>
                </c:pt>
                <c:pt idx="50">
                  <c:v>1.4976265424615234</c:v>
                </c:pt>
                <c:pt idx="51">
                  <c:v>1.2720200389647538</c:v>
                </c:pt>
                <c:pt idx="52">
                  <c:v>1.1543944585683312</c:v>
                </c:pt>
                <c:pt idx="53">
                  <c:v>1.1248800546504272</c:v>
                </c:pt>
                <c:pt idx="54">
                  <c:v>0.84838118686315145</c:v>
                </c:pt>
                <c:pt idx="55">
                  <c:v>0.73969328877651463</c:v>
                </c:pt>
                <c:pt idx="56">
                  <c:v>0.69750808743831316</c:v>
                </c:pt>
                <c:pt idx="57">
                  <c:v>0.58037200722342963</c:v>
                </c:pt>
                <c:pt idx="58">
                  <c:v>0.46077462137475744</c:v>
                </c:pt>
                <c:pt idx="59">
                  <c:v>0.29713675857926641</c:v>
                </c:pt>
                <c:pt idx="60">
                  <c:v>-0.14895590844686968</c:v>
                </c:pt>
                <c:pt idx="61">
                  <c:v>-0.60612273721450982</c:v>
                </c:pt>
                <c:pt idx="62">
                  <c:v>-0.75653849699157938</c:v>
                </c:pt>
                <c:pt idx="63">
                  <c:v>-0.91451829038741139</c:v>
                </c:pt>
                <c:pt idx="64">
                  <c:v>-1.0348896950670718</c:v>
                </c:pt>
                <c:pt idx="65">
                  <c:v>-1.1738218165493985</c:v>
                </c:pt>
                <c:pt idx="66">
                  <c:v>-1.1782592693047871</c:v>
                </c:pt>
                <c:pt idx="67">
                  <c:v>-1.1347669863464369</c:v>
                </c:pt>
                <c:pt idx="68">
                  <c:v>-1.2495325066731187</c:v>
                </c:pt>
                <c:pt idx="69">
                  <c:v>-1.3053056949714608</c:v>
                </c:pt>
                <c:pt idx="70">
                  <c:v>-1.3420091780832362</c:v>
                </c:pt>
                <c:pt idx="71">
                  <c:v>-1.0854557452552014</c:v>
                </c:pt>
                <c:pt idx="72">
                  <c:v>-0.94863503686980744</c:v>
                </c:pt>
                <c:pt idx="73">
                  <c:v>-0.88033971774056741</c:v>
                </c:pt>
                <c:pt idx="74">
                  <c:v>-0.8214166029937523</c:v>
                </c:pt>
                <c:pt idx="75">
                  <c:v>-0.64771967080626724</c:v>
                </c:pt>
                <c:pt idx="76">
                  <c:v>-0.60433012993935753</c:v>
                </c:pt>
                <c:pt idx="77">
                  <c:v>-0.52489790487116461</c:v>
                </c:pt>
                <c:pt idx="78">
                  <c:v>-0.32974848708890675</c:v>
                </c:pt>
                <c:pt idx="79">
                  <c:v>-0.39738593587318155</c:v>
                </c:pt>
                <c:pt idx="80">
                  <c:v>-0.35825897648263338</c:v>
                </c:pt>
                <c:pt idx="81">
                  <c:v>-0.28480561108408281</c:v>
                </c:pt>
                <c:pt idx="82">
                  <c:v>-0.20013979439774771</c:v>
                </c:pt>
                <c:pt idx="83">
                  <c:v>-0.29757356444818339</c:v>
                </c:pt>
                <c:pt idx="84">
                  <c:v>-0.30878696944384815</c:v>
                </c:pt>
                <c:pt idx="85">
                  <c:v>-0.19677607212947551</c:v>
                </c:pt>
                <c:pt idx="86">
                  <c:v>-0.21819401052849693</c:v>
                </c:pt>
                <c:pt idx="87">
                  <c:v>-8.8612641371239413E-3</c:v>
                </c:pt>
                <c:pt idx="88">
                  <c:v>3.7304601233027986E-2</c:v>
                </c:pt>
                <c:pt idx="89">
                  <c:v>0.11468248851603739</c:v>
                </c:pt>
                <c:pt idx="90">
                  <c:v>5.0351074938141338E-2</c:v>
                </c:pt>
                <c:pt idx="91">
                  <c:v>-2.8658638882174459E-2</c:v>
                </c:pt>
                <c:pt idx="92">
                  <c:v>9.4315017008175205E-3</c:v>
                </c:pt>
                <c:pt idx="93">
                  <c:v>-0.10296060697863985</c:v>
                </c:pt>
                <c:pt idx="94">
                  <c:v>-0.10235423411935315</c:v>
                </c:pt>
                <c:pt idx="95">
                  <c:v>-0.21617773143295022</c:v>
                </c:pt>
                <c:pt idx="96">
                  <c:v>-0.31721794891219013</c:v>
                </c:pt>
                <c:pt idx="97">
                  <c:v>-0.37112669599884668</c:v>
                </c:pt>
                <c:pt idx="98">
                  <c:v>-0.41391699229706269</c:v>
                </c:pt>
                <c:pt idx="99">
                  <c:v>-0.49253466906461341</c:v>
                </c:pt>
                <c:pt idx="100">
                  <c:v>-0.47060272420633192</c:v>
                </c:pt>
                <c:pt idx="101">
                  <c:v>-0.58247567956083579</c:v>
                </c:pt>
                <c:pt idx="102">
                  <c:v>-0.7330657085318264</c:v>
                </c:pt>
                <c:pt idx="103">
                  <c:v>-0.69787255674320836</c:v>
                </c:pt>
                <c:pt idx="104">
                  <c:v>-0.86624022667461009</c:v>
                </c:pt>
                <c:pt idx="105">
                  <c:v>-0.84689739968862265</c:v>
                </c:pt>
                <c:pt idx="106">
                  <c:v>-0.95980637612062958</c:v>
                </c:pt>
                <c:pt idx="107">
                  <c:v>-0.94308942856033173</c:v>
                </c:pt>
                <c:pt idx="108">
                  <c:v>-0.93906322735827819</c:v>
                </c:pt>
                <c:pt idx="109">
                  <c:v>-0.95181242633437657</c:v>
                </c:pt>
                <c:pt idx="110">
                  <c:v>-0.93992195293466418</c:v>
                </c:pt>
                <c:pt idx="111">
                  <c:v>-1.0005420671754748</c:v>
                </c:pt>
                <c:pt idx="112">
                  <c:v>-0.92113548745006069</c:v>
                </c:pt>
                <c:pt idx="113">
                  <c:v>-0.86529330276187455</c:v>
                </c:pt>
                <c:pt idx="114">
                  <c:v>-0.77991078789268264</c:v>
                </c:pt>
                <c:pt idx="115">
                  <c:v>-0.63351972266606282</c:v>
                </c:pt>
                <c:pt idx="116">
                  <c:v>-0.58682486533220501</c:v>
                </c:pt>
                <c:pt idx="117">
                  <c:v>-0.53360685031622435</c:v>
                </c:pt>
                <c:pt idx="118">
                  <c:v>-0.50466547741005863</c:v>
                </c:pt>
                <c:pt idx="119">
                  <c:v>-0.48690001791325815</c:v>
                </c:pt>
                <c:pt idx="120">
                  <c:v>-0.39227024895960272</c:v>
                </c:pt>
                <c:pt idx="121">
                  <c:v>-0.38044149058306082</c:v>
                </c:pt>
                <c:pt idx="122">
                  <c:v>-0.2666591275644899</c:v>
                </c:pt>
                <c:pt idx="123">
                  <c:v>-0.19131519256418789</c:v>
                </c:pt>
                <c:pt idx="124">
                  <c:v>-0.17265629479711561</c:v>
                </c:pt>
                <c:pt idx="125">
                  <c:v>-9.2819672336172429E-2</c:v>
                </c:pt>
                <c:pt idx="126">
                  <c:v>1.7399128286240136E-2</c:v>
                </c:pt>
                <c:pt idx="127">
                  <c:v>-9.1524798415634399E-4</c:v>
                </c:pt>
                <c:pt idx="128">
                  <c:v>9.1985724382698461E-2</c:v>
                </c:pt>
                <c:pt idx="129">
                  <c:v>8.7990166353283439E-2</c:v>
                </c:pt>
                <c:pt idx="130">
                  <c:v>0.12617551389067425</c:v>
                </c:pt>
                <c:pt idx="131">
                  <c:v>3.4342779924517453E-2</c:v>
                </c:pt>
                <c:pt idx="132">
                  <c:v>0.17008188047733286</c:v>
                </c:pt>
                <c:pt idx="133">
                  <c:v>0.18834125946337624</c:v>
                </c:pt>
                <c:pt idx="134">
                  <c:v>0.28641091582706524</c:v>
                </c:pt>
                <c:pt idx="135">
                  <c:v>0.23683255871428407</c:v>
                </c:pt>
                <c:pt idx="136">
                  <c:v>0.2163170101491976</c:v>
                </c:pt>
                <c:pt idx="137">
                  <c:v>0.22286407382355397</c:v>
                </c:pt>
                <c:pt idx="138">
                  <c:v>0.17006164800493936</c:v>
                </c:pt>
                <c:pt idx="139">
                  <c:v>0.22275556820988043</c:v>
                </c:pt>
                <c:pt idx="140">
                  <c:v>0.15686276360131488</c:v>
                </c:pt>
                <c:pt idx="141">
                  <c:v>0.26279096853230555</c:v>
                </c:pt>
                <c:pt idx="142">
                  <c:v>0.27923741266009927</c:v>
                </c:pt>
                <c:pt idx="143">
                  <c:v>0.29961720471776876</c:v>
                </c:pt>
                <c:pt idx="144">
                  <c:v>0.36178043266157051</c:v>
                </c:pt>
                <c:pt idx="145">
                  <c:v>0.35473192073817139</c:v>
                </c:pt>
                <c:pt idx="146">
                  <c:v>0.34268735597867261</c:v>
                </c:pt>
                <c:pt idx="147">
                  <c:v>0.34790451192329191</c:v>
                </c:pt>
                <c:pt idx="148">
                  <c:v>0.33836666203959059</c:v>
                </c:pt>
                <c:pt idx="149">
                  <c:v>0.32428255181356413</c:v>
                </c:pt>
                <c:pt idx="150">
                  <c:v>0.40465027958258987</c:v>
                </c:pt>
                <c:pt idx="151">
                  <c:v>0.30586511234809444</c:v>
                </c:pt>
                <c:pt idx="152">
                  <c:v>0.38458597037285402</c:v>
                </c:pt>
                <c:pt idx="153">
                  <c:v>0.41452767647078892</c:v>
                </c:pt>
                <c:pt idx="154">
                  <c:v>0.40976314651281687</c:v>
                </c:pt>
                <c:pt idx="155">
                  <c:v>0.45774823674374626</c:v>
                </c:pt>
                <c:pt idx="156">
                  <c:v>0.32634796093129564</c:v>
                </c:pt>
                <c:pt idx="157">
                  <c:v>0.40042902949883913</c:v>
                </c:pt>
                <c:pt idx="158">
                  <c:v>0.54707129587934933</c:v>
                </c:pt>
                <c:pt idx="159">
                  <c:v>0.64408055852513402</c:v>
                </c:pt>
                <c:pt idx="160">
                  <c:v>0.71994831327853559</c:v>
                </c:pt>
                <c:pt idx="161">
                  <c:v>0.83680518908532697</c:v>
                </c:pt>
                <c:pt idx="162">
                  <c:v>0.95372670526806735</c:v>
                </c:pt>
                <c:pt idx="163">
                  <c:v>1.1422117628810911</c:v>
                </c:pt>
                <c:pt idx="164">
                  <c:v>1.1361051410762564</c:v>
                </c:pt>
                <c:pt idx="165">
                  <c:v>1.182122958428738</c:v>
                </c:pt>
                <c:pt idx="166">
                  <c:v>1.2908999582671217</c:v>
                </c:pt>
                <c:pt idx="167">
                  <c:v>1.5363368439700573</c:v>
                </c:pt>
                <c:pt idx="168">
                  <c:v>1.7844330867735938</c:v>
                </c:pt>
                <c:pt idx="169">
                  <c:v>1.9409734898629625</c:v>
                </c:pt>
                <c:pt idx="170">
                  <c:v>1.9438571877366406</c:v>
                </c:pt>
                <c:pt idx="171">
                  <c:v>1.9659124081360853</c:v>
                </c:pt>
                <c:pt idx="172">
                  <c:v>1.9974231725599478</c:v>
                </c:pt>
                <c:pt idx="173">
                  <c:v>1.9170695263580069</c:v>
                </c:pt>
                <c:pt idx="174">
                  <c:v>1.8510808036748803</c:v>
                </c:pt>
                <c:pt idx="175">
                  <c:v>1.7792717055104386</c:v>
                </c:pt>
                <c:pt idx="176">
                  <c:v>1.8067116033003943</c:v>
                </c:pt>
                <c:pt idx="177">
                  <c:v>1.7820055420645755</c:v>
                </c:pt>
                <c:pt idx="178">
                  <c:v>1.8148443647714323</c:v>
                </c:pt>
                <c:pt idx="179">
                  <c:v>1.8946283339588728</c:v>
                </c:pt>
                <c:pt idx="180">
                  <c:v>2.0195284305562016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'WU (ENG+PL)'!$H$4</c:f>
              <c:strCache>
                <c:ptCount val="1"/>
                <c:pt idx="0">
                  <c:v>Przewidywane zatrudnienie
Expected employment</c:v>
                </c:pt>
              </c:strCache>
            </c:strRef>
          </c:tx>
          <c:spPr>
            <a:ln w="19050" cap="rnd">
              <a:solidFill>
                <a:srgbClr val="001D77">
                  <a:alpha val="8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(ENG+PL)'!$A$5:$A$196</c:f>
              <c:numCache>
                <c:formatCode>General</c:formatCode>
                <c:ptCount val="192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  <c:pt idx="180">
                  <c:v>2019</c:v>
                </c:pt>
              </c:numCache>
            </c:numRef>
          </c:cat>
          <c:val>
            <c:numRef>
              <c:f>'WU (ENG+PL)'!$H$5:$H$196</c:f>
              <c:numCache>
                <c:formatCode>0.00</c:formatCode>
                <c:ptCount val="192"/>
                <c:pt idx="0">
                  <c:v>-1.6682666727914213</c:v>
                </c:pt>
                <c:pt idx="1">
                  <c:v>-1.24474099815183</c:v>
                </c:pt>
                <c:pt idx="2">
                  <c:v>-1.1624067379367187</c:v>
                </c:pt>
                <c:pt idx="3">
                  <c:v>-0.77531802887460133</c:v>
                </c:pt>
                <c:pt idx="4">
                  <c:v>-0.58919369253850307</c:v>
                </c:pt>
                <c:pt idx="5">
                  <c:v>-0.49543600962033396</c:v>
                </c:pt>
                <c:pt idx="6">
                  <c:v>-0.30211812204981287</c:v>
                </c:pt>
                <c:pt idx="7">
                  <c:v>-0.28179436105641847</c:v>
                </c:pt>
                <c:pt idx="8">
                  <c:v>-0.24310456381714202</c:v>
                </c:pt>
                <c:pt idx="9">
                  <c:v>-3.8265721164027787E-2</c:v>
                </c:pt>
                <c:pt idx="10">
                  <c:v>3.9394105727041467E-2</c:v>
                </c:pt>
                <c:pt idx="11">
                  <c:v>-0.20714796924363657</c:v>
                </c:pt>
                <c:pt idx="12">
                  <c:v>0.12035354294223019</c:v>
                </c:pt>
                <c:pt idx="13">
                  <c:v>8.3297486320387235E-2</c:v>
                </c:pt>
                <c:pt idx="14">
                  <c:v>0.11465590085824803</c:v>
                </c:pt>
                <c:pt idx="15">
                  <c:v>0.38446429281639111</c:v>
                </c:pt>
                <c:pt idx="16">
                  <c:v>0.53146096620993533</c:v>
                </c:pt>
                <c:pt idx="17">
                  <c:v>0.30629052165246312</c:v>
                </c:pt>
                <c:pt idx="18">
                  <c:v>0.41684008602622796</c:v>
                </c:pt>
                <c:pt idx="19">
                  <c:v>0.44461981989514932</c:v>
                </c:pt>
                <c:pt idx="20">
                  <c:v>0.67250696129559051</c:v>
                </c:pt>
                <c:pt idx="21">
                  <c:v>0.81805893263188145</c:v>
                </c:pt>
                <c:pt idx="22">
                  <c:v>0.78006135875834726</c:v>
                </c:pt>
                <c:pt idx="23">
                  <c:v>0.47422023104910871</c:v>
                </c:pt>
                <c:pt idx="24">
                  <c:v>0.82705320060632981</c:v>
                </c:pt>
                <c:pt idx="25">
                  <c:v>0.78722170225672761</c:v>
                </c:pt>
                <c:pt idx="26">
                  <c:v>0.99010038872607986</c:v>
                </c:pt>
                <c:pt idx="27">
                  <c:v>1.18408163849659</c:v>
                </c:pt>
                <c:pt idx="28">
                  <c:v>1.3121846548904708</c:v>
                </c:pt>
                <c:pt idx="29">
                  <c:v>1.5772093804599594</c:v>
                </c:pt>
                <c:pt idx="30">
                  <c:v>1.5909289151070196</c:v>
                </c:pt>
                <c:pt idx="31">
                  <c:v>1.51658457518283</c:v>
                </c:pt>
                <c:pt idx="32">
                  <c:v>1.6266741404126883</c:v>
                </c:pt>
                <c:pt idx="33">
                  <c:v>1.7077679180051824</c:v>
                </c:pt>
                <c:pt idx="34">
                  <c:v>1.7291905873527311</c:v>
                </c:pt>
                <c:pt idx="35">
                  <c:v>2.0839186467794519</c:v>
                </c:pt>
                <c:pt idx="36">
                  <c:v>2.0403319802866555</c:v>
                </c:pt>
                <c:pt idx="37">
                  <c:v>1.8974084569899177</c:v>
                </c:pt>
                <c:pt idx="38">
                  <c:v>1.9226454138017033</c:v>
                </c:pt>
                <c:pt idx="39">
                  <c:v>1.7931741621956825</c:v>
                </c:pt>
                <c:pt idx="40">
                  <c:v>1.7722148723027422</c:v>
                </c:pt>
                <c:pt idx="41">
                  <c:v>1.6810587736197451</c:v>
                </c:pt>
                <c:pt idx="42">
                  <c:v>1.7330674079906774</c:v>
                </c:pt>
                <c:pt idx="43">
                  <c:v>1.7378101274341335</c:v>
                </c:pt>
                <c:pt idx="44">
                  <c:v>1.7988784385095677</c:v>
                </c:pt>
                <c:pt idx="45">
                  <c:v>1.870851214773761</c:v>
                </c:pt>
                <c:pt idx="46">
                  <c:v>2.0455233843094591</c:v>
                </c:pt>
                <c:pt idx="47">
                  <c:v>2.2686948714462885</c:v>
                </c:pt>
                <c:pt idx="48">
                  <c:v>2.1283323910145202</c:v>
                </c:pt>
                <c:pt idx="49">
                  <c:v>2.0985529230370621</c:v>
                </c:pt>
                <c:pt idx="50">
                  <c:v>1.8137760660710347</c:v>
                </c:pt>
                <c:pt idx="51">
                  <c:v>1.5275173862435441</c:v>
                </c:pt>
                <c:pt idx="52">
                  <c:v>1.3847604776011535</c:v>
                </c:pt>
                <c:pt idx="53">
                  <c:v>1.3561102515523855</c:v>
                </c:pt>
                <c:pt idx="54">
                  <c:v>1.2682897580865191</c:v>
                </c:pt>
                <c:pt idx="55">
                  <c:v>1.2714100798477705</c:v>
                </c:pt>
                <c:pt idx="56">
                  <c:v>1.2189027711507763</c:v>
                </c:pt>
                <c:pt idx="57">
                  <c:v>1.1062946477216464</c:v>
                </c:pt>
                <c:pt idx="58">
                  <c:v>0.90461461026094181</c:v>
                </c:pt>
                <c:pt idx="59">
                  <c:v>0.58030678947111547</c:v>
                </c:pt>
                <c:pt idx="60">
                  <c:v>-0.70136462735208827</c:v>
                </c:pt>
                <c:pt idx="61">
                  <c:v>-1.5226886691430519</c:v>
                </c:pt>
                <c:pt idx="62">
                  <c:v>-2.1415182390526097</c:v>
                </c:pt>
                <c:pt idx="63">
                  <c:v>-1.819729601355796</c:v>
                </c:pt>
                <c:pt idx="64">
                  <c:v>-1.561862532199797</c:v>
                </c:pt>
                <c:pt idx="65">
                  <c:v>-1.4243790014471915</c:v>
                </c:pt>
                <c:pt idx="66">
                  <c:v>-1.3878161478435604</c:v>
                </c:pt>
                <c:pt idx="67">
                  <c:v>-1.1356179264909552</c:v>
                </c:pt>
                <c:pt idx="68">
                  <c:v>-0.89561415950180567</c:v>
                </c:pt>
                <c:pt idx="69">
                  <c:v>-0.77455971539374791</c:v>
                </c:pt>
                <c:pt idx="70">
                  <c:v>-0.64946926477511246</c:v>
                </c:pt>
                <c:pt idx="71">
                  <c:v>-0.41549862133436827</c:v>
                </c:pt>
                <c:pt idx="72">
                  <c:v>-0.56031237598998207</c:v>
                </c:pt>
                <c:pt idx="73">
                  <c:v>-0.73892927416575394</c:v>
                </c:pt>
                <c:pt idx="74">
                  <c:v>-0.36362527376941062</c:v>
                </c:pt>
                <c:pt idx="75">
                  <c:v>-0.20263419044938236</c:v>
                </c:pt>
                <c:pt idx="76">
                  <c:v>-0.28108265733983118</c:v>
                </c:pt>
                <c:pt idx="77">
                  <c:v>-0.24000111283210826</c:v>
                </c:pt>
                <c:pt idx="78">
                  <c:v>-8.1454089344288619E-2</c:v>
                </c:pt>
                <c:pt idx="79">
                  <c:v>-0.15607350163205336</c:v>
                </c:pt>
                <c:pt idx="80">
                  <c:v>-0.24778177685276179</c:v>
                </c:pt>
                <c:pt idx="81">
                  <c:v>-0.33431221755076057</c:v>
                </c:pt>
                <c:pt idx="82">
                  <c:v>-0.25628648982081753</c:v>
                </c:pt>
                <c:pt idx="83">
                  <c:v>-0.53131545174548378</c:v>
                </c:pt>
                <c:pt idx="84">
                  <c:v>-0.41241733571382366</c:v>
                </c:pt>
                <c:pt idx="85">
                  <c:v>-3.8747072145882536E-2</c:v>
                </c:pt>
                <c:pt idx="86">
                  <c:v>-0.20392695938167388</c:v>
                </c:pt>
                <c:pt idx="87">
                  <c:v>-0.1852929556954063</c:v>
                </c:pt>
                <c:pt idx="88">
                  <c:v>-0.30374725027607441</c:v>
                </c:pt>
                <c:pt idx="89">
                  <c:v>-0.29943228697374835</c:v>
                </c:pt>
                <c:pt idx="90">
                  <c:v>-0.40782669563824619</c:v>
                </c:pt>
                <c:pt idx="91">
                  <c:v>-0.46890001620467159</c:v>
                </c:pt>
                <c:pt idx="92">
                  <c:v>-0.4915125749240124</c:v>
                </c:pt>
                <c:pt idx="93">
                  <c:v>-0.6252136887708909</c:v>
                </c:pt>
                <c:pt idx="94">
                  <c:v>-0.78015612641480181</c:v>
                </c:pt>
                <c:pt idx="95">
                  <c:v>-0.82745835152348279</c:v>
                </c:pt>
                <c:pt idx="96">
                  <c:v>-0.91888922994198674</c:v>
                </c:pt>
                <c:pt idx="97">
                  <c:v>-1.0361603915262461</c:v>
                </c:pt>
                <c:pt idx="98">
                  <c:v>-0.89028937984172629</c:v>
                </c:pt>
                <c:pt idx="99">
                  <c:v>-1.0282115847922513</c:v>
                </c:pt>
                <c:pt idx="100">
                  <c:v>-1.1645959189938215</c:v>
                </c:pt>
                <c:pt idx="101">
                  <c:v>-1.3003062017504583</c:v>
                </c:pt>
                <c:pt idx="102">
                  <c:v>-1.2985007919169775</c:v>
                </c:pt>
                <c:pt idx="103">
                  <c:v>-1.3840909678451574</c:v>
                </c:pt>
                <c:pt idx="104">
                  <c:v>-1.5687073683916792</c:v>
                </c:pt>
                <c:pt idx="105">
                  <c:v>-1.5832426461041638</c:v>
                </c:pt>
                <c:pt idx="106">
                  <c:v>-1.5614762263403035</c:v>
                </c:pt>
                <c:pt idx="107">
                  <c:v>-1.4581634662731764</c:v>
                </c:pt>
                <c:pt idx="108">
                  <c:v>-1.6360897922233275</c:v>
                </c:pt>
                <c:pt idx="109">
                  <c:v>-1.5290303342059226</c:v>
                </c:pt>
                <c:pt idx="110">
                  <c:v>-1.520001371838043</c:v>
                </c:pt>
                <c:pt idx="111">
                  <c:v>-1.5611068438475266</c:v>
                </c:pt>
                <c:pt idx="112">
                  <c:v>-1.186911764155486</c:v>
                </c:pt>
                <c:pt idx="113">
                  <c:v>-1.1734960176264964</c:v>
                </c:pt>
                <c:pt idx="114">
                  <c:v>-1.04392897662016</c:v>
                </c:pt>
                <c:pt idx="115">
                  <c:v>-0.99065746961739432</c:v>
                </c:pt>
                <c:pt idx="116">
                  <c:v>-0.95178810350876453</c:v>
                </c:pt>
                <c:pt idx="117">
                  <c:v>-0.94133756830777926</c:v>
                </c:pt>
                <c:pt idx="118">
                  <c:v>-0.87557936311955864</c:v>
                </c:pt>
                <c:pt idx="119">
                  <c:v>-0.78397401057068172</c:v>
                </c:pt>
                <c:pt idx="120">
                  <c:v>-0.68276121741581408</c:v>
                </c:pt>
                <c:pt idx="121">
                  <c:v>-0.68385630466753911</c:v>
                </c:pt>
                <c:pt idx="122">
                  <c:v>-0.58311191051145683</c:v>
                </c:pt>
                <c:pt idx="123">
                  <c:v>-0.54950902037198168</c:v>
                </c:pt>
                <c:pt idx="124">
                  <c:v>-0.51467566182669355</c:v>
                </c:pt>
                <c:pt idx="125">
                  <c:v>-0.44363175585608777</c:v>
                </c:pt>
                <c:pt idx="126">
                  <c:v>-0.45465052086574753</c:v>
                </c:pt>
                <c:pt idx="127">
                  <c:v>-0.39467557637160722</c:v>
                </c:pt>
                <c:pt idx="128">
                  <c:v>-0.41760164916540454</c:v>
                </c:pt>
                <c:pt idx="129">
                  <c:v>-0.41717111117794536</c:v>
                </c:pt>
                <c:pt idx="130">
                  <c:v>-0.39793694012543013</c:v>
                </c:pt>
                <c:pt idx="131">
                  <c:v>-0.45047317241232648</c:v>
                </c:pt>
                <c:pt idx="132">
                  <c:v>-0.32171328488520934</c:v>
                </c:pt>
                <c:pt idx="133">
                  <c:v>-0.35462803796709136</c:v>
                </c:pt>
                <c:pt idx="134">
                  <c:v>-0.39555963220479279</c:v>
                </c:pt>
                <c:pt idx="135">
                  <c:v>-0.36579436362421547</c:v>
                </c:pt>
                <c:pt idx="136">
                  <c:v>-0.49878628284357185</c:v>
                </c:pt>
                <c:pt idx="137">
                  <c:v>-0.50155084010465145</c:v>
                </c:pt>
                <c:pt idx="138">
                  <c:v>-0.35520583329552619</c:v>
                </c:pt>
                <c:pt idx="139">
                  <c:v>-0.32618152880376999</c:v>
                </c:pt>
                <c:pt idx="140">
                  <c:v>-0.32043608008208918</c:v>
                </c:pt>
                <c:pt idx="141">
                  <c:v>-0.28557651460606082</c:v>
                </c:pt>
                <c:pt idx="142">
                  <c:v>-0.22962083747430206</c:v>
                </c:pt>
                <c:pt idx="143">
                  <c:v>-0.21895150975891337</c:v>
                </c:pt>
                <c:pt idx="144">
                  <c:v>-0.4363470125047107</c:v>
                </c:pt>
                <c:pt idx="145">
                  <c:v>-0.32989634929770967</c:v>
                </c:pt>
                <c:pt idx="146">
                  <c:v>-0.45954106818587426</c:v>
                </c:pt>
                <c:pt idx="147">
                  <c:v>-0.37275398843420904</c:v>
                </c:pt>
                <c:pt idx="148">
                  <c:v>-0.29416303244007586</c:v>
                </c:pt>
                <c:pt idx="149">
                  <c:v>-0.28018788515223242</c:v>
                </c:pt>
                <c:pt idx="150">
                  <c:v>-0.27239371645304061</c:v>
                </c:pt>
                <c:pt idx="151">
                  <c:v>-0.31683773243697816</c:v>
                </c:pt>
                <c:pt idx="152">
                  <c:v>-0.22200805359213807</c:v>
                </c:pt>
                <c:pt idx="153">
                  <c:v>-0.2040642555762564</c:v>
                </c:pt>
                <c:pt idx="154">
                  <c:v>-0.24208801926826112</c:v>
                </c:pt>
                <c:pt idx="155">
                  <c:v>-0.20854524466417215</c:v>
                </c:pt>
                <c:pt idx="156">
                  <c:v>5.03680603854261E-2</c:v>
                </c:pt>
                <c:pt idx="157">
                  <c:v>-2.2758955526633384E-2</c:v>
                </c:pt>
                <c:pt idx="158">
                  <c:v>7.6102457836358439E-2</c:v>
                </c:pt>
                <c:pt idx="159">
                  <c:v>0.1107613657932906</c:v>
                </c:pt>
                <c:pt idx="160">
                  <c:v>0.12782979614041276</c:v>
                </c:pt>
                <c:pt idx="161">
                  <c:v>0.26978179478738756</c:v>
                </c:pt>
                <c:pt idx="162">
                  <c:v>0.24227330150347515</c:v>
                </c:pt>
                <c:pt idx="163">
                  <c:v>0.36129524978183047</c:v>
                </c:pt>
                <c:pt idx="164">
                  <c:v>0.48134310321252538</c:v>
                </c:pt>
                <c:pt idx="165">
                  <c:v>0.65604341092060781</c:v>
                </c:pt>
                <c:pt idx="166">
                  <c:v>0.68006112683734998</c:v>
                </c:pt>
                <c:pt idx="167">
                  <c:v>0.80786105812263009</c:v>
                </c:pt>
                <c:pt idx="168">
                  <c:v>0.81979969049711865</c:v>
                </c:pt>
                <c:pt idx="169">
                  <c:v>0.77676326463939649</c:v>
                </c:pt>
                <c:pt idx="170">
                  <c:v>0.63682195215025617</c:v>
                </c:pt>
                <c:pt idx="171">
                  <c:v>0.54134483491361385</c:v>
                </c:pt>
                <c:pt idx="172">
                  <c:v>0.53249532532150745</c:v>
                </c:pt>
                <c:pt idx="173">
                  <c:v>0.56003438351996604</c:v>
                </c:pt>
                <c:pt idx="174">
                  <c:v>0.51504898901571283</c:v>
                </c:pt>
                <c:pt idx="175">
                  <c:v>0.55196849287590133</c:v>
                </c:pt>
                <c:pt idx="176">
                  <c:v>0.57681846951088434</c:v>
                </c:pt>
                <c:pt idx="177">
                  <c:v>0.63658048578509774</c:v>
                </c:pt>
                <c:pt idx="178">
                  <c:v>0.77469658327772895</c:v>
                </c:pt>
                <c:pt idx="179">
                  <c:v>0.8321257695860248</c:v>
                </c:pt>
                <c:pt idx="180">
                  <c:v>0.73064562100710639</c:v>
                </c:pt>
              </c:numCache>
            </c:numRef>
          </c:val>
          <c:smooth val="0"/>
        </c:ser>
        <c:ser>
          <c:idx val="3"/>
          <c:order val="2"/>
          <c:tx>
            <c:strRef>
              <c:f>'WU (ENG+PL)'!$I$4</c:f>
              <c:strCache>
                <c:ptCount val="1"/>
                <c:pt idx="0">
                  <c:v>Wskaźnik ufności (WU)
Confidence Indicator (CI)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(ENG+PL)'!$A$5:$A$196</c:f>
              <c:numCache>
                <c:formatCode>General</c:formatCode>
                <c:ptCount val="192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  <c:pt idx="180">
                  <c:v>2019</c:v>
                </c:pt>
              </c:numCache>
            </c:numRef>
          </c:cat>
          <c:val>
            <c:numRef>
              <c:f>'WU (ENG+PL)'!$I$5:$I$196</c:f>
              <c:numCache>
                <c:formatCode>0.00</c:formatCode>
                <c:ptCount val="192"/>
                <c:pt idx="0">
                  <c:v>-1.9302394592803922</c:v>
                </c:pt>
                <c:pt idx="1">
                  <c:v>-1.6908496226788667</c:v>
                </c:pt>
                <c:pt idx="2">
                  <c:v>-1.6433341457726829</c:v>
                </c:pt>
                <c:pt idx="3">
                  <c:v>-1.3833412968905123</c:v>
                </c:pt>
                <c:pt idx="4">
                  <c:v>-1.271013873306456</c:v>
                </c:pt>
                <c:pt idx="5">
                  <c:v>-1.1806126266617165</c:v>
                </c:pt>
                <c:pt idx="6">
                  <c:v>-1.0318637869922727</c:v>
                </c:pt>
                <c:pt idx="7">
                  <c:v>-0.97228121115175314</c:v>
                </c:pt>
                <c:pt idx="8">
                  <c:v>-0.96011717074499781</c:v>
                </c:pt>
                <c:pt idx="9">
                  <c:v>-0.75439446648995145</c:v>
                </c:pt>
                <c:pt idx="10">
                  <c:v>-0.71055969537133423</c:v>
                </c:pt>
                <c:pt idx="11">
                  <c:v>-0.77345233706716343</c:v>
                </c:pt>
                <c:pt idx="12">
                  <c:v>-0.56809088771150718</c:v>
                </c:pt>
                <c:pt idx="13">
                  <c:v>-0.6810427826721247</c:v>
                </c:pt>
                <c:pt idx="14">
                  <c:v>-0.66550369408020194</c:v>
                </c:pt>
                <c:pt idx="15">
                  <c:v>-0.49694282795554612</c:v>
                </c:pt>
                <c:pt idx="16">
                  <c:v>-0.42069868173497899</c:v>
                </c:pt>
                <c:pt idx="17">
                  <c:v>-0.51579809638822649</c:v>
                </c:pt>
                <c:pt idx="18">
                  <c:v>-0.36322317178748043</c:v>
                </c:pt>
                <c:pt idx="19">
                  <c:v>-0.28460168017146742</c:v>
                </c:pt>
                <c:pt idx="20">
                  <c:v>-7.033737245981847E-2</c:v>
                </c:pt>
                <c:pt idx="21">
                  <c:v>0.11945391230166064</c:v>
                </c:pt>
                <c:pt idx="22">
                  <c:v>0.20178982605309942</c:v>
                </c:pt>
                <c:pt idx="23">
                  <c:v>4.8860549940199033E-2</c:v>
                </c:pt>
                <c:pt idx="24">
                  <c:v>0.18924904084905136</c:v>
                </c:pt>
                <c:pt idx="25">
                  <c:v>0.20870775590457116</c:v>
                </c:pt>
                <c:pt idx="26">
                  <c:v>0.31121707219633443</c:v>
                </c:pt>
                <c:pt idx="27">
                  <c:v>0.45858438250777256</c:v>
                </c:pt>
                <c:pt idx="28">
                  <c:v>0.62545832655828715</c:v>
                </c:pt>
                <c:pt idx="29">
                  <c:v>0.88293523656526285</c:v>
                </c:pt>
                <c:pt idx="30">
                  <c:v>0.98667617877933289</c:v>
                </c:pt>
                <c:pt idx="31">
                  <c:v>1.0161224951613506</c:v>
                </c:pt>
                <c:pt idx="32">
                  <c:v>1.1833608210694251</c:v>
                </c:pt>
                <c:pt idx="33">
                  <c:v>1.2292763403964928</c:v>
                </c:pt>
                <c:pt idx="34">
                  <c:v>1.2949233209287028</c:v>
                </c:pt>
                <c:pt idx="35">
                  <c:v>1.5626603265477754</c:v>
                </c:pt>
                <c:pt idx="36">
                  <c:v>1.5939457416406253</c:v>
                </c:pt>
                <c:pt idx="37">
                  <c:v>1.5312399399111705</c:v>
                </c:pt>
                <c:pt idx="38">
                  <c:v>1.5728330747051742</c:v>
                </c:pt>
                <c:pt idx="39">
                  <c:v>1.5406514144659975</c:v>
                </c:pt>
                <c:pt idx="40">
                  <c:v>1.5132377476729135</c:v>
                </c:pt>
                <c:pt idx="41">
                  <c:v>1.4358668823676641</c:v>
                </c:pt>
                <c:pt idx="42">
                  <c:v>1.4392160360300381</c:v>
                </c:pt>
                <c:pt idx="43">
                  <c:v>1.3997205466043949</c:v>
                </c:pt>
                <c:pt idx="44">
                  <c:v>1.408989617228801</c:v>
                </c:pt>
                <c:pt idx="45">
                  <c:v>1.4750509905534361</c:v>
                </c:pt>
                <c:pt idx="46">
                  <c:v>1.6653078189885151</c:v>
                </c:pt>
                <c:pt idx="47">
                  <c:v>1.8263567239692262</c:v>
                </c:pt>
                <c:pt idx="48">
                  <c:v>1.8185097940427779</c:v>
                </c:pt>
                <c:pt idx="49">
                  <c:v>1.8420300380853547</c:v>
                </c:pt>
                <c:pt idx="50">
                  <c:v>1.6557013042662789</c:v>
                </c:pt>
                <c:pt idx="51">
                  <c:v>1.3997687126041489</c:v>
                </c:pt>
                <c:pt idx="52">
                  <c:v>1.2695774680847425</c:v>
                </c:pt>
                <c:pt idx="53">
                  <c:v>1.2404951531014063</c:v>
                </c:pt>
                <c:pt idx="54">
                  <c:v>1.0583354724748353</c:v>
                </c:pt>
                <c:pt idx="55">
                  <c:v>1.0055516843121426</c:v>
                </c:pt>
                <c:pt idx="56">
                  <c:v>0.95820542929454477</c:v>
                </c:pt>
                <c:pt idx="57">
                  <c:v>0.84333332747253809</c:v>
                </c:pt>
                <c:pt idx="58">
                  <c:v>0.68269461581784963</c:v>
                </c:pt>
                <c:pt idx="59">
                  <c:v>0.43872177402519097</c:v>
                </c:pt>
                <c:pt idx="60">
                  <c:v>-0.42516026789947897</c:v>
                </c:pt>
                <c:pt idx="61">
                  <c:v>-1.0644057031787808</c:v>
                </c:pt>
                <c:pt idx="62">
                  <c:v>-1.4490283680220946</c:v>
                </c:pt>
                <c:pt idx="63">
                  <c:v>-1.3671239458716036</c:v>
                </c:pt>
                <c:pt idx="64">
                  <c:v>-1.2983761136334344</c:v>
                </c:pt>
                <c:pt idx="65">
                  <c:v>-1.2991004089982949</c:v>
                </c:pt>
                <c:pt idx="66">
                  <c:v>-1.2830377085741738</c:v>
                </c:pt>
                <c:pt idx="67">
                  <c:v>-1.1351924564186961</c:v>
                </c:pt>
                <c:pt idx="68">
                  <c:v>-1.0725733330874623</c:v>
                </c:pt>
                <c:pt idx="69">
                  <c:v>-1.0399327051826044</c:v>
                </c:pt>
                <c:pt idx="70">
                  <c:v>-0.99573922142917426</c:v>
                </c:pt>
                <c:pt idx="71">
                  <c:v>-0.75047718329478486</c:v>
                </c:pt>
                <c:pt idx="72">
                  <c:v>-0.75447370642989475</c:v>
                </c:pt>
                <c:pt idx="73">
                  <c:v>-0.80963449595316073</c:v>
                </c:pt>
                <c:pt idx="74">
                  <c:v>-0.59252093838158149</c:v>
                </c:pt>
                <c:pt idx="75">
                  <c:v>-0.4251769306278248</c:v>
                </c:pt>
                <c:pt idx="76">
                  <c:v>-0.44270639363959435</c:v>
                </c:pt>
                <c:pt idx="77">
                  <c:v>-0.38244950885163642</c:v>
                </c:pt>
                <c:pt idx="78">
                  <c:v>-0.20560128821659768</c:v>
                </c:pt>
                <c:pt idx="79">
                  <c:v>-0.27672971875261743</c:v>
                </c:pt>
                <c:pt idx="80">
                  <c:v>-0.3030203766676976</c:v>
                </c:pt>
                <c:pt idx="81">
                  <c:v>-0.30955891431742166</c:v>
                </c:pt>
                <c:pt idx="82">
                  <c:v>-0.22821314210928262</c:v>
                </c:pt>
                <c:pt idx="83">
                  <c:v>-0.41444450809683359</c:v>
                </c:pt>
                <c:pt idx="84">
                  <c:v>-0.36060215257883588</c:v>
                </c:pt>
                <c:pt idx="85">
                  <c:v>-0.11776157213767902</c:v>
                </c:pt>
                <c:pt idx="86">
                  <c:v>-0.21106048495508539</c:v>
                </c:pt>
                <c:pt idx="87">
                  <c:v>-9.7077109916265114E-2</c:v>
                </c:pt>
                <c:pt idx="88">
                  <c:v>-0.13322132452152322</c:v>
                </c:pt>
                <c:pt idx="89">
                  <c:v>-9.2374899228855473E-2</c:v>
                </c:pt>
                <c:pt idx="90">
                  <c:v>-0.17873781035005243</c:v>
                </c:pt>
                <c:pt idx="91">
                  <c:v>-0.24877932754342302</c:v>
                </c:pt>
                <c:pt idx="92">
                  <c:v>-0.24104053661159744</c:v>
                </c:pt>
                <c:pt idx="93">
                  <c:v>-0.36408714787476537</c:v>
                </c:pt>
                <c:pt idx="94">
                  <c:v>-0.4412551802670775</c:v>
                </c:pt>
                <c:pt idx="95">
                  <c:v>-0.52181804147821653</c:v>
                </c:pt>
                <c:pt idx="96">
                  <c:v>-0.61805358942708843</c:v>
                </c:pt>
                <c:pt idx="97">
                  <c:v>-0.70364354376254634</c:v>
                </c:pt>
                <c:pt idx="98">
                  <c:v>-0.65210318606939444</c:v>
                </c:pt>
                <c:pt idx="99">
                  <c:v>-0.7603731269284324</c:v>
                </c:pt>
                <c:pt idx="100">
                  <c:v>-0.81759932160007676</c:v>
                </c:pt>
                <c:pt idx="101">
                  <c:v>-0.9413909406556471</c:v>
                </c:pt>
                <c:pt idx="102">
                  <c:v>-1.015783250224402</c:v>
                </c:pt>
                <c:pt idx="103">
                  <c:v>-1.0409817622941828</c:v>
                </c:pt>
                <c:pt idx="104">
                  <c:v>-1.2174737975331447</c:v>
                </c:pt>
                <c:pt idx="105">
                  <c:v>-1.2150700228963931</c:v>
                </c:pt>
                <c:pt idx="106">
                  <c:v>-1.2606413012304665</c:v>
                </c:pt>
                <c:pt idx="107">
                  <c:v>-1.2006264474167541</c:v>
                </c:pt>
                <c:pt idx="108">
                  <c:v>-1.287576509790803</c:v>
                </c:pt>
                <c:pt idx="109">
                  <c:v>-1.2404213802701496</c:v>
                </c:pt>
                <c:pt idx="110">
                  <c:v>-1.2299616623863536</c:v>
                </c:pt>
                <c:pt idx="111">
                  <c:v>-1.2808244555115007</c:v>
                </c:pt>
                <c:pt idx="112">
                  <c:v>-1.0540236258027733</c:v>
                </c:pt>
                <c:pt idx="113">
                  <c:v>-1.0193946601941855</c:v>
                </c:pt>
                <c:pt idx="114">
                  <c:v>-0.9119198822564214</c:v>
                </c:pt>
                <c:pt idx="115">
                  <c:v>-0.81208859614172857</c:v>
                </c:pt>
                <c:pt idx="116">
                  <c:v>-0.76930648442048477</c:v>
                </c:pt>
                <c:pt idx="117">
                  <c:v>-0.73747220931200186</c:v>
                </c:pt>
                <c:pt idx="118">
                  <c:v>-0.69012242026480863</c:v>
                </c:pt>
                <c:pt idx="119">
                  <c:v>-0.63543701424196997</c:v>
                </c:pt>
                <c:pt idx="120">
                  <c:v>-0.5375157331877084</c:v>
                </c:pt>
                <c:pt idx="121">
                  <c:v>-0.53214889762529993</c:v>
                </c:pt>
                <c:pt idx="122">
                  <c:v>-0.42488551903797334</c:v>
                </c:pt>
                <c:pt idx="123">
                  <c:v>-0.37041210646808476</c:v>
                </c:pt>
                <c:pt idx="124">
                  <c:v>-0.3436659783119046</c:v>
                </c:pt>
                <c:pt idx="125">
                  <c:v>-0.26822571409613011</c:v>
                </c:pt>
                <c:pt idx="126">
                  <c:v>-0.2186256962897537</c:v>
                </c:pt>
                <c:pt idx="127">
                  <c:v>-0.19779541217788177</c:v>
                </c:pt>
                <c:pt idx="128">
                  <c:v>-0.16280796239135303</c:v>
                </c:pt>
                <c:pt idx="129">
                  <c:v>-0.16459047241233096</c:v>
                </c:pt>
                <c:pt idx="130">
                  <c:v>-0.13588071311737793</c:v>
                </c:pt>
                <c:pt idx="131">
                  <c:v>-0.20806519624390452</c:v>
                </c:pt>
                <c:pt idx="132">
                  <c:v>-7.581570220393824E-2</c:v>
                </c:pt>
                <c:pt idx="133">
                  <c:v>-8.3143389251857561E-2</c:v>
                </c:pt>
                <c:pt idx="134">
                  <c:v>-5.4574358188863775E-2</c:v>
                </c:pt>
                <c:pt idx="135">
                  <c:v>-6.4480902454965697E-2</c:v>
                </c:pt>
                <c:pt idx="136">
                  <c:v>-0.14123463634718714</c:v>
                </c:pt>
                <c:pt idx="137">
                  <c:v>-0.13934338314054873</c:v>
                </c:pt>
                <c:pt idx="138">
                  <c:v>-9.2572092645293411E-2</c:v>
                </c:pt>
                <c:pt idx="139">
                  <c:v>-5.171298029694478E-2</c:v>
                </c:pt>
                <c:pt idx="140">
                  <c:v>-8.1786658240387153E-2</c:v>
                </c:pt>
                <c:pt idx="141">
                  <c:v>-1.1392773036877635E-2</c:v>
                </c:pt>
                <c:pt idx="142">
                  <c:v>2.4808287592898604E-2</c:v>
                </c:pt>
                <c:pt idx="143">
                  <c:v>4.0332847479427697E-2</c:v>
                </c:pt>
                <c:pt idx="144">
                  <c:v>-3.7283289921570095E-2</c:v>
                </c:pt>
                <c:pt idx="145">
                  <c:v>1.2417785720230862E-2</c:v>
                </c:pt>
                <c:pt idx="146">
                  <c:v>-5.8426856103600822E-2</c:v>
                </c:pt>
                <c:pt idx="147">
                  <c:v>-1.2424738255458562E-2</c:v>
                </c:pt>
                <c:pt idx="148">
                  <c:v>2.2101814799757369E-2</c:v>
                </c:pt>
                <c:pt idx="149">
                  <c:v>2.2047333330665858E-2</c:v>
                </c:pt>
                <c:pt idx="150">
                  <c:v>6.6128281564774627E-2</c:v>
                </c:pt>
                <c:pt idx="151">
                  <c:v>-5.4863100444418611E-3</c:v>
                </c:pt>
                <c:pt idx="152">
                  <c:v>8.1288958390357977E-2</c:v>
                </c:pt>
                <c:pt idx="153">
                  <c:v>0.10523171044726626</c:v>
                </c:pt>
                <c:pt idx="154">
                  <c:v>8.3837563622277872E-2</c:v>
                </c:pt>
                <c:pt idx="155">
                  <c:v>0.12460149603978705</c:v>
                </c:pt>
                <c:pt idx="156">
                  <c:v>0.18835801065836089</c:v>
                </c:pt>
                <c:pt idx="157">
                  <c:v>0.18883503698610288</c:v>
                </c:pt>
                <c:pt idx="158">
                  <c:v>0.31158687685785391</c:v>
                </c:pt>
                <c:pt idx="159">
                  <c:v>0.37742096215921228</c:v>
                </c:pt>
                <c:pt idx="160">
                  <c:v>0.42388905470947419</c:v>
                </c:pt>
                <c:pt idx="161">
                  <c:v>0.55329349193635724</c:v>
                </c:pt>
                <c:pt idx="162">
                  <c:v>0.59800000338577131</c:v>
                </c:pt>
                <c:pt idx="163">
                  <c:v>0.75175350633146076</c:v>
                </c:pt>
                <c:pt idx="164">
                  <c:v>0.80872412214439082</c:v>
                </c:pt>
                <c:pt idx="165">
                  <c:v>0.91908318467467298</c:v>
                </c:pt>
                <c:pt idx="166">
                  <c:v>0.98548054255223583</c:v>
                </c:pt>
                <c:pt idx="167">
                  <c:v>1.1720989510463438</c:v>
                </c:pt>
                <c:pt idx="168">
                  <c:v>1.3021163886353562</c:v>
                </c:pt>
                <c:pt idx="169">
                  <c:v>1.3588683772511794</c:v>
                </c:pt>
                <c:pt idx="170">
                  <c:v>1.2903395699434483</c:v>
                </c:pt>
                <c:pt idx="171">
                  <c:v>1.2536286215248496</c:v>
                </c:pt>
                <c:pt idx="172">
                  <c:v>1.2649592489407278</c:v>
                </c:pt>
                <c:pt idx="173">
                  <c:v>1.2385519549389865</c:v>
                </c:pt>
                <c:pt idx="174">
                  <c:v>1.1830648963452965</c:v>
                </c:pt>
                <c:pt idx="175">
                  <c:v>1.16562009919317</c:v>
                </c:pt>
                <c:pt idx="176">
                  <c:v>1.1917650364056394</c:v>
                </c:pt>
                <c:pt idx="177">
                  <c:v>1.2092930139248366</c:v>
                </c:pt>
                <c:pt idx="178">
                  <c:v>1.2947704740245807</c:v>
                </c:pt>
                <c:pt idx="179">
                  <c:v>1.3633770517724488</c:v>
                </c:pt>
                <c:pt idx="180">
                  <c:v>1.3750870257816539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205739552"/>
        <c:axId val="-1205734112"/>
      </c:lineChart>
      <c:catAx>
        <c:axId val="-1205739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205734112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-1205734112"/>
        <c:scaling>
          <c:orientation val="minMax"/>
          <c:max val="5"/>
          <c:min val="-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205739552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6425881547415268E-4"/>
          <c:y val="0.75288594771241835"/>
          <c:w val="0.99963574118452581"/>
          <c:h val="0.2180617647058823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203788656852682E-2"/>
          <c:y val="9.0485947712418302E-2"/>
          <c:w val="0.90928896496633571"/>
          <c:h val="0.55989640522875805"/>
        </c:manualLayout>
      </c:layout>
      <c:lineChart>
        <c:grouping val="standard"/>
        <c:varyColors val="0"/>
        <c:ser>
          <c:idx val="0"/>
          <c:order val="0"/>
          <c:tx>
            <c:strRef>
              <c:f>'WU (ENG+PL)'!$J$4</c:f>
              <c:strCache>
                <c:ptCount val="1"/>
                <c:pt idx="0">
                  <c:v>Sprzedaż towarów w ostatnich trzech miesiącach
Sales of goods over the past 3 months</c:v>
                </c:pt>
              </c:strCache>
            </c:strRef>
          </c:tx>
          <c:spPr>
            <a:ln w="19050" cap="rnd">
              <a:solidFill>
                <a:srgbClr val="001D77">
                  <a:alpha val="4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(ENG+PL)'!$A$5:$A$196</c:f>
              <c:numCache>
                <c:formatCode>General</c:formatCode>
                <c:ptCount val="192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  <c:pt idx="180">
                  <c:v>2019</c:v>
                </c:pt>
              </c:numCache>
            </c:numRef>
          </c:cat>
          <c:val>
            <c:numRef>
              <c:f>'WU (ENG+PL)'!$J$5:$J$196</c:f>
              <c:numCache>
                <c:formatCode>0.00</c:formatCode>
                <c:ptCount val="192"/>
                <c:pt idx="0">
                  <c:v>-1.5558397907753072</c:v>
                </c:pt>
                <c:pt idx="1">
                  <c:v>-1.1300640197506189</c:v>
                </c:pt>
                <c:pt idx="2">
                  <c:v>-1.2208370575658576</c:v>
                </c:pt>
                <c:pt idx="3">
                  <c:v>-0.59369216083389897</c:v>
                </c:pt>
                <c:pt idx="4">
                  <c:v>-0.38353759851838737</c:v>
                </c:pt>
                <c:pt idx="5">
                  <c:v>-0.61303929130519463</c:v>
                </c:pt>
                <c:pt idx="6">
                  <c:v>-1.0475749279588313</c:v>
                </c:pt>
                <c:pt idx="7">
                  <c:v>-2.0918699986064153</c:v>
                </c:pt>
                <c:pt idx="8">
                  <c:v>-2.039106138737385</c:v>
                </c:pt>
                <c:pt idx="9">
                  <c:v>-1.6656639170219234</c:v>
                </c:pt>
                <c:pt idx="10">
                  <c:v>-1.9325264341115231</c:v>
                </c:pt>
                <c:pt idx="11">
                  <c:v>-1.5198942705533893</c:v>
                </c:pt>
                <c:pt idx="12">
                  <c:v>-0.82323201888717601</c:v>
                </c:pt>
                <c:pt idx="13">
                  <c:v>-1.1324377838113919</c:v>
                </c:pt>
                <c:pt idx="14">
                  <c:v>-1.2839618539855546</c:v>
                </c:pt>
                <c:pt idx="15">
                  <c:v>-1.111372078816161</c:v>
                </c:pt>
                <c:pt idx="16">
                  <c:v>-1.2845924318638811</c:v>
                </c:pt>
                <c:pt idx="17">
                  <c:v>-0.95887187477270142</c:v>
                </c:pt>
                <c:pt idx="18">
                  <c:v>-0.80371682822808432</c:v>
                </c:pt>
                <c:pt idx="19">
                  <c:v>-0.42751185582206436</c:v>
                </c:pt>
                <c:pt idx="20">
                  <c:v>-0.15258423953945829</c:v>
                </c:pt>
                <c:pt idx="21">
                  <c:v>-0.47731880618282418</c:v>
                </c:pt>
                <c:pt idx="22">
                  <c:v>-0.16679649840900798</c:v>
                </c:pt>
                <c:pt idx="23">
                  <c:v>-0.35023112996039607</c:v>
                </c:pt>
                <c:pt idx="24">
                  <c:v>-0.3790110864124322</c:v>
                </c:pt>
                <c:pt idx="25">
                  <c:v>-0.33298006060509733</c:v>
                </c:pt>
                <c:pt idx="26">
                  <c:v>-0.33778527244548617</c:v>
                </c:pt>
                <c:pt idx="27">
                  <c:v>-0.77319672398189421</c:v>
                </c:pt>
                <c:pt idx="28">
                  <c:v>-4.92269547474651E-2</c:v>
                </c:pt>
                <c:pt idx="29">
                  <c:v>0.22993953074846618</c:v>
                </c:pt>
                <c:pt idx="30">
                  <c:v>0.39954136901153431</c:v>
                </c:pt>
                <c:pt idx="31">
                  <c:v>0.3877524147516086</c:v>
                </c:pt>
                <c:pt idx="32">
                  <c:v>0.55767481718194645</c:v>
                </c:pt>
                <c:pt idx="33">
                  <c:v>0.6933364707055818</c:v>
                </c:pt>
                <c:pt idx="34">
                  <c:v>0.78947192304171665</c:v>
                </c:pt>
                <c:pt idx="35">
                  <c:v>1.3813908588511301</c:v>
                </c:pt>
                <c:pt idx="36">
                  <c:v>1.1191343649237513</c:v>
                </c:pt>
                <c:pt idx="37">
                  <c:v>1.217770204598418</c:v>
                </c:pt>
                <c:pt idx="38">
                  <c:v>1.2818538550258349</c:v>
                </c:pt>
                <c:pt idx="39">
                  <c:v>1.4401767347004018</c:v>
                </c:pt>
                <c:pt idx="40">
                  <c:v>1.2360494105075257</c:v>
                </c:pt>
                <c:pt idx="41">
                  <c:v>1.4753520372754814</c:v>
                </c:pt>
                <c:pt idx="42">
                  <c:v>1.187212425819933</c:v>
                </c:pt>
                <c:pt idx="43">
                  <c:v>1.2410055421771393</c:v>
                </c:pt>
                <c:pt idx="44">
                  <c:v>1.6939702225341675</c:v>
                </c:pt>
                <c:pt idx="45">
                  <c:v>1.6983581651275244</c:v>
                </c:pt>
                <c:pt idx="46">
                  <c:v>1.5235276481385496</c:v>
                </c:pt>
                <c:pt idx="47">
                  <c:v>1.5851194252191858</c:v>
                </c:pt>
                <c:pt idx="48">
                  <c:v>1.4294529964946918</c:v>
                </c:pt>
                <c:pt idx="49">
                  <c:v>1.2399817385523204</c:v>
                </c:pt>
                <c:pt idx="50">
                  <c:v>1.675301728960878</c:v>
                </c:pt>
                <c:pt idx="51">
                  <c:v>1.0329415192252345</c:v>
                </c:pt>
                <c:pt idx="52">
                  <c:v>1.0344183824271662</c:v>
                </c:pt>
                <c:pt idx="53">
                  <c:v>1.0879316279504547</c:v>
                </c:pt>
                <c:pt idx="54">
                  <c:v>0.95539801780264488</c:v>
                </c:pt>
                <c:pt idx="55">
                  <c:v>0.99464216515031101</c:v>
                </c:pt>
                <c:pt idx="56">
                  <c:v>0.80302867386117616</c:v>
                </c:pt>
                <c:pt idx="57">
                  <c:v>0.64878774311678489</c:v>
                </c:pt>
                <c:pt idx="58">
                  <c:v>0.19702530534261323</c:v>
                </c:pt>
                <c:pt idx="59">
                  <c:v>-0.34670802111017096</c:v>
                </c:pt>
                <c:pt idx="60">
                  <c:v>-0.52247147942069438</c:v>
                </c:pt>
                <c:pt idx="61">
                  <c:v>-1.325269417855838</c:v>
                </c:pt>
                <c:pt idx="62">
                  <c:v>-1.7954305809363504</c:v>
                </c:pt>
                <c:pt idx="63">
                  <c:v>-1.3647263302395649</c:v>
                </c:pt>
                <c:pt idx="64">
                  <c:v>-0.70789707293742876</c:v>
                </c:pt>
                <c:pt idx="65">
                  <c:v>-1.10926622532821</c:v>
                </c:pt>
                <c:pt idx="66">
                  <c:v>-1.0454898711041423</c:v>
                </c:pt>
                <c:pt idx="67">
                  <c:v>-0.18751716863791434</c:v>
                </c:pt>
                <c:pt idx="68">
                  <c:v>-0.66031663270826202</c:v>
                </c:pt>
                <c:pt idx="69">
                  <c:v>-0.96553041844379162</c:v>
                </c:pt>
                <c:pt idx="70">
                  <c:v>-1.2294102558845297</c:v>
                </c:pt>
                <c:pt idx="71">
                  <c:v>-1.7876630762468992</c:v>
                </c:pt>
                <c:pt idx="72">
                  <c:v>-1.3702839177876915</c:v>
                </c:pt>
                <c:pt idx="73">
                  <c:v>-1.1816947448747106</c:v>
                </c:pt>
                <c:pt idx="74">
                  <c:v>-0.77357292293793078</c:v>
                </c:pt>
                <c:pt idx="75">
                  <c:v>-0.42964998503986707</c:v>
                </c:pt>
                <c:pt idx="76">
                  <c:v>-1.1763384417475851</c:v>
                </c:pt>
                <c:pt idx="77">
                  <c:v>-1.3188896062133688</c:v>
                </c:pt>
                <c:pt idx="78">
                  <c:v>-0.55520174743379691</c:v>
                </c:pt>
                <c:pt idx="79">
                  <c:v>-0.40859844897007808</c:v>
                </c:pt>
                <c:pt idx="80">
                  <c:v>-0.59088317266868307</c:v>
                </c:pt>
                <c:pt idx="81">
                  <c:v>-0.28590085607894811</c:v>
                </c:pt>
                <c:pt idx="82">
                  <c:v>-0.22738359960299698</c:v>
                </c:pt>
                <c:pt idx="83">
                  <c:v>0.23370616852658851</c:v>
                </c:pt>
                <c:pt idx="84">
                  <c:v>0.46105612291320297</c:v>
                </c:pt>
                <c:pt idx="85">
                  <c:v>8.8765767099548809E-2</c:v>
                </c:pt>
                <c:pt idx="86">
                  <c:v>-0.18662503532074468</c:v>
                </c:pt>
                <c:pt idx="87">
                  <c:v>-0.77320926231607578</c:v>
                </c:pt>
                <c:pt idx="88">
                  <c:v>-2.6278729735258095E-2</c:v>
                </c:pt>
                <c:pt idx="89">
                  <c:v>-0.38210791136276412</c:v>
                </c:pt>
                <c:pt idx="90">
                  <c:v>-0.32552115651755353</c:v>
                </c:pt>
                <c:pt idx="91">
                  <c:v>-0.86493721303248072</c:v>
                </c:pt>
                <c:pt idx="92">
                  <c:v>-0.71543505204500291</c:v>
                </c:pt>
                <c:pt idx="93">
                  <c:v>-0.57814072101726799</c:v>
                </c:pt>
                <c:pt idx="94">
                  <c:v>-0.50466094925635407</c:v>
                </c:pt>
                <c:pt idx="95">
                  <c:v>-0.41768321838163541</c:v>
                </c:pt>
                <c:pt idx="96">
                  <c:v>-0.65469184701759786</c:v>
                </c:pt>
                <c:pt idx="97">
                  <c:v>-0.43523374420681993</c:v>
                </c:pt>
                <c:pt idx="98">
                  <c:v>-0.23764439402065424</c:v>
                </c:pt>
                <c:pt idx="99">
                  <c:v>-0.34652075569035301</c:v>
                </c:pt>
                <c:pt idx="100">
                  <c:v>-1.0110570012314346</c:v>
                </c:pt>
                <c:pt idx="101">
                  <c:v>-0.90643360519128024</c:v>
                </c:pt>
                <c:pt idx="102">
                  <c:v>-0.94169865085907312</c:v>
                </c:pt>
                <c:pt idx="103">
                  <c:v>-1.1087868162356405</c:v>
                </c:pt>
                <c:pt idx="104">
                  <c:v>-1.129249149873961</c:v>
                </c:pt>
                <c:pt idx="105">
                  <c:v>-1.7126596471300506</c:v>
                </c:pt>
                <c:pt idx="106">
                  <c:v>-1.1867909632338325</c:v>
                </c:pt>
                <c:pt idx="107">
                  <c:v>-1.3258380516670629</c:v>
                </c:pt>
                <c:pt idx="108">
                  <c:v>-1.694515796361701</c:v>
                </c:pt>
                <c:pt idx="109">
                  <c:v>-1.7539623729198655</c:v>
                </c:pt>
                <c:pt idx="110">
                  <c:v>-1.6981999045869021</c:v>
                </c:pt>
                <c:pt idx="111">
                  <c:v>-1.5441892793850263</c:v>
                </c:pt>
                <c:pt idx="112">
                  <c:v>-1.0117953726887101</c:v>
                </c:pt>
                <c:pt idx="113">
                  <c:v>-0.87523223082269197</c:v>
                </c:pt>
                <c:pt idx="114">
                  <c:v>-0.79838707758392602</c:v>
                </c:pt>
                <c:pt idx="115">
                  <c:v>-0.16039866550475165</c:v>
                </c:pt>
                <c:pt idx="116">
                  <c:v>-0.47260299011729567</c:v>
                </c:pt>
                <c:pt idx="117">
                  <c:v>-0.34652629549960579</c:v>
                </c:pt>
                <c:pt idx="118">
                  <c:v>-0.34485151630266858</c:v>
                </c:pt>
                <c:pt idx="119">
                  <c:v>-0.48820030886703164</c:v>
                </c:pt>
                <c:pt idx="120">
                  <c:v>-0.45994305903684513</c:v>
                </c:pt>
                <c:pt idx="121">
                  <c:v>5.3937940422518291E-3</c:v>
                </c:pt>
                <c:pt idx="122">
                  <c:v>0.19433185893992774</c:v>
                </c:pt>
                <c:pt idx="123">
                  <c:v>0.34169794652275037</c:v>
                </c:pt>
                <c:pt idx="124">
                  <c:v>0.37498547257856413</c:v>
                </c:pt>
                <c:pt idx="125">
                  <c:v>8.2541380656386262E-2</c:v>
                </c:pt>
                <c:pt idx="126">
                  <c:v>-0.42221409894368883</c:v>
                </c:pt>
                <c:pt idx="127">
                  <c:v>-7.5674868699917824E-2</c:v>
                </c:pt>
                <c:pt idx="128">
                  <c:v>-0.19570836795134455</c:v>
                </c:pt>
                <c:pt idx="129">
                  <c:v>3.4368420132900715E-2</c:v>
                </c:pt>
                <c:pt idx="130">
                  <c:v>0.35430227685759053</c:v>
                </c:pt>
                <c:pt idx="131">
                  <c:v>-0.15783940701222232</c:v>
                </c:pt>
                <c:pt idx="132">
                  <c:v>-8.2170457253787146E-2</c:v>
                </c:pt>
                <c:pt idx="133">
                  <c:v>0.12688773871463543</c:v>
                </c:pt>
                <c:pt idx="134">
                  <c:v>2.0834599177139965E-2</c:v>
                </c:pt>
                <c:pt idx="135">
                  <c:v>0.30094033970855893</c:v>
                </c:pt>
                <c:pt idx="136">
                  <c:v>-0.13786653681320768</c:v>
                </c:pt>
                <c:pt idx="137">
                  <c:v>7.5338744749677625E-2</c:v>
                </c:pt>
                <c:pt idx="138">
                  <c:v>0.40154600775644295</c:v>
                </c:pt>
                <c:pt idx="139">
                  <c:v>0.57048709493344918</c:v>
                </c:pt>
                <c:pt idx="140">
                  <c:v>0.41689913995720029</c:v>
                </c:pt>
                <c:pt idx="141">
                  <c:v>0.53384290492747</c:v>
                </c:pt>
                <c:pt idx="142">
                  <c:v>0.35400938124647058</c:v>
                </c:pt>
                <c:pt idx="143">
                  <c:v>0.18339286521072401</c:v>
                </c:pt>
                <c:pt idx="144">
                  <c:v>0.28806767393228122</c:v>
                </c:pt>
                <c:pt idx="145">
                  <c:v>0.23609698716895311</c:v>
                </c:pt>
                <c:pt idx="146">
                  <c:v>0.66105896687970178</c:v>
                </c:pt>
                <c:pt idx="147">
                  <c:v>0.46767085843402878</c:v>
                </c:pt>
                <c:pt idx="148">
                  <c:v>0.63710341077782295</c:v>
                </c:pt>
                <c:pt idx="149">
                  <c:v>0.3993570738469277</c:v>
                </c:pt>
                <c:pt idx="150">
                  <c:v>0.79905580829142575</c:v>
                </c:pt>
                <c:pt idx="151">
                  <c:v>0.36108636358362894</c:v>
                </c:pt>
                <c:pt idx="152">
                  <c:v>0.68594534718426947</c:v>
                </c:pt>
                <c:pt idx="153">
                  <c:v>0.73727934223279312</c:v>
                </c:pt>
                <c:pt idx="154">
                  <c:v>0.52245337796886016</c:v>
                </c:pt>
                <c:pt idx="155">
                  <c:v>0.82788421556000891</c:v>
                </c:pt>
                <c:pt idx="156">
                  <c:v>1.3595753768892387</c:v>
                </c:pt>
                <c:pt idx="157">
                  <c:v>1.3055302901462518</c:v>
                </c:pt>
                <c:pt idx="158">
                  <c:v>1.1961564581133917</c:v>
                </c:pt>
                <c:pt idx="159">
                  <c:v>1.3924046888746746</c:v>
                </c:pt>
                <c:pt idx="160">
                  <c:v>1.265126849350714</c:v>
                </c:pt>
                <c:pt idx="161">
                  <c:v>1.4867556896606873</c:v>
                </c:pt>
                <c:pt idx="162">
                  <c:v>1.0360181063847234</c:v>
                </c:pt>
                <c:pt idx="163">
                  <c:v>0.90056325548150618</c:v>
                </c:pt>
                <c:pt idx="164">
                  <c:v>0.96376115226511494</c:v>
                </c:pt>
                <c:pt idx="165">
                  <c:v>1.5241375315633199</c:v>
                </c:pt>
                <c:pt idx="166">
                  <c:v>1.3090354618571411</c:v>
                </c:pt>
                <c:pt idx="167">
                  <c:v>1.6535937278034896</c:v>
                </c:pt>
                <c:pt idx="168">
                  <c:v>1.8784081007159585</c:v>
                </c:pt>
                <c:pt idx="169">
                  <c:v>2.2468451044280973</c:v>
                </c:pt>
                <c:pt idx="170">
                  <c:v>1.8633095406824103</c:v>
                </c:pt>
                <c:pt idx="171">
                  <c:v>1.4997567386089763</c:v>
                </c:pt>
                <c:pt idx="172">
                  <c:v>0.95726288673034565</c:v>
                </c:pt>
                <c:pt idx="173">
                  <c:v>1.2173867130412543</c:v>
                </c:pt>
                <c:pt idx="174">
                  <c:v>1.2232822158712879</c:v>
                </c:pt>
                <c:pt idx="175">
                  <c:v>1.1005770896451137</c:v>
                </c:pt>
                <c:pt idx="176">
                  <c:v>1.231076337304257</c:v>
                </c:pt>
                <c:pt idx="177">
                  <c:v>0.72083284517941415</c:v>
                </c:pt>
                <c:pt idx="178">
                  <c:v>1.2616121774539248</c:v>
                </c:pt>
                <c:pt idx="179">
                  <c:v>1.4048838897550677</c:v>
                </c:pt>
                <c:pt idx="180">
                  <c:v>0.48222258257062944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'WU (ENG+PL)'!$K$4</c:f>
              <c:strCache>
                <c:ptCount val="1"/>
                <c:pt idx="0">
                  <c:v>Bieżący stan zapasów towarów
Current volume of stock</c:v>
                </c:pt>
              </c:strCache>
            </c:strRef>
          </c:tx>
          <c:spPr>
            <a:ln w="19050" cap="rnd">
              <a:solidFill>
                <a:srgbClr val="001D77">
                  <a:alpha val="8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(ENG+PL)'!$A$5:$A$196</c:f>
              <c:numCache>
                <c:formatCode>General</c:formatCode>
                <c:ptCount val="192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  <c:pt idx="180">
                  <c:v>2019</c:v>
                </c:pt>
              </c:numCache>
            </c:numRef>
          </c:cat>
          <c:val>
            <c:numRef>
              <c:f>'WU (ENG+PL)'!$K$5:$K$196</c:f>
              <c:numCache>
                <c:formatCode>0.00</c:formatCode>
                <c:ptCount val="192"/>
                <c:pt idx="0">
                  <c:v>3.3461470219592484</c:v>
                </c:pt>
                <c:pt idx="1">
                  <c:v>4.3917577907478034</c:v>
                </c:pt>
                <c:pt idx="2">
                  <c:v>3.5552691757169601</c:v>
                </c:pt>
                <c:pt idx="3">
                  <c:v>3.4855617911310559</c:v>
                </c:pt>
                <c:pt idx="4">
                  <c:v>3.7992450217676228</c:v>
                </c:pt>
                <c:pt idx="5">
                  <c:v>3.5552691757169601</c:v>
                </c:pt>
                <c:pt idx="6">
                  <c:v>2.2656825608777416</c:v>
                </c:pt>
                <c:pt idx="7">
                  <c:v>3.1021711759085857</c:v>
                </c:pt>
                <c:pt idx="8">
                  <c:v>2.5793657915143084</c:v>
                </c:pt>
                <c:pt idx="9">
                  <c:v>2.4050973300495491</c:v>
                </c:pt>
                <c:pt idx="10">
                  <c:v>2.0565604071200307</c:v>
                </c:pt>
                <c:pt idx="11">
                  <c:v>3.7643913294746709</c:v>
                </c:pt>
                <c:pt idx="12">
                  <c:v>1.9256183587239458E-4</c:v>
                </c:pt>
                <c:pt idx="13">
                  <c:v>0.38358317705834277</c:v>
                </c:pt>
                <c:pt idx="14">
                  <c:v>0.83668117686671661</c:v>
                </c:pt>
                <c:pt idx="15">
                  <c:v>0.45329056164424653</c:v>
                </c:pt>
                <c:pt idx="16">
                  <c:v>-6.9514822750031027E-2</c:v>
                </c:pt>
                <c:pt idx="17">
                  <c:v>-0.31349066880069393</c:v>
                </c:pt>
                <c:pt idx="18">
                  <c:v>-0.10436851504298306</c:v>
                </c:pt>
                <c:pt idx="19">
                  <c:v>0.41843686935129448</c:v>
                </c:pt>
                <c:pt idx="20">
                  <c:v>0.45329056164424653</c:v>
                </c:pt>
                <c:pt idx="21">
                  <c:v>0.66241271540195745</c:v>
                </c:pt>
                <c:pt idx="22">
                  <c:v>0.27902210017948731</c:v>
                </c:pt>
                <c:pt idx="23">
                  <c:v>0.5927053308160537</c:v>
                </c:pt>
                <c:pt idx="24">
                  <c:v>0.38358317705834277</c:v>
                </c:pt>
                <c:pt idx="25">
                  <c:v>1.0806570229173795</c:v>
                </c:pt>
                <c:pt idx="26">
                  <c:v>0.69726640769490922</c:v>
                </c:pt>
                <c:pt idx="27">
                  <c:v>0.55785163852310193</c:v>
                </c:pt>
                <c:pt idx="28">
                  <c:v>0.73212009998786109</c:v>
                </c:pt>
                <c:pt idx="29">
                  <c:v>0.69726640769490922</c:v>
                </c:pt>
                <c:pt idx="30">
                  <c:v>0.80182748457376474</c:v>
                </c:pt>
                <c:pt idx="31">
                  <c:v>6.9899946421776132E-2</c:v>
                </c:pt>
                <c:pt idx="32">
                  <c:v>0.73212009998786109</c:v>
                </c:pt>
                <c:pt idx="33">
                  <c:v>0.62755902310900558</c:v>
                </c:pt>
                <c:pt idx="34">
                  <c:v>0.80182748457376474</c:v>
                </c:pt>
                <c:pt idx="35">
                  <c:v>0.62755902310900558</c:v>
                </c:pt>
                <c:pt idx="36">
                  <c:v>-0.52261282255840513</c:v>
                </c:pt>
                <c:pt idx="37">
                  <c:v>-0.17407589962888678</c:v>
                </c:pt>
                <c:pt idx="38">
                  <c:v>-0.45290543797250143</c:v>
                </c:pt>
                <c:pt idx="39">
                  <c:v>-0.20892959192183849</c:v>
                </c:pt>
                <c:pt idx="40">
                  <c:v>-0.34834436109364597</c:v>
                </c:pt>
                <c:pt idx="41">
                  <c:v>-0.38319805338659768</c:v>
                </c:pt>
                <c:pt idx="42">
                  <c:v>-0.27863697650774222</c:v>
                </c:pt>
                <c:pt idx="43">
                  <c:v>-0.31349066880069393</c:v>
                </c:pt>
                <c:pt idx="44">
                  <c:v>-0.34834436109364597</c:v>
                </c:pt>
                <c:pt idx="45">
                  <c:v>0.17446102330063157</c:v>
                </c:pt>
                <c:pt idx="46">
                  <c:v>-0.34834436109364597</c:v>
                </c:pt>
                <c:pt idx="47">
                  <c:v>-0.48775913026545314</c:v>
                </c:pt>
                <c:pt idx="48">
                  <c:v>3.5046254128824415E-2</c:v>
                </c:pt>
                <c:pt idx="49">
                  <c:v>-0.62717389943726054</c:v>
                </c:pt>
                <c:pt idx="50">
                  <c:v>-0.27863697650774222</c:v>
                </c:pt>
                <c:pt idx="51">
                  <c:v>-0.41805174567954939</c:v>
                </c:pt>
                <c:pt idx="52">
                  <c:v>-0.41805174567954939</c:v>
                </c:pt>
                <c:pt idx="53">
                  <c:v>-0.5574665148513569</c:v>
                </c:pt>
                <c:pt idx="54">
                  <c:v>-0.38319805338659768</c:v>
                </c:pt>
                <c:pt idx="55">
                  <c:v>-0.41805174567954939</c:v>
                </c:pt>
                <c:pt idx="56">
                  <c:v>-0.5574665148513569</c:v>
                </c:pt>
                <c:pt idx="57">
                  <c:v>-0.76658866860906771</c:v>
                </c:pt>
                <c:pt idx="58">
                  <c:v>-0.31349066880069393</c:v>
                </c:pt>
                <c:pt idx="59">
                  <c:v>-0.83629605319497147</c:v>
                </c:pt>
                <c:pt idx="60">
                  <c:v>-0.62717389943726054</c:v>
                </c:pt>
                <c:pt idx="61">
                  <c:v>-0.76658866860906771</c:v>
                </c:pt>
                <c:pt idx="62">
                  <c:v>-0.83629605319497147</c:v>
                </c:pt>
                <c:pt idx="63">
                  <c:v>-0.17407589962888678</c:v>
                </c:pt>
                <c:pt idx="64">
                  <c:v>-0.10436851504298306</c:v>
                </c:pt>
                <c:pt idx="65">
                  <c:v>-0.41805174567954939</c:v>
                </c:pt>
                <c:pt idx="66">
                  <c:v>-0.20892959192183849</c:v>
                </c:pt>
                <c:pt idx="67">
                  <c:v>-0.2437832842147902</c:v>
                </c:pt>
                <c:pt idx="68">
                  <c:v>6.9899946421776132E-2</c:v>
                </c:pt>
                <c:pt idx="69">
                  <c:v>-0.20892959192183849</c:v>
                </c:pt>
                <c:pt idx="70">
                  <c:v>-0.2437832842147902</c:v>
                </c:pt>
                <c:pt idx="71">
                  <c:v>-0.27863697650774222</c:v>
                </c:pt>
                <c:pt idx="72">
                  <c:v>-1.3591014375892494</c:v>
                </c:pt>
                <c:pt idx="73">
                  <c:v>-0.48775913026545314</c:v>
                </c:pt>
                <c:pt idx="74">
                  <c:v>-0.34834436109364597</c:v>
                </c:pt>
                <c:pt idx="75">
                  <c:v>-0.34834436109364597</c:v>
                </c:pt>
                <c:pt idx="76">
                  <c:v>-0.80144236090201981</c:v>
                </c:pt>
                <c:pt idx="77">
                  <c:v>-0.45290543797250143</c:v>
                </c:pt>
                <c:pt idx="78">
                  <c:v>-0.69688128402316429</c:v>
                </c:pt>
                <c:pt idx="79">
                  <c:v>-0.48775913026545314</c:v>
                </c:pt>
                <c:pt idx="80">
                  <c:v>-0.31349066880069393</c:v>
                </c:pt>
                <c:pt idx="81">
                  <c:v>3.5046254128824415E-2</c:v>
                </c:pt>
                <c:pt idx="82">
                  <c:v>6.9899946421776132E-2</c:v>
                </c:pt>
                <c:pt idx="83">
                  <c:v>0.13960733100767986</c:v>
                </c:pt>
                <c:pt idx="84">
                  <c:v>-0.41805174567954939</c:v>
                </c:pt>
                <c:pt idx="85">
                  <c:v>0.10475363871472815</c:v>
                </c:pt>
                <c:pt idx="86">
                  <c:v>-0.34834436109364597</c:v>
                </c:pt>
                <c:pt idx="87">
                  <c:v>-0.48775913026545314</c:v>
                </c:pt>
                <c:pt idx="88">
                  <c:v>-0.38319805338659768</c:v>
                </c:pt>
                <c:pt idx="89">
                  <c:v>-0.94085713007382688</c:v>
                </c:pt>
                <c:pt idx="90">
                  <c:v>-0.73173497631611606</c:v>
                </c:pt>
                <c:pt idx="91">
                  <c:v>-1.0454182069526827</c:v>
                </c:pt>
                <c:pt idx="92">
                  <c:v>-0.69688128402316429</c:v>
                </c:pt>
                <c:pt idx="93">
                  <c:v>-0.38319805338659768</c:v>
                </c:pt>
                <c:pt idx="94">
                  <c:v>-0.66202759173021231</c:v>
                </c:pt>
                <c:pt idx="95">
                  <c:v>-0.97571082236677864</c:v>
                </c:pt>
                <c:pt idx="96">
                  <c:v>-0.87114974548792345</c:v>
                </c:pt>
                <c:pt idx="97">
                  <c:v>-1.0105645146597311</c:v>
                </c:pt>
                <c:pt idx="98">
                  <c:v>-1.2196866684174419</c:v>
                </c:pt>
                <c:pt idx="99">
                  <c:v>-0.38319805338659768</c:v>
                </c:pt>
                <c:pt idx="100">
                  <c:v>-3.4661130457079317E-2</c:v>
                </c:pt>
                <c:pt idx="101">
                  <c:v>-0.38319805338659768</c:v>
                </c:pt>
                <c:pt idx="102">
                  <c:v>-0.27863697650774222</c:v>
                </c:pt>
                <c:pt idx="103">
                  <c:v>-0.13922220733593477</c:v>
                </c:pt>
                <c:pt idx="104">
                  <c:v>-0.66202759173021231</c:v>
                </c:pt>
                <c:pt idx="105">
                  <c:v>-0.59232020714430855</c:v>
                </c:pt>
                <c:pt idx="106">
                  <c:v>-0.48775913026545314</c:v>
                </c:pt>
                <c:pt idx="107">
                  <c:v>-0.59232020714430855</c:v>
                </c:pt>
                <c:pt idx="108">
                  <c:v>-0.48775913026545314</c:v>
                </c:pt>
                <c:pt idx="109">
                  <c:v>-3.3457618982875039</c:v>
                </c:pt>
                <c:pt idx="110">
                  <c:v>-0.83629605319497147</c:v>
                </c:pt>
                <c:pt idx="111">
                  <c:v>-0.66202759173021231</c:v>
                </c:pt>
                <c:pt idx="112">
                  <c:v>-0.52261282255840513</c:v>
                </c:pt>
                <c:pt idx="113">
                  <c:v>-0.2437832842147902</c:v>
                </c:pt>
                <c:pt idx="114">
                  <c:v>-0.41805174567954939</c:v>
                </c:pt>
                <c:pt idx="115">
                  <c:v>-0.10436851504298306</c:v>
                </c:pt>
                <c:pt idx="116">
                  <c:v>0.10475363871472815</c:v>
                </c:pt>
                <c:pt idx="117">
                  <c:v>0.52299794623015006</c:v>
                </c:pt>
                <c:pt idx="118">
                  <c:v>0.17446102330063157</c:v>
                </c:pt>
                <c:pt idx="119">
                  <c:v>0.24416840788653532</c:v>
                </c:pt>
                <c:pt idx="120">
                  <c:v>-0.27863697650774222</c:v>
                </c:pt>
                <c:pt idx="121">
                  <c:v>0.10475363871472815</c:v>
                </c:pt>
                <c:pt idx="122">
                  <c:v>0.38358317705834277</c:v>
                </c:pt>
                <c:pt idx="123">
                  <c:v>0.17446102330063157</c:v>
                </c:pt>
                <c:pt idx="124">
                  <c:v>0.24416840788653532</c:v>
                </c:pt>
                <c:pt idx="125">
                  <c:v>-0.13922220733593477</c:v>
                </c:pt>
                <c:pt idx="126">
                  <c:v>0.24416840788653532</c:v>
                </c:pt>
                <c:pt idx="127">
                  <c:v>0.27902210017948731</c:v>
                </c:pt>
                <c:pt idx="128">
                  <c:v>3.5046254128824415E-2</c:v>
                </c:pt>
                <c:pt idx="129">
                  <c:v>-0.13922220733593477</c:v>
                </c:pt>
                <c:pt idx="130">
                  <c:v>-6.9514822750031027E-2</c:v>
                </c:pt>
                <c:pt idx="131">
                  <c:v>1.9256183587239458E-4</c:v>
                </c:pt>
                <c:pt idx="132">
                  <c:v>-0.20892959192183849</c:v>
                </c:pt>
                <c:pt idx="133">
                  <c:v>3.5046254128824415E-2</c:v>
                </c:pt>
                <c:pt idx="134">
                  <c:v>0.24416840788653532</c:v>
                </c:pt>
                <c:pt idx="135">
                  <c:v>-0.27863697650774222</c:v>
                </c:pt>
                <c:pt idx="136">
                  <c:v>0.13960733100767986</c:v>
                </c:pt>
                <c:pt idx="137">
                  <c:v>0.31387579247243902</c:v>
                </c:pt>
                <c:pt idx="138">
                  <c:v>-0.10436851504298306</c:v>
                </c:pt>
                <c:pt idx="139">
                  <c:v>0.24416840788653532</c:v>
                </c:pt>
                <c:pt idx="140">
                  <c:v>-0.10436851504298306</c:v>
                </c:pt>
                <c:pt idx="141">
                  <c:v>0.17446102330063157</c:v>
                </c:pt>
                <c:pt idx="142">
                  <c:v>0.38358317705834277</c:v>
                </c:pt>
                <c:pt idx="143">
                  <c:v>0.20931471559358358</c:v>
                </c:pt>
                <c:pt idx="144">
                  <c:v>-0.48775913026545314</c:v>
                </c:pt>
                <c:pt idx="145">
                  <c:v>-0.83629605319497147</c:v>
                </c:pt>
                <c:pt idx="146">
                  <c:v>-0.80144236090201981</c:v>
                </c:pt>
                <c:pt idx="147">
                  <c:v>-0.45290543797250143</c:v>
                </c:pt>
                <c:pt idx="148">
                  <c:v>-0.62717389943726054</c:v>
                </c:pt>
                <c:pt idx="149">
                  <c:v>-0.27863697650774222</c:v>
                </c:pt>
                <c:pt idx="150">
                  <c:v>-0.31349066880069393</c:v>
                </c:pt>
                <c:pt idx="151">
                  <c:v>-0.31349066880069393</c:v>
                </c:pt>
                <c:pt idx="152">
                  <c:v>-0.52261282255840513</c:v>
                </c:pt>
                <c:pt idx="153">
                  <c:v>1.9256183587239458E-4</c:v>
                </c:pt>
                <c:pt idx="154">
                  <c:v>-0.27863697650774222</c:v>
                </c:pt>
                <c:pt idx="155">
                  <c:v>-0.38319805338659768</c:v>
                </c:pt>
                <c:pt idx="156">
                  <c:v>-0.52261282255840513</c:v>
                </c:pt>
                <c:pt idx="157">
                  <c:v>-0.27863697650774222</c:v>
                </c:pt>
                <c:pt idx="158">
                  <c:v>3.5046254128824415E-2</c:v>
                </c:pt>
                <c:pt idx="159">
                  <c:v>0.13960733100767986</c:v>
                </c:pt>
                <c:pt idx="160">
                  <c:v>-0.17407589962888678</c:v>
                </c:pt>
                <c:pt idx="161">
                  <c:v>-0.20892959192183849</c:v>
                </c:pt>
                <c:pt idx="162">
                  <c:v>-3.4661130457079317E-2</c:v>
                </c:pt>
                <c:pt idx="163">
                  <c:v>-0.27863697650774222</c:v>
                </c:pt>
                <c:pt idx="164">
                  <c:v>-0.27863697650774222</c:v>
                </c:pt>
                <c:pt idx="165">
                  <c:v>3.5046254128824415E-2</c:v>
                </c:pt>
                <c:pt idx="166">
                  <c:v>-0.2437832842147902</c:v>
                </c:pt>
                <c:pt idx="167">
                  <c:v>0.10475363871472815</c:v>
                </c:pt>
                <c:pt idx="168">
                  <c:v>-0.62717389943726054</c:v>
                </c:pt>
                <c:pt idx="169">
                  <c:v>-0.80144236090201981</c:v>
                </c:pt>
                <c:pt idx="170">
                  <c:v>-0.69688128402316429</c:v>
                </c:pt>
                <c:pt idx="171">
                  <c:v>-0.41805174567954939</c:v>
                </c:pt>
                <c:pt idx="172">
                  <c:v>-0.69688128402316429</c:v>
                </c:pt>
                <c:pt idx="173">
                  <c:v>-0.69688128402316429</c:v>
                </c:pt>
                <c:pt idx="174">
                  <c:v>-0.52261282255840513</c:v>
                </c:pt>
                <c:pt idx="175">
                  <c:v>-0.80144236090201981</c:v>
                </c:pt>
                <c:pt idx="176">
                  <c:v>-0.76658866860906771</c:v>
                </c:pt>
                <c:pt idx="177">
                  <c:v>-0.41805174567954939</c:v>
                </c:pt>
                <c:pt idx="178">
                  <c:v>-0.31349066880069393</c:v>
                </c:pt>
                <c:pt idx="179">
                  <c:v>-0.34834436109364597</c:v>
                </c:pt>
                <c:pt idx="180">
                  <c:v>3.5046254128824415E-2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'WU (ENG+PL)'!$L$4</c:f>
              <c:strCache>
                <c:ptCount val="1"/>
                <c:pt idx="0">
                  <c:v>Przewidywana ilość sprzedawanych towarów
Expected amount of sold goods</c:v>
                </c:pt>
              </c:strCache>
            </c:strRef>
          </c:tx>
          <c:spPr>
            <a:ln w="19050" cap="rnd">
              <a:solidFill>
                <a:srgbClr val="001D77">
                  <a:alpha val="6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(ENG+PL)'!$A$5:$A$196</c:f>
              <c:numCache>
                <c:formatCode>General</c:formatCode>
                <c:ptCount val="192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  <c:pt idx="180">
                  <c:v>2019</c:v>
                </c:pt>
              </c:numCache>
            </c:numRef>
          </c:cat>
          <c:val>
            <c:numRef>
              <c:f>'WU (ENG+PL)'!$L$5:$L$196</c:f>
              <c:numCache>
                <c:formatCode>0.00</c:formatCode>
                <c:ptCount val="192"/>
                <c:pt idx="0">
                  <c:v>-2.3412699611065539</c:v>
                </c:pt>
                <c:pt idx="1">
                  <c:v>-1.7089886506761947</c:v>
                </c:pt>
                <c:pt idx="2">
                  <c:v>-1.1973900272923881</c:v>
                </c:pt>
                <c:pt idx="3">
                  <c:v>-1.2699456118052954</c:v>
                </c:pt>
                <c:pt idx="4">
                  <c:v>-1.6106939581109956</c:v>
                </c:pt>
                <c:pt idx="5">
                  <c:v>-1.4082246124411584</c:v>
                </c:pt>
                <c:pt idx="6">
                  <c:v>-1.7745098323933983</c:v>
                </c:pt>
                <c:pt idx="7">
                  <c:v>-1.1169073264660334</c:v>
                </c:pt>
                <c:pt idx="8">
                  <c:v>-0.4100863466482878</c:v>
                </c:pt>
                <c:pt idx="9">
                  <c:v>-1.1994445976455657</c:v>
                </c:pt>
                <c:pt idx="10">
                  <c:v>-1.5790987561627285</c:v>
                </c:pt>
                <c:pt idx="11">
                  <c:v>-0.72275601606591822</c:v>
                </c:pt>
                <c:pt idx="12">
                  <c:v>-3.02112910006774E-2</c:v>
                </c:pt>
                <c:pt idx="13">
                  <c:v>-0.52982661212788429</c:v>
                </c:pt>
                <c:pt idx="14">
                  <c:v>-0.34619897471586736</c:v>
                </c:pt>
                <c:pt idx="15">
                  <c:v>-0.65432006775073959</c:v>
                </c:pt>
                <c:pt idx="16">
                  <c:v>-0.53634487475499504</c:v>
                </c:pt>
                <c:pt idx="17">
                  <c:v>-0.4562448258986645</c:v>
                </c:pt>
                <c:pt idx="18">
                  <c:v>-0.44239824767670838</c:v>
                </c:pt>
                <c:pt idx="19">
                  <c:v>-0.5520578247075506</c:v>
                </c:pt>
                <c:pt idx="20">
                  <c:v>-0.76467677422164326</c:v>
                </c:pt>
                <c:pt idx="21">
                  <c:v>-0.51009566612056745</c:v>
                </c:pt>
                <c:pt idx="22">
                  <c:v>-0.30481680138014861</c:v>
                </c:pt>
                <c:pt idx="23">
                  <c:v>-0.86284039131907098</c:v>
                </c:pt>
                <c:pt idx="24">
                  <c:v>-0.70071961023486329</c:v>
                </c:pt>
                <c:pt idx="25">
                  <c:v>-1.1249858958230494</c:v>
                </c:pt>
                <c:pt idx="26">
                  <c:v>-1.0605677444482666</c:v>
                </c:pt>
                <c:pt idx="27">
                  <c:v>-0.36341970464590029</c:v>
                </c:pt>
                <c:pt idx="28">
                  <c:v>-0.5909793748941693</c:v>
                </c:pt>
                <c:pt idx="29">
                  <c:v>-0.60154546582938551</c:v>
                </c:pt>
                <c:pt idx="30">
                  <c:v>-0.37743164388289235</c:v>
                </c:pt>
                <c:pt idx="31">
                  <c:v>-0.7779316059311282</c:v>
                </c:pt>
                <c:pt idx="32">
                  <c:v>-0.45931868915905344</c:v>
                </c:pt>
                <c:pt idx="33">
                  <c:v>-4.9424017976880327E-2</c:v>
                </c:pt>
                <c:pt idx="34">
                  <c:v>0.18429919973787864</c:v>
                </c:pt>
                <c:pt idx="35">
                  <c:v>0.70389668469251188</c:v>
                </c:pt>
                <c:pt idx="36">
                  <c:v>0.34953739671726924</c:v>
                </c:pt>
                <c:pt idx="37">
                  <c:v>0.65974641701271508</c:v>
                </c:pt>
                <c:pt idx="38">
                  <c:v>1.0162346392545172</c:v>
                </c:pt>
                <c:pt idx="39">
                  <c:v>0.938094156546604</c:v>
                </c:pt>
                <c:pt idx="40">
                  <c:v>1.2737949611862884</c:v>
                </c:pt>
                <c:pt idx="41">
                  <c:v>1.3681817612365941</c:v>
                </c:pt>
                <c:pt idx="42">
                  <c:v>1.4203434072498449</c:v>
                </c:pt>
                <c:pt idx="43">
                  <c:v>1.3877918576393207</c:v>
                </c:pt>
                <c:pt idx="44">
                  <c:v>1.1557723706022323</c:v>
                </c:pt>
                <c:pt idx="45">
                  <c:v>1.3065379200887006</c:v>
                </c:pt>
                <c:pt idx="46">
                  <c:v>1.3163255998288101</c:v>
                </c:pt>
                <c:pt idx="47">
                  <c:v>1.4865358748203263</c:v>
                </c:pt>
                <c:pt idx="48">
                  <c:v>1.6266959149256823</c:v>
                </c:pt>
                <c:pt idx="49">
                  <c:v>1.4257360574416351</c:v>
                </c:pt>
                <c:pt idx="50">
                  <c:v>1.4705559957258161</c:v>
                </c:pt>
                <c:pt idx="51">
                  <c:v>0.89552165445847909</c:v>
                </c:pt>
                <c:pt idx="52">
                  <c:v>0.97043094474328917</c:v>
                </c:pt>
                <c:pt idx="53">
                  <c:v>1.0871659476944884</c:v>
                </c:pt>
                <c:pt idx="54">
                  <c:v>0.93513143851617386</c:v>
                </c:pt>
                <c:pt idx="55">
                  <c:v>0.72579721544864062</c:v>
                </c:pt>
                <c:pt idx="56">
                  <c:v>0.56860315022874475</c:v>
                </c:pt>
                <c:pt idx="57">
                  <c:v>0.41695929463358877</c:v>
                </c:pt>
                <c:pt idx="58">
                  <c:v>-0.1489259672324095</c:v>
                </c:pt>
                <c:pt idx="59">
                  <c:v>-0.50953679805806262</c:v>
                </c:pt>
                <c:pt idx="60">
                  <c:v>-0.71256903203823885</c:v>
                </c:pt>
                <c:pt idx="61">
                  <c:v>-3.1025700852106772</c:v>
                </c:pt>
                <c:pt idx="62">
                  <c:v>-3.4967659767778754</c:v>
                </c:pt>
                <c:pt idx="63">
                  <c:v>-1.902864282904114</c:v>
                </c:pt>
                <c:pt idx="64">
                  <c:v>-1.3675334062075082</c:v>
                </c:pt>
                <c:pt idx="65">
                  <c:v>-1.2322661528476802</c:v>
                </c:pt>
                <c:pt idx="66">
                  <c:v>-1.1266804770741057</c:v>
                </c:pt>
                <c:pt idx="67">
                  <c:v>-0.60796947070327023</c:v>
                </c:pt>
                <c:pt idx="68">
                  <c:v>-1.0795214443639232</c:v>
                </c:pt>
                <c:pt idx="69">
                  <c:v>-1.270027320470841</c:v>
                </c:pt>
                <c:pt idx="70">
                  <c:v>-1.1780779624388968</c:v>
                </c:pt>
                <c:pt idx="71">
                  <c:v>-0.38724644616520487</c:v>
                </c:pt>
                <c:pt idx="72">
                  <c:v>2.2224224905033386E-2</c:v>
                </c:pt>
                <c:pt idx="73">
                  <c:v>-6.9091774484651345E-4</c:v>
                </c:pt>
                <c:pt idx="74">
                  <c:v>0.39212534284864414</c:v>
                </c:pt>
                <c:pt idx="75">
                  <c:v>-9.4921505898532293E-2</c:v>
                </c:pt>
                <c:pt idx="76">
                  <c:v>-0.1068301809229505</c:v>
                </c:pt>
                <c:pt idx="77">
                  <c:v>-0.41788993556577753</c:v>
                </c:pt>
                <c:pt idx="78">
                  <c:v>-1.8845356216920187E-2</c:v>
                </c:pt>
                <c:pt idx="79">
                  <c:v>-6.3276694877506229E-2</c:v>
                </c:pt>
                <c:pt idx="80">
                  <c:v>0.3243994614462487</c:v>
                </c:pt>
                <c:pt idx="81">
                  <c:v>0.24410162904519411</c:v>
                </c:pt>
                <c:pt idx="82">
                  <c:v>0.47171538597143292</c:v>
                </c:pt>
                <c:pt idx="83">
                  <c:v>0.16720646975131684</c:v>
                </c:pt>
                <c:pt idx="84">
                  <c:v>-0.23864991012334258</c:v>
                </c:pt>
                <c:pt idx="85">
                  <c:v>-0.31635127636940585</c:v>
                </c:pt>
                <c:pt idx="86">
                  <c:v>-0.11834586405326564</c:v>
                </c:pt>
                <c:pt idx="87">
                  <c:v>3.7180692571529166E-2</c:v>
                </c:pt>
                <c:pt idx="88">
                  <c:v>-0.30673833368516235</c:v>
                </c:pt>
                <c:pt idx="89">
                  <c:v>-0.26576661140747682</c:v>
                </c:pt>
                <c:pt idx="90">
                  <c:v>-0.61292864348645826</c:v>
                </c:pt>
                <c:pt idx="91">
                  <c:v>-0.63504752923178687</c:v>
                </c:pt>
                <c:pt idx="92">
                  <c:v>-0.11861940152707458</c:v>
                </c:pt>
                <c:pt idx="93">
                  <c:v>-0.15916234920347713</c:v>
                </c:pt>
                <c:pt idx="94">
                  <c:v>-0.41612492170653792</c:v>
                </c:pt>
                <c:pt idx="95">
                  <c:v>-0.67097324862036523</c:v>
                </c:pt>
                <c:pt idx="96">
                  <c:v>-0.98991684100741439</c:v>
                </c:pt>
                <c:pt idx="97">
                  <c:v>-0.91027460545864147</c:v>
                </c:pt>
                <c:pt idx="98">
                  <c:v>-0.72417677632128274</c:v>
                </c:pt>
                <c:pt idx="99">
                  <c:v>-0.5493242183577064</c:v>
                </c:pt>
                <c:pt idx="100">
                  <c:v>-0.88392911247210226</c:v>
                </c:pt>
                <c:pt idx="101">
                  <c:v>-0.76410268815730631</c:v>
                </c:pt>
                <c:pt idx="102">
                  <c:v>-0.7789749773119572</c:v>
                </c:pt>
                <c:pt idx="103">
                  <c:v>-0.87266351775484818</c:v>
                </c:pt>
                <c:pt idx="104">
                  <c:v>-1.0973378083834799</c:v>
                </c:pt>
                <c:pt idx="105">
                  <c:v>-1.576385676343359</c:v>
                </c:pt>
                <c:pt idx="106">
                  <c:v>-1.1294799619825633</c:v>
                </c:pt>
                <c:pt idx="107">
                  <c:v>-1.4638145430570462</c:v>
                </c:pt>
                <c:pt idx="108">
                  <c:v>-1.2839335810814974</c:v>
                </c:pt>
                <c:pt idx="109">
                  <c:v>-1.327945239820786</c:v>
                </c:pt>
                <c:pt idx="110">
                  <c:v>-1.2665075848443346</c:v>
                </c:pt>
                <c:pt idx="111">
                  <c:v>-1.5804667969957689</c:v>
                </c:pt>
                <c:pt idx="112">
                  <c:v>-0.921724630213414</c:v>
                </c:pt>
                <c:pt idx="113">
                  <c:v>-1.1558647261978261</c:v>
                </c:pt>
                <c:pt idx="114">
                  <c:v>-0.94629104511982887</c:v>
                </c:pt>
                <c:pt idx="115">
                  <c:v>-0.88835416038438508</c:v>
                </c:pt>
                <c:pt idx="116">
                  <c:v>-0.72697729175479009</c:v>
                </c:pt>
                <c:pt idx="117">
                  <c:v>-0.42795972422785966</c:v>
                </c:pt>
                <c:pt idx="118">
                  <c:v>-0.54691944060475395</c:v>
                </c:pt>
                <c:pt idx="119">
                  <c:v>-0.23103939912679017</c:v>
                </c:pt>
                <c:pt idx="120">
                  <c:v>0.17515712683178777</c:v>
                </c:pt>
                <c:pt idx="121">
                  <c:v>0.15517552039833088</c:v>
                </c:pt>
                <c:pt idx="122">
                  <c:v>0.123385855867988</c:v>
                </c:pt>
                <c:pt idx="123">
                  <c:v>0.39800266812704044</c:v>
                </c:pt>
                <c:pt idx="124">
                  <c:v>-6.5646563349295806E-2</c:v>
                </c:pt>
                <c:pt idx="125">
                  <c:v>0.33748702346379683</c:v>
                </c:pt>
                <c:pt idx="126">
                  <c:v>0.22654996663128543</c:v>
                </c:pt>
                <c:pt idx="127">
                  <c:v>0.14901894122207776</c:v>
                </c:pt>
                <c:pt idx="128">
                  <c:v>-5.1200333304504575E-2</c:v>
                </c:pt>
                <c:pt idx="129">
                  <c:v>0.6010479016060013</c:v>
                </c:pt>
                <c:pt idx="130">
                  <c:v>0.6610559117143805</c:v>
                </c:pt>
                <c:pt idx="131">
                  <c:v>0.46488192566136421</c:v>
                </c:pt>
                <c:pt idx="132">
                  <c:v>0.14983113698520725</c:v>
                </c:pt>
                <c:pt idx="133">
                  <c:v>0.28032930311013088</c:v>
                </c:pt>
                <c:pt idx="134">
                  <c:v>0.58661627704082209</c:v>
                </c:pt>
                <c:pt idx="135">
                  <c:v>7.9028131717037126E-2</c:v>
                </c:pt>
                <c:pt idx="136">
                  <c:v>0.4262581583485045</c:v>
                </c:pt>
                <c:pt idx="137">
                  <c:v>0.4382027726409875</c:v>
                </c:pt>
                <c:pt idx="138">
                  <c:v>0.59015856761999042</c:v>
                </c:pt>
                <c:pt idx="139">
                  <c:v>0.68236347201898306</c:v>
                </c:pt>
                <c:pt idx="140">
                  <c:v>0.47064991919891624</c:v>
                </c:pt>
                <c:pt idx="141">
                  <c:v>0.45653326820220363</c:v>
                </c:pt>
                <c:pt idx="142">
                  <c:v>0.4360754338149388</c:v>
                </c:pt>
                <c:pt idx="143">
                  <c:v>0.45037703795734157</c:v>
                </c:pt>
                <c:pt idx="144">
                  <c:v>0.44313380965033555</c:v>
                </c:pt>
                <c:pt idx="145">
                  <c:v>0.61410543849566512</c:v>
                </c:pt>
                <c:pt idx="146">
                  <c:v>0.40225429695279297</c:v>
                </c:pt>
                <c:pt idx="147">
                  <c:v>0.41497861143141068</c:v>
                </c:pt>
                <c:pt idx="148">
                  <c:v>0.66120353975916157</c:v>
                </c:pt>
                <c:pt idx="149">
                  <c:v>0.50656908738554696</c:v>
                </c:pt>
                <c:pt idx="150">
                  <c:v>0.37522907819649531</c:v>
                </c:pt>
                <c:pt idx="151">
                  <c:v>0.35351611019374468</c:v>
                </c:pt>
                <c:pt idx="152">
                  <c:v>0.51087956735961093</c:v>
                </c:pt>
                <c:pt idx="153">
                  <c:v>0.51972356854076929</c:v>
                </c:pt>
                <c:pt idx="154">
                  <c:v>0.44904040008285356</c:v>
                </c:pt>
                <c:pt idx="155">
                  <c:v>0.3661786698302732</c:v>
                </c:pt>
                <c:pt idx="156">
                  <c:v>1.1270564902336828</c:v>
                </c:pt>
                <c:pt idx="157">
                  <c:v>0.77926418518442309</c:v>
                </c:pt>
                <c:pt idx="158">
                  <c:v>0.95484924454997189</c:v>
                </c:pt>
                <c:pt idx="159">
                  <c:v>1.6980188090101016</c:v>
                </c:pt>
                <c:pt idx="160">
                  <c:v>0.9899251762184601</c:v>
                </c:pt>
                <c:pt idx="161">
                  <c:v>1.1366677532112586</c:v>
                </c:pt>
                <c:pt idx="162">
                  <c:v>1.3117700389676683</c:v>
                </c:pt>
                <c:pt idx="163">
                  <c:v>1.5931943895270564</c:v>
                </c:pt>
                <c:pt idx="164">
                  <c:v>1.5406600586385264</c:v>
                </c:pt>
                <c:pt idx="165">
                  <c:v>1.2782159954994752</c:v>
                </c:pt>
                <c:pt idx="166">
                  <c:v>1.4338888919178443</c:v>
                </c:pt>
                <c:pt idx="167">
                  <c:v>1.7372241391656511</c:v>
                </c:pt>
                <c:pt idx="168">
                  <c:v>1.783401531213056</c:v>
                </c:pt>
                <c:pt idx="169">
                  <c:v>1.6232912276505214</c:v>
                </c:pt>
                <c:pt idx="170">
                  <c:v>1.4080975767670116</c:v>
                </c:pt>
                <c:pt idx="171">
                  <c:v>0.97341708479857114</c:v>
                </c:pt>
                <c:pt idx="172">
                  <c:v>1.4376288517710101</c:v>
                </c:pt>
                <c:pt idx="173">
                  <c:v>1.4146218641461428</c:v>
                </c:pt>
                <c:pt idx="174">
                  <c:v>1.3771551714643102</c:v>
                </c:pt>
                <c:pt idx="175">
                  <c:v>1.2563388291451096</c:v>
                </c:pt>
                <c:pt idx="176">
                  <c:v>1.4595439245064903</c:v>
                </c:pt>
                <c:pt idx="177">
                  <c:v>1.5750944119976862</c:v>
                </c:pt>
                <c:pt idx="178">
                  <c:v>1.545312652797395</c:v>
                </c:pt>
                <c:pt idx="179">
                  <c:v>1.549998075786482</c:v>
                </c:pt>
                <c:pt idx="180">
                  <c:v>0.99232260888663937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'WU (ENG+PL)'!$M$4</c:f>
              <c:strCache>
                <c:ptCount val="1"/>
                <c:pt idx="0">
                  <c:v>Wskaźnik ufności (WU)
Confidence Indicator (CI)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(ENG+PL)'!$A$5:$A$196</c:f>
              <c:numCache>
                <c:formatCode>General</c:formatCode>
                <c:ptCount val="192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  <c:pt idx="180">
                  <c:v>2019</c:v>
                </c:pt>
              </c:numCache>
            </c:numRef>
          </c:cat>
          <c:val>
            <c:numRef>
              <c:f>'WU (ENG+PL)'!$M$5:$M$196</c:f>
              <c:numCache>
                <c:formatCode>0.00</c:formatCode>
                <c:ptCount val="192"/>
                <c:pt idx="0">
                  <c:v>-0.18365424330753757</c:v>
                </c:pt>
                <c:pt idx="1">
                  <c:v>0.51756837344032991</c:v>
                </c:pt>
                <c:pt idx="2">
                  <c:v>0.3790140302862382</c:v>
                </c:pt>
                <c:pt idx="3">
                  <c:v>0.54064133949728721</c:v>
                </c:pt>
                <c:pt idx="4">
                  <c:v>0.60167115504607993</c:v>
                </c:pt>
                <c:pt idx="5">
                  <c:v>0.511335090656869</c:v>
                </c:pt>
                <c:pt idx="6">
                  <c:v>-0.18546739982482938</c:v>
                </c:pt>
                <c:pt idx="7">
                  <c:v>-3.5535383054621006E-2</c:v>
                </c:pt>
                <c:pt idx="8">
                  <c:v>4.3391102042878549E-2</c:v>
                </c:pt>
                <c:pt idx="9">
                  <c:v>-0.15333706153931334</c:v>
                </c:pt>
                <c:pt idx="10">
                  <c:v>-0.4850215943847403</c:v>
                </c:pt>
                <c:pt idx="11">
                  <c:v>0.50724701428512109</c:v>
                </c:pt>
                <c:pt idx="12">
                  <c:v>-0.28441691601732705</c:v>
                </c:pt>
                <c:pt idx="13">
                  <c:v>-0.4262270729603112</c:v>
                </c:pt>
                <c:pt idx="14">
                  <c:v>-0.2644932172782351</c:v>
                </c:pt>
                <c:pt idx="15">
                  <c:v>-0.43746719497421799</c:v>
                </c:pt>
                <c:pt idx="16">
                  <c:v>-0.63015070978963572</c:v>
                </c:pt>
                <c:pt idx="17">
                  <c:v>-0.57620245649068658</c:v>
                </c:pt>
                <c:pt idx="18">
                  <c:v>-0.45016119698259188</c:v>
                </c:pt>
                <c:pt idx="19">
                  <c:v>-0.18704427039277349</c:v>
                </c:pt>
                <c:pt idx="20">
                  <c:v>-0.15465681737228501</c:v>
                </c:pt>
                <c:pt idx="21">
                  <c:v>-0.10833391896714473</c:v>
                </c:pt>
                <c:pt idx="22">
                  <c:v>-6.4197066536556421E-2</c:v>
                </c:pt>
                <c:pt idx="23">
                  <c:v>-0.20678873015447111</c:v>
                </c:pt>
                <c:pt idx="24">
                  <c:v>-0.23204917319631757</c:v>
                </c:pt>
                <c:pt idx="25">
                  <c:v>-0.12576964450358907</c:v>
                </c:pt>
                <c:pt idx="26">
                  <c:v>-0.23369553639961452</c:v>
                </c:pt>
                <c:pt idx="27">
                  <c:v>-0.1929215967015642</c:v>
                </c:pt>
                <c:pt idx="28">
                  <c:v>3.0637923448742239E-2</c:v>
                </c:pt>
                <c:pt idx="29">
                  <c:v>0.10855349087132997</c:v>
                </c:pt>
                <c:pt idx="30">
                  <c:v>0.27464573656746888</c:v>
                </c:pt>
                <c:pt idx="31">
                  <c:v>-0.10675974825258117</c:v>
                </c:pt>
                <c:pt idx="32">
                  <c:v>0.27682540933691802</c:v>
                </c:pt>
                <c:pt idx="33">
                  <c:v>0.42382382527923568</c:v>
                </c:pt>
                <c:pt idx="34">
                  <c:v>0.59186620245111998</c:v>
                </c:pt>
                <c:pt idx="35">
                  <c:v>0.90428218888421574</c:v>
                </c:pt>
                <c:pt idx="36">
                  <c:v>0.31535297969420512</c:v>
                </c:pt>
                <c:pt idx="37">
                  <c:v>0.56781357399408217</c:v>
                </c:pt>
                <c:pt idx="38">
                  <c:v>0.61506101876928354</c:v>
                </c:pt>
                <c:pt idx="39">
                  <c:v>0.72311376644172232</c:v>
                </c:pt>
                <c:pt idx="40">
                  <c:v>0.72050000353338939</c:v>
                </c:pt>
                <c:pt idx="41">
                  <c:v>0.82011191504182579</c:v>
                </c:pt>
                <c:pt idx="42">
                  <c:v>0.7763062855206786</c:v>
                </c:pt>
                <c:pt idx="43">
                  <c:v>0.77176891033858863</c:v>
                </c:pt>
                <c:pt idx="44">
                  <c:v>0.83379941068091801</c:v>
                </c:pt>
                <c:pt idx="45">
                  <c:v>1.0597857028389521</c:v>
                </c:pt>
                <c:pt idx="46">
                  <c:v>0.83050296229123788</c:v>
                </c:pt>
                <c:pt idx="47">
                  <c:v>0.86129872325801971</c:v>
                </c:pt>
                <c:pt idx="48">
                  <c:v>1.0303983885163994</c:v>
                </c:pt>
                <c:pt idx="49">
                  <c:v>0.67951463218556496</c:v>
                </c:pt>
                <c:pt idx="50">
                  <c:v>0.95574024939298396</c:v>
                </c:pt>
                <c:pt idx="51">
                  <c:v>0.50347047600138806</c:v>
                </c:pt>
                <c:pt idx="52">
                  <c:v>0.52893252716363526</c:v>
                </c:pt>
                <c:pt idx="53">
                  <c:v>0.53921035359786207</c:v>
                </c:pt>
                <c:pt idx="54">
                  <c:v>0.50244380097740704</c:v>
                </c:pt>
                <c:pt idx="55">
                  <c:v>0.43412921163980078</c:v>
                </c:pt>
                <c:pt idx="56">
                  <c:v>0.27138843641285465</c:v>
                </c:pt>
                <c:pt idx="57">
                  <c:v>9.971945638043532E-2</c:v>
                </c:pt>
                <c:pt idx="58">
                  <c:v>-8.8463776896830063E-2</c:v>
                </c:pt>
                <c:pt idx="59">
                  <c:v>-0.56418029078773502</c:v>
                </c:pt>
                <c:pt idx="60">
                  <c:v>-0.62073813696539792</c:v>
                </c:pt>
                <c:pt idx="61">
                  <c:v>-1.7314760572251942</c:v>
                </c:pt>
                <c:pt idx="62">
                  <c:v>-2.042830870303066</c:v>
                </c:pt>
                <c:pt idx="63">
                  <c:v>-1.1472221709241885</c:v>
                </c:pt>
                <c:pt idx="64">
                  <c:v>-0.72659966472930659</c:v>
                </c:pt>
                <c:pt idx="65">
                  <c:v>-0.91986137461847983</c:v>
                </c:pt>
                <c:pt idx="66">
                  <c:v>-0.79369998003336217</c:v>
                </c:pt>
                <c:pt idx="67">
                  <c:v>-0.3464233078519916</c:v>
                </c:pt>
                <c:pt idx="68">
                  <c:v>-0.55664604355013636</c:v>
                </c:pt>
                <c:pt idx="69">
                  <c:v>-0.81482911027882376</c:v>
                </c:pt>
                <c:pt idx="70">
                  <c:v>-0.88375716751273892</c:v>
                </c:pt>
                <c:pt idx="71">
                  <c:v>-0.81784883297328215</c:v>
                </c:pt>
                <c:pt idx="72">
                  <c:v>-0.90238704349063592</c:v>
                </c:pt>
                <c:pt idx="73">
                  <c:v>-0.55671493096167002</c:v>
                </c:pt>
                <c:pt idx="74">
                  <c:v>-0.24326398039431085</c:v>
                </c:pt>
                <c:pt idx="75">
                  <c:v>-0.29097195067734843</c:v>
                </c:pt>
                <c:pt idx="76">
                  <c:v>-0.69487032785751845</c:v>
                </c:pt>
                <c:pt idx="77">
                  <c:v>-0.7298949932505493</c:v>
                </c:pt>
                <c:pt idx="78">
                  <c:v>-0.42364279589129383</c:v>
                </c:pt>
                <c:pt idx="79">
                  <c:v>-0.31987809137101247</c:v>
                </c:pt>
                <c:pt idx="80">
                  <c:v>-0.19332479334104277</c:v>
                </c:pt>
                <c:pt idx="81">
                  <c:v>-2.2509909683098663E-3</c:v>
                </c:pt>
                <c:pt idx="82">
                  <c:v>0.1047439109300707</c:v>
                </c:pt>
                <c:pt idx="83">
                  <c:v>0.18017332309519507</c:v>
                </c:pt>
                <c:pt idx="84">
                  <c:v>-6.5215177629896329E-2</c:v>
                </c:pt>
                <c:pt idx="85">
                  <c:v>-4.094395685170963E-2</c:v>
                </c:pt>
                <c:pt idx="86">
                  <c:v>-0.21777175348921876</c:v>
                </c:pt>
                <c:pt idx="87">
                  <c:v>-0.40792923333666659</c:v>
                </c:pt>
                <c:pt idx="88">
                  <c:v>-0.23873837226900604</c:v>
                </c:pt>
                <c:pt idx="89">
                  <c:v>-0.52957721761468923</c:v>
                </c:pt>
                <c:pt idx="90">
                  <c:v>-0.55672825877337595</c:v>
                </c:pt>
                <c:pt idx="91">
                  <c:v>-0.84846764973898348</c:v>
                </c:pt>
                <c:pt idx="92">
                  <c:v>-0.51031191253174724</c:v>
                </c:pt>
                <c:pt idx="93">
                  <c:v>-0.37350037453578094</c:v>
                </c:pt>
                <c:pt idx="94">
                  <c:v>-0.52760448756436806</c:v>
                </c:pt>
                <c:pt idx="95">
                  <c:v>-0.68812242978959315</c:v>
                </c:pt>
                <c:pt idx="96">
                  <c:v>-0.8385861445043119</c:v>
                </c:pt>
                <c:pt idx="97">
                  <c:v>-0.78535762144173082</c:v>
                </c:pt>
                <c:pt idx="98">
                  <c:v>-0.72716927958645972</c:v>
                </c:pt>
                <c:pt idx="99">
                  <c:v>-0.42634767581155231</c:v>
                </c:pt>
                <c:pt idx="100">
                  <c:v>-0.64321574805353876</c:v>
                </c:pt>
                <c:pt idx="101">
                  <c:v>-0.68457811557839465</c:v>
                </c:pt>
                <c:pt idx="102">
                  <c:v>-0.66643686822625747</c:v>
                </c:pt>
                <c:pt idx="103">
                  <c:v>-0.7068908471088079</c:v>
                </c:pt>
                <c:pt idx="104">
                  <c:v>-0.96287151666255111</c:v>
                </c:pt>
                <c:pt idx="105">
                  <c:v>-1.2937885102059061</c:v>
                </c:pt>
                <c:pt idx="106">
                  <c:v>-0.93467668516061631</c:v>
                </c:pt>
                <c:pt idx="107">
                  <c:v>-1.1273242672894725</c:v>
                </c:pt>
                <c:pt idx="108">
                  <c:v>-1.1554028359028838</c:v>
                </c:pt>
                <c:pt idx="109">
                  <c:v>-2.1425565036760519</c:v>
                </c:pt>
                <c:pt idx="110">
                  <c:v>-1.2670011808754027</c:v>
                </c:pt>
                <c:pt idx="111">
                  <c:v>-1.2622278893703358</c:v>
                </c:pt>
                <c:pt idx="112">
                  <c:v>-0.81871094182017645</c:v>
                </c:pt>
                <c:pt idx="113">
                  <c:v>-0.75829341374510273</c:v>
                </c:pt>
                <c:pt idx="114">
                  <c:v>-0.72090995612776798</c:v>
                </c:pt>
                <c:pt idx="115">
                  <c:v>-0.38437378031070663</c:v>
                </c:pt>
                <c:pt idx="116">
                  <c:v>-0.36494221438578589</c:v>
                </c:pt>
                <c:pt idx="117">
                  <c:v>-8.3829357832438459E-2</c:v>
                </c:pt>
                <c:pt idx="118">
                  <c:v>-0.23910331120226366</c:v>
                </c:pt>
                <c:pt idx="119">
                  <c:v>-0.15835710003576217</c:v>
                </c:pt>
                <c:pt idx="120">
                  <c:v>-0.18780763623759986</c:v>
                </c:pt>
                <c:pt idx="121">
                  <c:v>8.8440984385103616E-2</c:v>
                </c:pt>
                <c:pt idx="122">
                  <c:v>0.23376696395541952</c:v>
                </c:pt>
                <c:pt idx="123">
                  <c:v>0.30472054598347414</c:v>
                </c:pt>
                <c:pt idx="124">
                  <c:v>0.1845024390386012</c:v>
                </c:pt>
                <c:pt idx="125">
                  <c:v>9.3602065594749442E-2</c:v>
                </c:pt>
                <c:pt idx="126">
                  <c:v>1.6168091858043975E-2</c:v>
                </c:pt>
                <c:pt idx="127">
                  <c:v>0.11745539090054909</c:v>
                </c:pt>
                <c:pt idx="128">
                  <c:v>-7.0620815709008231E-2</c:v>
                </c:pt>
                <c:pt idx="129">
                  <c:v>0.16539803813432241</c:v>
                </c:pt>
                <c:pt idx="130">
                  <c:v>0.31528112194064667</c:v>
                </c:pt>
                <c:pt idx="131">
                  <c:v>0.10241169349500477</c:v>
                </c:pt>
                <c:pt idx="132">
                  <c:v>-4.7089637396806133E-2</c:v>
                </c:pt>
                <c:pt idx="133">
                  <c:v>0.1474210986511969</c:v>
                </c:pt>
                <c:pt idx="134">
                  <c:v>0.28387309470149913</c:v>
                </c:pt>
                <c:pt idx="135">
                  <c:v>3.377716497261795E-2</c:v>
                </c:pt>
                <c:pt idx="136">
                  <c:v>0.14266631751432557</c:v>
                </c:pt>
                <c:pt idx="137">
                  <c:v>0.27580576995436806</c:v>
                </c:pt>
                <c:pt idx="138">
                  <c:v>0.29577868677781677</c:v>
                </c:pt>
                <c:pt idx="139">
                  <c:v>0.49900632494632252</c:v>
                </c:pt>
                <c:pt idx="140">
                  <c:v>0.26106018137104448</c:v>
                </c:pt>
                <c:pt idx="141">
                  <c:v>0.38827906547676844</c:v>
                </c:pt>
                <c:pt idx="142">
                  <c:v>0.3912226640399174</c:v>
                </c:pt>
                <c:pt idx="143">
                  <c:v>0.28102820625388308</c:v>
                </c:pt>
                <c:pt idx="144">
                  <c:v>8.1147451105721205E-2</c:v>
                </c:pt>
                <c:pt idx="145">
                  <c:v>4.6354574898822554E-3</c:v>
                </c:pt>
                <c:pt idx="146">
                  <c:v>8.7290300976824983E-2</c:v>
                </c:pt>
                <c:pt idx="147">
                  <c:v>0.14324801063097933</c:v>
                </c:pt>
                <c:pt idx="148">
                  <c:v>0.22371101703324134</c:v>
                </c:pt>
                <c:pt idx="149">
                  <c:v>0.20909639490824414</c:v>
                </c:pt>
                <c:pt idx="150">
                  <c:v>0.2869314058957424</c:v>
                </c:pt>
                <c:pt idx="151">
                  <c:v>0.13370393499222658</c:v>
                </c:pt>
                <c:pt idx="152">
                  <c:v>0.22473736399515842</c:v>
                </c:pt>
                <c:pt idx="153">
                  <c:v>0.41906515753647827</c:v>
                </c:pt>
                <c:pt idx="154">
                  <c:v>0.23095226718132386</c:v>
                </c:pt>
                <c:pt idx="155">
                  <c:v>0.27028827733456146</c:v>
                </c:pt>
                <c:pt idx="156">
                  <c:v>0.65467301485483886</c:v>
                </c:pt>
                <c:pt idx="157">
                  <c:v>0.60205249960764429</c:v>
                </c:pt>
                <c:pt idx="158">
                  <c:v>0.72868398559739589</c:v>
                </c:pt>
                <c:pt idx="159">
                  <c:v>1.0766769429641521</c:v>
                </c:pt>
                <c:pt idx="160">
                  <c:v>0.69365870864676238</c:v>
                </c:pt>
                <c:pt idx="161">
                  <c:v>0.80483128365003564</c:v>
                </c:pt>
                <c:pt idx="162">
                  <c:v>0.77104233829843738</c:v>
                </c:pt>
                <c:pt idx="163">
                  <c:v>0.73837355616694011</c:v>
                </c:pt>
                <c:pt idx="164">
                  <c:v>0.74192807813196637</c:v>
                </c:pt>
                <c:pt idx="165">
                  <c:v>0.94579992706387317</c:v>
                </c:pt>
                <c:pt idx="166">
                  <c:v>0.83304702318673174</c:v>
                </c:pt>
                <c:pt idx="167">
                  <c:v>1.1651905018946229</c:v>
                </c:pt>
                <c:pt idx="168">
                  <c:v>1.0115452441639181</c:v>
                </c:pt>
                <c:pt idx="169">
                  <c:v>1.0228979903921995</c:v>
                </c:pt>
                <c:pt idx="170">
                  <c:v>0.85817527780875258</c:v>
                </c:pt>
                <c:pt idx="171">
                  <c:v>0.68504069257599942</c:v>
                </c:pt>
                <c:pt idx="172">
                  <c:v>0.56600348482606389</c:v>
                </c:pt>
                <c:pt idx="173">
                  <c:v>0.64504243105474435</c:v>
                </c:pt>
                <c:pt idx="174">
                  <c:v>0.69260818825906434</c:v>
                </c:pt>
                <c:pt idx="175">
                  <c:v>0.51849118596273447</c:v>
                </c:pt>
                <c:pt idx="176">
                  <c:v>0.6413438644005599</c:v>
                </c:pt>
                <c:pt idx="177">
                  <c:v>0.62595850383251694</c:v>
                </c:pt>
                <c:pt idx="178">
                  <c:v>0.83114472048354193</c:v>
                </c:pt>
                <c:pt idx="179">
                  <c:v>0.8688458681493012</c:v>
                </c:pt>
                <c:pt idx="180">
                  <c:v>0.50319714852869779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205735744"/>
        <c:axId val="-1205735200"/>
      </c:lineChart>
      <c:catAx>
        <c:axId val="-1205735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205735200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-1205735200"/>
        <c:scaling>
          <c:orientation val="minMax"/>
          <c:min val="-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205735744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6425881547415268E-4"/>
          <c:y val="0.75288594771241835"/>
          <c:w val="0.99963574118452581"/>
          <c:h val="0.2180617647058823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203788656852682E-2"/>
          <c:y val="9.0485947712418302E-2"/>
          <c:w val="0.90928896496633571"/>
          <c:h val="0.55989640522875805"/>
        </c:manualLayout>
      </c:layout>
      <c:lineChart>
        <c:grouping val="standard"/>
        <c:varyColors val="0"/>
        <c:ser>
          <c:idx val="0"/>
          <c:order val="0"/>
          <c:tx>
            <c:strRef>
              <c:f>'WU (ENG+PL)'!$N$4</c:f>
              <c:strCache>
                <c:ptCount val="1"/>
                <c:pt idx="0">
                  <c:v>Ogólna sytuacja jednostki w ostatnich trzech miesiącach
Business situation over the past 3 months</c:v>
                </c:pt>
              </c:strCache>
            </c:strRef>
          </c:tx>
          <c:spPr>
            <a:ln w="19050" cap="rnd">
              <a:solidFill>
                <a:srgbClr val="001D77">
                  <a:alpha val="8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(ENG+PL)'!$A$5:$A$196</c:f>
              <c:numCache>
                <c:formatCode>General</c:formatCode>
                <c:ptCount val="192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  <c:pt idx="180">
                  <c:v>2019</c:v>
                </c:pt>
              </c:numCache>
            </c:numRef>
          </c:cat>
          <c:val>
            <c:numRef>
              <c:f>'WU (ENG+PL)'!$N$5:$N$196</c:f>
              <c:numCache>
                <c:formatCode>0.00</c:formatCode>
                <c:ptCount val="192"/>
                <c:pt idx="0">
                  <c:v>-0.14669608276271637</c:v>
                </c:pt>
                <c:pt idx="1">
                  <c:v>-0.57696336923837233</c:v>
                </c:pt>
                <c:pt idx="2">
                  <c:v>-0.17844095188100451</c:v>
                </c:pt>
                <c:pt idx="3">
                  <c:v>0.22569176960402185</c:v>
                </c:pt>
                <c:pt idx="4">
                  <c:v>0.19859209544655987</c:v>
                </c:pt>
                <c:pt idx="5">
                  <c:v>0.4002929479495187</c:v>
                </c:pt>
                <c:pt idx="6">
                  <c:v>-7.3926560689560147E-2</c:v>
                </c:pt>
                <c:pt idx="7">
                  <c:v>-0.1571587055446716</c:v>
                </c:pt>
                <c:pt idx="8">
                  <c:v>-0.18800089200078277</c:v>
                </c:pt>
                <c:pt idx="9">
                  <c:v>-0.12658285336199496</c:v>
                </c:pt>
                <c:pt idx="10">
                  <c:v>2.9069529175051174E-3</c:v>
                </c:pt>
                <c:pt idx="11">
                  <c:v>-4.6763775707605364E-2</c:v>
                </c:pt>
                <c:pt idx="12">
                  <c:v>0.27839065610493513</c:v>
                </c:pt>
                <c:pt idx="13">
                  <c:v>0.37959429830646968</c:v>
                </c:pt>
                <c:pt idx="14">
                  <c:v>0.22852971550362106</c:v>
                </c:pt>
                <c:pt idx="15">
                  <c:v>-7.6081631698663651E-2</c:v>
                </c:pt>
                <c:pt idx="16">
                  <c:v>-0.18218585529345055</c:v>
                </c:pt>
                <c:pt idx="17">
                  <c:v>-0.54694431777299002</c:v>
                </c:pt>
                <c:pt idx="18">
                  <c:v>-0.23476848056342456</c:v>
                </c:pt>
                <c:pt idx="19">
                  <c:v>-0.29447588623713999</c:v>
                </c:pt>
                <c:pt idx="20">
                  <c:v>-0.29625526131022578</c:v>
                </c:pt>
                <c:pt idx="21">
                  <c:v>0.10615450955233363</c:v>
                </c:pt>
                <c:pt idx="22">
                  <c:v>0.25882434962054829</c:v>
                </c:pt>
                <c:pt idx="23">
                  <c:v>0.44567317727518141</c:v>
                </c:pt>
                <c:pt idx="24">
                  <c:v>0.86796641859836277</c:v>
                </c:pt>
                <c:pt idx="25">
                  <c:v>0.89716058607417526</c:v>
                </c:pt>
                <c:pt idx="26">
                  <c:v>0.82672640307464962</c:v>
                </c:pt>
                <c:pt idx="27">
                  <c:v>0.60789030068700112</c:v>
                </c:pt>
                <c:pt idx="28">
                  <c:v>0.55394172497228356</c:v>
                </c:pt>
                <c:pt idx="29">
                  <c:v>0.5123683685369409</c:v>
                </c:pt>
                <c:pt idx="30">
                  <c:v>0.84269206300028265</c:v>
                </c:pt>
                <c:pt idx="31">
                  <c:v>0.49653671867864557</c:v>
                </c:pt>
                <c:pt idx="32">
                  <c:v>0.66703841021184385</c:v>
                </c:pt>
                <c:pt idx="33">
                  <c:v>0.80847517277242176</c:v>
                </c:pt>
                <c:pt idx="34">
                  <c:v>0.99305442962290991</c:v>
                </c:pt>
                <c:pt idx="35">
                  <c:v>1.2499302125139622</c:v>
                </c:pt>
                <c:pt idx="36">
                  <c:v>2.9477726661708767</c:v>
                </c:pt>
                <c:pt idx="37">
                  <c:v>2.8728821920413901</c:v>
                </c:pt>
                <c:pt idx="38">
                  <c:v>2.5842970628681856</c:v>
                </c:pt>
                <c:pt idx="39">
                  <c:v>2.6415476025768476</c:v>
                </c:pt>
                <c:pt idx="40">
                  <c:v>2.5195609266988108</c:v>
                </c:pt>
                <c:pt idx="41">
                  <c:v>2.5244045038581091</c:v>
                </c:pt>
                <c:pt idx="42">
                  <c:v>2.2812406775804099</c:v>
                </c:pt>
                <c:pt idx="43">
                  <c:v>2.427088188068943</c:v>
                </c:pt>
                <c:pt idx="44">
                  <c:v>2.2476092502660143</c:v>
                </c:pt>
                <c:pt idx="45">
                  <c:v>2.0421972021721526</c:v>
                </c:pt>
                <c:pt idx="46">
                  <c:v>2.0469039456413585</c:v>
                </c:pt>
                <c:pt idx="47">
                  <c:v>2.0530783786781015</c:v>
                </c:pt>
                <c:pt idx="48">
                  <c:v>2.273719785502943</c:v>
                </c:pt>
                <c:pt idx="49">
                  <c:v>2.1664026701980226</c:v>
                </c:pt>
                <c:pt idx="50">
                  <c:v>2.2684286765576642</c:v>
                </c:pt>
                <c:pt idx="51">
                  <c:v>1.8993208023920156</c:v>
                </c:pt>
                <c:pt idx="52">
                  <c:v>1.6582706438761881</c:v>
                </c:pt>
                <c:pt idx="53">
                  <c:v>1.3089659838858874</c:v>
                </c:pt>
                <c:pt idx="54">
                  <c:v>1.0758160500258542</c:v>
                </c:pt>
                <c:pt idx="55">
                  <c:v>0.92211335620207724</c:v>
                </c:pt>
                <c:pt idx="56">
                  <c:v>0.91533673621141476</c:v>
                </c:pt>
                <c:pt idx="57">
                  <c:v>0.73830913105667151</c:v>
                </c:pt>
                <c:pt idx="58">
                  <c:v>8.7110855604245307E-2</c:v>
                </c:pt>
                <c:pt idx="59">
                  <c:v>-0.40277493547170362</c:v>
                </c:pt>
                <c:pt idx="60">
                  <c:v>-1.1399384022775954</c:v>
                </c:pt>
                <c:pt idx="61">
                  <c:v>-1.9144920381305357</c:v>
                </c:pt>
                <c:pt idx="62">
                  <c:v>-2.2564847648012942</c:v>
                </c:pt>
                <c:pt idx="63">
                  <c:v>-2.0541751186856834</c:v>
                </c:pt>
                <c:pt idx="64">
                  <c:v>-1.7983018518807026</c:v>
                </c:pt>
                <c:pt idx="65">
                  <c:v>-1.4062982651293494</c:v>
                </c:pt>
                <c:pt idx="66">
                  <c:v>-1.3150207013780981</c:v>
                </c:pt>
                <c:pt idx="67">
                  <c:v>-0.84892661972595718</c:v>
                </c:pt>
                <c:pt idx="68">
                  <c:v>-0.66971902713240883</c:v>
                </c:pt>
                <c:pt idx="69">
                  <c:v>-0.64172573979097214</c:v>
                </c:pt>
                <c:pt idx="70">
                  <c:v>-0.44022174227953353</c:v>
                </c:pt>
                <c:pt idx="71">
                  <c:v>-0.55581530398710621</c:v>
                </c:pt>
                <c:pt idx="72">
                  <c:v>-0.25745272082100401</c:v>
                </c:pt>
                <c:pt idx="73">
                  <c:v>0.14504518165668001</c:v>
                </c:pt>
                <c:pt idx="74">
                  <c:v>-0.19338243092603971</c:v>
                </c:pt>
                <c:pt idx="75">
                  <c:v>0.97607390602687971</c:v>
                </c:pt>
                <c:pt idx="76">
                  <c:v>0.38485421340444115</c:v>
                </c:pt>
                <c:pt idx="77">
                  <c:v>0.52137570316497273</c:v>
                </c:pt>
                <c:pt idx="78">
                  <c:v>0.48228318314677887</c:v>
                </c:pt>
                <c:pt idx="79">
                  <c:v>0.508376281315713</c:v>
                </c:pt>
                <c:pt idx="80">
                  <c:v>0.4029880205107752</c:v>
                </c:pt>
                <c:pt idx="81">
                  <c:v>0.36225926339030889</c:v>
                </c:pt>
                <c:pt idx="82">
                  <c:v>0.52492054273029443</c:v>
                </c:pt>
                <c:pt idx="83">
                  <c:v>0.61353877770843901</c:v>
                </c:pt>
                <c:pt idx="84">
                  <c:v>0.21552524583758509</c:v>
                </c:pt>
                <c:pt idx="85">
                  <c:v>0.15006527646991061</c:v>
                </c:pt>
                <c:pt idx="86">
                  <c:v>4.4995267115984214E-2</c:v>
                </c:pt>
                <c:pt idx="87">
                  <c:v>0.11054771144498897</c:v>
                </c:pt>
                <c:pt idx="88">
                  <c:v>0.11324631816459875</c:v>
                </c:pt>
                <c:pt idx="89">
                  <c:v>0.27213792796599762</c:v>
                </c:pt>
                <c:pt idx="90">
                  <c:v>0.33638049408766724</c:v>
                </c:pt>
                <c:pt idx="91">
                  <c:v>-0.19206026395506906</c:v>
                </c:pt>
                <c:pt idx="92">
                  <c:v>-0.31844767187795719</c:v>
                </c:pt>
                <c:pt idx="93">
                  <c:v>-0.3194955284508465</c:v>
                </c:pt>
                <c:pt idx="94">
                  <c:v>-0.53504246802346911</c:v>
                </c:pt>
                <c:pt idx="95">
                  <c:v>-0.92727805629183746</c:v>
                </c:pt>
                <c:pt idx="96">
                  <c:v>-0.74878837263820219</c:v>
                </c:pt>
                <c:pt idx="97">
                  <c:v>-0.27726550821831319</c:v>
                </c:pt>
                <c:pt idx="98">
                  <c:v>-9.1436528522912189E-2</c:v>
                </c:pt>
                <c:pt idx="99">
                  <c:v>-0.13794942014251754</c:v>
                </c:pt>
                <c:pt idx="100">
                  <c:v>-0.16874804989632114</c:v>
                </c:pt>
                <c:pt idx="101">
                  <c:v>-0.32560065300009622</c:v>
                </c:pt>
                <c:pt idx="102">
                  <c:v>-0.36033456646900519</c:v>
                </c:pt>
                <c:pt idx="103">
                  <c:v>-0.41726934488769574</c:v>
                </c:pt>
                <c:pt idx="104">
                  <c:v>-0.60279984885272297</c:v>
                </c:pt>
                <c:pt idx="105">
                  <c:v>-1.2831604515269652</c:v>
                </c:pt>
                <c:pt idx="106">
                  <c:v>-1.3610335642665228</c:v>
                </c:pt>
                <c:pt idx="107">
                  <c:v>-1.0364896516964572</c:v>
                </c:pt>
                <c:pt idx="108">
                  <c:v>-1.8227561637441652</c:v>
                </c:pt>
                <c:pt idx="109">
                  <c:v>-1.8475986313827322</c:v>
                </c:pt>
                <c:pt idx="110">
                  <c:v>-1.62461129118266</c:v>
                </c:pt>
                <c:pt idx="111">
                  <c:v>-1.7832512063609116</c:v>
                </c:pt>
                <c:pt idx="112">
                  <c:v>-1.3641909903274962</c:v>
                </c:pt>
                <c:pt idx="113">
                  <c:v>-1.6517780105351951</c:v>
                </c:pt>
                <c:pt idx="114">
                  <c:v>-1.6544726210806693</c:v>
                </c:pt>
                <c:pt idx="115">
                  <c:v>-1.174634397563149</c:v>
                </c:pt>
                <c:pt idx="116">
                  <c:v>-1.0457748261447288</c:v>
                </c:pt>
                <c:pt idx="117">
                  <c:v>-0.86011882547954177</c:v>
                </c:pt>
                <c:pt idx="118">
                  <c:v>-0.78543628309575098</c:v>
                </c:pt>
                <c:pt idx="119">
                  <c:v>-0.57141145186682252</c:v>
                </c:pt>
                <c:pt idx="120">
                  <c:v>-0.52686725496506503</c:v>
                </c:pt>
                <c:pt idx="121">
                  <c:v>-0.61803803863678441</c:v>
                </c:pt>
                <c:pt idx="122">
                  <c:v>-0.56664761549411091</c:v>
                </c:pt>
                <c:pt idx="123">
                  <c:v>-0.53881473443684758</c:v>
                </c:pt>
                <c:pt idx="124">
                  <c:v>-0.70330921965148585</c:v>
                </c:pt>
                <c:pt idx="125">
                  <c:v>-0.35412837748295833</c:v>
                </c:pt>
                <c:pt idx="126">
                  <c:v>-0.407856230114023</c:v>
                </c:pt>
                <c:pt idx="127">
                  <c:v>-0.40297358080062645</c:v>
                </c:pt>
                <c:pt idx="128">
                  <c:v>-0.43078262800672995</c:v>
                </c:pt>
                <c:pt idx="129">
                  <c:v>-0.49248017257311327</c:v>
                </c:pt>
                <c:pt idx="130">
                  <c:v>-0.59960066465917827</c:v>
                </c:pt>
                <c:pt idx="131">
                  <c:v>-0.51355149608400952</c:v>
                </c:pt>
                <c:pt idx="132">
                  <c:v>-1.0210599104909233</c:v>
                </c:pt>
                <c:pt idx="133">
                  <c:v>-0.70419348659282133</c:v>
                </c:pt>
                <c:pt idx="134">
                  <c:v>-0.68075043125956847</c:v>
                </c:pt>
                <c:pt idx="135">
                  <c:v>-0.6629229399461023</c:v>
                </c:pt>
                <c:pt idx="136">
                  <c:v>-0.55448074015675408</c:v>
                </c:pt>
                <c:pt idx="137">
                  <c:v>-0.62402112811291854</c:v>
                </c:pt>
                <c:pt idx="138">
                  <c:v>-0.49073768061012718</c:v>
                </c:pt>
                <c:pt idx="139">
                  <c:v>-0.5449558010070864</c:v>
                </c:pt>
                <c:pt idx="140">
                  <c:v>-0.68545265230070784</c:v>
                </c:pt>
                <c:pt idx="141">
                  <c:v>-0.5503426912489775</c:v>
                </c:pt>
                <c:pt idx="142">
                  <c:v>-0.50922232510224619</c:v>
                </c:pt>
                <c:pt idx="143">
                  <c:v>-0.82174125155140221</c:v>
                </c:pt>
                <c:pt idx="144">
                  <c:v>-0.71004602358026447</c:v>
                </c:pt>
                <c:pt idx="145">
                  <c:v>-0.56016766251527728</c:v>
                </c:pt>
                <c:pt idx="146">
                  <c:v>-0.40035431550923095</c:v>
                </c:pt>
                <c:pt idx="147">
                  <c:v>-0.37399812974596225</c:v>
                </c:pt>
                <c:pt idx="148">
                  <c:v>-0.5484851065261408</c:v>
                </c:pt>
                <c:pt idx="149">
                  <c:v>-0.42934237118076019</c:v>
                </c:pt>
                <c:pt idx="150">
                  <c:v>-0.42322997807395624</c:v>
                </c:pt>
                <c:pt idx="151">
                  <c:v>-0.36363750626301239</c:v>
                </c:pt>
                <c:pt idx="152">
                  <c:v>-0.40295605872140156</c:v>
                </c:pt>
                <c:pt idx="153">
                  <c:v>-0.22163830976648335</c:v>
                </c:pt>
                <c:pt idx="154">
                  <c:v>-0.46571730209669276</c:v>
                </c:pt>
                <c:pt idx="155">
                  <c:v>-0.33019700611632991</c:v>
                </c:pt>
                <c:pt idx="156">
                  <c:v>-0.20554244428976193</c:v>
                </c:pt>
                <c:pt idx="157">
                  <c:v>-9.8235505394982853E-2</c:v>
                </c:pt>
                <c:pt idx="158">
                  <c:v>-6.60595508270342E-2</c:v>
                </c:pt>
                <c:pt idx="159">
                  <c:v>0.11356917681911495</c:v>
                </c:pt>
                <c:pt idx="160">
                  <c:v>-0.11667815860104938</c:v>
                </c:pt>
                <c:pt idx="161">
                  <c:v>-0.10811009978009986</c:v>
                </c:pt>
                <c:pt idx="162">
                  <c:v>-0.14902591850179167</c:v>
                </c:pt>
                <c:pt idx="163">
                  <c:v>-0.11837360110255905</c:v>
                </c:pt>
                <c:pt idx="164">
                  <c:v>-5.982052177900065E-2</c:v>
                </c:pt>
                <c:pt idx="165">
                  <c:v>-8.0446629759776553E-2</c:v>
                </c:pt>
                <c:pt idx="166">
                  <c:v>-3.2370877382403143E-2</c:v>
                </c:pt>
                <c:pt idx="167">
                  <c:v>-3.9369022480027868E-2</c:v>
                </c:pt>
                <c:pt idx="168">
                  <c:v>0.90974239821851588</c:v>
                </c:pt>
                <c:pt idx="169">
                  <c:v>0.76807110152794644</c:v>
                </c:pt>
                <c:pt idx="170">
                  <c:v>0.7073337726032799</c:v>
                </c:pt>
                <c:pt idx="171">
                  <c:v>0.39145931781599358</c:v>
                </c:pt>
                <c:pt idx="172">
                  <c:v>0.24957498240073861</c:v>
                </c:pt>
                <c:pt idx="173">
                  <c:v>-3.2019315581976161E-2</c:v>
                </c:pt>
                <c:pt idx="174">
                  <c:v>-2.8172865088814319E-2</c:v>
                </c:pt>
                <c:pt idx="175">
                  <c:v>-0.13929599908847126</c:v>
                </c:pt>
                <c:pt idx="176">
                  <c:v>-1.3202213831887587E-2</c:v>
                </c:pt>
                <c:pt idx="177">
                  <c:v>-0.14231328025980775</c:v>
                </c:pt>
                <c:pt idx="178">
                  <c:v>-2.6733066687770875E-2</c:v>
                </c:pt>
                <c:pt idx="179">
                  <c:v>-0.13931182223109406</c:v>
                </c:pt>
                <c:pt idx="180">
                  <c:v>-0.51618198467621423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'WU (ENG+PL)'!$O$4</c:f>
              <c:strCache>
                <c:ptCount val="1"/>
                <c:pt idx="0">
                  <c:v>Popyt na usługi w ostatnich trzech miesiącach
Demand for services over the past 3 months</c:v>
                </c:pt>
              </c:strCache>
            </c:strRef>
          </c:tx>
          <c:spPr>
            <a:ln w="19050" cap="rnd">
              <a:solidFill>
                <a:srgbClr val="001D77">
                  <a:alpha val="6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(ENG+PL)'!$A$5:$A$196</c:f>
              <c:numCache>
                <c:formatCode>General</c:formatCode>
                <c:ptCount val="192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  <c:pt idx="180">
                  <c:v>2019</c:v>
                </c:pt>
              </c:numCache>
            </c:numRef>
          </c:cat>
          <c:val>
            <c:numRef>
              <c:f>'WU (ENG+PL)'!$O$5:$O$196</c:f>
              <c:numCache>
                <c:formatCode>0.00</c:formatCode>
                <c:ptCount val="192"/>
                <c:pt idx="0">
                  <c:v>-0.31270550370189054</c:v>
                </c:pt>
                <c:pt idx="1">
                  <c:v>-0.54798426747800377</c:v>
                </c:pt>
                <c:pt idx="2">
                  <c:v>-0.24133604714516108</c:v>
                </c:pt>
                <c:pt idx="3">
                  <c:v>0.30134416693375421</c:v>
                </c:pt>
                <c:pt idx="4">
                  <c:v>0.19247049875052363</c:v>
                </c:pt>
                <c:pt idx="5">
                  <c:v>0.19389267527771414</c:v>
                </c:pt>
                <c:pt idx="6">
                  <c:v>-0.27245166300078039</c:v>
                </c:pt>
                <c:pt idx="7">
                  <c:v>-0.25454298359341249</c:v>
                </c:pt>
                <c:pt idx="8">
                  <c:v>-0.50586969659957526</c:v>
                </c:pt>
                <c:pt idx="9">
                  <c:v>-9.9005329384656796E-2</c:v>
                </c:pt>
                <c:pt idx="10">
                  <c:v>8.8529920031707815E-2</c:v>
                </c:pt>
                <c:pt idx="11">
                  <c:v>-0.10086896123034698</c:v>
                </c:pt>
                <c:pt idx="12">
                  <c:v>0.67653650963987733</c:v>
                </c:pt>
                <c:pt idx="13">
                  <c:v>0.83323620321398439</c:v>
                </c:pt>
                <c:pt idx="14">
                  <c:v>0.70302137129580966</c:v>
                </c:pt>
                <c:pt idx="15">
                  <c:v>0.14187443208092995</c:v>
                </c:pt>
                <c:pt idx="16">
                  <c:v>2.5716188387474474E-2</c:v>
                </c:pt>
                <c:pt idx="17">
                  <c:v>-2.5774705750232087E-2</c:v>
                </c:pt>
                <c:pt idx="18">
                  <c:v>0.16949598869383908</c:v>
                </c:pt>
                <c:pt idx="19">
                  <c:v>2.3406729765725495E-2</c:v>
                </c:pt>
                <c:pt idx="20">
                  <c:v>0.16367847188143564</c:v>
                </c:pt>
                <c:pt idx="21">
                  <c:v>0.58278132215567569</c:v>
                </c:pt>
                <c:pt idx="22">
                  <c:v>0.509158613379598</c:v>
                </c:pt>
                <c:pt idx="23">
                  <c:v>0.84478130629574477</c:v>
                </c:pt>
                <c:pt idx="24">
                  <c:v>0.97556262711207986</c:v>
                </c:pt>
                <c:pt idx="25">
                  <c:v>0.93310394832790722</c:v>
                </c:pt>
                <c:pt idx="26">
                  <c:v>0.8751273710521591</c:v>
                </c:pt>
                <c:pt idx="27">
                  <c:v>0.60940014601492198</c:v>
                </c:pt>
                <c:pt idx="28">
                  <c:v>0.59664493305447752</c:v>
                </c:pt>
                <c:pt idx="29">
                  <c:v>0.66252642980418996</c:v>
                </c:pt>
                <c:pt idx="30">
                  <c:v>0.9269338370852741</c:v>
                </c:pt>
                <c:pt idx="31">
                  <c:v>0.50952677084528242</c:v>
                </c:pt>
                <c:pt idx="32">
                  <c:v>0.77973215937203177</c:v>
                </c:pt>
                <c:pt idx="33">
                  <c:v>1.0003116230654578</c:v>
                </c:pt>
                <c:pt idx="34">
                  <c:v>1.327851761838142</c:v>
                </c:pt>
                <c:pt idx="35">
                  <c:v>1.4123646320367853</c:v>
                </c:pt>
                <c:pt idx="36">
                  <c:v>3.0007008954204211</c:v>
                </c:pt>
                <c:pt idx="37">
                  <c:v>2.9585028963064497</c:v>
                </c:pt>
                <c:pt idx="38">
                  <c:v>2.5982881680442178</c:v>
                </c:pt>
                <c:pt idx="39">
                  <c:v>2.6690434733838715</c:v>
                </c:pt>
                <c:pt idx="40">
                  <c:v>2.5968759667312655</c:v>
                </c:pt>
                <c:pt idx="41">
                  <c:v>2.4341600422417735</c:v>
                </c:pt>
                <c:pt idx="42">
                  <c:v>2.3862746023804644</c:v>
                </c:pt>
                <c:pt idx="43">
                  <c:v>2.3810525755214953</c:v>
                </c:pt>
                <c:pt idx="44">
                  <c:v>2.1779173377214955</c:v>
                </c:pt>
                <c:pt idx="45">
                  <c:v>1.9174357363584627</c:v>
                </c:pt>
                <c:pt idx="46">
                  <c:v>2.0028187091577281</c:v>
                </c:pt>
                <c:pt idx="47">
                  <c:v>1.9240612212645405</c:v>
                </c:pt>
                <c:pt idx="48">
                  <c:v>1.7174018716244066</c:v>
                </c:pt>
                <c:pt idx="49">
                  <c:v>1.6864244088327889</c:v>
                </c:pt>
                <c:pt idx="50">
                  <c:v>1.9070823559371395</c:v>
                </c:pt>
                <c:pt idx="51">
                  <c:v>1.4930473371286279</c:v>
                </c:pt>
                <c:pt idx="52">
                  <c:v>1.2818908512409233</c:v>
                </c:pt>
                <c:pt idx="53">
                  <c:v>1.1999884079799135</c:v>
                </c:pt>
                <c:pt idx="54">
                  <c:v>0.90580762976656559</c:v>
                </c:pt>
                <c:pt idx="55">
                  <c:v>0.80717057117030666</c:v>
                </c:pt>
                <c:pt idx="56">
                  <c:v>0.85353112482464422</c:v>
                </c:pt>
                <c:pt idx="57">
                  <c:v>0.51146924865975296</c:v>
                </c:pt>
                <c:pt idx="58">
                  <c:v>-4.4703576743911233E-2</c:v>
                </c:pt>
                <c:pt idx="59">
                  <c:v>-0.45680525957545765</c:v>
                </c:pt>
                <c:pt idx="60">
                  <c:v>-1.226230864264374</c:v>
                </c:pt>
                <c:pt idx="61">
                  <c:v>-2.0282338129818327</c:v>
                </c:pt>
                <c:pt idx="62">
                  <c:v>-2.3121276833366791</c:v>
                </c:pt>
                <c:pt idx="63">
                  <c:v>-2.0837049945098789</c:v>
                </c:pt>
                <c:pt idx="64">
                  <c:v>-1.7407817067880174</c:v>
                </c:pt>
                <c:pt idx="65">
                  <c:v>-1.4336811083964691</c:v>
                </c:pt>
                <c:pt idx="66">
                  <c:v>-1.4752304693863256</c:v>
                </c:pt>
                <c:pt idx="67">
                  <c:v>-0.86403994720255406</c:v>
                </c:pt>
                <c:pt idx="68">
                  <c:v>-0.64682496890272023</c:v>
                </c:pt>
                <c:pt idx="69">
                  <c:v>-0.51108942268490565</c:v>
                </c:pt>
                <c:pt idx="70">
                  <c:v>-0.41939573176024764</c:v>
                </c:pt>
                <c:pt idx="71">
                  <c:v>-0.37969348564308542</c:v>
                </c:pt>
                <c:pt idx="72">
                  <c:v>0.15884891055628714</c:v>
                </c:pt>
                <c:pt idx="73">
                  <c:v>0.4190849962738824</c:v>
                </c:pt>
                <c:pt idx="74">
                  <c:v>0.45550135569453448</c:v>
                </c:pt>
                <c:pt idx="75">
                  <c:v>0.98569646388810106</c:v>
                </c:pt>
                <c:pt idx="76">
                  <c:v>0.5313341731389768</c:v>
                </c:pt>
                <c:pt idx="77">
                  <c:v>0.50701791017617892</c:v>
                </c:pt>
                <c:pt idx="78">
                  <c:v>0.58959331166495088</c:v>
                </c:pt>
                <c:pt idx="79">
                  <c:v>0.72917969402427285</c:v>
                </c:pt>
                <c:pt idx="80">
                  <c:v>0.63945262793485558</c:v>
                </c:pt>
                <c:pt idx="81">
                  <c:v>0.47828360939434478</c:v>
                </c:pt>
                <c:pt idx="82">
                  <c:v>0.50185615123792859</c:v>
                </c:pt>
                <c:pt idx="83">
                  <c:v>0.59572743742088108</c:v>
                </c:pt>
                <c:pt idx="84">
                  <c:v>0.45869971008286453</c:v>
                </c:pt>
                <c:pt idx="85">
                  <c:v>0.2877656593093818</c:v>
                </c:pt>
                <c:pt idx="86">
                  <c:v>-6.7258546871131839E-3</c:v>
                </c:pt>
                <c:pt idx="87">
                  <c:v>-6.6995662654249E-2</c:v>
                </c:pt>
                <c:pt idx="88">
                  <c:v>0.21579212148400856</c:v>
                </c:pt>
                <c:pt idx="89">
                  <c:v>0.27809769819804026</c:v>
                </c:pt>
                <c:pt idx="90">
                  <c:v>0.34517060284577122</c:v>
                </c:pt>
                <c:pt idx="91">
                  <c:v>-0.28067205177311466</c:v>
                </c:pt>
                <c:pt idx="92">
                  <c:v>-0.28753509933563315</c:v>
                </c:pt>
                <c:pt idx="93">
                  <c:v>-0.42458897770730919</c:v>
                </c:pt>
                <c:pt idx="94">
                  <c:v>-0.65511601702316258</c:v>
                </c:pt>
                <c:pt idx="95">
                  <c:v>-1.1189856674284842</c:v>
                </c:pt>
                <c:pt idx="96">
                  <c:v>-1.0332854933448361</c:v>
                </c:pt>
                <c:pt idx="97">
                  <c:v>-0.48705747481501221</c:v>
                </c:pt>
                <c:pt idx="98">
                  <c:v>-0.65881256941052091</c:v>
                </c:pt>
                <c:pt idx="99">
                  <c:v>-0.59182072346339887</c:v>
                </c:pt>
                <c:pt idx="100">
                  <c:v>-0.30867165051433793</c:v>
                </c:pt>
                <c:pt idx="101">
                  <c:v>-0.54380477131327976</c:v>
                </c:pt>
                <c:pt idx="102">
                  <c:v>-0.46895946046147685</c:v>
                </c:pt>
                <c:pt idx="103">
                  <c:v>-0.47111379100248141</c:v>
                </c:pt>
                <c:pt idx="104">
                  <c:v>-0.7102340596379586</c:v>
                </c:pt>
                <c:pt idx="105">
                  <c:v>-1.5122252439559907</c:v>
                </c:pt>
                <c:pt idx="106">
                  <c:v>-1.4075871331914185</c:v>
                </c:pt>
                <c:pt idx="107">
                  <c:v>-1.1236536553109797</c:v>
                </c:pt>
                <c:pt idx="108">
                  <c:v>-1.8061517550251793</c:v>
                </c:pt>
                <c:pt idx="109">
                  <c:v>-1.7016190614449958</c:v>
                </c:pt>
                <c:pt idx="110">
                  <c:v>-1.6121581868368997</c:v>
                </c:pt>
                <c:pt idx="111">
                  <c:v>-1.7118793068613374</c:v>
                </c:pt>
                <c:pt idx="112">
                  <c:v>-1.1791356153252519</c:v>
                </c:pt>
                <c:pt idx="113">
                  <c:v>-1.344104354152146</c:v>
                </c:pt>
                <c:pt idx="114">
                  <c:v>-1.3622591119299019</c:v>
                </c:pt>
                <c:pt idx="115">
                  <c:v>-0.99130290370191099</c:v>
                </c:pt>
                <c:pt idx="116">
                  <c:v>-0.87672406830102501</c:v>
                </c:pt>
                <c:pt idx="117">
                  <c:v>-0.732052336715171</c:v>
                </c:pt>
                <c:pt idx="118">
                  <c:v>-0.86999403568377309</c:v>
                </c:pt>
                <c:pt idx="119">
                  <c:v>-0.78571880343736444</c:v>
                </c:pt>
                <c:pt idx="120">
                  <c:v>-0.61494253963614398</c:v>
                </c:pt>
                <c:pt idx="121">
                  <c:v>-0.67659288848511534</c:v>
                </c:pt>
                <c:pt idx="122">
                  <c:v>-0.49467346070578078</c:v>
                </c:pt>
                <c:pt idx="123">
                  <c:v>-0.47866245336784435</c:v>
                </c:pt>
                <c:pt idx="124">
                  <c:v>-0.77184272114180086</c:v>
                </c:pt>
                <c:pt idx="125">
                  <c:v>-0.44922319039653436</c:v>
                </c:pt>
                <c:pt idx="126">
                  <c:v>-0.50095906322033334</c:v>
                </c:pt>
                <c:pt idx="127">
                  <c:v>-0.4623984086548707</c:v>
                </c:pt>
                <c:pt idx="128">
                  <c:v>-0.47711683314790937</c:v>
                </c:pt>
                <c:pt idx="129">
                  <c:v>-0.39709615754786215</c:v>
                </c:pt>
                <c:pt idx="130">
                  <c:v>-0.40917536137017496</c:v>
                </c:pt>
                <c:pt idx="131">
                  <c:v>-0.43962128447541121</c:v>
                </c:pt>
                <c:pt idx="132">
                  <c:v>-0.96672137950936021</c:v>
                </c:pt>
                <c:pt idx="133">
                  <c:v>-0.83248465805989136</c:v>
                </c:pt>
                <c:pt idx="134">
                  <c:v>-0.5951522324560421</c:v>
                </c:pt>
                <c:pt idx="135">
                  <c:v>-0.77120876650019288</c:v>
                </c:pt>
                <c:pt idx="136">
                  <c:v>-0.59102299428053595</c:v>
                </c:pt>
                <c:pt idx="137">
                  <c:v>-0.71644550359529313</c:v>
                </c:pt>
                <c:pt idx="138">
                  <c:v>-0.5815912643973572</c:v>
                </c:pt>
                <c:pt idx="139">
                  <c:v>-0.58805542309811198</c:v>
                </c:pt>
                <c:pt idx="140">
                  <c:v>-0.65471108519918708</c:v>
                </c:pt>
                <c:pt idx="141">
                  <c:v>-0.63316658952724192</c:v>
                </c:pt>
                <c:pt idx="142">
                  <c:v>-0.51956889139572371</c:v>
                </c:pt>
                <c:pt idx="143">
                  <c:v>-0.63848605509495993</c:v>
                </c:pt>
                <c:pt idx="144">
                  <c:v>-0.72574549390664755</c:v>
                </c:pt>
                <c:pt idx="145">
                  <c:v>-0.75378002682893985</c:v>
                </c:pt>
                <c:pt idx="146">
                  <c:v>-0.45758198226965374</c:v>
                </c:pt>
                <c:pt idx="147">
                  <c:v>-0.50255185662584223</c:v>
                </c:pt>
                <c:pt idx="148">
                  <c:v>-0.58506496179617884</c:v>
                </c:pt>
                <c:pt idx="149">
                  <c:v>-0.6242882854072842</c:v>
                </c:pt>
                <c:pt idx="150">
                  <c:v>-0.4847152522986779</c:v>
                </c:pt>
                <c:pt idx="151">
                  <c:v>-0.64744133219659361</c:v>
                </c:pt>
                <c:pt idx="152">
                  <c:v>-0.67674208105916933</c:v>
                </c:pt>
                <c:pt idx="153">
                  <c:v>-0.40901154896109432</c:v>
                </c:pt>
                <c:pt idx="154">
                  <c:v>-0.54481390124265272</c:v>
                </c:pt>
                <c:pt idx="155">
                  <c:v>-0.50503664395038073</c:v>
                </c:pt>
                <c:pt idx="156">
                  <c:v>-0.46455216013771183</c:v>
                </c:pt>
                <c:pt idx="157">
                  <c:v>-0.21037347656945374</c:v>
                </c:pt>
                <c:pt idx="158">
                  <c:v>-0.13675836055611074</c:v>
                </c:pt>
                <c:pt idx="159">
                  <c:v>-5.4133920019526993E-2</c:v>
                </c:pt>
                <c:pt idx="160">
                  <c:v>-0.35963914957403692</c:v>
                </c:pt>
                <c:pt idx="161">
                  <c:v>-0.23668790626567318</c:v>
                </c:pt>
                <c:pt idx="162">
                  <c:v>-0.30730403311847715</c:v>
                </c:pt>
                <c:pt idx="163">
                  <c:v>-0.16243194275254588</c:v>
                </c:pt>
                <c:pt idx="164">
                  <c:v>-0.26944100078817462</c:v>
                </c:pt>
                <c:pt idx="165">
                  <c:v>-0.2625515697985259</c:v>
                </c:pt>
                <c:pt idx="166">
                  <c:v>-0.1488651558746171</c:v>
                </c:pt>
                <c:pt idx="167">
                  <c:v>-0.1292765632838738</c:v>
                </c:pt>
                <c:pt idx="168">
                  <c:v>0.93330572076300811</c:v>
                </c:pt>
                <c:pt idx="169">
                  <c:v>0.80025891022597495</c:v>
                </c:pt>
                <c:pt idx="170">
                  <c:v>0.51434096348625269</c:v>
                </c:pt>
                <c:pt idx="171">
                  <c:v>0.45598278431985612</c:v>
                </c:pt>
                <c:pt idx="172">
                  <c:v>0.34787315738037222</c:v>
                </c:pt>
                <c:pt idx="173">
                  <c:v>0.20738578270720234</c:v>
                </c:pt>
                <c:pt idx="174">
                  <c:v>9.5485556204665839E-2</c:v>
                </c:pt>
                <c:pt idx="175">
                  <c:v>9.279780255549544E-2</c:v>
                </c:pt>
                <c:pt idx="176">
                  <c:v>0.16747873958338491</c:v>
                </c:pt>
                <c:pt idx="177">
                  <c:v>2.2165472795847602E-2</c:v>
                </c:pt>
                <c:pt idx="178">
                  <c:v>-2.4655188052596325E-2</c:v>
                </c:pt>
                <c:pt idx="179">
                  <c:v>0.14184433223848614</c:v>
                </c:pt>
                <c:pt idx="180">
                  <c:v>-0.36758763957121987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'WU (ENG+PL)'!$P$4</c:f>
              <c:strCache>
                <c:ptCount val="1"/>
                <c:pt idx="0">
                  <c:v>Przewidywany popyt
Expected demand</c:v>
                </c:pt>
              </c:strCache>
            </c:strRef>
          </c:tx>
          <c:spPr>
            <a:ln w="19050" cap="rnd">
              <a:solidFill>
                <a:srgbClr val="001D77">
                  <a:alpha val="4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(ENG+PL)'!$A$5:$A$196</c:f>
              <c:numCache>
                <c:formatCode>General</c:formatCode>
                <c:ptCount val="192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  <c:pt idx="180">
                  <c:v>2019</c:v>
                </c:pt>
              </c:numCache>
            </c:numRef>
          </c:cat>
          <c:val>
            <c:numRef>
              <c:f>'WU (ENG+PL)'!$P$5:$P$196</c:f>
              <c:numCache>
                <c:formatCode>0.00</c:formatCode>
                <c:ptCount val="192"/>
                <c:pt idx="0">
                  <c:v>-0.69158713598226884</c:v>
                </c:pt>
                <c:pt idx="1">
                  <c:v>-0.73545358017873819</c:v>
                </c:pt>
                <c:pt idx="2">
                  <c:v>-0.284156652701888</c:v>
                </c:pt>
                <c:pt idx="3">
                  <c:v>-0.3616968476464823</c:v>
                </c:pt>
                <c:pt idx="4">
                  <c:v>-0.60890964176255813</c:v>
                </c:pt>
                <c:pt idx="5">
                  <c:v>-0.33300847785726939</c:v>
                </c:pt>
                <c:pt idx="6">
                  <c:v>-0.43293504339491484</c:v>
                </c:pt>
                <c:pt idx="7">
                  <c:v>1.6849620583148841E-2</c:v>
                </c:pt>
                <c:pt idx="8">
                  <c:v>0.22867473402710115</c:v>
                </c:pt>
                <c:pt idx="9">
                  <c:v>0.27450274235985567</c:v>
                </c:pt>
                <c:pt idx="10">
                  <c:v>0.22751384070173442</c:v>
                </c:pt>
                <c:pt idx="11">
                  <c:v>0.25036436001583318</c:v>
                </c:pt>
                <c:pt idx="12">
                  <c:v>0.70959102419222364</c:v>
                </c:pt>
                <c:pt idx="13">
                  <c:v>0.76160734639936256</c:v>
                </c:pt>
                <c:pt idx="14">
                  <c:v>0.70784157138112458</c:v>
                </c:pt>
                <c:pt idx="15">
                  <c:v>0.65772839317842413</c:v>
                </c:pt>
                <c:pt idx="16">
                  <c:v>0.59161709598948398</c:v>
                </c:pt>
                <c:pt idx="17">
                  <c:v>0.52809807436749123</c:v>
                </c:pt>
                <c:pt idx="18">
                  <c:v>0.67506668236575429</c:v>
                </c:pt>
                <c:pt idx="19">
                  <c:v>0.7505694725843497</c:v>
                </c:pt>
                <c:pt idx="20">
                  <c:v>0.62205615254991042</c:v>
                </c:pt>
                <c:pt idx="21">
                  <c:v>0.95662517144876513</c:v>
                </c:pt>
                <c:pt idx="22">
                  <c:v>0.96066293832201821</c:v>
                </c:pt>
                <c:pt idx="23">
                  <c:v>1.0611996549275937</c:v>
                </c:pt>
                <c:pt idx="24">
                  <c:v>0.8838512190160035</c:v>
                </c:pt>
                <c:pt idx="25">
                  <c:v>0.74500707028336677</c:v>
                </c:pt>
                <c:pt idx="26">
                  <c:v>0.8048826735416087</c:v>
                </c:pt>
                <c:pt idx="27">
                  <c:v>0.82709046473642522</c:v>
                </c:pt>
                <c:pt idx="28">
                  <c:v>0.80492657627905084</c:v>
                </c:pt>
                <c:pt idx="29">
                  <c:v>0.54009070942883342</c:v>
                </c:pt>
                <c:pt idx="30">
                  <c:v>0.7179144505160383</c:v>
                </c:pt>
                <c:pt idx="31">
                  <c:v>0.81111820085224307</c:v>
                </c:pt>
                <c:pt idx="32">
                  <c:v>1.088850829653971</c:v>
                </c:pt>
                <c:pt idx="33">
                  <c:v>1.2466702369365257</c:v>
                </c:pt>
                <c:pt idx="34">
                  <c:v>1.2503371456486538</c:v>
                </c:pt>
                <c:pt idx="35">
                  <c:v>1.4426703160508831</c:v>
                </c:pt>
                <c:pt idx="36">
                  <c:v>2.1791294644211994</c:v>
                </c:pt>
                <c:pt idx="37">
                  <c:v>2.201808543387739</c:v>
                </c:pt>
                <c:pt idx="38">
                  <c:v>2.0246770802563101</c:v>
                </c:pt>
                <c:pt idx="39">
                  <c:v>2.1587069327173078</c:v>
                </c:pt>
                <c:pt idx="40">
                  <c:v>2.0049105631047763</c:v>
                </c:pt>
                <c:pt idx="41">
                  <c:v>2.3290117908896364</c:v>
                </c:pt>
                <c:pt idx="42">
                  <c:v>2.0997119078877007</c:v>
                </c:pt>
                <c:pt idx="43">
                  <c:v>1.99288054987356</c:v>
                </c:pt>
                <c:pt idx="44">
                  <c:v>2.0892672156194805</c:v>
                </c:pt>
                <c:pt idx="45">
                  <c:v>2.1531762552802665</c:v>
                </c:pt>
                <c:pt idx="46">
                  <c:v>2.4114024710124786</c:v>
                </c:pt>
                <c:pt idx="47">
                  <c:v>2.4965326130803414</c:v>
                </c:pt>
                <c:pt idx="48">
                  <c:v>2.2316773733775008</c:v>
                </c:pt>
                <c:pt idx="49">
                  <c:v>0.83808137152887108</c:v>
                </c:pt>
                <c:pt idx="50">
                  <c:v>1.8194205017810883</c:v>
                </c:pt>
                <c:pt idx="51">
                  <c:v>1.3764772320948071</c:v>
                </c:pt>
                <c:pt idx="52">
                  <c:v>1.6556663357758046</c:v>
                </c:pt>
                <c:pt idx="53">
                  <c:v>1.6705593203411462</c:v>
                </c:pt>
                <c:pt idx="54">
                  <c:v>1.4892058342805401</c:v>
                </c:pt>
                <c:pt idx="55">
                  <c:v>1.5775447556377673</c:v>
                </c:pt>
                <c:pt idx="56">
                  <c:v>1.4194496865790409</c:v>
                </c:pt>
                <c:pt idx="57">
                  <c:v>1.0057426781071306</c:v>
                </c:pt>
                <c:pt idx="58">
                  <c:v>0.36474294194660084</c:v>
                </c:pt>
                <c:pt idx="59">
                  <c:v>-7.8544484030679471E-2</c:v>
                </c:pt>
                <c:pt idx="60">
                  <c:v>-0.67921085141923832</c:v>
                </c:pt>
                <c:pt idx="61">
                  <c:v>-2.0094474347468605</c:v>
                </c:pt>
                <c:pt idx="62">
                  <c:v>-2.0622500574904237</c:v>
                </c:pt>
                <c:pt idx="63">
                  <c:v>-1.3823769872167084</c:v>
                </c:pt>
                <c:pt idx="64">
                  <c:v>-0.97842247089222534</c:v>
                </c:pt>
                <c:pt idx="65">
                  <c:v>-0.57330640898048091</c:v>
                </c:pt>
                <c:pt idx="66">
                  <c:v>-0.4756706344319746</c:v>
                </c:pt>
                <c:pt idx="67">
                  <c:v>-0.25767310777115449</c:v>
                </c:pt>
                <c:pt idx="68">
                  <c:v>-7.2098078260130968E-2</c:v>
                </c:pt>
                <c:pt idx="69">
                  <c:v>-9.7465043744216412E-2</c:v>
                </c:pt>
                <c:pt idx="70">
                  <c:v>0.23187807515591774</c:v>
                </c:pt>
                <c:pt idx="71">
                  <c:v>0.47370732737669008</c:v>
                </c:pt>
                <c:pt idx="72">
                  <c:v>0.7700724604772976</c:v>
                </c:pt>
                <c:pt idx="73">
                  <c:v>1.3759005398735646</c:v>
                </c:pt>
                <c:pt idx="74">
                  <c:v>1.4909226974553329</c:v>
                </c:pt>
                <c:pt idx="75">
                  <c:v>1.3440798517275663</c:v>
                </c:pt>
                <c:pt idx="76">
                  <c:v>0.30213401192551603</c:v>
                </c:pt>
                <c:pt idx="77">
                  <c:v>0.29466336864603476</c:v>
                </c:pt>
                <c:pt idx="78">
                  <c:v>0.3211718103041859</c:v>
                </c:pt>
                <c:pt idx="79">
                  <c:v>0.23346026340922074</c:v>
                </c:pt>
                <c:pt idx="80">
                  <c:v>0.25967253484227437</c:v>
                </c:pt>
                <c:pt idx="81">
                  <c:v>0.30503513981849151</c:v>
                </c:pt>
                <c:pt idx="82">
                  <c:v>0.3024454733329946</c:v>
                </c:pt>
                <c:pt idx="83">
                  <c:v>0.46062679747363716</c:v>
                </c:pt>
                <c:pt idx="84">
                  <c:v>-7.7468927705663465E-2</c:v>
                </c:pt>
                <c:pt idx="85">
                  <c:v>-8.2001290423190168E-2</c:v>
                </c:pt>
                <c:pt idx="86">
                  <c:v>-0.15380146155994009</c:v>
                </c:pt>
                <c:pt idx="87">
                  <c:v>0.1989728250515288</c:v>
                </c:pt>
                <c:pt idx="88">
                  <c:v>0.10370418168672639</c:v>
                </c:pt>
                <c:pt idx="89">
                  <c:v>0.23923245998146975</c:v>
                </c:pt>
                <c:pt idx="90">
                  <c:v>-3.67126332060437E-3</c:v>
                </c:pt>
                <c:pt idx="91">
                  <c:v>-0.33796364169499449</c:v>
                </c:pt>
                <c:pt idx="92">
                  <c:v>-0.71805148116894557</c:v>
                </c:pt>
                <c:pt idx="93">
                  <c:v>-0.72967035762258814</c:v>
                </c:pt>
                <c:pt idx="94">
                  <c:v>-0.89321489608288329</c:v>
                </c:pt>
                <c:pt idx="95">
                  <c:v>-1.0200277746029285</c:v>
                </c:pt>
                <c:pt idx="96">
                  <c:v>-0.92487362398111073</c:v>
                </c:pt>
                <c:pt idx="97">
                  <c:v>-0.65728715066746068</c:v>
                </c:pt>
                <c:pt idx="98">
                  <c:v>-0.14764555247278513</c:v>
                </c:pt>
                <c:pt idx="99">
                  <c:v>-0.39415722266583958</c:v>
                </c:pt>
                <c:pt idx="100">
                  <c:v>-0.32565801669167305</c:v>
                </c:pt>
                <c:pt idx="101">
                  <c:v>-0.5848720449895437</c:v>
                </c:pt>
                <c:pt idx="102">
                  <c:v>-0.65104006482933863</c:v>
                </c:pt>
                <c:pt idx="103">
                  <c:v>-0.96380467619559818</c:v>
                </c:pt>
                <c:pt idx="104">
                  <c:v>-1.1435840046292738</c:v>
                </c:pt>
                <c:pt idx="105">
                  <c:v>-1.3161577228911803</c:v>
                </c:pt>
                <c:pt idx="106">
                  <c:v>-1.1262567058983741</c:v>
                </c:pt>
                <c:pt idx="107">
                  <c:v>-1.3590224705404785</c:v>
                </c:pt>
                <c:pt idx="108">
                  <c:v>-1.6896058688506901</c:v>
                </c:pt>
                <c:pt idx="109">
                  <c:v>-1.6868371873696566</c:v>
                </c:pt>
                <c:pt idx="110">
                  <c:v>-1.5286001916317735</c:v>
                </c:pt>
                <c:pt idx="111">
                  <c:v>-1.4195278800075439</c:v>
                </c:pt>
                <c:pt idx="112">
                  <c:v>-1.2482261199742548</c:v>
                </c:pt>
                <c:pt idx="113">
                  <c:v>-1.6530911860509665</c:v>
                </c:pt>
                <c:pt idx="114">
                  <c:v>-1.3621095563221282</c:v>
                </c:pt>
                <c:pt idx="115">
                  <c:v>-1.2257476475966385</c:v>
                </c:pt>
                <c:pt idx="116">
                  <c:v>-1.0186729176642608</c:v>
                </c:pt>
                <c:pt idx="117">
                  <c:v>-1.0325444334131233</c:v>
                </c:pt>
                <c:pt idx="118">
                  <c:v>-0.91966743567682052</c:v>
                </c:pt>
                <c:pt idx="119">
                  <c:v>-0.78852016945909642</c:v>
                </c:pt>
                <c:pt idx="120">
                  <c:v>-0.53486834939403005</c:v>
                </c:pt>
                <c:pt idx="121">
                  <c:v>-0.47240971158695189</c:v>
                </c:pt>
                <c:pt idx="122">
                  <c:v>-0.49926116773347357</c:v>
                </c:pt>
                <c:pt idx="123">
                  <c:v>-0.4052211659469952</c:v>
                </c:pt>
                <c:pt idx="124">
                  <c:v>-0.565971771772522</c:v>
                </c:pt>
                <c:pt idx="125">
                  <c:v>-0.42258532432640405</c:v>
                </c:pt>
                <c:pt idx="126">
                  <c:v>-0.59378243475400083</c:v>
                </c:pt>
                <c:pt idx="127">
                  <c:v>-0.74249136505592417</c:v>
                </c:pt>
                <c:pt idx="128">
                  <c:v>-0.62027551107901102</c:v>
                </c:pt>
                <c:pt idx="129">
                  <c:v>-0.5305096679743091</c:v>
                </c:pt>
                <c:pt idx="130">
                  <c:v>-0.71234741333593965</c:v>
                </c:pt>
                <c:pt idx="131">
                  <c:v>-0.66622551516123829</c:v>
                </c:pt>
                <c:pt idx="132">
                  <c:v>-0.84427316208168834</c:v>
                </c:pt>
                <c:pt idx="133">
                  <c:v>-0.92808289871233818</c:v>
                </c:pt>
                <c:pt idx="134">
                  <c:v>-0.88297081611359007</c:v>
                </c:pt>
                <c:pt idx="135">
                  <c:v>-0.82830818195490608</c:v>
                </c:pt>
                <c:pt idx="136">
                  <c:v>-0.83483200513167322</c:v>
                </c:pt>
                <c:pt idx="137">
                  <c:v>-0.8025059959769133</c:v>
                </c:pt>
                <c:pt idx="138">
                  <c:v>-0.74200108759255601</c:v>
                </c:pt>
                <c:pt idx="139">
                  <c:v>-0.76944514659971674</c:v>
                </c:pt>
                <c:pt idx="140">
                  <c:v>-0.69838212702487623</c:v>
                </c:pt>
                <c:pt idx="141">
                  <c:v>-0.83914477409780597</c:v>
                </c:pt>
                <c:pt idx="142">
                  <c:v>-0.71223830479755212</c:v>
                </c:pt>
                <c:pt idx="143">
                  <c:v>-0.77609630819382969</c:v>
                </c:pt>
                <c:pt idx="144">
                  <c:v>-0.91360460346501093</c:v>
                </c:pt>
                <c:pt idx="145">
                  <c:v>-0.88798528831026913</c:v>
                </c:pt>
                <c:pt idx="146">
                  <c:v>-0.85920078981929038</c:v>
                </c:pt>
                <c:pt idx="147">
                  <c:v>-0.81334904148316112</c:v>
                </c:pt>
                <c:pt idx="148">
                  <c:v>-0.82218986747343803</c:v>
                </c:pt>
                <c:pt idx="149">
                  <c:v>-0.78038151853315729</c:v>
                </c:pt>
                <c:pt idx="150">
                  <c:v>-0.78411703667318977</c:v>
                </c:pt>
                <c:pt idx="151">
                  <c:v>-0.74291957668337416</c:v>
                </c:pt>
                <c:pt idx="152">
                  <c:v>-0.70676081626612031</c:v>
                </c:pt>
                <c:pt idx="153">
                  <c:v>-0.68113623834701276</c:v>
                </c:pt>
                <c:pt idx="154">
                  <c:v>-0.7347030708274509</c:v>
                </c:pt>
                <c:pt idx="155">
                  <c:v>-0.58564197201279966</c:v>
                </c:pt>
                <c:pt idx="156">
                  <c:v>-0.61328604777650397</c:v>
                </c:pt>
                <c:pt idx="157">
                  <c:v>-0.55507115079381253</c:v>
                </c:pt>
                <c:pt idx="158">
                  <c:v>-0.63203858244789801</c:v>
                </c:pt>
                <c:pt idx="159">
                  <c:v>-0.70969239663180328</c:v>
                </c:pt>
                <c:pt idx="160">
                  <c:v>-0.78652598507819438</c:v>
                </c:pt>
                <c:pt idx="161">
                  <c:v>-0.78600642891498751</c:v>
                </c:pt>
                <c:pt idx="162">
                  <c:v>-0.56807744534806559</c:v>
                </c:pt>
                <c:pt idx="163">
                  <c:v>-0.49611405942498027</c:v>
                </c:pt>
                <c:pt idx="164">
                  <c:v>-0.54551053273186467</c:v>
                </c:pt>
                <c:pt idx="165">
                  <c:v>-0.30080602435636022</c:v>
                </c:pt>
                <c:pt idx="166">
                  <c:v>-0.48618586288318033</c:v>
                </c:pt>
                <c:pt idx="167">
                  <c:v>-0.31393670106770227</c:v>
                </c:pt>
                <c:pt idx="168">
                  <c:v>0.54787792900467991</c:v>
                </c:pt>
                <c:pt idx="169">
                  <c:v>0.44329381866663853</c:v>
                </c:pt>
                <c:pt idx="170">
                  <c:v>0.34588920128710798</c:v>
                </c:pt>
                <c:pt idx="171">
                  <c:v>0.33321414280488593</c:v>
                </c:pt>
                <c:pt idx="172">
                  <c:v>0.25904311098833421</c:v>
                </c:pt>
                <c:pt idx="173">
                  <c:v>0.30758218120559344</c:v>
                </c:pt>
                <c:pt idx="174">
                  <c:v>0.32728280924505976</c:v>
                </c:pt>
                <c:pt idx="175">
                  <c:v>0.18459949740177603</c:v>
                </c:pt>
                <c:pt idx="176">
                  <c:v>-8.533520207678362E-2</c:v>
                </c:pt>
                <c:pt idx="177">
                  <c:v>-4.192081995317315E-2</c:v>
                </c:pt>
                <c:pt idx="178">
                  <c:v>0.17468698384411116</c:v>
                </c:pt>
                <c:pt idx="179">
                  <c:v>2.8725700664126295E-2</c:v>
                </c:pt>
                <c:pt idx="180">
                  <c:v>-0.43931623203237319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'WU (ENG+PL)'!$Q$4</c:f>
              <c:strCache>
                <c:ptCount val="1"/>
                <c:pt idx="0">
                  <c:v>Wskaźnik ufności (WU)
Confidence Indicator (CI)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(ENG+PL)'!$A$5:$A$196</c:f>
              <c:numCache>
                <c:formatCode>General</c:formatCode>
                <c:ptCount val="192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  <c:pt idx="180">
                  <c:v>2019</c:v>
                </c:pt>
              </c:numCache>
            </c:numRef>
          </c:cat>
          <c:val>
            <c:numRef>
              <c:f>'WU (ENG+PL)'!$Q$5:$Q$196</c:f>
              <c:numCache>
                <c:formatCode>0.00</c:formatCode>
                <c:ptCount val="192"/>
                <c:pt idx="0">
                  <c:v>-0.38366290748229193</c:v>
                </c:pt>
                <c:pt idx="1">
                  <c:v>-0.62013373896503809</c:v>
                </c:pt>
                <c:pt idx="2">
                  <c:v>-0.23464455057601788</c:v>
                </c:pt>
                <c:pt idx="3">
                  <c:v>5.5113029630431243E-2</c:v>
                </c:pt>
                <c:pt idx="4">
                  <c:v>-7.2615682521824876E-2</c:v>
                </c:pt>
                <c:pt idx="5">
                  <c:v>8.7059048456654506E-2</c:v>
                </c:pt>
                <c:pt idx="6">
                  <c:v>-0.25977108902841844</c:v>
                </c:pt>
                <c:pt idx="7">
                  <c:v>-0.13161735618497841</c:v>
                </c:pt>
                <c:pt idx="8">
                  <c:v>-0.15506528485775228</c:v>
                </c:pt>
                <c:pt idx="9">
                  <c:v>1.6304853204401299E-2</c:v>
                </c:pt>
                <c:pt idx="10">
                  <c:v>0.10631690455031578</c:v>
                </c:pt>
                <c:pt idx="11">
                  <c:v>3.4243874359293609E-2</c:v>
                </c:pt>
                <c:pt idx="12">
                  <c:v>0.55483939664567872</c:v>
                </c:pt>
                <c:pt idx="13">
                  <c:v>0.65814594930660553</c:v>
                </c:pt>
                <c:pt idx="14">
                  <c:v>0.54646421939351841</c:v>
                </c:pt>
                <c:pt idx="15">
                  <c:v>0.24117373118689681</c:v>
                </c:pt>
                <c:pt idx="16">
                  <c:v>0.14504914302783598</c:v>
                </c:pt>
                <c:pt idx="17">
                  <c:v>-1.4873649718576964E-2</c:v>
                </c:pt>
                <c:pt idx="18">
                  <c:v>0.2032647301653896</c:v>
                </c:pt>
                <c:pt idx="19">
                  <c:v>0.15983343870431174</c:v>
                </c:pt>
                <c:pt idx="20">
                  <c:v>0.16315978770704009</c:v>
                </c:pt>
                <c:pt idx="21">
                  <c:v>0.54852033438559145</c:v>
                </c:pt>
                <c:pt idx="22">
                  <c:v>0.57621530044072145</c:v>
                </c:pt>
                <c:pt idx="23">
                  <c:v>0.78388471283284</c:v>
                </c:pt>
                <c:pt idx="24">
                  <c:v>0.90912675490881545</c:v>
                </c:pt>
                <c:pt idx="25">
                  <c:v>0.85842386822848304</c:v>
                </c:pt>
                <c:pt idx="26">
                  <c:v>0.83557881588947247</c:v>
                </c:pt>
                <c:pt idx="27">
                  <c:v>0.68146030381278277</c:v>
                </c:pt>
                <c:pt idx="28">
                  <c:v>0.65183774476860401</c:v>
                </c:pt>
                <c:pt idx="29">
                  <c:v>0.57166183592332143</c:v>
                </c:pt>
                <c:pt idx="30">
                  <c:v>0.82918011686719828</c:v>
                </c:pt>
                <c:pt idx="31">
                  <c:v>0.60572723012539031</c:v>
                </c:pt>
                <c:pt idx="32">
                  <c:v>0.84520713307928208</c:v>
                </c:pt>
                <c:pt idx="33">
                  <c:v>1.0184856775914684</c:v>
                </c:pt>
                <c:pt idx="34">
                  <c:v>1.1904144457032351</c:v>
                </c:pt>
                <c:pt idx="35">
                  <c:v>1.3683217202005435</c:v>
                </c:pt>
                <c:pt idx="36">
                  <c:v>2.7092010086708327</c:v>
                </c:pt>
                <c:pt idx="37">
                  <c:v>2.6777312105785263</c:v>
                </c:pt>
                <c:pt idx="38">
                  <c:v>2.4024207703895715</c:v>
                </c:pt>
                <c:pt idx="39">
                  <c:v>2.4897660028926758</c:v>
                </c:pt>
                <c:pt idx="40">
                  <c:v>2.3737824855116174</c:v>
                </c:pt>
                <c:pt idx="41">
                  <c:v>2.4291921123298397</c:v>
                </c:pt>
                <c:pt idx="42">
                  <c:v>2.2557423959495249</c:v>
                </c:pt>
                <c:pt idx="43">
                  <c:v>2.2670071044879996</c:v>
                </c:pt>
                <c:pt idx="44">
                  <c:v>2.1715979345356633</c:v>
                </c:pt>
                <c:pt idx="45">
                  <c:v>2.0376030646036272</c:v>
                </c:pt>
                <c:pt idx="46">
                  <c:v>2.1537083752705217</c:v>
                </c:pt>
                <c:pt idx="47">
                  <c:v>2.1578907376743275</c:v>
                </c:pt>
                <c:pt idx="48">
                  <c:v>2.0742663435016166</c:v>
                </c:pt>
                <c:pt idx="49">
                  <c:v>1.5636361501865608</c:v>
                </c:pt>
                <c:pt idx="50">
                  <c:v>1.9983105114252975</c:v>
                </c:pt>
                <c:pt idx="51">
                  <c:v>1.5896151238718168</c:v>
                </c:pt>
                <c:pt idx="52">
                  <c:v>1.5319426102976388</c:v>
                </c:pt>
                <c:pt idx="53">
                  <c:v>1.3931712374023155</c:v>
                </c:pt>
                <c:pt idx="54">
                  <c:v>1.1569431713576532</c:v>
                </c:pt>
                <c:pt idx="55">
                  <c:v>1.1022762276700504</c:v>
                </c:pt>
                <c:pt idx="56">
                  <c:v>1.0627725158717001</c:v>
                </c:pt>
                <c:pt idx="57">
                  <c:v>0.75184035260785176</c:v>
                </c:pt>
                <c:pt idx="58">
                  <c:v>0.13571674026897831</c:v>
                </c:pt>
                <c:pt idx="59">
                  <c:v>-0.31270822635928025</c:v>
                </c:pt>
                <c:pt idx="60">
                  <c:v>-1.0151267059870692</c:v>
                </c:pt>
                <c:pt idx="61">
                  <c:v>-1.9840577619530764</c:v>
                </c:pt>
                <c:pt idx="62">
                  <c:v>-2.2102875018761323</c:v>
                </c:pt>
                <c:pt idx="63">
                  <c:v>-1.8400857001374236</c:v>
                </c:pt>
                <c:pt idx="64">
                  <c:v>-1.5058353431869815</c:v>
                </c:pt>
                <c:pt idx="65">
                  <c:v>-1.1377619275021</c:v>
                </c:pt>
                <c:pt idx="66">
                  <c:v>-1.0886406017321326</c:v>
                </c:pt>
                <c:pt idx="67">
                  <c:v>-0.65687989156655524</c:v>
                </c:pt>
                <c:pt idx="68">
                  <c:v>-0.46288069143175337</c:v>
                </c:pt>
                <c:pt idx="69">
                  <c:v>-0.41676006874003141</c:v>
                </c:pt>
                <c:pt idx="70">
                  <c:v>-0.20924646629462115</c:v>
                </c:pt>
                <c:pt idx="71">
                  <c:v>-0.15393382075116721</c:v>
                </c:pt>
                <c:pt idx="72">
                  <c:v>0.22382288340419357</c:v>
                </c:pt>
                <c:pt idx="73">
                  <c:v>0.64667690593470895</c:v>
                </c:pt>
                <c:pt idx="74">
                  <c:v>0.58434720740794255</c:v>
                </c:pt>
                <c:pt idx="75">
                  <c:v>1.1019500738808492</c:v>
                </c:pt>
                <c:pt idx="76">
                  <c:v>0.40610746615631133</c:v>
                </c:pt>
                <c:pt idx="77">
                  <c:v>0.44101899399572875</c:v>
                </c:pt>
                <c:pt idx="78">
                  <c:v>0.46434943503863857</c:v>
                </c:pt>
                <c:pt idx="79">
                  <c:v>0.4903387462497355</c:v>
                </c:pt>
                <c:pt idx="80">
                  <c:v>0.43403772776263505</c:v>
                </c:pt>
                <c:pt idx="81">
                  <c:v>0.38185933753438173</c:v>
                </c:pt>
                <c:pt idx="82">
                  <c:v>0.44307405576707254</c:v>
                </c:pt>
                <c:pt idx="83">
                  <c:v>0.55663100420098577</c:v>
                </c:pt>
                <c:pt idx="84">
                  <c:v>0.19891867607159539</c:v>
                </c:pt>
                <c:pt idx="85">
                  <c:v>0.11860988178536742</c:v>
                </c:pt>
                <c:pt idx="86">
                  <c:v>-3.8510683043689688E-2</c:v>
                </c:pt>
                <c:pt idx="87">
                  <c:v>8.0841624614089599E-2</c:v>
                </c:pt>
                <c:pt idx="88">
                  <c:v>0.14424754044511123</c:v>
                </c:pt>
                <c:pt idx="89">
                  <c:v>0.26315602871516924</c:v>
                </c:pt>
                <c:pt idx="90">
                  <c:v>0.22595994453761134</c:v>
                </c:pt>
                <c:pt idx="91">
                  <c:v>-0.27023198580772606</c:v>
                </c:pt>
                <c:pt idx="92">
                  <c:v>-0.44134475079417862</c:v>
                </c:pt>
                <c:pt idx="93">
                  <c:v>-0.49125162126024796</c:v>
                </c:pt>
                <c:pt idx="94">
                  <c:v>-0.69445779370983829</c:v>
                </c:pt>
                <c:pt idx="95">
                  <c:v>-1.02209716610775</c:v>
                </c:pt>
                <c:pt idx="96">
                  <c:v>-0.9023158299880496</c:v>
                </c:pt>
                <c:pt idx="97">
                  <c:v>-0.47387004456692866</c:v>
                </c:pt>
                <c:pt idx="98">
                  <c:v>-0.29929821680207275</c:v>
                </c:pt>
                <c:pt idx="99">
                  <c:v>-0.37464245542391866</c:v>
                </c:pt>
                <c:pt idx="100">
                  <c:v>-0.26769257236744404</c:v>
                </c:pt>
                <c:pt idx="101">
                  <c:v>-0.48475915643430656</c:v>
                </c:pt>
                <c:pt idx="102">
                  <c:v>-0.49344469725327356</c:v>
                </c:pt>
                <c:pt idx="103">
                  <c:v>-0.61739593736192511</c:v>
                </c:pt>
                <c:pt idx="104">
                  <c:v>-0.81887263770665175</c:v>
                </c:pt>
                <c:pt idx="105">
                  <c:v>-1.3705144727913787</c:v>
                </c:pt>
                <c:pt idx="106">
                  <c:v>-1.2982924677854386</c:v>
                </c:pt>
                <c:pt idx="107">
                  <c:v>-1.1730552591826384</c:v>
                </c:pt>
                <c:pt idx="108">
                  <c:v>-1.772837929206678</c:v>
                </c:pt>
                <c:pt idx="109">
                  <c:v>-1.7453516267324616</c:v>
                </c:pt>
                <c:pt idx="110">
                  <c:v>-1.5884565565504445</c:v>
                </c:pt>
                <c:pt idx="111">
                  <c:v>-1.638219464409931</c:v>
                </c:pt>
                <c:pt idx="112">
                  <c:v>-1.2638509085423342</c:v>
                </c:pt>
                <c:pt idx="113">
                  <c:v>-1.5496578502461027</c:v>
                </c:pt>
                <c:pt idx="114">
                  <c:v>-1.4596137631108999</c:v>
                </c:pt>
                <c:pt idx="115">
                  <c:v>-1.1305616496205662</c:v>
                </c:pt>
                <c:pt idx="116">
                  <c:v>-0.98039060403667155</c:v>
                </c:pt>
                <c:pt idx="117">
                  <c:v>-0.87490519853594539</c:v>
                </c:pt>
                <c:pt idx="118">
                  <c:v>-0.85836591815211483</c:v>
                </c:pt>
                <c:pt idx="119">
                  <c:v>-0.71521680825442768</c:v>
                </c:pt>
                <c:pt idx="120">
                  <c:v>-0.55889271466507973</c:v>
                </c:pt>
                <c:pt idx="121">
                  <c:v>-0.58901354623628388</c:v>
                </c:pt>
                <c:pt idx="122">
                  <c:v>-0.52019408131112177</c:v>
                </c:pt>
                <c:pt idx="123">
                  <c:v>-0.47423278458389567</c:v>
                </c:pt>
                <c:pt idx="124">
                  <c:v>-0.68037457085526964</c:v>
                </c:pt>
                <c:pt idx="125">
                  <c:v>-0.40864563073529886</c:v>
                </c:pt>
                <c:pt idx="126">
                  <c:v>-0.50086590936278574</c:v>
                </c:pt>
                <c:pt idx="127">
                  <c:v>-0.53595445150380716</c:v>
                </c:pt>
                <c:pt idx="128">
                  <c:v>-0.50939165741121684</c:v>
                </c:pt>
                <c:pt idx="129">
                  <c:v>-0.47336199936509482</c:v>
                </c:pt>
                <c:pt idx="130">
                  <c:v>-0.57370781312176433</c:v>
                </c:pt>
                <c:pt idx="131">
                  <c:v>-0.53979943190688628</c:v>
                </c:pt>
                <c:pt idx="132">
                  <c:v>-0.94401815069399053</c:v>
                </c:pt>
                <c:pt idx="133">
                  <c:v>-0.82158701445501692</c:v>
                </c:pt>
                <c:pt idx="134">
                  <c:v>-0.71962449327640021</c:v>
                </c:pt>
                <c:pt idx="135">
                  <c:v>-0.75414662946706701</c:v>
                </c:pt>
                <c:pt idx="136">
                  <c:v>-0.66011191318965434</c:v>
                </c:pt>
                <c:pt idx="137">
                  <c:v>-0.71432420922837503</c:v>
                </c:pt>
                <c:pt idx="138">
                  <c:v>-0.60477667753334685</c:v>
                </c:pt>
                <c:pt idx="139">
                  <c:v>-0.63415212356830508</c:v>
                </c:pt>
                <c:pt idx="140">
                  <c:v>-0.67951528817492368</c:v>
                </c:pt>
                <c:pt idx="141">
                  <c:v>-0.67421801829134187</c:v>
                </c:pt>
                <c:pt idx="142">
                  <c:v>-0.58034317376517397</c:v>
                </c:pt>
                <c:pt idx="143">
                  <c:v>-0.74544120494673061</c:v>
                </c:pt>
                <c:pt idx="144">
                  <c:v>-0.78313204031730754</c:v>
                </c:pt>
                <c:pt idx="145">
                  <c:v>-0.73397765921816205</c:v>
                </c:pt>
                <c:pt idx="146">
                  <c:v>-0.57237902919939165</c:v>
                </c:pt>
                <c:pt idx="147">
                  <c:v>-0.5632996759516552</c:v>
                </c:pt>
                <c:pt idx="148">
                  <c:v>-0.65191331193191926</c:v>
                </c:pt>
                <c:pt idx="149">
                  <c:v>-0.61133739170706725</c:v>
                </c:pt>
                <c:pt idx="150">
                  <c:v>-0.56402075568194132</c:v>
                </c:pt>
                <c:pt idx="151">
                  <c:v>-0.58466613838099335</c:v>
                </c:pt>
                <c:pt idx="152">
                  <c:v>-0.59548631868223045</c:v>
                </c:pt>
                <c:pt idx="153">
                  <c:v>-0.43726203235819683</c:v>
                </c:pt>
                <c:pt idx="154">
                  <c:v>-0.58174475805559878</c:v>
                </c:pt>
                <c:pt idx="155">
                  <c:v>-0.47362520735983676</c:v>
                </c:pt>
                <c:pt idx="156">
                  <c:v>-0.42779355073465924</c:v>
                </c:pt>
                <c:pt idx="157">
                  <c:v>-0.28789337758608302</c:v>
                </c:pt>
                <c:pt idx="158">
                  <c:v>-0.27828549794368101</c:v>
                </c:pt>
                <c:pt idx="159">
                  <c:v>-0.21675237994407179</c:v>
                </c:pt>
                <c:pt idx="160">
                  <c:v>-0.42094776441776022</c:v>
                </c:pt>
                <c:pt idx="161">
                  <c:v>-0.37693481165358689</c:v>
                </c:pt>
                <c:pt idx="162">
                  <c:v>-0.34146913232277809</c:v>
                </c:pt>
                <c:pt idx="163">
                  <c:v>-0.25897320109336169</c:v>
                </c:pt>
                <c:pt idx="164">
                  <c:v>-0.29159068509967995</c:v>
                </c:pt>
                <c:pt idx="165">
                  <c:v>-0.21460140797155422</c:v>
                </c:pt>
                <c:pt idx="166">
                  <c:v>-0.22247396538006683</c:v>
                </c:pt>
                <c:pt idx="167">
                  <c:v>-0.16086076227720131</c:v>
                </c:pt>
                <c:pt idx="168">
                  <c:v>0.79697534932873459</c:v>
                </c:pt>
                <c:pt idx="169">
                  <c:v>0.67054127680685338</c:v>
                </c:pt>
                <c:pt idx="170">
                  <c:v>0.52252131245888023</c:v>
                </c:pt>
                <c:pt idx="171">
                  <c:v>0.39355208164691186</c:v>
                </c:pt>
                <c:pt idx="172">
                  <c:v>0.28549708358981501</c:v>
                </c:pt>
                <c:pt idx="173">
                  <c:v>0.16098288277693987</c:v>
                </c:pt>
                <c:pt idx="174">
                  <c:v>0.13153183345363709</c:v>
                </c:pt>
                <c:pt idx="175">
                  <c:v>4.6033766956266736E-2</c:v>
                </c:pt>
                <c:pt idx="176">
                  <c:v>2.2980441224904571E-2</c:v>
                </c:pt>
                <c:pt idx="177">
                  <c:v>-5.40228758057111E-2</c:v>
                </c:pt>
                <c:pt idx="178">
                  <c:v>4.1099576367914649E-2</c:v>
                </c:pt>
                <c:pt idx="179">
                  <c:v>1.041940355717279E-2</c:v>
                </c:pt>
                <c:pt idx="180">
                  <c:v>-0.44102861875993576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205734656"/>
        <c:axId val="-1205733024"/>
      </c:lineChart>
      <c:catAx>
        <c:axId val="-1205734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205733024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-1205733024"/>
        <c:scaling>
          <c:orientation val="minMax"/>
          <c:max val="5"/>
          <c:min val="-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205734656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5288594771241835"/>
          <c:w val="1"/>
          <c:h val="0.2180617647058823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6614253005608344E-2"/>
          <c:y val="0.10526315789473684"/>
          <c:w val="0.87425715402595949"/>
          <c:h val="0.62988872005034457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'moce produkcyjne'!$D$1</c:f>
              <c:strCache>
                <c:ptCount val="1"/>
                <c:pt idx="0">
                  <c:v>Przetwórstwo przemysłowe
Manufacturing</c:v>
                </c:pt>
              </c:strCache>
            </c:strRef>
          </c:tx>
          <c:spPr>
            <a:solidFill>
              <a:srgbClr val="001D77">
                <a:alpha val="40000"/>
              </a:srgbClr>
            </a:solidFill>
            <a:ln>
              <a:solidFill>
                <a:srgbClr val="001D77">
                  <a:alpha val="40000"/>
                </a:srgbClr>
              </a:solidFill>
            </a:ln>
            <a:effectLst/>
          </c:spPr>
          <c:invertIfNegative val="0"/>
          <c:cat>
            <c:strRef>
              <c:f>'moce produkcyjne'!$B$134:$B$241</c:f>
              <c:strCache>
                <c:ptCount val="108"/>
                <c:pt idx="0">
                  <c:v>I.11</c:v>
                </c:pt>
                <c:pt idx="1">
                  <c:v>II.11</c:v>
                </c:pt>
                <c:pt idx="2">
                  <c:v>III.11</c:v>
                </c:pt>
                <c:pt idx="3">
                  <c:v>IV.11</c:v>
                </c:pt>
                <c:pt idx="4">
                  <c:v>V.11</c:v>
                </c:pt>
                <c:pt idx="5">
                  <c:v>VI.11</c:v>
                </c:pt>
                <c:pt idx="6">
                  <c:v>VII.11</c:v>
                </c:pt>
                <c:pt idx="7">
                  <c:v>VIII.11</c:v>
                </c:pt>
                <c:pt idx="8">
                  <c:v>IX.11</c:v>
                </c:pt>
                <c:pt idx="9">
                  <c:v>X.11</c:v>
                </c:pt>
                <c:pt idx="10">
                  <c:v>XI.11</c:v>
                </c:pt>
                <c:pt idx="11">
                  <c:v>XII.11</c:v>
                </c:pt>
                <c:pt idx="12">
                  <c:v>I.12</c:v>
                </c:pt>
                <c:pt idx="13">
                  <c:v>II.12</c:v>
                </c:pt>
                <c:pt idx="14">
                  <c:v>III.12</c:v>
                </c:pt>
                <c:pt idx="15">
                  <c:v>IV.12</c:v>
                </c:pt>
                <c:pt idx="16">
                  <c:v>V.12</c:v>
                </c:pt>
                <c:pt idx="17">
                  <c:v>VI.12</c:v>
                </c:pt>
                <c:pt idx="18">
                  <c:v>VII.12</c:v>
                </c:pt>
                <c:pt idx="19">
                  <c:v>VIII.12</c:v>
                </c:pt>
                <c:pt idx="20">
                  <c:v>IX.12</c:v>
                </c:pt>
                <c:pt idx="21">
                  <c:v>X.12</c:v>
                </c:pt>
                <c:pt idx="22">
                  <c:v>XI.12</c:v>
                </c:pt>
                <c:pt idx="23">
                  <c:v>XII.12</c:v>
                </c:pt>
                <c:pt idx="24">
                  <c:v>I.13</c:v>
                </c:pt>
                <c:pt idx="25">
                  <c:v>II.13</c:v>
                </c:pt>
                <c:pt idx="26">
                  <c:v>III.13</c:v>
                </c:pt>
                <c:pt idx="27">
                  <c:v>IV.13</c:v>
                </c:pt>
                <c:pt idx="28">
                  <c:v>V.13</c:v>
                </c:pt>
                <c:pt idx="29">
                  <c:v>VI.13</c:v>
                </c:pt>
                <c:pt idx="30">
                  <c:v>VII.13</c:v>
                </c:pt>
                <c:pt idx="31">
                  <c:v>VIII.13</c:v>
                </c:pt>
                <c:pt idx="32">
                  <c:v>IX.13</c:v>
                </c:pt>
                <c:pt idx="33">
                  <c:v>X.13</c:v>
                </c:pt>
                <c:pt idx="34">
                  <c:v>XI.13</c:v>
                </c:pt>
                <c:pt idx="35">
                  <c:v>XII.13</c:v>
                </c:pt>
                <c:pt idx="36">
                  <c:v>I.14</c:v>
                </c:pt>
                <c:pt idx="37">
                  <c:v>II.14</c:v>
                </c:pt>
                <c:pt idx="38">
                  <c:v>III.14</c:v>
                </c:pt>
                <c:pt idx="39">
                  <c:v>IV.14</c:v>
                </c:pt>
                <c:pt idx="40">
                  <c:v>V.14</c:v>
                </c:pt>
                <c:pt idx="41">
                  <c:v>VI.14</c:v>
                </c:pt>
                <c:pt idx="42">
                  <c:v>VII.14</c:v>
                </c:pt>
                <c:pt idx="43">
                  <c:v>VIII.14</c:v>
                </c:pt>
                <c:pt idx="44">
                  <c:v>IX.14</c:v>
                </c:pt>
                <c:pt idx="45">
                  <c:v>X.14</c:v>
                </c:pt>
                <c:pt idx="46">
                  <c:v>XI.14</c:v>
                </c:pt>
                <c:pt idx="47">
                  <c:v>XII.14</c:v>
                </c:pt>
                <c:pt idx="48">
                  <c:v>I.15</c:v>
                </c:pt>
                <c:pt idx="49">
                  <c:v>II.15</c:v>
                </c:pt>
                <c:pt idx="50">
                  <c:v>III.15</c:v>
                </c:pt>
                <c:pt idx="51">
                  <c:v>IV.15</c:v>
                </c:pt>
                <c:pt idx="52">
                  <c:v>V.15</c:v>
                </c:pt>
                <c:pt idx="53">
                  <c:v>VI.15</c:v>
                </c:pt>
                <c:pt idx="54">
                  <c:v>VII.15</c:v>
                </c:pt>
                <c:pt idx="55">
                  <c:v>VIII.15</c:v>
                </c:pt>
                <c:pt idx="56">
                  <c:v>IX.15</c:v>
                </c:pt>
                <c:pt idx="57">
                  <c:v>X.15</c:v>
                </c:pt>
                <c:pt idx="58">
                  <c:v>XI.15</c:v>
                </c:pt>
                <c:pt idx="59">
                  <c:v>XII.15</c:v>
                </c:pt>
                <c:pt idx="60">
                  <c:v>I.16</c:v>
                </c:pt>
                <c:pt idx="61">
                  <c:v>II.16</c:v>
                </c:pt>
                <c:pt idx="62">
                  <c:v>III.16</c:v>
                </c:pt>
                <c:pt idx="63">
                  <c:v>IV.16</c:v>
                </c:pt>
                <c:pt idx="64">
                  <c:v>V.16</c:v>
                </c:pt>
                <c:pt idx="65">
                  <c:v>VI.16</c:v>
                </c:pt>
                <c:pt idx="66">
                  <c:v>VII.16</c:v>
                </c:pt>
                <c:pt idx="67">
                  <c:v>VIII.16</c:v>
                </c:pt>
                <c:pt idx="68">
                  <c:v>IX.16</c:v>
                </c:pt>
                <c:pt idx="69">
                  <c:v>X.16</c:v>
                </c:pt>
                <c:pt idx="70">
                  <c:v>XI.16</c:v>
                </c:pt>
                <c:pt idx="71">
                  <c:v>XII.16</c:v>
                </c:pt>
                <c:pt idx="72">
                  <c:v>I.17</c:v>
                </c:pt>
                <c:pt idx="73">
                  <c:v>II.17</c:v>
                </c:pt>
                <c:pt idx="74">
                  <c:v>III.17</c:v>
                </c:pt>
                <c:pt idx="75">
                  <c:v>IV.17</c:v>
                </c:pt>
                <c:pt idx="76">
                  <c:v>V.17</c:v>
                </c:pt>
                <c:pt idx="77">
                  <c:v>VI.17</c:v>
                </c:pt>
                <c:pt idx="78">
                  <c:v>VII.17</c:v>
                </c:pt>
                <c:pt idx="79">
                  <c:v>VIII.17</c:v>
                </c:pt>
                <c:pt idx="80">
                  <c:v>IX.17</c:v>
                </c:pt>
                <c:pt idx="81">
                  <c:v>X.17</c:v>
                </c:pt>
                <c:pt idx="82">
                  <c:v>XI.17</c:v>
                </c:pt>
                <c:pt idx="83">
                  <c:v>XII.17</c:v>
                </c:pt>
                <c:pt idx="84">
                  <c:v>I.18</c:v>
                </c:pt>
                <c:pt idx="85">
                  <c:v>II.18</c:v>
                </c:pt>
                <c:pt idx="86">
                  <c:v>III.18</c:v>
                </c:pt>
                <c:pt idx="87">
                  <c:v>IV.18</c:v>
                </c:pt>
                <c:pt idx="88">
                  <c:v>V.18</c:v>
                </c:pt>
                <c:pt idx="89">
                  <c:v>VI.18</c:v>
                </c:pt>
                <c:pt idx="90">
                  <c:v>VII.18</c:v>
                </c:pt>
                <c:pt idx="91">
                  <c:v>VIII.18</c:v>
                </c:pt>
                <c:pt idx="92">
                  <c:v>IX.18</c:v>
                </c:pt>
                <c:pt idx="93">
                  <c:v>X.18</c:v>
                </c:pt>
                <c:pt idx="94">
                  <c:v>XI.18</c:v>
                </c:pt>
                <c:pt idx="95">
                  <c:v>XII.18</c:v>
                </c:pt>
                <c:pt idx="96">
                  <c:v>I.19</c:v>
                </c:pt>
                <c:pt idx="97">
                  <c:v>II.19</c:v>
                </c:pt>
                <c:pt idx="98">
                  <c:v>III.19</c:v>
                </c:pt>
                <c:pt idx="99">
                  <c:v>IV.19</c:v>
                </c:pt>
                <c:pt idx="100">
                  <c:v>V.19</c:v>
                </c:pt>
                <c:pt idx="101">
                  <c:v>VI.19</c:v>
                </c:pt>
                <c:pt idx="102">
                  <c:v>VII.19</c:v>
                </c:pt>
                <c:pt idx="103">
                  <c:v>VIII.19</c:v>
                </c:pt>
                <c:pt idx="104">
                  <c:v>IX.19</c:v>
                </c:pt>
                <c:pt idx="105">
                  <c:v>X.19</c:v>
                </c:pt>
                <c:pt idx="106">
                  <c:v>XI.19</c:v>
                </c:pt>
                <c:pt idx="107">
                  <c:v>XII.19</c:v>
                </c:pt>
              </c:strCache>
            </c:strRef>
          </c:cat>
          <c:val>
            <c:numRef>
              <c:f>'moce produkcyjne'!$D$134:$D$241</c:f>
              <c:numCache>
                <c:formatCode>General</c:formatCode>
                <c:ptCount val="108"/>
                <c:pt idx="0" formatCode="0.0">
                  <c:v>71.5</c:v>
                </c:pt>
                <c:pt idx="3" formatCode="0.0">
                  <c:v>73.3</c:v>
                </c:pt>
                <c:pt idx="6" formatCode="0.0">
                  <c:v>73.900000000000006</c:v>
                </c:pt>
                <c:pt idx="9" formatCode="0.0">
                  <c:v>75.7</c:v>
                </c:pt>
                <c:pt idx="12" formatCode="0.0">
                  <c:v>72.900000000000006</c:v>
                </c:pt>
                <c:pt idx="15" formatCode="0.0">
                  <c:v>74.599999999999994</c:v>
                </c:pt>
                <c:pt idx="18" formatCode="0.0">
                  <c:v>76</c:v>
                </c:pt>
                <c:pt idx="21" formatCode="0.0">
                  <c:v>75.400000000000006</c:v>
                </c:pt>
                <c:pt idx="24" formatCode="0.0">
                  <c:v>72.7</c:v>
                </c:pt>
                <c:pt idx="27" formatCode="0.0">
                  <c:v>72.900000000000006</c:v>
                </c:pt>
                <c:pt idx="30" formatCode="0.0">
                  <c:v>74.7</c:v>
                </c:pt>
                <c:pt idx="33" formatCode="0.0">
                  <c:v>76</c:v>
                </c:pt>
                <c:pt idx="36" formatCode="0.0">
                  <c:v>75.400000000000006</c:v>
                </c:pt>
                <c:pt idx="39" formatCode="0.0">
                  <c:v>76.8</c:v>
                </c:pt>
                <c:pt idx="42" formatCode="0.0">
                  <c:v>77.599999999999994</c:v>
                </c:pt>
                <c:pt idx="45" formatCode="0.0">
                  <c:v>78.5</c:v>
                </c:pt>
                <c:pt idx="48" formatCode="0.0">
                  <c:v>77.400000000000006</c:v>
                </c:pt>
                <c:pt idx="51" formatCode="0.0">
                  <c:v>77.2</c:v>
                </c:pt>
                <c:pt idx="54" formatCode="0.0">
                  <c:v>78.599999999999994</c:v>
                </c:pt>
                <c:pt idx="57" formatCode="0.0">
                  <c:v>79.099999999999994</c:v>
                </c:pt>
                <c:pt idx="60" formatCode="0.0">
                  <c:v>78.400000000000006</c:v>
                </c:pt>
                <c:pt idx="63" formatCode="0.0">
                  <c:v>77.7</c:v>
                </c:pt>
                <c:pt idx="66" formatCode="0.0">
                  <c:v>79.5</c:v>
                </c:pt>
                <c:pt idx="69" formatCode="0.0">
                  <c:v>79.099999999999994</c:v>
                </c:pt>
                <c:pt idx="72" formatCode="0.0">
                  <c:v>78.7</c:v>
                </c:pt>
                <c:pt idx="75" formatCode="0.0">
                  <c:v>79.5</c:v>
                </c:pt>
                <c:pt idx="78" formatCode="0.0">
                  <c:v>80.5</c:v>
                </c:pt>
                <c:pt idx="81" formatCode="0.0">
                  <c:v>81.400000000000006</c:v>
                </c:pt>
                <c:pt idx="84" formatCode="0.0">
                  <c:v>82.4</c:v>
                </c:pt>
                <c:pt idx="87" formatCode="0.0">
                  <c:v>82.8</c:v>
                </c:pt>
                <c:pt idx="90" formatCode="0.0">
                  <c:v>83.5</c:v>
                </c:pt>
                <c:pt idx="93" formatCode="0.0">
                  <c:v>82.5</c:v>
                </c:pt>
                <c:pt idx="96">
                  <c:v>81.099999999999994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-1205732480"/>
        <c:axId val="-1344500096"/>
      </c:barChart>
      <c:lineChart>
        <c:grouping val="standard"/>
        <c:varyColors val="0"/>
        <c:ser>
          <c:idx val="0"/>
          <c:order val="0"/>
          <c:tx>
            <c:strRef>
              <c:f>'moce produkcyjne'!$C$1</c:f>
              <c:strCache>
                <c:ptCount val="1"/>
                <c:pt idx="0">
                  <c:v>Budownictwo
Construction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strRef>
              <c:f>'moce produkcyjne'!$A$134:$A$241</c:f>
              <c:strCache>
                <c:ptCount val="97"/>
                <c:pt idx="0">
                  <c:v>2011</c:v>
                </c:pt>
                <c:pt idx="12">
                  <c:v>2012</c:v>
                </c:pt>
                <c:pt idx="24">
                  <c:v>2013</c:v>
                </c:pt>
                <c:pt idx="36">
                  <c:v>2014</c:v>
                </c:pt>
                <c:pt idx="48">
                  <c:v>2015</c:v>
                </c:pt>
                <c:pt idx="60">
                  <c:v>2016</c:v>
                </c:pt>
                <c:pt idx="72">
                  <c:v>2017</c:v>
                </c:pt>
                <c:pt idx="84">
                  <c:v>2018</c:v>
                </c:pt>
                <c:pt idx="96">
                  <c:v>2019</c:v>
                </c:pt>
              </c:strCache>
            </c:strRef>
          </c:cat>
          <c:val>
            <c:numRef>
              <c:f>'moce produkcyjne'!$C$134:$C$241</c:f>
              <c:numCache>
                <c:formatCode>0.0</c:formatCode>
                <c:ptCount val="108"/>
                <c:pt idx="0">
                  <c:v>66.5</c:v>
                </c:pt>
                <c:pt idx="1">
                  <c:v>64.8</c:v>
                </c:pt>
                <c:pt idx="2">
                  <c:v>63.8</c:v>
                </c:pt>
                <c:pt idx="3">
                  <c:v>71.400000000000006</c:v>
                </c:pt>
                <c:pt idx="4">
                  <c:v>74.099999999999994</c:v>
                </c:pt>
                <c:pt idx="5">
                  <c:v>76.900000000000006</c:v>
                </c:pt>
                <c:pt idx="6">
                  <c:v>77.8</c:v>
                </c:pt>
                <c:pt idx="7">
                  <c:v>78.400000000000006</c:v>
                </c:pt>
                <c:pt idx="8">
                  <c:v>79.2</c:v>
                </c:pt>
                <c:pt idx="9">
                  <c:v>79.2</c:v>
                </c:pt>
                <c:pt idx="10">
                  <c:v>78.099999999999994</c:v>
                </c:pt>
                <c:pt idx="11">
                  <c:v>75.400000000000006</c:v>
                </c:pt>
                <c:pt idx="12">
                  <c:v>70.3</c:v>
                </c:pt>
                <c:pt idx="13">
                  <c:v>61.2</c:v>
                </c:pt>
                <c:pt idx="14">
                  <c:v>63.2</c:v>
                </c:pt>
                <c:pt idx="15">
                  <c:v>68.7</c:v>
                </c:pt>
                <c:pt idx="16">
                  <c:v>72.099999999999994</c:v>
                </c:pt>
                <c:pt idx="17">
                  <c:v>73.400000000000006</c:v>
                </c:pt>
                <c:pt idx="18">
                  <c:v>74.8</c:v>
                </c:pt>
                <c:pt idx="19">
                  <c:v>74.900000000000006</c:v>
                </c:pt>
                <c:pt idx="20">
                  <c:v>74.8</c:v>
                </c:pt>
                <c:pt idx="21">
                  <c:v>75.099999999999994</c:v>
                </c:pt>
                <c:pt idx="22">
                  <c:v>74.5</c:v>
                </c:pt>
                <c:pt idx="23">
                  <c:v>71</c:v>
                </c:pt>
                <c:pt idx="24">
                  <c:v>64.8</c:v>
                </c:pt>
                <c:pt idx="25">
                  <c:v>60.2</c:v>
                </c:pt>
                <c:pt idx="26">
                  <c:v>60.4</c:v>
                </c:pt>
                <c:pt idx="27">
                  <c:v>61.3</c:v>
                </c:pt>
                <c:pt idx="28">
                  <c:v>69</c:v>
                </c:pt>
                <c:pt idx="29">
                  <c:v>71.2</c:v>
                </c:pt>
                <c:pt idx="30">
                  <c:v>73.2</c:v>
                </c:pt>
                <c:pt idx="31">
                  <c:v>74.8</c:v>
                </c:pt>
                <c:pt idx="32">
                  <c:v>75.5</c:v>
                </c:pt>
                <c:pt idx="33">
                  <c:v>76</c:v>
                </c:pt>
                <c:pt idx="34">
                  <c:v>75.5</c:v>
                </c:pt>
                <c:pt idx="35">
                  <c:v>73.400000000000006</c:v>
                </c:pt>
                <c:pt idx="36">
                  <c:v>70.5</c:v>
                </c:pt>
                <c:pt idx="37">
                  <c:v>65.5</c:v>
                </c:pt>
                <c:pt idx="38">
                  <c:v>68.5</c:v>
                </c:pt>
                <c:pt idx="39">
                  <c:v>71.8</c:v>
                </c:pt>
                <c:pt idx="40">
                  <c:v>74.3</c:v>
                </c:pt>
                <c:pt idx="41">
                  <c:v>76.099999999999994</c:v>
                </c:pt>
                <c:pt idx="42">
                  <c:v>77.8</c:v>
                </c:pt>
                <c:pt idx="43">
                  <c:v>78.5</c:v>
                </c:pt>
                <c:pt idx="44">
                  <c:v>79.3</c:v>
                </c:pt>
                <c:pt idx="45">
                  <c:v>79.3</c:v>
                </c:pt>
                <c:pt idx="46">
                  <c:v>79</c:v>
                </c:pt>
                <c:pt idx="47">
                  <c:v>76.5</c:v>
                </c:pt>
                <c:pt idx="48">
                  <c:v>72.5</c:v>
                </c:pt>
                <c:pt idx="49">
                  <c:v>69.7</c:v>
                </c:pt>
                <c:pt idx="50">
                  <c:v>70.8</c:v>
                </c:pt>
                <c:pt idx="51">
                  <c:v>73.7</c:v>
                </c:pt>
                <c:pt idx="52">
                  <c:v>76.099999999999994</c:v>
                </c:pt>
                <c:pt idx="53">
                  <c:v>77.8</c:v>
                </c:pt>
                <c:pt idx="54">
                  <c:v>78.599999999999994</c:v>
                </c:pt>
                <c:pt idx="55">
                  <c:v>79.5</c:v>
                </c:pt>
                <c:pt idx="56">
                  <c:v>79.5</c:v>
                </c:pt>
                <c:pt idx="57">
                  <c:v>79.599999999999994</c:v>
                </c:pt>
                <c:pt idx="58">
                  <c:v>78.900000000000006</c:v>
                </c:pt>
                <c:pt idx="59">
                  <c:v>77.7</c:v>
                </c:pt>
                <c:pt idx="60">
                  <c:v>71.900000000000006</c:v>
                </c:pt>
                <c:pt idx="61">
                  <c:v>69.400000000000006</c:v>
                </c:pt>
                <c:pt idx="62">
                  <c:v>69.7</c:v>
                </c:pt>
                <c:pt idx="63">
                  <c:v>73.3</c:v>
                </c:pt>
                <c:pt idx="64">
                  <c:v>76.400000000000006</c:v>
                </c:pt>
                <c:pt idx="65">
                  <c:v>78.099999999999994</c:v>
                </c:pt>
                <c:pt idx="66">
                  <c:v>78.900000000000006</c:v>
                </c:pt>
                <c:pt idx="67">
                  <c:v>79.599999999999994</c:v>
                </c:pt>
                <c:pt idx="68">
                  <c:v>80</c:v>
                </c:pt>
                <c:pt idx="69">
                  <c:v>80.3</c:v>
                </c:pt>
                <c:pt idx="70">
                  <c:v>80</c:v>
                </c:pt>
                <c:pt idx="71">
                  <c:v>78.3</c:v>
                </c:pt>
                <c:pt idx="72">
                  <c:v>73.900000000000006</c:v>
                </c:pt>
                <c:pt idx="73">
                  <c:v>69.599999999999994</c:v>
                </c:pt>
                <c:pt idx="74">
                  <c:v>72.599999999999994</c:v>
                </c:pt>
                <c:pt idx="75">
                  <c:v>76.900000000000006</c:v>
                </c:pt>
                <c:pt idx="76">
                  <c:v>78.7</c:v>
                </c:pt>
                <c:pt idx="77">
                  <c:v>81.3</c:v>
                </c:pt>
                <c:pt idx="78">
                  <c:v>82.5</c:v>
                </c:pt>
                <c:pt idx="79">
                  <c:v>83.4</c:v>
                </c:pt>
                <c:pt idx="80">
                  <c:v>84</c:v>
                </c:pt>
                <c:pt idx="81">
                  <c:v>84.3</c:v>
                </c:pt>
                <c:pt idx="82">
                  <c:v>84</c:v>
                </c:pt>
                <c:pt idx="83">
                  <c:v>83.7</c:v>
                </c:pt>
                <c:pt idx="84">
                  <c:v>81.7</c:v>
                </c:pt>
                <c:pt idx="85">
                  <c:v>79.900000000000006</c:v>
                </c:pt>
                <c:pt idx="86">
                  <c:v>78.8</c:v>
                </c:pt>
                <c:pt idx="87">
                  <c:v>82.8</c:v>
                </c:pt>
                <c:pt idx="88">
                  <c:v>85.4</c:v>
                </c:pt>
                <c:pt idx="89">
                  <c:v>86.3</c:v>
                </c:pt>
                <c:pt idx="90">
                  <c:v>86.8</c:v>
                </c:pt>
                <c:pt idx="91">
                  <c:v>87.1</c:v>
                </c:pt>
                <c:pt idx="92">
                  <c:v>87.2</c:v>
                </c:pt>
                <c:pt idx="93">
                  <c:v>87</c:v>
                </c:pt>
                <c:pt idx="94">
                  <c:v>86.8</c:v>
                </c:pt>
                <c:pt idx="95">
                  <c:v>86</c:v>
                </c:pt>
                <c:pt idx="96" formatCode="General">
                  <c:v>82.3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205732480"/>
        <c:axId val="-1344500096"/>
      </c:lineChart>
      <c:catAx>
        <c:axId val="-1205732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344500096"/>
        <c:crosses val="autoZero"/>
        <c:auto val="1"/>
        <c:lblAlgn val="ctr"/>
        <c:lblOffset val="100"/>
        <c:tickLblSkip val="2"/>
        <c:noMultiLvlLbl val="0"/>
      </c:catAx>
      <c:valAx>
        <c:axId val="-1344500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5.2684903748733539E-2"/>
              <c:y val="2.4271615170910657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Fira Sans" panose="020B0503050000020004" pitchFamily="34" charset="0"/>
                  <a:ea typeface="Fira Sans" panose="020B0503050000020004" pitchFamily="34" charset="0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205732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D58B8-2084-4F71-B339-082E363F7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Gaca Olga</dc:creator>
  <cp:keywords/>
  <dc:description/>
  <cp:lastModifiedBy>Żołynia Marcin</cp:lastModifiedBy>
  <cp:revision>3</cp:revision>
  <cp:lastPrinted>2019-01-18T14:18:00Z</cp:lastPrinted>
  <dcterms:created xsi:type="dcterms:W3CDTF">2019-01-22T08:01:00Z</dcterms:created>
  <dcterms:modified xsi:type="dcterms:W3CDTF">2019-01-22T08:01:00Z</dcterms:modified>
</cp:coreProperties>
</file>