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B2974" w:rsidRPr="00061247" w:rsidRDefault="009C4D04" w:rsidP="003B2974">
      <w:pPr>
        <w:spacing w:after="0" w:line="240" w:lineRule="auto"/>
        <w:rPr>
          <w:rFonts w:ascii="Fira Sans Extra Condensed SemiB" w:hAnsi="Fira Sans Extra Condensed SemiB"/>
          <w:sz w:val="40"/>
          <w:szCs w:val="3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5B3A328" wp14:editId="17870EC6">
                <wp:simplePos x="0" y="0"/>
                <wp:positionH relativeFrom="column">
                  <wp:posOffset>5425440</wp:posOffset>
                </wp:positionH>
                <wp:positionV relativeFrom="paragraph">
                  <wp:posOffset>17145</wp:posOffset>
                </wp:positionV>
                <wp:extent cx="1145540" cy="269240"/>
                <wp:effectExtent l="0" t="0" r="0" b="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F75CFF" w:rsidRDefault="00BE230C" w:rsidP="004C5ECE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29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9F6F11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4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133140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133140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3A32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7.2pt;margin-top:1.35pt;width:90.2pt;height:21.2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" filled="f" stroked="f">
                <v:textbox>
                  <w:txbxContent>
                    <w:p w:rsidR="00133140" w:rsidRPr="00F75CFF" w:rsidRDefault="00BE230C" w:rsidP="004C5ECE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29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9F6F11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4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133140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133140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3B2974" w:rsidRPr="00061247">
        <w:rPr>
          <w:rFonts w:ascii="Fira Sans Extra Condensed SemiB" w:hAnsi="Fira Sans Extra Condensed SemiB"/>
          <w:sz w:val="40"/>
          <w:szCs w:val="36"/>
        </w:rPr>
        <w:t>Wstępna ocena przezimowania upraw</w:t>
      </w:r>
      <w:r w:rsidR="003B2974" w:rsidRPr="000B04F0">
        <w:rPr>
          <w:rFonts w:ascii="Fira Sans Extra Condensed SemiB" w:hAnsi="Fira Sans Extra Condensed SemiB"/>
          <w:sz w:val="40"/>
          <w:szCs w:val="36"/>
          <w:vertAlign w:val="superscript"/>
        </w:rPr>
        <w:footnoteReference w:id="1"/>
      </w:r>
      <w:r w:rsidR="003B2974" w:rsidRPr="000B04F0">
        <w:rPr>
          <w:rFonts w:ascii="Fira Sans Extra Condensed SemiB" w:hAnsi="Fira Sans Extra Condensed SemiB"/>
          <w:sz w:val="40"/>
          <w:szCs w:val="36"/>
          <w:vertAlign w:val="superscript"/>
        </w:rPr>
        <w:t xml:space="preserve"> </w:t>
      </w:r>
      <w:r w:rsidR="003B2974">
        <w:rPr>
          <w:rFonts w:ascii="Fira Sans Extra Condensed SemiB" w:hAnsi="Fira Sans Extra Condensed SemiB"/>
          <w:sz w:val="40"/>
          <w:szCs w:val="36"/>
        </w:rPr>
        <w:t>w 2020</w:t>
      </w:r>
      <w:r w:rsidR="003B2974" w:rsidRPr="00061247">
        <w:rPr>
          <w:rFonts w:ascii="Fira Sans Extra Condensed SemiB" w:hAnsi="Fira Sans Extra Condensed SemiB"/>
          <w:sz w:val="40"/>
          <w:szCs w:val="36"/>
        </w:rPr>
        <w:t xml:space="preserve"> r.</w:t>
      </w:r>
    </w:p>
    <w:p w:rsidR="00F32458" w:rsidRPr="00001C5B" w:rsidRDefault="00F32458" w:rsidP="003B2974">
      <w:pPr>
        <w:spacing w:before="120"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9C4D04" w:rsidRPr="002226A5" w:rsidRDefault="0003113F" w:rsidP="009C4D04">
      <w:pPr>
        <w:pStyle w:val="Tekstpodstawowy"/>
        <w:spacing w:before="120" w:line="240" w:lineRule="exact"/>
        <w:rPr>
          <w:rFonts w:ascii="Fira Sans" w:hAnsi="Fira Sans" w:cs="Calibri"/>
          <w:b/>
          <w:sz w:val="19"/>
          <w:szCs w:val="19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334E8238" wp14:editId="65E67256">
                <wp:simplePos x="0" y="0"/>
                <wp:positionH relativeFrom="margin">
                  <wp:posOffset>0</wp:posOffset>
                </wp:positionH>
                <wp:positionV relativeFrom="paragraph">
                  <wp:posOffset>102235</wp:posOffset>
                </wp:positionV>
                <wp:extent cx="1560830" cy="1466215"/>
                <wp:effectExtent l="0" t="0" r="1270" b="635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662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3113F" w:rsidRDefault="00FF1138" w:rsidP="0003113F">
                            <w:pPr>
                              <w:spacing w:after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pict>
                                <v:shape id="Obraz 9" o:spid="_x0000_i1025" type="#_x0000_t75" style="width:26.8pt;height:26.8pt;visibility:visible;mso-wrap-style:square">
                                  <v:imagedata r:id="rId10" o:title=""/>
                                </v:shape>
                              </w:pict>
                            </w:r>
                            <w:r w:rsidR="0003113F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C4FC9" w:rsidRPr="0003113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1,3%</w:t>
                            </w:r>
                          </w:p>
                          <w:p w:rsidR="004F1B27" w:rsidRPr="004F1B27" w:rsidRDefault="004F1B27" w:rsidP="004F1B27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1B27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wzrost powierzchni zasiewów zbóż ozimych w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porównaniu z zasiewami </w:t>
                            </w:r>
                            <w:r w:rsidR="0003113F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E823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8.05pt;width:122.9pt;height:115.45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" fillcolor="#001d77" stroked="f">
                <v:textbox>
                  <w:txbxContent>
                    <w:p w:rsidR="00133140" w:rsidRPr="0003113F" w:rsidRDefault="0034177B" w:rsidP="0003113F">
                      <w:pPr>
                        <w:spacing w:after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pict>
                          <v:shape id="Obraz 9" o:spid="_x0000_i1025" type="#_x0000_t75" style="width:26.5pt;height:26.5pt;visibility:visible;mso-wrap-style:square">
                            <v:imagedata r:id="rId11" o:title=""/>
                          </v:shape>
                        </w:pict>
                      </w:r>
                      <w:r w:rsidR="0003113F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C4FC9" w:rsidRPr="0003113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1,3%</w:t>
                      </w:r>
                    </w:p>
                    <w:p w:rsidR="004F1B27" w:rsidRPr="004F1B27" w:rsidRDefault="004F1B27" w:rsidP="004F1B27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F1B27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wzrost powierzchni zasiewów zbóż ozimych w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porównaniu z zasiewami </w:t>
                      </w:r>
                      <w:r w:rsidR="0003113F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0F15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1" locked="0" layoutInCell="1" allowOverlap="1" wp14:anchorId="54BD3ED5" wp14:editId="7B20594D">
                <wp:simplePos x="0" y="0"/>
                <wp:positionH relativeFrom="column">
                  <wp:posOffset>5429250</wp:posOffset>
                </wp:positionH>
                <wp:positionV relativeFrom="paragraph">
                  <wp:posOffset>265430</wp:posOffset>
                </wp:positionV>
                <wp:extent cx="1525270" cy="1019175"/>
                <wp:effectExtent l="0" t="0" r="0" b="0"/>
                <wp:wrapTight wrapText="bothSides">
                  <wp:wrapPolygon edited="0">
                    <wp:start x="809" y="0"/>
                    <wp:lineTo x="809" y="20994"/>
                    <wp:lineTo x="20773" y="20994"/>
                    <wp:lineTo x="20773" y="0"/>
                    <wp:lineTo x="809" y="0"/>
                  </wp:wrapPolygon>
                </wp:wrapTight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FC9" w:rsidRDefault="00DC4FC9" w:rsidP="00DC4FC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3ED5" id="_x0000_s1028" type="#_x0000_t202" style="position:absolute;margin-left:427.5pt;margin-top:20.9pt;width:120.1pt;height:80.25pt;z-index:-251503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" filled="f" stroked="f">
                <v:textbox>
                  <w:txbxContent>
                    <w:p w:rsidR="00DC4FC9" w:rsidRDefault="00DC4FC9" w:rsidP="00DC4FC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E230C">
        <w:rPr>
          <w:rFonts w:ascii="Fira Sans" w:hAnsi="Fira Sans"/>
          <w:b/>
          <w:sz w:val="19"/>
          <w:szCs w:val="20"/>
          <w:lang w:eastAsia="pl-PL"/>
        </w:rPr>
        <w:t xml:space="preserve"> </w:t>
      </w:r>
      <w:r w:rsidR="009C4D04" w:rsidRPr="002226A5">
        <w:rPr>
          <w:rFonts w:ascii="Fira Sans" w:hAnsi="Fira Sans" w:cs="Calibri"/>
          <w:b/>
          <w:sz w:val="19"/>
          <w:szCs w:val="19"/>
        </w:rPr>
        <w:t>Z przeprowadzonych przez rzeczoznawców wojewódzkich w</w:t>
      </w:r>
      <w:r w:rsidR="009C4D04">
        <w:rPr>
          <w:rFonts w:ascii="Fira Sans" w:hAnsi="Fira Sans" w:cs="Calibri"/>
          <w:b/>
          <w:sz w:val="19"/>
          <w:szCs w:val="19"/>
        </w:rPr>
        <w:t xml:space="preserve"> lutym i </w:t>
      </w:r>
      <w:r w:rsidR="009C4D04" w:rsidRPr="002226A5">
        <w:rPr>
          <w:rFonts w:ascii="Fira Sans" w:hAnsi="Fira Sans" w:cs="Calibri"/>
          <w:b/>
          <w:sz w:val="19"/>
          <w:szCs w:val="19"/>
        </w:rPr>
        <w:t>marcu b.r. badań monolitowych i polowych wynika, że w bieżącym roku uprawy ozime przezimowały</w:t>
      </w:r>
      <w:r w:rsidR="009C4D04">
        <w:rPr>
          <w:rFonts w:ascii="Fira Sans" w:hAnsi="Fira Sans" w:cs="Calibri"/>
          <w:b/>
          <w:sz w:val="19"/>
          <w:szCs w:val="19"/>
        </w:rPr>
        <w:t xml:space="preserve"> znacznie lepiej</w:t>
      </w:r>
      <w:r w:rsidR="009C4D04" w:rsidRPr="002226A5">
        <w:rPr>
          <w:rFonts w:ascii="Fira Sans" w:hAnsi="Fira Sans" w:cs="Calibri"/>
          <w:b/>
          <w:sz w:val="19"/>
          <w:szCs w:val="19"/>
        </w:rPr>
        <w:t xml:space="preserve"> niż w roku ubiegłym, praktycznie bez strat. Przebieg warunków agrometeorologicznych w okresie tegorocznej zimy był korzystny dla zimujących roślin.</w:t>
      </w:r>
      <w:r w:rsidR="009C4D04" w:rsidRPr="002226A5">
        <w:rPr>
          <w:rFonts w:ascii="Fira Sans" w:hAnsi="Fira Sans"/>
          <w:b/>
          <w:sz w:val="19"/>
          <w:szCs w:val="19"/>
        </w:rPr>
        <w:t xml:space="preserve"> Krótkotrwałe s</w:t>
      </w:r>
      <w:r w:rsidR="009C4D04" w:rsidRPr="002226A5">
        <w:rPr>
          <w:rFonts w:ascii="Fira Sans" w:hAnsi="Fira Sans" w:cs="Calibri"/>
          <w:b/>
          <w:sz w:val="19"/>
          <w:szCs w:val="19"/>
        </w:rPr>
        <w:t xml:space="preserve">padki temperatury </w:t>
      </w:r>
      <w:r w:rsidR="009C4D04">
        <w:rPr>
          <w:rFonts w:ascii="Fira Sans" w:hAnsi="Fira Sans" w:cs="Calibri"/>
          <w:b/>
          <w:sz w:val="19"/>
          <w:szCs w:val="19"/>
        </w:rPr>
        <w:t>(</w:t>
      </w:r>
      <w:r w:rsidR="009C4D04" w:rsidRPr="002226A5">
        <w:rPr>
          <w:rFonts w:ascii="Fira Sans" w:hAnsi="Fira Sans" w:cs="Calibri"/>
          <w:b/>
          <w:sz w:val="19"/>
          <w:szCs w:val="19"/>
        </w:rPr>
        <w:t xml:space="preserve">lokalnie </w:t>
      </w:r>
      <w:r w:rsidR="009C4D04" w:rsidRPr="000B7619">
        <w:rPr>
          <w:rFonts w:ascii="Fira Sans" w:hAnsi="Fira Sans" w:cs="Calibri"/>
          <w:b/>
          <w:sz w:val="19"/>
          <w:szCs w:val="19"/>
        </w:rPr>
        <w:t>do -15°</w:t>
      </w:r>
      <w:r w:rsidR="009C4D04" w:rsidRPr="002226A5">
        <w:rPr>
          <w:rFonts w:ascii="Fira Sans" w:hAnsi="Fira Sans" w:cs="Calibri"/>
          <w:b/>
          <w:sz w:val="19"/>
          <w:szCs w:val="19"/>
        </w:rPr>
        <w:t>C przy gruncie</w:t>
      </w:r>
      <w:r w:rsidR="009C4D04">
        <w:rPr>
          <w:rFonts w:ascii="Fira Sans" w:hAnsi="Fira Sans" w:cs="Calibri"/>
          <w:b/>
          <w:sz w:val="19"/>
          <w:szCs w:val="19"/>
        </w:rPr>
        <w:t xml:space="preserve">) </w:t>
      </w:r>
      <w:r w:rsidR="009C4D04" w:rsidRPr="002226A5">
        <w:rPr>
          <w:rFonts w:ascii="Fira Sans" w:hAnsi="Fira Sans" w:cs="Calibri"/>
          <w:b/>
          <w:sz w:val="19"/>
          <w:szCs w:val="19"/>
        </w:rPr>
        <w:t xml:space="preserve">występujące przy </w:t>
      </w:r>
      <w:r w:rsidR="009C4D04">
        <w:rPr>
          <w:rFonts w:ascii="Fira Sans" w:hAnsi="Fira Sans" w:cs="Calibri"/>
          <w:b/>
          <w:sz w:val="19"/>
          <w:szCs w:val="19"/>
        </w:rPr>
        <w:t>braku</w:t>
      </w:r>
      <w:r w:rsidR="009C4D04" w:rsidRPr="002226A5">
        <w:rPr>
          <w:rFonts w:ascii="Fira Sans" w:hAnsi="Fira Sans" w:cs="Calibri"/>
          <w:b/>
          <w:sz w:val="19"/>
          <w:szCs w:val="19"/>
        </w:rPr>
        <w:t xml:space="preserve"> pokryw</w:t>
      </w:r>
      <w:r w:rsidR="009C4D04">
        <w:rPr>
          <w:rFonts w:ascii="Fira Sans" w:hAnsi="Fira Sans" w:cs="Calibri"/>
          <w:b/>
          <w:sz w:val="19"/>
          <w:szCs w:val="19"/>
        </w:rPr>
        <w:t>y</w:t>
      </w:r>
      <w:r w:rsidR="009C4D04" w:rsidRPr="002226A5">
        <w:rPr>
          <w:rFonts w:ascii="Fira Sans" w:hAnsi="Fira Sans" w:cs="Calibri"/>
          <w:b/>
          <w:sz w:val="19"/>
          <w:szCs w:val="19"/>
        </w:rPr>
        <w:t xml:space="preserve"> śnieżnej </w:t>
      </w:r>
      <w:r w:rsidR="009C4D04">
        <w:rPr>
          <w:rFonts w:ascii="Fira Sans" w:hAnsi="Fira Sans" w:cs="Calibri"/>
          <w:b/>
          <w:sz w:val="19"/>
          <w:szCs w:val="19"/>
        </w:rPr>
        <w:t xml:space="preserve">na znacznym obszarze kraju </w:t>
      </w:r>
      <w:r w:rsidR="009C4D04" w:rsidRPr="002226A5">
        <w:rPr>
          <w:rFonts w:ascii="Fira Sans" w:hAnsi="Fira Sans" w:cs="Calibri"/>
          <w:b/>
          <w:sz w:val="19"/>
          <w:szCs w:val="19"/>
        </w:rPr>
        <w:t>nie zagrażały oziminom</w:t>
      </w:r>
      <w:r w:rsidR="009C4D04">
        <w:rPr>
          <w:rFonts w:ascii="Fira Sans" w:hAnsi="Fira Sans" w:cs="Calibri"/>
          <w:b/>
          <w:sz w:val="19"/>
          <w:szCs w:val="19"/>
        </w:rPr>
        <w:t>. P</w:t>
      </w:r>
      <w:r w:rsidR="009C4D04" w:rsidRPr="002226A5">
        <w:rPr>
          <w:rFonts w:ascii="Fira Sans" w:hAnsi="Fira Sans" w:cs="Calibri"/>
          <w:b/>
          <w:sz w:val="19"/>
          <w:szCs w:val="19"/>
        </w:rPr>
        <w:t xml:space="preserve">owierzchnie upraw ozimych przeznaczone do zaorania po okresie zimowym są </w:t>
      </w:r>
      <w:r w:rsidR="009C4D04">
        <w:rPr>
          <w:rFonts w:ascii="Fira Sans" w:hAnsi="Fira Sans" w:cs="Calibri"/>
          <w:b/>
          <w:sz w:val="19"/>
          <w:szCs w:val="19"/>
        </w:rPr>
        <w:t>niewielkie</w:t>
      </w:r>
      <w:r w:rsidR="009C4D04" w:rsidRPr="002226A5">
        <w:rPr>
          <w:rFonts w:ascii="Fira Sans" w:hAnsi="Fira Sans" w:cs="Calibri"/>
          <w:b/>
          <w:sz w:val="19"/>
          <w:szCs w:val="19"/>
        </w:rPr>
        <w:t>.</w:t>
      </w:r>
      <w:r w:rsidR="009C4D04" w:rsidRPr="0047246F">
        <w:rPr>
          <w:rFonts w:ascii="Fira Sans" w:hAnsi="Fira Sans"/>
          <w:b/>
          <w:noProof/>
          <w:color w:val="212492"/>
          <w:spacing w:val="-2"/>
          <w:sz w:val="19"/>
          <w:szCs w:val="19"/>
        </w:rPr>
        <w:t xml:space="preserve"> </w:t>
      </w:r>
    </w:p>
    <w:p w:rsidR="0003113F" w:rsidRDefault="0003113F" w:rsidP="0003113F">
      <w:pPr>
        <w:pStyle w:val="Tekstpodstawowy"/>
        <w:spacing w:line="240" w:lineRule="auto"/>
        <w:rPr>
          <w:rFonts w:ascii="Fira Sans" w:hAnsi="Fira Sans" w:cs="Calibri"/>
          <w:sz w:val="19"/>
          <w:szCs w:val="19"/>
        </w:rPr>
      </w:pPr>
    </w:p>
    <w:p w:rsidR="009C4D04" w:rsidRPr="00C06765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i/>
          <w:strike/>
          <w:sz w:val="19"/>
          <w:szCs w:val="19"/>
        </w:rPr>
      </w:pPr>
      <w:r w:rsidRPr="005F33F5">
        <w:rPr>
          <w:rFonts w:ascii="Fira Sans" w:hAnsi="Fira Sans" w:cs="Calibri"/>
          <w:sz w:val="19"/>
          <w:szCs w:val="19"/>
        </w:rPr>
        <w:t xml:space="preserve">Oceniając stan </w:t>
      </w:r>
      <w:r w:rsidRPr="00C06765">
        <w:rPr>
          <w:rFonts w:ascii="Fira Sans" w:hAnsi="Fira Sans" w:cs="Calibri"/>
          <w:sz w:val="19"/>
          <w:szCs w:val="19"/>
        </w:rPr>
        <w:t xml:space="preserve">upraw </w:t>
      </w:r>
      <w:r w:rsidR="000A519F" w:rsidRPr="00C06765">
        <w:rPr>
          <w:rFonts w:ascii="Fira Sans" w:hAnsi="Fira Sans" w:cs="Calibri"/>
          <w:sz w:val="19"/>
          <w:szCs w:val="19"/>
        </w:rPr>
        <w:t xml:space="preserve">w końcu zimy </w:t>
      </w:r>
      <w:r w:rsidRPr="00C06765">
        <w:rPr>
          <w:rFonts w:ascii="Fira Sans" w:hAnsi="Fira Sans" w:cs="Calibri"/>
          <w:sz w:val="19"/>
          <w:szCs w:val="19"/>
        </w:rPr>
        <w:t xml:space="preserve">można </w:t>
      </w:r>
      <w:r w:rsidR="000A519F" w:rsidRPr="00C06765">
        <w:rPr>
          <w:rFonts w:ascii="Fira Sans" w:hAnsi="Fira Sans" w:cs="Calibri"/>
          <w:sz w:val="19"/>
          <w:szCs w:val="19"/>
        </w:rPr>
        <w:t xml:space="preserve">było </w:t>
      </w:r>
      <w:r w:rsidRPr="00C06765">
        <w:rPr>
          <w:rFonts w:ascii="Fira Sans" w:hAnsi="Fira Sans" w:cs="Calibri"/>
          <w:sz w:val="19"/>
          <w:szCs w:val="19"/>
        </w:rPr>
        <w:t>stwierdzić, że są one w dobrej kondycji.</w:t>
      </w:r>
      <w:r w:rsidRPr="00C06765">
        <w:rPr>
          <w:rFonts w:ascii="Fira Sans" w:hAnsi="Fira Sans"/>
          <w:sz w:val="19"/>
          <w:szCs w:val="19"/>
        </w:rPr>
        <w:t xml:space="preserve"> </w:t>
      </w:r>
      <w:r w:rsidR="00C733A2" w:rsidRPr="00C06765">
        <w:rPr>
          <w:rFonts w:ascii="Fira Sans" w:eastAsia="Calibri" w:hAnsi="Fira Sans" w:cs="Arial"/>
          <w:sz w:val="19"/>
          <w:szCs w:val="19"/>
        </w:rPr>
        <w:t xml:space="preserve">Z nadejściem wiosny </w:t>
      </w:r>
      <w:r w:rsidR="00F72FF3" w:rsidRPr="00C06765">
        <w:rPr>
          <w:rFonts w:ascii="Fira Sans" w:eastAsia="Calibri" w:hAnsi="Fira Sans" w:cs="Arial"/>
          <w:sz w:val="19"/>
          <w:szCs w:val="19"/>
        </w:rPr>
        <w:t>na przeważającym obszarze kraju odnotowano deficyt opadów</w:t>
      </w:r>
      <w:r w:rsidR="00A74C8E">
        <w:rPr>
          <w:rFonts w:ascii="Fira Sans" w:eastAsia="Calibri" w:hAnsi="Fira Sans" w:cs="Arial"/>
          <w:sz w:val="19"/>
          <w:szCs w:val="19"/>
        </w:rPr>
        <w:t xml:space="preserve"> i </w:t>
      </w:r>
      <w:r w:rsidR="00F72FF3" w:rsidRPr="00C06765">
        <w:rPr>
          <w:rFonts w:ascii="Fira Sans" w:eastAsia="Calibri" w:hAnsi="Fira Sans" w:cs="Arial"/>
          <w:sz w:val="19"/>
          <w:szCs w:val="19"/>
        </w:rPr>
        <w:t xml:space="preserve">narastającą suszę rolniczą. </w:t>
      </w:r>
    </w:p>
    <w:p w:rsidR="009C4D04" w:rsidRPr="00C06765" w:rsidRDefault="009C4D04" w:rsidP="009C4D04">
      <w:pPr>
        <w:pStyle w:val="Tekstpodstawowy"/>
        <w:spacing w:before="120" w:line="240" w:lineRule="exact"/>
        <w:rPr>
          <w:rFonts w:ascii="Fira Sans" w:hAnsi="Fira Sans" w:cs="Calibri"/>
          <w:sz w:val="19"/>
          <w:szCs w:val="19"/>
        </w:rPr>
      </w:pPr>
      <w:r w:rsidRPr="00427761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230EDCB4" wp14:editId="0C35B771">
                <wp:simplePos x="0" y="0"/>
                <wp:positionH relativeFrom="page">
                  <wp:posOffset>5882640</wp:posOffset>
                </wp:positionH>
                <wp:positionV relativeFrom="paragraph">
                  <wp:posOffset>793750</wp:posOffset>
                </wp:positionV>
                <wp:extent cx="1594485" cy="1095375"/>
                <wp:effectExtent l="0" t="0" r="0" b="0"/>
                <wp:wrapTight wrapText="bothSides">
                  <wp:wrapPolygon edited="0">
                    <wp:start x="774" y="0"/>
                    <wp:lineTo x="774" y="21037"/>
                    <wp:lineTo x="20645" y="21037"/>
                    <wp:lineTo x="20645" y="0"/>
                    <wp:lineTo x="774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04" w:rsidRPr="00E81E91" w:rsidRDefault="009C4D04" w:rsidP="00E55659">
                            <w:pPr>
                              <w:pStyle w:val="tekstzboku"/>
                            </w:pPr>
                            <w:r w:rsidRPr="00E81E91">
                              <w:rPr>
                                <w:rFonts w:cs="Calibri"/>
                              </w:rPr>
                              <w:t xml:space="preserve">Na całym obszarze kraju obserwuje się nadmierne przesuszenie wierzchniej warstwy gleb i </w:t>
                            </w:r>
                            <w:r w:rsidR="00155F4B">
                              <w:rPr>
                                <w:rFonts w:cs="Calibri"/>
                              </w:rPr>
                              <w:t xml:space="preserve">związane z tym </w:t>
                            </w:r>
                            <w:r w:rsidRPr="00E81E91">
                              <w:rPr>
                                <w:rFonts w:cs="Calibri"/>
                              </w:rPr>
                              <w:t>nierównomierne wschody zbóż jarych.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DCB4" id="_x0000_s1029" type="#_x0000_t202" style="position:absolute;margin-left:463.2pt;margin-top:62.5pt;width:125.55pt;height:86.25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" filled="f" stroked="f">
                <v:textbox>
                  <w:txbxContent>
                    <w:p w:rsidR="009C4D04" w:rsidRPr="00E81E91" w:rsidRDefault="009C4D04" w:rsidP="00E55659">
                      <w:pPr>
                        <w:pStyle w:val="tekstzboku"/>
                      </w:pPr>
                      <w:r w:rsidRPr="00E81E91">
                        <w:rPr>
                          <w:rFonts w:cs="Calibri"/>
                        </w:rPr>
                        <w:t xml:space="preserve">Na całym obszarze kraju obserwuje się nadmierne przesuszenie wierzchniej warstwy gleb i </w:t>
                      </w:r>
                      <w:r w:rsidR="00155F4B">
                        <w:rPr>
                          <w:rFonts w:cs="Calibri"/>
                        </w:rPr>
                        <w:t xml:space="preserve">związane z tym </w:t>
                      </w:r>
                      <w:r w:rsidRPr="00E81E91">
                        <w:rPr>
                          <w:rFonts w:cs="Calibri"/>
                        </w:rPr>
                        <w:t>nierównomierne wschody zbóż jarych.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5F33F5">
        <w:rPr>
          <w:rFonts w:ascii="Fira Sans" w:hAnsi="Fira Sans" w:cs="Calibri"/>
          <w:sz w:val="19"/>
          <w:szCs w:val="19"/>
        </w:rPr>
        <w:t>Na przeważającym obszarze kraju wznowienie wegetacji roślin ozimych rozpoczęło się pod koniec II</w:t>
      </w:r>
      <w:r>
        <w:rPr>
          <w:rFonts w:ascii="Fira Sans" w:hAnsi="Fira Sans" w:cs="Calibri"/>
          <w:sz w:val="19"/>
          <w:szCs w:val="19"/>
        </w:rPr>
        <w:t>I</w:t>
      </w:r>
      <w:r w:rsidRPr="005F33F5">
        <w:rPr>
          <w:rFonts w:ascii="Fira Sans" w:hAnsi="Fira Sans" w:cs="Calibri"/>
          <w:sz w:val="19"/>
          <w:szCs w:val="19"/>
        </w:rPr>
        <w:t xml:space="preserve"> dekady </w:t>
      </w:r>
      <w:r>
        <w:rPr>
          <w:rFonts w:ascii="Fira Sans" w:hAnsi="Fira Sans" w:cs="Calibri"/>
          <w:sz w:val="19"/>
          <w:szCs w:val="19"/>
        </w:rPr>
        <w:t>lutego</w:t>
      </w:r>
      <w:r w:rsidRPr="005F33F5">
        <w:rPr>
          <w:rFonts w:ascii="Fira Sans" w:hAnsi="Fira Sans" w:cs="Calibri"/>
          <w:sz w:val="19"/>
          <w:szCs w:val="19"/>
        </w:rPr>
        <w:t>,</w:t>
      </w:r>
      <w:r>
        <w:rPr>
          <w:rFonts w:ascii="Fira Sans" w:hAnsi="Fira Sans" w:cs="Calibri"/>
          <w:sz w:val="19"/>
          <w:szCs w:val="19"/>
        </w:rPr>
        <w:t xml:space="preserve"> wcześniej w porównaniu do średniej z wielolecia o ok. 3-4 tygodnia,</w:t>
      </w:r>
      <w:r w:rsidRPr="005F33F5">
        <w:rPr>
          <w:rFonts w:ascii="Fira Sans" w:hAnsi="Fira Sans" w:cs="Calibri"/>
          <w:sz w:val="19"/>
          <w:szCs w:val="19"/>
        </w:rPr>
        <w:t xml:space="preserve"> a warunki </w:t>
      </w:r>
      <w:r>
        <w:rPr>
          <w:rFonts w:ascii="Fira Sans" w:hAnsi="Fira Sans" w:cs="Calibri"/>
          <w:sz w:val="19"/>
          <w:szCs w:val="19"/>
        </w:rPr>
        <w:t>agrometeorologiczne</w:t>
      </w:r>
      <w:r w:rsidRPr="005F33F5">
        <w:rPr>
          <w:rFonts w:ascii="Fira Sans" w:hAnsi="Fira Sans" w:cs="Calibri"/>
          <w:sz w:val="19"/>
          <w:szCs w:val="19"/>
        </w:rPr>
        <w:t xml:space="preserve"> umożliwiły wykonywanie wiosennych prac polowych. </w:t>
      </w:r>
      <w:r>
        <w:rPr>
          <w:rFonts w:ascii="Fira Sans" w:hAnsi="Fira Sans" w:cs="Calibri"/>
          <w:sz w:val="19"/>
          <w:szCs w:val="19"/>
        </w:rPr>
        <w:t>Pod koniec lutego i w</w:t>
      </w:r>
      <w:r w:rsidRPr="005F33F5">
        <w:rPr>
          <w:rFonts w:ascii="Fira Sans" w:hAnsi="Fira Sans" w:cs="Calibri"/>
          <w:sz w:val="19"/>
          <w:szCs w:val="19"/>
        </w:rPr>
        <w:t xml:space="preserve"> </w:t>
      </w:r>
      <w:r>
        <w:rPr>
          <w:rFonts w:ascii="Fira Sans" w:hAnsi="Fira Sans" w:cs="Calibri"/>
          <w:sz w:val="19"/>
          <w:szCs w:val="19"/>
        </w:rPr>
        <w:t>pierwszej</w:t>
      </w:r>
      <w:r w:rsidRPr="005F33F5">
        <w:rPr>
          <w:rFonts w:ascii="Fira Sans" w:hAnsi="Fira Sans" w:cs="Calibri"/>
          <w:sz w:val="19"/>
          <w:szCs w:val="19"/>
        </w:rPr>
        <w:t xml:space="preserve"> połowie marca na znacznym obszarze </w:t>
      </w:r>
      <w:r>
        <w:rPr>
          <w:rFonts w:ascii="Fira Sans" w:hAnsi="Fira Sans" w:cs="Calibri"/>
          <w:sz w:val="19"/>
          <w:szCs w:val="19"/>
        </w:rPr>
        <w:t xml:space="preserve">kraju </w:t>
      </w:r>
      <w:r w:rsidRPr="005F33F5">
        <w:rPr>
          <w:rFonts w:ascii="Fira Sans" w:hAnsi="Fira Sans" w:cs="Calibri"/>
          <w:sz w:val="19"/>
          <w:szCs w:val="19"/>
        </w:rPr>
        <w:t>przystąpiono do siewów owsa, pszenicy jarej, jęczmienia jarego</w:t>
      </w:r>
      <w:r w:rsidR="00A74C8E">
        <w:rPr>
          <w:rFonts w:ascii="Fira Sans" w:hAnsi="Fira Sans" w:cs="Calibri"/>
          <w:sz w:val="19"/>
          <w:szCs w:val="19"/>
        </w:rPr>
        <w:t xml:space="preserve"> i </w:t>
      </w:r>
      <w:r w:rsidRPr="005F33F5">
        <w:rPr>
          <w:rFonts w:ascii="Fira Sans" w:hAnsi="Fira Sans" w:cs="Calibri"/>
          <w:sz w:val="19"/>
          <w:szCs w:val="19"/>
        </w:rPr>
        <w:t>buraków cukrowych</w:t>
      </w:r>
      <w:r>
        <w:rPr>
          <w:rFonts w:ascii="Fira Sans" w:hAnsi="Fira Sans" w:cs="Calibri"/>
          <w:sz w:val="19"/>
          <w:szCs w:val="19"/>
        </w:rPr>
        <w:t>.</w:t>
      </w:r>
      <w:r w:rsidRPr="005F33F5">
        <w:rPr>
          <w:rFonts w:ascii="Fira Sans" w:hAnsi="Fira Sans" w:cs="Calibri"/>
          <w:sz w:val="19"/>
          <w:szCs w:val="19"/>
        </w:rPr>
        <w:t xml:space="preserve"> </w:t>
      </w:r>
      <w:r>
        <w:rPr>
          <w:rFonts w:ascii="Fira Sans" w:hAnsi="Fira Sans" w:cs="Calibri"/>
          <w:sz w:val="19"/>
          <w:szCs w:val="19"/>
        </w:rPr>
        <w:t xml:space="preserve">Do sadzenia ziemniaków rolnicy przystąpili w początkach kwietnia, a lokalnie </w:t>
      </w:r>
      <w:r w:rsidR="00C733A2" w:rsidRPr="00C06765">
        <w:rPr>
          <w:rFonts w:ascii="Fira Sans" w:hAnsi="Fira Sans" w:cs="Calibri"/>
          <w:sz w:val="19"/>
          <w:szCs w:val="19"/>
        </w:rPr>
        <w:t xml:space="preserve">z przeznaczeniem na wczesny zbiór </w:t>
      </w:r>
      <w:r w:rsidRPr="00C06765">
        <w:rPr>
          <w:rFonts w:ascii="Fira Sans" w:hAnsi="Fira Sans" w:cs="Calibri"/>
          <w:sz w:val="19"/>
          <w:szCs w:val="19"/>
        </w:rPr>
        <w:t xml:space="preserve">już </w:t>
      </w:r>
      <w:r w:rsidR="00C733A2" w:rsidRPr="00C06765">
        <w:rPr>
          <w:rFonts w:ascii="Fira Sans" w:hAnsi="Fira Sans" w:cs="Calibri"/>
          <w:sz w:val="19"/>
          <w:szCs w:val="19"/>
        </w:rPr>
        <w:t xml:space="preserve">w połowie </w:t>
      </w:r>
      <w:r w:rsidRPr="00C06765">
        <w:rPr>
          <w:rFonts w:ascii="Fira Sans" w:hAnsi="Fira Sans" w:cs="Calibri"/>
          <w:sz w:val="19"/>
          <w:szCs w:val="19"/>
        </w:rPr>
        <w:t xml:space="preserve">marca. Uwilgotnienie wierzchniej warstwy gleby </w:t>
      </w:r>
      <w:r w:rsidR="00F72FF3" w:rsidRPr="00C06765">
        <w:rPr>
          <w:rFonts w:ascii="Fira Sans" w:hAnsi="Fira Sans" w:cs="Calibri"/>
          <w:sz w:val="19"/>
          <w:szCs w:val="19"/>
        </w:rPr>
        <w:t xml:space="preserve">tylko </w:t>
      </w:r>
      <w:r w:rsidRPr="00C06765">
        <w:rPr>
          <w:rFonts w:ascii="Fira Sans" w:hAnsi="Fira Sans" w:cs="Calibri"/>
          <w:sz w:val="19"/>
          <w:szCs w:val="19"/>
        </w:rPr>
        <w:t xml:space="preserve">na początku okresu wegetacyjnego zabezpieczało potrzeby wodne roślin, lecz </w:t>
      </w:r>
      <w:r w:rsidR="007B1A56" w:rsidRPr="00C06765">
        <w:rPr>
          <w:rFonts w:ascii="Fira Sans" w:hAnsi="Fira Sans" w:cs="Calibri"/>
          <w:sz w:val="19"/>
          <w:szCs w:val="19"/>
        </w:rPr>
        <w:t xml:space="preserve">w miarę upływu czasu </w:t>
      </w:r>
      <w:r w:rsidRPr="00C06765">
        <w:rPr>
          <w:rFonts w:ascii="Fira Sans" w:hAnsi="Fira Sans" w:cs="Calibri"/>
          <w:sz w:val="19"/>
          <w:szCs w:val="19"/>
        </w:rPr>
        <w:t>odnotowano nadmierne przesuszenie wierzchniej warstwy gleb</w:t>
      </w:r>
      <w:r w:rsidR="007B1A56" w:rsidRPr="00C06765">
        <w:rPr>
          <w:rFonts w:ascii="Fira Sans" w:hAnsi="Fira Sans" w:cs="Calibri"/>
          <w:sz w:val="19"/>
          <w:szCs w:val="19"/>
        </w:rPr>
        <w:t xml:space="preserve">,  szczególnie </w:t>
      </w:r>
      <w:r w:rsidR="00A74C8E">
        <w:rPr>
          <w:rFonts w:ascii="Fira Sans" w:hAnsi="Fira Sans" w:cs="Calibri"/>
          <w:sz w:val="19"/>
          <w:szCs w:val="19"/>
        </w:rPr>
        <w:t xml:space="preserve">gleb </w:t>
      </w:r>
      <w:r w:rsidR="007B1A56" w:rsidRPr="00C06765">
        <w:rPr>
          <w:rFonts w:ascii="Fira Sans" w:hAnsi="Fira Sans" w:cs="Calibri"/>
          <w:sz w:val="19"/>
          <w:szCs w:val="19"/>
        </w:rPr>
        <w:t>lekkich</w:t>
      </w:r>
      <w:r w:rsidRPr="00C06765">
        <w:rPr>
          <w:rFonts w:ascii="Fira Sans" w:hAnsi="Fira Sans" w:cs="Calibri"/>
          <w:sz w:val="19"/>
          <w:szCs w:val="19"/>
        </w:rPr>
        <w:t xml:space="preserve">. </w:t>
      </w:r>
      <w:r w:rsidR="000D5F2B" w:rsidRPr="00C06765">
        <w:rPr>
          <w:rFonts w:ascii="Fira Sans" w:hAnsi="Fira Sans" w:cs="Calibri"/>
          <w:sz w:val="19"/>
          <w:szCs w:val="19"/>
        </w:rPr>
        <w:t xml:space="preserve">Największy deficyt opadów </w:t>
      </w:r>
      <w:r w:rsidR="00D9382F" w:rsidRPr="00D9382F">
        <w:rPr>
          <w:rFonts w:ascii="Fira Sans" w:hAnsi="Fira Sans" w:cs="Calibri"/>
          <w:sz w:val="19"/>
          <w:szCs w:val="19"/>
        </w:rPr>
        <w:t>w marcu</w:t>
      </w:r>
      <w:r w:rsidR="000D5F2B" w:rsidRPr="00D9382F">
        <w:rPr>
          <w:rFonts w:ascii="Fira Sans" w:hAnsi="Fira Sans" w:cs="Calibri"/>
          <w:sz w:val="19"/>
          <w:szCs w:val="19"/>
        </w:rPr>
        <w:t xml:space="preserve"> i </w:t>
      </w:r>
      <w:r w:rsidR="00D9382F" w:rsidRPr="00D9382F">
        <w:rPr>
          <w:rFonts w:ascii="Fira Sans" w:hAnsi="Fira Sans" w:cs="Calibri"/>
          <w:sz w:val="19"/>
          <w:szCs w:val="19"/>
        </w:rPr>
        <w:t>w pierwszej połowie</w:t>
      </w:r>
      <w:r w:rsidR="000D5F2B" w:rsidRPr="00C06765">
        <w:rPr>
          <w:rFonts w:ascii="Fira Sans" w:hAnsi="Fira Sans" w:cs="Calibri"/>
          <w:sz w:val="19"/>
          <w:szCs w:val="19"/>
        </w:rPr>
        <w:t xml:space="preserve"> kwietnia dotyczył zachodniego i centralnego </w:t>
      </w:r>
      <w:r w:rsidR="00A74C8E">
        <w:rPr>
          <w:rFonts w:ascii="Fira Sans" w:hAnsi="Fira Sans" w:cs="Calibri"/>
          <w:sz w:val="19"/>
          <w:szCs w:val="19"/>
        </w:rPr>
        <w:t>obszaru</w:t>
      </w:r>
      <w:r w:rsidR="00A74C8E" w:rsidRPr="00C06765">
        <w:rPr>
          <w:rFonts w:ascii="Fira Sans" w:hAnsi="Fira Sans" w:cs="Calibri"/>
          <w:sz w:val="19"/>
          <w:szCs w:val="19"/>
        </w:rPr>
        <w:t xml:space="preserve"> </w:t>
      </w:r>
      <w:r w:rsidR="000D5F2B" w:rsidRPr="00C06765">
        <w:rPr>
          <w:rFonts w:ascii="Fira Sans" w:hAnsi="Fira Sans" w:cs="Calibri"/>
          <w:sz w:val="19"/>
          <w:szCs w:val="19"/>
        </w:rPr>
        <w:t>Polski.</w:t>
      </w:r>
    </w:p>
    <w:p w:rsidR="009C4D04" w:rsidRPr="00C06765" w:rsidRDefault="009C4D04" w:rsidP="009C4D04">
      <w:pPr>
        <w:pStyle w:val="Tekstpodstawowy"/>
        <w:spacing w:before="120" w:line="240" w:lineRule="exact"/>
        <w:rPr>
          <w:rFonts w:ascii="Fira Sans" w:hAnsi="Fira Sans" w:cs="Calibri"/>
          <w:sz w:val="19"/>
          <w:szCs w:val="19"/>
        </w:rPr>
      </w:pPr>
      <w:r w:rsidRPr="005F33F5">
        <w:rPr>
          <w:rFonts w:ascii="Fira Sans" w:hAnsi="Fira Sans" w:cs="Calibri"/>
          <w:sz w:val="19"/>
          <w:szCs w:val="19"/>
        </w:rPr>
        <w:t>W I połowie kwietnia wystąpił wzrost temperatury, który przyczynił się do gwałtownego przyspieszenia siewów roślin jarych, ich wschodów oraz wegetacji ozimin</w:t>
      </w:r>
      <w:r>
        <w:rPr>
          <w:rFonts w:ascii="Fira Sans" w:hAnsi="Fira Sans" w:cs="Calibri"/>
          <w:sz w:val="19"/>
          <w:szCs w:val="19"/>
        </w:rPr>
        <w:t xml:space="preserve">, jednak spadki temperatury </w:t>
      </w:r>
      <w:r w:rsidR="00004888">
        <w:rPr>
          <w:rFonts w:ascii="Fira Sans" w:hAnsi="Fira Sans" w:cs="Calibri"/>
          <w:sz w:val="19"/>
          <w:szCs w:val="19"/>
        </w:rPr>
        <w:t xml:space="preserve">w </w:t>
      </w:r>
      <w:r w:rsidR="00AE5582">
        <w:rPr>
          <w:rFonts w:ascii="Fira Sans" w:hAnsi="Fira Sans" w:cs="Calibri"/>
          <w:sz w:val="19"/>
          <w:szCs w:val="19"/>
        </w:rPr>
        <w:t xml:space="preserve">nocy </w:t>
      </w:r>
      <w:r>
        <w:rPr>
          <w:rFonts w:ascii="Fira Sans" w:hAnsi="Fira Sans" w:cs="Calibri"/>
          <w:sz w:val="19"/>
          <w:szCs w:val="19"/>
        </w:rPr>
        <w:t>dochodzące do -</w:t>
      </w:r>
      <w:r w:rsidRPr="00082624">
        <w:rPr>
          <w:rFonts w:ascii="Fira Sans" w:hAnsi="Fira Sans" w:cs="Calibri"/>
          <w:sz w:val="19"/>
          <w:szCs w:val="19"/>
        </w:rPr>
        <w:t>8°C</w:t>
      </w:r>
      <w:r>
        <w:rPr>
          <w:rFonts w:ascii="Fira Sans" w:hAnsi="Fira Sans" w:cs="Calibri"/>
          <w:b/>
          <w:sz w:val="19"/>
          <w:szCs w:val="19"/>
        </w:rPr>
        <w:t xml:space="preserve"> </w:t>
      </w:r>
      <w:r w:rsidRPr="00082624">
        <w:rPr>
          <w:rFonts w:ascii="Fira Sans" w:hAnsi="Fira Sans" w:cs="Calibri"/>
          <w:sz w:val="19"/>
          <w:szCs w:val="19"/>
        </w:rPr>
        <w:t>hamowały</w:t>
      </w:r>
      <w:r>
        <w:rPr>
          <w:rFonts w:ascii="Fira Sans" w:hAnsi="Fira Sans" w:cs="Calibri"/>
          <w:sz w:val="19"/>
          <w:szCs w:val="19"/>
        </w:rPr>
        <w:t xml:space="preserve"> wschody zbóż jarych oraz</w:t>
      </w:r>
      <w:r w:rsidRPr="00082624">
        <w:rPr>
          <w:rFonts w:ascii="Fira Sans" w:hAnsi="Fira Sans" w:cs="Calibri"/>
          <w:sz w:val="19"/>
          <w:szCs w:val="19"/>
        </w:rPr>
        <w:t xml:space="preserve"> </w:t>
      </w:r>
      <w:r w:rsidRPr="00C06765">
        <w:rPr>
          <w:rFonts w:ascii="Fira Sans" w:hAnsi="Fira Sans" w:cs="Calibri"/>
          <w:sz w:val="19"/>
          <w:szCs w:val="19"/>
        </w:rPr>
        <w:t xml:space="preserve">wegetację </w:t>
      </w:r>
      <w:r w:rsidR="00795617">
        <w:rPr>
          <w:rFonts w:ascii="Fira Sans" w:hAnsi="Fira Sans" w:cs="Calibri"/>
          <w:sz w:val="19"/>
          <w:szCs w:val="19"/>
        </w:rPr>
        <w:t xml:space="preserve">zbóż </w:t>
      </w:r>
      <w:r w:rsidR="008D0DE3" w:rsidRPr="00C06765">
        <w:rPr>
          <w:rFonts w:ascii="Fira Sans" w:hAnsi="Fira Sans" w:cs="Calibri"/>
          <w:sz w:val="19"/>
          <w:szCs w:val="19"/>
        </w:rPr>
        <w:t>ozim</w:t>
      </w:r>
      <w:r w:rsidR="00795617">
        <w:rPr>
          <w:rFonts w:ascii="Fira Sans" w:hAnsi="Fira Sans" w:cs="Calibri"/>
          <w:sz w:val="19"/>
          <w:szCs w:val="19"/>
        </w:rPr>
        <w:t>ych</w:t>
      </w:r>
      <w:r w:rsidR="008D0DE3" w:rsidRPr="00C06765">
        <w:rPr>
          <w:rFonts w:ascii="Fira Sans" w:hAnsi="Fira Sans" w:cs="Calibri"/>
          <w:sz w:val="19"/>
          <w:szCs w:val="19"/>
        </w:rPr>
        <w:t xml:space="preserve">, </w:t>
      </w:r>
      <w:r w:rsidR="008D0DE3" w:rsidRPr="004374C2">
        <w:rPr>
          <w:rFonts w:ascii="Fira Sans" w:hAnsi="Fira Sans" w:cs="Calibri"/>
          <w:sz w:val="19"/>
          <w:szCs w:val="19"/>
        </w:rPr>
        <w:t xml:space="preserve">rzepaku i </w:t>
      </w:r>
      <w:r w:rsidRPr="00C06765">
        <w:rPr>
          <w:rFonts w:ascii="Fira Sans" w:hAnsi="Fira Sans" w:cs="Calibri"/>
          <w:sz w:val="19"/>
          <w:szCs w:val="19"/>
        </w:rPr>
        <w:t xml:space="preserve">trwałych </w:t>
      </w:r>
      <w:r w:rsidRPr="008B1098">
        <w:rPr>
          <w:rFonts w:ascii="Fira Sans" w:hAnsi="Fira Sans" w:cs="Calibri"/>
          <w:sz w:val="19"/>
          <w:szCs w:val="19"/>
        </w:rPr>
        <w:t>użytk</w:t>
      </w:r>
      <w:r w:rsidR="008B1098" w:rsidRPr="008B1098">
        <w:rPr>
          <w:rFonts w:ascii="Fira Sans" w:hAnsi="Fira Sans" w:cs="Calibri"/>
          <w:sz w:val="19"/>
          <w:szCs w:val="19"/>
        </w:rPr>
        <w:t>ów</w:t>
      </w:r>
      <w:r w:rsidRPr="008B1098">
        <w:rPr>
          <w:rFonts w:ascii="Fira Sans" w:hAnsi="Fira Sans" w:cs="Calibri"/>
          <w:sz w:val="19"/>
          <w:szCs w:val="19"/>
        </w:rPr>
        <w:t xml:space="preserve"> z</w:t>
      </w:r>
      <w:r w:rsidRPr="00C06765">
        <w:rPr>
          <w:rFonts w:ascii="Fira Sans" w:hAnsi="Fira Sans" w:cs="Calibri"/>
          <w:sz w:val="19"/>
          <w:szCs w:val="19"/>
        </w:rPr>
        <w:t xml:space="preserve">ielonych. Występujące niedobory wilgoci w glebie niekorzystnie </w:t>
      </w:r>
      <w:r>
        <w:rPr>
          <w:rFonts w:ascii="Fira Sans" w:hAnsi="Fira Sans" w:cs="Calibri"/>
          <w:sz w:val="19"/>
          <w:szCs w:val="19"/>
        </w:rPr>
        <w:t xml:space="preserve">wpływały na pobieranie składników pokarmowych przez rośliny, a </w:t>
      </w:r>
      <w:r w:rsidR="004B71E0" w:rsidRPr="00C06765">
        <w:rPr>
          <w:rFonts w:ascii="Fira Sans" w:hAnsi="Fira Sans" w:cs="Calibri"/>
          <w:sz w:val="19"/>
          <w:szCs w:val="19"/>
        </w:rPr>
        <w:t xml:space="preserve">wysiane </w:t>
      </w:r>
      <w:r w:rsidR="008D0DE3" w:rsidRPr="00C06765">
        <w:rPr>
          <w:rFonts w:ascii="Fira Sans" w:hAnsi="Fira Sans" w:cs="Calibri"/>
          <w:sz w:val="19"/>
          <w:szCs w:val="19"/>
        </w:rPr>
        <w:t xml:space="preserve">wiosną </w:t>
      </w:r>
      <w:r w:rsidRPr="00C06765">
        <w:rPr>
          <w:rFonts w:ascii="Fira Sans" w:hAnsi="Fira Sans" w:cs="Calibri"/>
          <w:sz w:val="19"/>
          <w:szCs w:val="19"/>
        </w:rPr>
        <w:t>nawozy nie</w:t>
      </w:r>
      <w:r w:rsidR="004B71E0" w:rsidRPr="00C06765">
        <w:rPr>
          <w:rFonts w:ascii="Fira Sans" w:hAnsi="Fira Sans" w:cs="Calibri"/>
          <w:sz w:val="19"/>
          <w:szCs w:val="19"/>
        </w:rPr>
        <w:t xml:space="preserve"> </w:t>
      </w:r>
      <w:r w:rsidR="008D0DE3" w:rsidRPr="00C06765">
        <w:rPr>
          <w:rFonts w:ascii="Fira Sans" w:hAnsi="Fira Sans" w:cs="Calibri"/>
          <w:sz w:val="19"/>
          <w:szCs w:val="19"/>
        </w:rPr>
        <w:t xml:space="preserve">wzbogacały kompleksu </w:t>
      </w:r>
      <w:r w:rsidR="00D9382F" w:rsidRPr="00D9382F">
        <w:rPr>
          <w:rFonts w:ascii="Fira Sans" w:hAnsi="Fira Sans" w:cs="Calibri"/>
          <w:sz w:val="19"/>
          <w:szCs w:val="19"/>
        </w:rPr>
        <w:t>sorpcyjnego</w:t>
      </w:r>
      <w:r w:rsidR="008D0DE3" w:rsidRPr="00C06765">
        <w:rPr>
          <w:rFonts w:ascii="Fira Sans" w:hAnsi="Fira Sans" w:cs="Calibri"/>
          <w:sz w:val="19"/>
          <w:szCs w:val="19"/>
        </w:rPr>
        <w:t xml:space="preserve"> gleb </w:t>
      </w:r>
      <w:r w:rsidR="004B71E0" w:rsidRPr="00C06765">
        <w:rPr>
          <w:rFonts w:ascii="Fira Sans" w:hAnsi="Fira Sans" w:cs="Calibri"/>
          <w:sz w:val="19"/>
          <w:szCs w:val="19"/>
        </w:rPr>
        <w:t>i tym samym nie były dostępne dla roślin</w:t>
      </w:r>
      <w:r w:rsidRPr="00C06765">
        <w:rPr>
          <w:rFonts w:ascii="Fira Sans" w:hAnsi="Fira Sans" w:cs="Calibri"/>
          <w:sz w:val="19"/>
          <w:szCs w:val="19"/>
        </w:rPr>
        <w:t>.</w:t>
      </w:r>
      <w:r w:rsidR="008D0DE3" w:rsidRPr="00C06765">
        <w:rPr>
          <w:rFonts w:ascii="Fira Sans" w:hAnsi="Fira Sans" w:cs="Calibri"/>
          <w:sz w:val="19"/>
          <w:szCs w:val="19"/>
        </w:rPr>
        <w:t xml:space="preserve"> Występujące przymrozki  oraz susza obniżały także skuteczność wiosennego zwalczania chwastów na plantacjach ozimin. </w:t>
      </w:r>
    </w:p>
    <w:p w:rsidR="009C4D04" w:rsidRPr="005F33F5" w:rsidRDefault="009C4D04" w:rsidP="00EA70A0">
      <w:pPr>
        <w:pStyle w:val="Tekstpodstawowy"/>
        <w:spacing w:before="120" w:line="240" w:lineRule="exact"/>
        <w:rPr>
          <w:rFonts w:ascii="Fira Sans" w:hAnsi="Fira Sans" w:cs="Calibri"/>
          <w:sz w:val="19"/>
          <w:szCs w:val="19"/>
        </w:rPr>
      </w:pPr>
      <w:r w:rsidRPr="005F33F5">
        <w:rPr>
          <w:rFonts w:ascii="Fira Sans" w:hAnsi="Fira Sans" w:cs="Calibri"/>
          <w:sz w:val="19"/>
          <w:szCs w:val="19"/>
        </w:rPr>
        <w:t>Pod koniec I</w:t>
      </w:r>
      <w:r>
        <w:rPr>
          <w:rFonts w:ascii="Fira Sans" w:hAnsi="Fira Sans" w:cs="Calibri"/>
          <w:sz w:val="19"/>
          <w:szCs w:val="19"/>
        </w:rPr>
        <w:t> </w:t>
      </w:r>
      <w:r w:rsidRPr="005F33F5">
        <w:rPr>
          <w:rFonts w:ascii="Fira Sans" w:hAnsi="Fira Sans" w:cs="Calibri"/>
          <w:sz w:val="19"/>
          <w:szCs w:val="19"/>
        </w:rPr>
        <w:t>dekady kwietnia odnotowano rozpoczęcie kwitnienia drzew i krzewów owocowych oraz roślin na plantacjach jagodowych</w:t>
      </w:r>
      <w:r>
        <w:rPr>
          <w:rFonts w:ascii="Fira Sans" w:hAnsi="Fira Sans" w:cs="Calibri"/>
          <w:sz w:val="19"/>
          <w:szCs w:val="19"/>
        </w:rPr>
        <w:t xml:space="preserve">, a lokalnie </w:t>
      </w:r>
      <w:r w:rsidRPr="00965B56">
        <w:rPr>
          <w:rFonts w:ascii="Fira Sans" w:hAnsi="Fira Sans" w:cs="Calibri"/>
          <w:sz w:val="19"/>
          <w:szCs w:val="19"/>
        </w:rPr>
        <w:t xml:space="preserve">występujące </w:t>
      </w:r>
      <w:r w:rsidR="00EE5445" w:rsidRPr="00965B56">
        <w:rPr>
          <w:rFonts w:ascii="Fira Sans" w:hAnsi="Fira Sans" w:cs="Calibri"/>
          <w:sz w:val="19"/>
          <w:szCs w:val="19"/>
        </w:rPr>
        <w:t xml:space="preserve">w tym czasie </w:t>
      </w:r>
      <w:r w:rsidRPr="00965B56">
        <w:rPr>
          <w:rFonts w:ascii="Fira Sans" w:hAnsi="Fira Sans" w:cs="Calibri"/>
          <w:sz w:val="19"/>
          <w:szCs w:val="19"/>
        </w:rPr>
        <w:t>spadki</w:t>
      </w:r>
      <w:r>
        <w:rPr>
          <w:rFonts w:ascii="Fira Sans" w:hAnsi="Fira Sans" w:cs="Calibri"/>
          <w:sz w:val="19"/>
          <w:szCs w:val="19"/>
        </w:rPr>
        <w:t xml:space="preserve"> temperatury mogły niekorzystnie wpłynąć na </w:t>
      </w:r>
      <w:r w:rsidR="00965B56">
        <w:rPr>
          <w:rFonts w:ascii="Fira Sans" w:hAnsi="Fira Sans" w:cs="Calibri"/>
          <w:sz w:val="19"/>
          <w:szCs w:val="19"/>
        </w:rPr>
        <w:t>zapyla</w:t>
      </w:r>
      <w:r w:rsidR="00EE5445" w:rsidRPr="002F3D7E">
        <w:rPr>
          <w:rFonts w:ascii="Fira Sans" w:hAnsi="Fira Sans" w:cs="Calibri"/>
          <w:sz w:val="19"/>
          <w:szCs w:val="19"/>
        </w:rPr>
        <w:t>nie</w:t>
      </w:r>
      <w:r w:rsidR="00965B56">
        <w:rPr>
          <w:rFonts w:ascii="Fira Sans" w:hAnsi="Fira Sans" w:cs="Calibri"/>
          <w:sz w:val="19"/>
          <w:szCs w:val="19"/>
        </w:rPr>
        <w:t>.</w:t>
      </w:r>
      <w:r w:rsidRPr="008B1098">
        <w:rPr>
          <w:rFonts w:ascii="Fira Sans" w:hAnsi="Fira Sans" w:cs="Calibri"/>
          <w:strike/>
          <w:sz w:val="19"/>
          <w:szCs w:val="19"/>
          <w:highlight w:val="yellow"/>
        </w:rPr>
        <w:t xml:space="preserve"> </w:t>
      </w:r>
    </w:p>
    <w:p w:rsidR="0095184D" w:rsidRDefault="009C4D04" w:rsidP="009C4D04">
      <w:pPr>
        <w:pStyle w:val="Tekstpodstawowy"/>
        <w:spacing w:before="120" w:line="240" w:lineRule="exact"/>
        <w:rPr>
          <w:rFonts w:ascii="Fira Sans" w:hAnsi="Fira Sans" w:cs="Calibri"/>
          <w:sz w:val="19"/>
          <w:szCs w:val="19"/>
        </w:rPr>
      </w:pPr>
      <w:r w:rsidRPr="005F33F5">
        <w:rPr>
          <w:rFonts w:ascii="Fira Sans" w:hAnsi="Fira Sans" w:cs="Calibri"/>
          <w:sz w:val="19"/>
          <w:szCs w:val="19"/>
        </w:rPr>
        <w:t>Ostateczna ocena strat zimowych, jak i wiosennych oraz ocena stanu zasiewów upraw rolnych i ogrodniczych zostanie przeprowadzona w drugiej połowie maja br.</w:t>
      </w:r>
    </w:p>
    <w:p w:rsidR="0095184D" w:rsidRDefault="0095184D">
      <w:pPr>
        <w:rPr>
          <w:rFonts w:ascii="Fira Sans" w:hAnsi="Fira Sans" w:cs="Calibri"/>
          <w:sz w:val="19"/>
          <w:szCs w:val="19"/>
        </w:rPr>
      </w:pPr>
      <w:r>
        <w:rPr>
          <w:rFonts w:ascii="Fira Sans" w:hAnsi="Fira Sans" w:cs="Calibri"/>
          <w:sz w:val="19"/>
          <w:szCs w:val="19"/>
        </w:rPr>
        <w:br w:type="page"/>
      </w:r>
    </w:p>
    <w:p w:rsidR="009C4D04" w:rsidRPr="0098295D" w:rsidRDefault="009C4D04" w:rsidP="0095184D">
      <w:pPr>
        <w:pStyle w:val="Tekstpodstawowywcity"/>
        <w:spacing w:before="240" w:line="240" w:lineRule="auto"/>
        <w:ind w:left="0"/>
        <w:rPr>
          <w:rFonts w:ascii="Fira Sans SemiBold" w:hAnsi="Fira Sans SemiBold" w:cs="Calibri"/>
          <w:color w:val="001D77"/>
          <w:sz w:val="19"/>
          <w:szCs w:val="19"/>
        </w:rPr>
      </w:pPr>
      <w:r w:rsidRPr="0098295D">
        <w:rPr>
          <w:rFonts w:ascii="Fira Sans SemiBold" w:hAnsi="Fira Sans SemiBold" w:cs="Calibri"/>
          <w:color w:val="001D77"/>
          <w:sz w:val="19"/>
          <w:szCs w:val="19"/>
        </w:rPr>
        <w:lastRenderedPageBreak/>
        <w:t>Ocena stanu roślin ozimych zasianych jesienią 201</w:t>
      </w:r>
      <w:r>
        <w:rPr>
          <w:rFonts w:ascii="Fira Sans SemiBold" w:hAnsi="Fira Sans SemiBold" w:cs="Calibri"/>
          <w:color w:val="001D77"/>
          <w:sz w:val="19"/>
          <w:szCs w:val="19"/>
        </w:rPr>
        <w:t>9</w:t>
      </w:r>
      <w:r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 r., </w:t>
      </w:r>
      <w:r w:rsidRPr="009B7267">
        <w:rPr>
          <w:rFonts w:ascii="Fira Sans SemiBold" w:hAnsi="Fira Sans SemiBold" w:cs="Calibri"/>
          <w:color w:val="001D77"/>
          <w:sz w:val="19"/>
          <w:szCs w:val="19"/>
        </w:rPr>
        <w:t xml:space="preserve">pod zbiory </w:t>
      </w:r>
      <w:r w:rsidRPr="0098295D">
        <w:rPr>
          <w:rFonts w:ascii="Fira Sans SemiBold" w:hAnsi="Fira Sans SemiBold" w:cs="Calibri"/>
          <w:color w:val="001D77"/>
          <w:sz w:val="19"/>
          <w:szCs w:val="19"/>
        </w:rPr>
        <w:t>w 20</w:t>
      </w:r>
      <w:r>
        <w:rPr>
          <w:rFonts w:ascii="Fira Sans SemiBold" w:hAnsi="Fira Sans SemiBold" w:cs="Calibri"/>
          <w:color w:val="001D77"/>
          <w:sz w:val="19"/>
          <w:szCs w:val="19"/>
        </w:rPr>
        <w:t>20</w:t>
      </w:r>
      <w:r w:rsidRPr="0098295D">
        <w:rPr>
          <w:rFonts w:ascii="Fira Sans SemiBold" w:hAnsi="Fira Sans SemiBold" w:cs="Calibri"/>
          <w:color w:val="001D77"/>
          <w:sz w:val="19"/>
          <w:szCs w:val="19"/>
        </w:rPr>
        <w:t xml:space="preserve"> r.</w:t>
      </w:r>
    </w:p>
    <w:p w:rsidR="009C4D04" w:rsidRPr="000C0976" w:rsidRDefault="009C4D04" w:rsidP="009C4D04">
      <w:pPr>
        <w:pStyle w:val="Akapitzlist"/>
        <w:widowControl w:val="0"/>
        <w:spacing w:after="0"/>
        <w:ind w:left="0"/>
        <w:rPr>
          <w:rFonts w:ascii="Fira Sans" w:hAnsi="Fira Sans" w:cs="Calibri"/>
          <w:sz w:val="19"/>
          <w:szCs w:val="19"/>
        </w:rPr>
      </w:pPr>
      <w:r w:rsidRPr="000C0976">
        <w:rPr>
          <w:rFonts w:ascii="Fira Sans" w:hAnsi="Fira Sans" w:cs="Calibri"/>
          <w:sz w:val="19"/>
          <w:szCs w:val="19"/>
        </w:rPr>
        <w:t>Z oceny przeprowadzonej w listopadzie przez rzeczoznawców terenowych GUS wynika, że zbóż ozimych pod zbiory w 2020 r. zasiano ponad 4,4 mln ha, tj. więcej niż</w:t>
      </w:r>
      <w:r w:rsidR="004374C2">
        <w:rPr>
          <w:rFonts w:ascii="Fira Sans" w:hAnsi="Fira Sans" w:cs="Calibri"/>
          <w:sz w:val="19"/>
          <w:szCs w:val="19"/>
        </w:rPr>
        <w:t xml:space="preserve"> zasiewy ubiegłoroczne o </w:t>
      </w:r>
      <w:r w:rsidR="00DC4FC9">
        <w:rPr>
          <w:rFonts w:ascii="Fira Sans" w:hAnsi="Fira Sans" w:cs="Calibri"/>
          <w:sz w:val="19"/>
          <w:szCs w:val="19"/>
        </w:rPr>
        <w:t>ponad</w:t>
      </w:r>
      <w:r w:rsidR="004374C2">
        <w:rPr>
          <w:rFonts w:ascii="Fira Sans" w:hAnsi="Fira Sans" w:cs="Calibri"/>
          <w:sz w:val="19"/>
          <w:szCs w:val="19"/>
        </w:rPr>
        <w:t xml:space="preserve"> 1</w:t>
      </w:r>
      <w:r w:rsidRPr="000C0976">
        <w:rPr>
          <w:rFonts w:ascii="Fira Sans" w:hAnsi="Fira Sans" w:cs="Calibri"/>
          <w:sz w:val="19"/>
          <w:szCs w:val="19"/>
        </w:rPr>
        <w:t xml:space="preserve"> %, z tego: </w:t>
      </w:r>
    </w:p>
    <w:p w:rsidR="009C4D04" w:rsidRPr="001F5365" w:rsidRDefault="009C4D04" w:rsidP="009C4D04">
      <w:pPr>
        <w:pStyle w:val="Tekstpodstawowywcity"/>
        <w:widowControl w:val="0"/>
        <w:numPr>
          <w:ilvl w:val="0"/>
          <w:numId w:val="6"/>
        </w:numPr>
        <w:spacing w:after="0" w:line="240" w:lineRule="exact"/>
        <w:ind w:left="851" w:hanging="425"/>
        <w:rPr>
          <w:rFonts w:ascii="Fira Sans" w:hAnsi="Fira Sans"/>
          <w:sz w:val="19"/>
          <w:szCs w:val="19"/>
        </w:rPr>
      </w:pPr>
      <w:r w:rsidRPr="001F5365">
        <w:rPr>
          <w:rFonts w:ascii="Fira Sans" w:hAnsi="Fira Sans"/>
          <w:sz w:val="19"/>
          <w:szCs w:val="19"/>
        </w:rPr>
        <w:t xml:space="preserve">pszenicy ozimej zasiano </w:t>
      </w:r>
      <w:r>
        <w:rPr>
          <w:rFonts w:ascii="Fira Sans" w:hAnsi="Fira Sans"/>
          <w:sz w:val="19"/>
          <w:szCs w:val="19"/>
        </w:rPr>
        <w:t>ponad</w:t>
      </w:r>
      <w:r w:rsidR="004374C2">
        <w:rPr>
          <w:rFonts w:ascii="Fira Sans" w:hAnsi="Fira Sans"/>
          <w:sz w:val="19"/>
          <w:szCs w:val="19"/>
        </w:rPr>
        <w:t xml:space="preserve"> </w:t>
      </w:r>
      <w:r w:rsidRPr="001F5365">
        <w:rPr>
          <w:rFonts w:ascii="Fira Sans" w:hAnsi="Fira Sans"/>
          <w:sz w:val="19"/>
          <w:szCs w:val="19"/>
        </w:rPr>
        <w:t>2,0 mln ha,</w:t>
      </w:r>
    </w:p>
    <w:p w:rsidR="009C4D04" w:rsidRPr="001F5365" w:rsidRDefault="0095184D" w:rsidP="009C4D04">
      <w:pPr>
        <w:pStyle w:val="Tekstpodstawowywcity"/>
        <w:widowControl w:val="0"/>
        <w:numPr>
          <w:ilvl w:val="0"/>
          <w:numId w:val="6"/>
        </w:numPr>
        <w:spacing w:after="0" w:line="240" w:lineRule="exact"/>
        <w:ind w:left="851" w:hanging="425"/>
        <w:rPr>
          <w:rFonts w:ascii="Fira Sans" w:hAnsi="Fira Sans"/>
          <w:sz w:val="19"/>
          <w:szCs w:val="19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27449FDF" wp14:editId="0EB5F25A">
                <wp:simplePos x="0" y="0"/>
                <wp:positionH relativeFrom="column">
                  <wp:posOffset>5477510</wp:posOffset>
                </wp:positionH>
                <wp:positionV relativeFrom="paragraph">
                  <wp:posOffset>154305</wp:posOffset>
                </wp:positionV>
                <wp:extent cx="1526540" cy="1276350"/>
                <wp:effectExtent l="0" t="0" r="0" b="0"/>
                <wp:wrapTight wrapText="bothSides">
                  <wp:wrapPolygon edited="0">
                    <wp:start x="809" y="0"/>
                    <wp:lineTo x="809" y="21278"/>
                    <wp:lineTo x="20755" y="21278"/>
                    <wp:lineTo x="20755" y="0"/>
                    <wp:lineTo x="80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84D" w:rsidRDefault="0095184D" w:rsidP="0095184D">
                            <w:pPr>
                              <w:pStyle w:val="tekstzboku"/>
                            </w:pPr>
                            <w:r>
                              <w:t>Powierzchnia zbóż ozimych zasianych jesienią 2019 r. pod zbiory w 2020 r. wyniosła ponad 4.4 mln ha.</w:t>
                            </w:r>
                          </w:p>
                          <w:p w:rsidR="0095184D" w:rsidRDefault="0095184D" w:rsidP="0095184D">
                            <w:pPr>
                              <w:pStyle w:val="tekstzboku"/>
                            </w:pPr>
                          </w:p>
                          <w:p w:rsidR="0095184D" w:rsidRPr="00074DD8" w:rsidRDefault="0095184D" w:rsidP="0095184D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49FDF" id="_x0000_s1030" type="#_x0000_t202" style="position:absolute;left:0;text-align:left;margin-left:431.3pt;margin-top:12.15pt;width:120.2pt;height:100.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" filled="f" stroked="f">
                <v:textbox>
                  <w:txbxContent>
                    <w:p w:rsidR="0095184D" w:rsidRDefault="0095184D" w:rsidP="0095184D">
                      <w:pPr>
                        <w:pStyle w:val="tekstzboku"/>
                      </w:pPr>
                      <w:r>
                        <w:t>Powierzchnia zbóż ozimych zasianych jesienią 2019 r. pod zbiory w 2020 r. wyniosła ponad 4.4 mln ha.</w:t>
                      </w:r>
                    </w:p>
                    <w:p w:rsidR="0095184D" w:rsidRDefault="0095184D" w:rsidP="0095184D">
                      <w:pPr>
                        <w:pStyle w:val="tekstzboku"/>
                      </w:pPr>
                    </w:p>
                    <w:p w:rsidR="0095184D" w:rsidRPr="00074DD8" w:rsidRDefault="0095184D" w:rsidP="0095184D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C4D04" w:rsidRPr="001F5365">
        <w:rPr>
          <w:rFonts w:ascii="Fira Sans" w:hAnsi="Fira Sans"/>
          <w:sz w:val="19"/>
          <w:szCs w:val="19"/>
        </w:rPr>
        <w:t>żyta ok. 0,9 mln ha,</w:t>
      </w:r>
    </w:p>
    <w:p w:rsidR="009C4D04" w:rsidRPr="001F5365" w:rsidRDefault="009C4D04" w:rsidP="009C4D04">
      <w:pPr>
        <w:pStyle w:val="Tekstpodstawowywcity"/>
        <w:widowControl w:val="0"/>
        <w:numPr>
          <w:ilvl w:val="0"/>
          <w:numId w:val="6"/>
        </w:numPr>
        <w:spacing w:after="0" w:line="240" w:lineRule="exact"/>
        <w:ind w:left="851" w:hanging="425"/>
        <w:rPr>
          <w:rFonts w:ascii="Fira Sans" w:hAnsi="Fira Sans"/>
          <w:sz w:val="19"/>
          <w:szCs w:val="19"/>
        </w:rPr>
      </w:pPr>
      <w:r w:rsidRPr="001F5365">
        <w:rPr>
          <w:rFonts w:ascii="Fira Sans" w:hAnsi="Fira Sans"/>
          <w:sz w:val="19"/>
          <w:szCs w:val="19"/>
        </w:rPr>
        <w:t xml:space="preserve">pszenżyta ozimego ok. 1,2 mln ha, </w:t>
      </w:r>
    </w:p>
    <w:p w:rsidR="009C4D04" w:rsidRPr="001F5365" w:rsidRDefault="009C4D04" w:rsidP="009C4D04">
      <w:pPr>
        <w:pStyle w:val="Tekstpodstawowywcity"/>
        <w:widowControl w:val="0"/>
        <w:numPr>
          <w:ilvl w:val="0"/>
          <w:numId w:val="6"/>
        </w:numPr>
        <w:spacing w:after="0" w:line="240" w:lineRule="exact"/>
        <w:ind w:left="851" w:hanging="425"/>
        <w:rPr>
          <w:rFonts w:ascii="Fira Sans" w:hAnsi="Fira Sans"/>
          <w:sz w:val="19"/>
          <w:szCs w:val="19"/>
        </w:rPr>
      </w:pPr>
      <w:r w:rsidRPr="001F5365">
        <w:rPr>
          <w:rFonts w:ascii="Fira Sans" w:hAnsi="Fira Sans"/>
          <w:sz w:val="19"/>
          <w:szCs w:val="19"/>
        </w:rPr>
        <w:t>jęczmienia ozimego ponad 0,2 mln ha,</w:t>
      </w:r>
    </w:p>
    <w:p w:rsidR="009C4D04" w:rsidRPr="001F5365" w:rsidRDefault="009C4D04" w:rsidP="009C4D04">
      <w:pPr>
        <w:pStyle w:val="Tekstpodstawowywcity"/>
        <w:widowControl w:val="0"/>
        <w:numPr>
          <w:ilvl w:val="0"/>
          <w:numId w:val="6"/>
        </w:numPr>
        <w:spacing w:after="0" w:line="240" w:lineRule="exact"/>
        <w:ind w:left="851" w:hanging="425"/>
        <w:rPr>
          <w:rFonts w:ascii="Fira Sans" w:hAnsi="Fira Sans"/>
          <w:sz w:val="19"/>
          <w:szCs w:val="19"/>
        </w:rPr>
      </w:pPr>
      <w:r w:rsidRPr="001F5365">
        <w:rPr>
          <w:rFonts w:ascii="Fira Sans" w:hAnsi="Fira Sans"/>
          <w:sz w:val="19"/>
          <w:szCs w:val="19"/>
        </w:rPr>
        <w:t>mieszanek zbożowych ozimych ok. 0,0</w:t>
      </w:r>
      <w:r>
        <w:rPr>
          <w:rFonts w:ascii="Fira Sans" w:hAnsi="Fira Sans"/>
          <w:sz w:val="19"/>
          <w:szCs w:val="19"/>
        </w:rPr>
        <w:t>9</w:t>
      </w:r>
      <w:r w:rsidRPr="001F5365">
        <w:rPr>
          <w:rFonts w:ascii="Fira Sans" w:hAnsi="Fira Sans"/>
          <w:sz w:val="19"/>
          <w:szCs w:val="19"/>
        </w:rPr>
        <w:t xml:space="preserve"> mln ha.</w:t>
      </w:r>
    </w:p>
    <w:p w:rsidR="009C4D04" w:rsidRPr="000041C3" w:rsidRDefault="009C4D04" w:rsidP="009C4D04">
      <w:pPr>
        <w:pStyle w:val="Akapitzlist"/>
        <w:widowControl w:val="0"/>
        <w:spacing w:after="0"/>
        <w:ind w:left="0"/>
        <w:rPr>
          <w:rFonts w:ascii="Fira Sans" w:hAnsi="Fira Sans"/>
          <w:sz w:val="19"/>
          <w:szCs w:val="19"/>
        </w:rPr>
      </w:pPr>
      <w:r w:rsidRPr="000041C3">
        <w:rPr>
          <w:rFonts w:ascii="Fira Sans" w:hAnsi="Fira Sans"/>
          <w:sz w:val="19"/>
          <w:szCs w:val="19"/>
        </w:rPr>
        <w:t>Powierzchnię obsianą rzepakiem i rzepikiem ozimym szacuje się na ponad 0,9 mln ha.</w:t>
      </w:r>
    </w:p>
    <w:p w:rsidR="009C4D04" w:rsidRPr="000041C3" w:rsidRDefault="009C4D04" w:rsidP="009C4D04">
      <w:pPr>
        <w:pStyle w:val="Akapitzlist"/>
        <w:widowControl w:val="0"/>
        <w:spacing w:after="0"/>
        <w:ind w:left="0"/>
        <w:rPr>
          <w:rFonts w:ascii="Fira Sans" w:hAnsi="Fira Sans"/>
          <w:sz w:val="19"/>
          <w:szCs w:val="19"/>
        </w:rPr>
      </w:pPr>
      <w:r w:rsidRPr="000041C3">
        <w:rPr>
          <w:rFonts w:ascii="Fira Sans" w:hAnsi="Fira Sans"/>
          <w:sz w:val="19"/>
          <w:szCs w:val="19"/>
        </w:rPr>
        <w:t>Zasiewy zbóż ozimych pod zbiory 2020 r., przed  wejściem w stan zimowego spoczynku oceniono w stopniach kwalifikacyjnych następująco:</w:t>
      </w:r>
      <w:r w:rsidR="0095184D" w:rsidRPr="0095184D">
        <w:rPr>
          <w:b/>
          <w:noProof/>
          <w:color w:val="212492"/>
          <w:spacing w:val="-2"/>
          <w:szCs w:val="19"/>
          <w:lang w:eastAsia="pl-PL"/>
        </w:rPr>
        <w:t xml:space="preserve"> </w:t>
      </w:r>
    </w:p>
    <w:p w:rsidR="009C4D04" w:rsidRPr="000041C3" w:rsidRDefault="009C4D04" w:rsidP="009C4D04">
      <w:pPr>
        <w:pStyle w:val="Akapitzlist"/>
        <w:widowControl w:val="0"/>
        <w:numPr>
          <w:ilvl w:val="0"/>
          <w:numId w:val="7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0041C3">
        <w:rPr>
          <w:rFonts w:ascii="Fira Sans" w:hAnsi="Fira Sans"/>
          <w:sz w:val="19"/>
          <w:szCs w:val="19"/>
        </w:rPr>
        <w:t xml:space="preserve">mieszanki zbożowe ozime na 3,5 stopnia, </w:t>
      </w:r>
    </w:p>
    <w:p w:rsidR="009C4D04" w:rsidRPr="000041C3" w:rsidRDefault="009C4D04" w:rsidP="009C4D04">
      <w:pPr>
        <w:pStyle w:val="Akapitzlist"/>
        <w:widowControl w:val="0"/>
        <w:numPr>
          <w:ilvl w:val="0"/>
          <w:numId w:val="7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0041C3">
        <w:rPr>
          <w:rFonts w:ascii="Fira Sans" w:hAnsi="Fira Sans"/>
          <w:sz w:val="19"/>
          <w:szCs w:val="19"/>
        </w:rPr>
        <w:t xml:space="preserve">żyto na 3,6 stopnia, </w:t>
      </w:r>
    </w:p>
    <w:p w:rsidR="009C4D04" w:rsidRPr="000041C3" w:rsidRDefault="009C4D04" w:rsidP="009C4D04">
      <w:pPr>
        <w:pStyle w:val="Akapitzlist"/>
        <w:widowControl w:val="0"/>
        <w:numPr>
          <w:ilvl w:val="0"/>
          <w:numId w:val="7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0041C3">
        <w:rPr>
          <w:rFonts w:ascii="Fira Sans" w:hAnsi="Fira Sans"/>
          <w:sz w:val="19"/>
          <w:szCs w:val="19"/>
        </w:rPr>
        <w:t xml:space="preserve">pszenżyto ozime na 3,7 stopnia, </w:t>
      </w:r>
    </w:p>
    <w:p w:rsidR="009C4D04" w:rsidRPr="000041C3" w:rsidRDefault="009C4D04" w:rsidP="009C4D04">
      <w:pPr>
        <w:pStyle w:val="Akapitzlist"/>
        <w:widowControl w:val="0"/>
        <w:numPr>
          <w:ilvl w:val="0"/>
          <w:numId w:val="7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0041C3">
        <w:rPr>
          <w:rFonts w:ascii="Fira Sans" w:hAnsi="Fira Sans"/>
          <w:sz w:val="19"/>
          <w:szCs w:val="19"/>
        </w:rPr>
        <w:t xml:space="preserve">jęczmień ozimy na 3,8 stopnia, </w:t>
      </w:r>
    </w:p>
    <w:p w:rsidR="009C4D04" w:rsidRPr="000041C3" w:rsidRDefault="009C4D04" w:rsidP="009C4D04">
      <w:pPr>
        <w:pStyle w:val="Akapitzlist"/>
        <w:widowControl w:val="0"/>
        <w:numPr>
          <w:ilvl w:val="0"/>
          <w:numId w:val="7"/>
        </w:numPr>
        <w:spacing w:after="0" w:line="240" w:lineRule="exact"/>
        <w:rPr>
          <w:rFonts w:ascii="Fira Sans" w:hAnsi="Fira Sans"/>
          <w:sz w:val="19"/>
          <w:szCs w:val="19"/>
        </w:rPr>
      </w:pPr>
      <w:r w:rsidRPr="000041C3">
        <w:rPr>
          <w:rFonts w:ascii="Fira Sans" w:hAnsi="Fira Sans"/>
          <w:sz w:val="19"/>
          <w:szCs w:val="19"/>
        </w:rPr>
        <w:t>pszenica ozima na 3,9 stopnia.</w:t>
      </w:r>
    </w:p>
    <w:p w:rsidR="009C4D04" w:rsidRPr="00ED37F7" w:rsidRDefault="009C4D04" w:rsidP="009C4D04">
      <w:pPr>
        <w:pStyle w:val="Akapitzlist"/>
        <w:widowControl w:val="0"/>
        <w:spacing w:after="0"/>
        <w:ind w:left="0"/>
        <w:rPr>
          <w:rFonts w:ascii="Fira Sans" w:hAnsi="Fira Sans" w:cs="Calibri"/>
          <w:sz w:val="19"/>
          <w:szCs w:val="19"/>
        </w:rPr>
      </w:pPr>
      <w:r w:rsidRPr="00ED37F7">
        <w:rPr>
          <w:rFonts w:ascii="Fira Sans" w:hAnsi="Fira Sans" w:cs="Calibri"/>
          <w:sz w:val="19"/>
          <w:szCs w:val="19"/>
        </w:rPr>
        <w:t>Stan zasiewów zbóż ozimych, tj. pszenicy, jęczmienia i pszenżyta oceniono nieco lepiej niż w roku ubiegłym, natomiast zasiewy żyta i mieszanek zbożowych oceniono na poziomie nieco niższym od oceny ubiegłorocznej.</w:t>
      </w:r>
    </w:p>
    <w:p w:rsidR="009C4D04" w:rsidRPr="00ED37F7" w:rsidRDefault="009C4D04" w:rsidP="009C4D04">
      <w:pPr>
        <w:pStyle w:val="Akapitzlist"/>
        <w:widowControl w:val="0"/>
        <w:spacing w:after="0"/>
        <w:ind w:left="0"/>
        <w:rPr>
          <w:rFonts w:ascii="Fira Sans" w:hAnsi="Fira Sans" w:cs="Calibri"/>
          <w:sz w:val="19"/>
          <w:szCs w:val="19"/>
        </w:rPr>
      </w:pPr>
      <w:r w:rsidRPr="00ED37F7">
        <w:rPr>
          <w:rFonts w:ascii="Fira Sans" w:hAnsi="Fira Sans" w:cs="Calibri"/>
          <w:sz w:val="19"/>
          <w:szCs w:val="19"/>
        </w:rPr>
        <w:t>W optymalnych terminach agrotechnicznych zasiano ok. 82% powierzchni pszenicy ozimej, ok. 81% powierzchni żyta, ponad 78% powierzchni jęczmienia ozimego, ponad 84% powierzchni pszenżyta ozimego, ok. 81% powierzchni ozimych mieszanek zbożowych i ponad 78% powierzchni rzepaku i rzepiku ozimego.</w:t>
      </w:r>
    </w:p>
    <w:p w:rsidR="009C4D04" w:rsidRDefault="009C4D04" w:rsidP="009C4D04">
      <w:pPr>
        <w:pStyle w:val="Tekstpodstawowy"/>
        <w:spacing w:after="0" w:line="240" w:lineRule="exact"/>
        <w:rPr>
          <w:rFonts w:ascii="Fira Sans" w:eastAsia="Calibri" w:hAnsi="Fira Sans" w:cs="Arial"/>
          <w:sz w:val="19"/>
          <w:szCs w:val="19"/>
        </w:rPr>
      </w:pPr>
      <w:r w:rsidRPr="00ED37F7">
        <w:rPr>
          <w:rFonts w:ascii="Fira Sans" w:hAnsi="Fira Sans" w:cs="Calibri"/>
          <w:sz w:val="19"/>
          <w:szCs w:val="19"/>
        </w:rPr>
        <w:t>W przekroju terytorialnym największy udział zasiewów zbóż ozimych wykonanych w optymalnych terminach agrotechnicznych zanotowano w województwach położonych w środkowej części kraju – ok. 91%, natomiast rzepaku i rzepiku – ok. 95% w województwach północnych</w:t>
      </w:r>
      <w:r w:rsidRPr="00FB18E6">
        <w:rPr>
          <w:rFonts w:ascii="Fira Sans" w:eastAsia="Calibri" w:hAnsi="Fira Sans" w:cs="Arial"/>
          <w:sz w:val="19"/>
          <w:szCs w:val="19"/>
        </w:rPr>
        <w:t>.</w:t>
      </w:r>
    </w:p>
    <w:p w:rsidR="000D72BE" w:rsidRPr="00FB18E6" w:rsidRDefault="000D72BE" w:rsidP="009C4D04">
      <w:pPr>
        <w:pStyle w:val="Tekstpodstawowy"/>
        <w:spacing w:after="0" w:line="240" w:lineRule="exact"/>
        <w:rPr>
          <w:rFonts w:ascii="Fira Sans" w:eastAsia="Calibri" w:hAnsi="Fira Sans" w:cs="Arial"/>
          <w:sz w:val="19"/>
          <w:szCs w:val="19"/>
        </w:rPr>
      </w:pPr>
    </w:p>
    <w:p w:rsidR="009C4D04" w:rsidRPr="0095184D" w:rsidRDefault="009C4D04" w:rsidP="009C4D04">
      <w:pPr>
        <w:rPr>
          <w:rFonts w:ascii="Fira Sans" w:hAnsi="Fira Sans" w:cs="Arial"/>
          <w:b/>
          <w:sz w:val="18"/>
          <w:szCs w:val="19"/>
        </w:rPr>
      </w:pPr>
      <w:r w:rsidRPr="0095184D">
        <w:rPr>
          <w:rFonts w:ascii="Fira Sans" w:hAnsi="Fira Sans" w:cs="Arial"/>
          <w:b/>
          <w:sz w:val="18"/>
          <w:szCs w:val="19"/>
        </w:rPr>
        <w:t>Tabl. 1. Ocena stanu zasiewów ozimin w listopadzie 2019 r.</w:t>
      </w:r>
    </w:p>
    <w:tbl>
      <w:tblPr>
        <w:tblW w:w="811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870"/>
        <w:gridCol w:w="870"/>
        <w:gridCol w:w="869"/>
        <w:gridCol w:w="869"/>
        <w:gridCol w:w="870"/>
        <w:gridCol w:w="869"/>
        <w:gridCol w:w="872"/>
      </w:tblGrid>
      <w:tr w:rsidR="009C4D04" w:rsidRPr="005F33F5" w:rsidTr="00410997">
        <w:trPr>
          <w:cantSplit/>
          <w:trHeight w:val="216"/>
        </w:trPr>
        <w:tc>
          <w:tcPr>
            <w:tcW w:w="2023" w:type="dxa"/>
            <w:vMerge w:val="restart"/>
            <w:vAlign w:val="center"/>
            <w:hideMark/>
          </w:tcPr>
          <w:p w:rsidR="009C4D04" w:rsidRPr="009B7267" w:rsidRDefault="009C4D04" w:rsidP="00410997">
            <w:pPr>
              <w:pStyle w:val="Tekstpodstawowy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870" w:type="dxa"/>
            <w:vAlign w:val="center"/>
            <w:hideMark/>
          </w:tcPr>
          <w:p w:rsidR="009C4D04" w:rsidRPr="009B7267" w:rsidRDefault="009C4D04" w:rsidP="00410997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869" w:type="dxa"/>
            <w:vAlign w:val="center"/>
          </w:tcPr>
          <w:p w:rsidR="009C4D04" w:rsidRPr="00B869FC" w:rsidRDefault="009C4D04" w:rsidP="00410997">
            <w:pPr>
              <w:pStyle w:val="Tekstpodstawowy"/>
              <w:spacing w:before="12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869FC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872" w:type="dxa"/>
            <w:vAlign w:val="center"/>
          </w:tcPr>
          <w:p w:rsidR="009C4D04" w:rsidRPr="009B7267" w:rsidRDefault="009C4D04" w:rsidP="00410997">
            <w:pPr>
              <w:pStyle w:val="Tekstpodstawowy"/>
              <w:spacing w:before="12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2019</w:t>
            </w:r>
          </w:p>
        </w:tc>
      </w:tr>
      <w:tr w:rsidR="009C4D04" w:rsidRPr="005F33F5" w:rsidTr="00410997">
        <w:trPr>
          <w:cantSplit/>
          <w:trHeight w:val="567"/>
        </w:trPr>
        <w:tc>
          <w:tcPr>
            <w:tcW w:w="2023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9C4D04" w:rsidRPr="009B7267" w:rsidRDefault="009C4D04" w:rsidP="004109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089" w:type="dxa"/>
            <w:gridSpan w:val="7"/>
            <w:tcBorders>
              <w:bottom w:val="single" w:sz="12" w:space="0" w:color="001D77"/>
            </w:tcBorders>
            <w:vAlign w:val="center"/>
            <w:hideMark/>
          </w:tcPr>
          <w:p w:rsidR="009C4D04" w:rsidRPr="009B7267" w:rsidRDefault="009C4D04" w:rsidP="00410997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 xml:space="preserve">w stopniach kwalifikacyjnych </w:t>
            </w:r>
            <w:r w:rsidRPr="009B7267">
              <w:rPr>
                <w:rFonts w:ascii="Fira Sans" w:hAnsi="Fira Sans" w:cs="Arial"/>
                <w:sz w:val="16"/>
                <w:szCs w:val="16"/>
                <w:vertAlign w:val="superscript"/>
              </w:rPr>
              <w:t>a)</w:t>
            </w:r>
          </w:p>
        </w:tc>
      </w:tr>
      <w:tr w:rsidR="009C4D04" w:rsidRPr="005F33F5" w:rsidTr="00410997">
        <w:trPr>
          <w:cantSplit/>
          <w:trHeight w:hRule="exact" w:val="354"/>
        </w:trPr>
        <w:tc>
          <w:tcPr>
            <w:tcW w:w="2023" w:type="dxa"/>
            <w:tcBorders>
              <w:top w:val="single" w:sz="12" w:space="0" w:color="001D77"/>
            </w:tcBorders>
            <w:vAlign w:val="center"/>
            <w:hideMark/>
          </w:tcPr>
          <w:p w:rsidR="009C4D04" w:rsidRPr="009B7267" w:rsidRDefault="009C4D04" w:rsidP="00410997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Pszenica</w:t>
            </w:r>
          </w:p>
        </w:tc>
        <w:tc>
          <w:tcPr>
            <w:tcW w:w="870" w:type="dxa"/>
            <w:tcBorders>
              <w:top w:val="single" w:sz="12" w:space="0" w:color="001D77"/>
            </w:tcBorders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0" w:type="dxa"/>
            <w:tcBorders>
              <w:top w:val="single" w:sz="12" w:space="0" w:color="001D77"/>
            </w:tcBorders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69" w:type="dxa"/>
            <w:tcBorders>
              <w:top w:val="single" w:sz="12" w:space="0" w:color="001D77"/>
            </w:tcBorders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tcBorders>
              <w:top w:val="single" w:sz="12" w:space="0" w:color="001D77"/>
            </w:tcBorders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70" w:type="dxa"/>
            <w:tcBorders>
              <w:top w:val="single" w:sz="12" w:space="0" w:color="001D77"/>
            </w:tcBorders>
            <w:vAlign w:val="center"/>
          </w:tcPr>
          <w:p w:rsidR="009C4D04" w:rsidRPr="00B869FC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869FC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tcBorders>
              <w:top w:val="single" w:sz="12" w:space="0" w:color="001D77"/>
            </w:tcBorders>
            <w:vAlign w:val="center"/>
          </w:tcPr>
          <w:p w:rsidR="009C4D04" w:rsidRPr="00DF0AEE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0AEE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2" w:type="dxa"/>
            <w:tcBorders>
              <w:top w:val="single" w:sz="12" w:space="0" w:color="001D77"/>
            </w:tcBorders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3,9</w:t>
            </w:r>
          </w:p>
        </w:tc>
      </w:tr>
      <w:tr w:rsidR="009C4D04" w:rsidRPr="005F33F5" w:rsidTr="00410997">
        <w:trPr>
          <w:cantSplit/>
          <w:trHeight w:hRule="exact" w:val="266"/>
        </w:trPr>
        <w:tc>
          <w:tcPr>
            <w:tcW w:w="2023" w:type="dxa"/>
            <w:vAlign w:val="center"/>
            <w:hideMark/>
          </w:tcPr>
          <w:p w:rsidR="009C4D04" w:rsidRPr="009B7267" w:rsidRDefault="009C4D04" w:rsidP="00410997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Żyto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vAlign w:val="center"/>
          </w:tcPr>
          <w:p w:rsidR="009C4D04" w:rsidRPr="00B869FC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869FC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vAlign w:val="center"/>
          </w:tcPr>
          <w:p w:rsidR="009C4D04" w:rsidRPr="00DF0AEE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0AEE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2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3,6</w:t>
            </w:r>
          </w:p>
        </w:tc>
      </w:tr>
      <w:tr w:rsidR="009C4D04" w:rsidRPr="005F33F5" w:rsidTr="00410997">
        <w:trPr>
          <w:cantSplit/>
          <w:trHeight w:hRule="exact" w:val="285"/>
        </w:trPr>
        <w:tc>
          <w:tcPr>
            <w:tcW w:w="2023" w:type="dxa"/>
            <w:vAlign w:val="center"/>
            <w:hideMark/>
          </w:tcPr>
          <w:p w:rsidR="009C4D04" w:rsidRPr="009B7267" w:rsidRDefault="009C4D04" w:rsidP="00410997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Jęczmień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0" w:type="dxa"/>
            <w:vAlign w:val="center"/>
          </w:tcPr>
          <w:p w:rsidR="009C4D04" w:rsidRPr="00B869FC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869FC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vAlign w:val="center"/>
          </w:tcPr>
          <w:p w:rsidR="009C4D04" w:rsidRPr="00DF0AEE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0AEE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2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3,8</w:t>
            </w:r>
          </w:p>
        </w:tc>
      </w:tr>
      <w:tr w:rsidR="009C4D04" w:rsidRPr="005F33F5" w:rsidTr="00410997">
        <w:trPr>
          <w:cantSplit/>
          <w:trHeight w:hRule="exact" w:val="277"/>
        </w:trPr>
        <w:tc>
          <w:tcPr>
            <w:tcW w:w="2023" w:type="dxa"/>
            <w:vAlign w:val="center"/>
            <w:hideMark/>
          </w:tcPr>
          <w:p w:rsidR="009C4D04" w:rsidRPr="009B7267" w:rsidRDefault="009C4D04" w:rsidP="00410997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Pszenżyto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vAlign w:val="center"/>
          </w:tcPr>
          <w:p w:rsidR="009C4D04" w:rsidRPr="00B869FC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869FC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vAlign w:val="center"/>
          </w:tcPr>
          <w:p w:rsidR="009C4D04" w:rsidRPr="00DF0AEE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0AEE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2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3,7</w:t>
            </w:r>
          </w:p>
        </w:tc>
      </w:tr>
      <w:tr w:rsidR="009C4D04" w:rsidRPr="005F33F5" w:rsidTr="00410997">
        <w:trPr>
          <w:cantSplit/>
          <w:trHeight w:hRule="exact" w:val="281"/>
        </w:trPr>
        <w:tc>
          <w:tcPr>
            <w:tcW w:w="2023" w:type="dxa"/>
            <w:vAlign w:val="center"/>
            <w:hideMark/>
          </w:tcPr>
          <w:p w:rsidR="009C4D04" w:rsidRPr="009B7267" w:rsidRDefault="009C4D04" w:rsidP="00410997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Mieszanki zbożowe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70" w:type="dxa"/>
            <w:vAlign w:val="center"/>
          </w:tcPr>
          <w:p w:rsidR="009C4D04" w:rsidRPr="00B869FC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869FC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69" w:type="dxa"/>
            <w:vAlign w:val="center"/>
          </w:tcPr>
          <w:p w:rsidR="009C4D04" w:rsidRPr="00DF0AEE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0AEE">
              <w:rPr>
                <w:rFonts w:ascii="Fira Sans" w:hAnsi="Fira Sans" w:cs="Arial"/>
                <w:sz w:val="16"/>
                <w:szCs w:val="16"/>
              </w:rPr>
              <w:t>3,6</w:t>
            </w:r>
          </w:p>
        </w:tc>
        <w:tc>
          <w:tcPr>
            <w:tcW w:w="872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3,5</w:t>
            </w:r>
          </w:p>
        </w:tc>
      </w:tr>
      <w:tr w:rsidR="009C4D04" w:rsidRPr="005F33F5" w:rsidTr="00410997">
        <w:trPr>
          <w:cantSplit/>
          <w:trHeight w:hRule="exact" w:val="271"/>
        </w:trPr>
        <w:tc>
          <w:tcPr>
            <w:tcW w:w="2023" w:type="dxa"/>
            <w:vAlign w:val="center"/>
            <w:hideMark/>
          </w:tcPr>
          <w:p w:rsidR="009C4D04" w:rsidRPr="009B7267" w:rsidRDefault="009C4D04" w:rsidP="00410997">
            <w:pPr>
              <w:pStyle w:val="Tekstpodstawowy"/>
              <w:spacing w:after="0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Rzepak i rzepik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0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3,5</w:t>
            </w:r>
          </w:p>
        </w:tc>
        <w:tc>
          <w:tcPr>
            <w:tcW w:w="869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B7267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870" w:type="dxa"/>
            <w:vAlign w:val="center"/>
          </w:tcPr>
          <w:p w:rsidR="009C4D04" w:rsidRPr="00B869FC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869FC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69" w:type="dxa"/>
            <w:vAlign w:val="center"/>
          </w:tcPr>
          <w:p w:rsidR="009C4D04" w:rsidRPr="00DF0AEE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DF0AEE">
              <w:rPr>
                <w:rFonts w:ascii="Fira Sans" w:hAnsi="Fira Sans" w:cs="Arial"/>
                <w:sz w:val="16"/>
                <w:szCs w:val="16"/>
              </w:rPr>
              <w:t>3,8</w:t>
            </w:r>
          </w:p>
        </w:tc>
        <w:tc>
          <w:tcPr>
            <w:tcW w:w="872" w:type="dxa"/>
            <w:vAlign w:val="center"/>
          </w:tcPr>
          <w:p w:rsidR="009C4D04" w:rsidRPr="009B7267" w:rsidRDefault="009C4D04" w:rsidP="00410997">
            <w:pPr>
              <w:pStyle w:val="Tekstpodstawowy"/>
              <w:spacing w:after="0"/>
              <w:jc w:val="right"/>
              <w:rPr>
                <w:rFonts w:ascii="Fira Sans" w:hAnsi="Fira Sans" w:cs="Arial"/>
                <w:b/>
                <w:sz w:val="16"/>
                <w:szCs w:val="16"/>
              </w:rPr>
            </w:pPr>
            <w:r>
              <w:rPr>
                <w:rFonts w:ascii="Fira Sans" w:hAnsi="Fira Sans" w:cs="Arial"/>
                <w:b/>
                <w:sz w:val="16"/>
                <w:szCs w:val="16"/>
              </w:rPr>
              <w:t>3,9</w:t>
            </w:r>
          </w:p>
        </w:tc>
      </w:tr>
    </w:tbl>
    <w:p w:rsidR="009C4D04" w:rsidRPr="009B7267" w:rsidRDefault="009C4D04" w:rsidP="0041557B">
      <w:pPr>
        <w:pStyle w:val="Tekstpodstawowy"/>
        <w:numPr>
          <w:ilvl w:val="0"/>
          <w:numId w:val="4"/>
        </w:numPr>
        <w:spacing w:before="240" w:after="0" w:line="240" w:lineRule="auto"/>
        <w:ind w:left="357" w:hanging="357"/>
        <w:rPr>
          <w:rFonts w:ascii="Fira Sans" w:hAnsi="Fira Sans"/>
          <w:sz w:val="16"/>
          <w:szCs w:val="16"/>
        </w:rPr>
      </w:pPr>
      <w:r w:rsidRPr="009B7267">
        <w:rPr>
          <w:rFonts w:ascii="Fira Sans" w:hAnsi="Fira Sans"/>
          <w:sz w:val="16"/>
          <w:szCs w:val="16"/>
        </w:rPr>
        <w:t>Stopień „5” oznacza stan bardzo dobry, „4”– dobry, „3”– dostateczny, „2” – słaby, „1”– zły, klęskowy.</w:t>
      </w:r>
    </w:p>
    <w:p w:rsidR="0095184D" w:rsidRDefault="0095184D" w:rsidP="009C4D04">
      <w:pPr>
        <w:pStyle w:val="Tekstpodstawowy"/>
        <w:spacing w:before="120" w:after="0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</w:p>
    <w:p w:rsidR="009C4D04" w:rsidRDefault="009C4D04" w:rsidP="0095184D">
      <w:pPr>
        <w:pStyle w:val="Tekstpodstawowy"/>
        <w:spacing w:before="120" w:line="240" w:lineRule="auto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98295D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 xml:space="preserve">Przebieg warunków agrometeorologicznych w okresie zimy </w:t>
      </w:r>
      <w:r w:rsidRPr="00C06765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201</w:t>
      </w:r>
      <w:r w:rsidR="00C06765" w:rsidRPr="00C06765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9</w:t>
      </w:r>
      <w:r w:rsidRPr="00C06765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/20</w:t>
      </w:r>
      <w:r w:rsidR="00C06765" w:rsidRPr="00C06765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20</w:t>
      </w:r>
    </w:p>
    <w:p w:rsidR="009C4D04" w:rsidRPr="00C06765" w:rsidRDefault="009C4D04" w:rsidP="009C4D04">
      <w:pPr>
        <w:pStyle w:val="Tekstpodstawowy"/>
        <w:spacing w:after="0" w:line="240" w:lineRule="exact"/>
        <w:rPr>
          <w:rFonts w:ascii="Fira Sans" w:hAnsi="Fira Sans"/>
          <w:sz w:val="19"/>
          <w:szCs w:val="19"/>
        </w:rPr>
      </w:pPr>
      <w:r w:rsidRPr="008140A1">
        <w:rPr>
          <w:rFonts w:ascii="Fira Sans" w:hAnsi="Fira Sans"/>
          <w:sz w:val="19"/>
          <w:szCs w:val="19"/>
        </w:rPr>
        <w:t xml:space="preserve">Przebieg pogody w listopadzie był na ogół korzystny dla rolnictwa. Utrzymująca się w ciągu miesiąca wysoka jak na tę porę roku temperatura powietrza i gleby podtrzymywała wegetację i stwarzała dobre warunki dla wschodów, wzrostu i rozwoju późno zasianych ozimin. Umożliwiała także wykonywanie jesiennych prac polowych oraz zbiorów roślin okopowych i pastewnych. Oziminy wysiane w optymalnych terminach agrotechnicznych w </w:t>
      </w:r>
      <w:r w:rsidRPr="00C06765">
        <w:rPr>
          <w:rFonts w:ascii="Fira Sans" w:hAnsi="Fira Sans"/>
          <w:sz w:val="19"/>
          <w:szCs w:val="19"/>
        </w:rPr>
        <w:t xml:space="preserve">listopadzie </w:t>
      </w:r>
      <w:r w:rsidR="000D5F2B" w:rsidRPr="00C06765">
        <w:rPr>
          <w:rFonts w:ascii="Fira Sans" w:hAnsi="Fira Sans"/>
          <w:sz w:val="19"/>
          <w:szCs w:val="19"/>
        </w:rPr>
        <w:t>bardzo dobrze roz</w:t>
      </w:r>
      <w:r w:rsidRPr="00C06765">
        <w:rPr>
          <w:rFonts w:ascii="Fira Sans" w:hAnsi="Fira Sans"/>
          <w:sz w:val="19"/>
          <w:szCs w:val="19"/>
        </w:rPr>
        <w:t xml:space="preserve">krzewiły się. Dobowe wahania temperatury powietrza sprzyjały </w:t>
      </w:r>
      <w:r w:rsidR="000D5F2B" w:rsidRPr="00C06765">
        <w:rPr>
          <w:rFonts w:ascii="Fira Sans" w:hAnsi="Fira Sans"/>
          <w:sz w:val="19"/>
          <w:szCs w:val="19"/>
        </w:rPr>
        <w:t xml:space="preserve">z kolei </w:t>
      </w:r>
      <w:r w:rsidRPr="00C06765">
        <w:rPr>
          <w:rFonts w:ascii="Fira Sans" w:hAnsi="Fira Sans"/>
          <w:sz w:val="19"/>
          <w:szCs w:val="19"/>
        </w:rPr>
        <w:t xml:space="preserve">hartowaniu się roślin. </w:t>
      </w:r>
      <w:r w:rsidR="000D5F2B" w:rsidRPr="00C06765">
        <w:rPr>
          <w:rFonts w:ascii="Fira Sans" w:hAnsi="Fira Sans"/>
          <w:sz w:val="19"/>
          <w:szCs w:val="19"/>
        </w:rPr>
        <w:t xml:space="preserve">Na plantacjach rzepaku z uwagi na trwającą w pełni wegetację konieczne było stosowanie regulatorów wzrostu. </w:t>
      </w:r>
    </w:p>
    <w:p w:rsidR="009C4D04" w:rsidRPr="008140A1" w:rsidRDefault="009C4D04" w:rsidP="009C4D04">
      <w:pPr>
        <w:pStyle w:val="Tekstpodstawowy"/>
        <w:spacing w:after="0" w:line="240" w:lineRule="exact"/>
        <w:rPr>
          <w:rFonts w:ascii="Fira Sans" w:hAnsi="Fira Sans"/>
          <w:sz w:val="19"/>
          <w:szCs w:val="19"/>
        </w:rPr>
      </w:pPr>
      <w:r w:rsidRPr="00C06765">
        <w:rPr>
          <w:rFonts w:ascii="Fira Sans" w:hAnsi="Fira Sans"/>
          <w:sz w:val="19"/>
          <w:szCs w:val="19"/>
        </w:rPr>
        <w:t xml:space="preserve">Z powodu niedostatecznego uwilgotnienia gleby wykonywanie orek przedzimowych było </w:t>
      </w:r>
      <w:r w:rsidRPr="008140A1">
        <w:rPr>
          <w:rFonts w:ascii="Fira Sans" w:hAnsi="Fira Sans"/>
          <w:sz w:val="19"/>
          <w:szCs w:val="19"/>
        </w:rPr>
        <w:t xml:space="preserve">utrudnione. </w:t>
      </w:r>
    </w:p>
    <w:p w:rsidR="009C4D04" w:rsidRPr="008140A1" w:rsidRDefault="009C4D04" w:rsidP="009C4D04">
      <w:pPr>
        <w:pStyle w:val="Tekstpodstawowy"/>
        <w:spacing w:before="120" w:line="240" w:lineRule="exact"/>
        <w:rPr>
          <w:rFonts w:ascii="Fira Sans" w:hAnsi="Fira Sans"/>
          <w:sz w:val="19"/>
          <w:szCs w:val="19"/>
        </w:rPr>
      </w:pPr>
      <w:r w:rsidRPr="008140A1">
        <w:rPr>
          <w:rFonts w:ascii="Fira Sans" w:hAnsi="Fira Sans"/>
          <w:sz w:val="19"/>
          <w:szCs w:val="19"/>
        </w:rPr>
        <w:t>Przebieg pogody w grudniu nie stwarzał na ogół większego zagrożenia dla zimujących roślin. Utrzymująca się w ciągu miesiąca wysoka jak na tę porę roku temperatura powietrza, wzrastająca okresami powyżej 10</w:t>
      </w:r>
      <w:r w:rsidRPr="008140A1">
        <w:rPr>
          <w:rFonts w:ascii="Fira Sans" w:hAnsi="Fira Sans"/>
          <w:sz w:val="19"/>
          <w:szCs w:val="19"/>
        </w:rPr>
        <w:sym w:font="Symbol" w:char="00B0"/>
      </w:r>
      <w:r w:rsidRPr="008140A1">
        <w:rPr>
          <w:rFonts w:ascii="Fira Sans" w:hAnsi="Fira Sans"/>
          <w:sz w:val="19"/>
          <w:szCs w:val="19"/>
        </w:rPr>
        <w:t xml:space="preserve">C podtrzymywała wegetację roślin. Oziminy w grudniu były dobrze wyrośnięte i rozkrzewione. </w:t>
      </w:r>
    </w:p>
    <w:p w:rsidR="009C4D04" w:rsidRPr="008140A1" w:rsidRDefault="009C4D04" w:rsidP="009C4D04">
      <w:pPr>
        <w:pStyle w:val="Tekstpodstawowy"/>
        <w:spacing w:before="120" w:line="240" w:lineRule="exact"/>
        <w:rPr>
          <w:rFonts w:ascii="Fira Sans" w:hAnsi="Fira Sans"/>
          <w:sz w:val="19"/>
          <w:szCs w:val="19"/>
        </w:rPr>
      </w:pPr>
      <w:r w:rsidRPr="008140A1">
        <w:rPr>
          <w:rFonts w:ascii="Fira Sans" w:hAnsi="Fira Sans"/>
          <w:sz w:val="19"/>
          <w:szCs w:val="19"/>
        </w:rPr>
        <w:lastRenderedPageBreak/>
        <w:t>Przebieg pogody w styczniu nie stwarzał na ogół bezpośredniego zagrożenia dla zimujących roślin. Utrzymująca się w ciągu miesiąca, wysoka, jak na te porę roku, temperatura powietrza i gleby zakłócała zimowy spoczynek roślin. Okresowo w wyniku dobowych wahań temperatury powietrza powtarzały się procesy zamarzania i rozmarzania wierzchniej warstwy gleby, lokalnie powodując osłabienie systemu korzeniowego roślin.</w:t>
      </w:r>
    </w:p>
    <w:p w:rsidR="009C4D04" w:rsidRPr="008140A1" w:rsidRDefault="009C4D04" w:rsidP="009C4D04">
      <w:pPr>
        <w:pStyle w:val="Tekstpodstawowy"/>
        <w:spacing w:before="120" w:line="240" w:lineRule="exact"/>
        <w:rPr>
          <w:rFonts w:ascii="Fira Sans" w:hAnsi="Fira Sans"/>
          <w:sz w:val="19"/>
          <w:szCs w:val="19"/>
        </w:rPr>
      </w:pPr>
      <w:r w:rsidRPr="008140A1">
        <w:rPr>
          <w:rFonts w:ascii="Fira Sans" w:hAnsi="Fira Sans"/>
          <w:sz w:val="19"/>
          <w:szCs w:val="19"/>
        </w:rPr>
        <w:t>Przebieg pogody w lutym nie stwarzał na ogół zagrożenia dla zimujących roślin. Notowana w lutym wysoka jak na tę porę roku temperatura powietrza ze średnią powyżej normy z wielolecia (1981 – 2010), zakłócała zimowy spoczynek roślin. Pod koniec miesiąca w wielu rejonach kraju korzystne warunki agrometeorologiczne umożliwiły wykonywanie pierwszych wiosennych prac polowych.</w:t>
      </w:r>
    </w:p>
    <w:p w:rsidR="009C4D04" w:rsidRDefault="009C4D04" w:rsidP="009C4D04">
      <w:pPr>
        <w:pStyle w:val="Tekstpodstawowy"/>
        <w:spacing w:before="120" w:line="240" w:lineRule="exact"/>
        <w:rPr>
          <w:rFonts w:ascii="Fira Sans" w:hAnsi="Fira Sans"/>
          <w:sz w:val="19"/>
          <w:szCs w:val="19"/>
        </w:rPr>
      </w:pPr>
      <w:r w:rsidRPr="008140A1">
        <w:rPr>
          <w:rFonts w:ascii="Fira Sans" w:hAnsi="Fira Sans"/>
          <w:sz w:val="19"/>
          <w:szCs w:val="19"/>
        </w:rPr>
        <w:t>Przebieg pogody w marcu był na ogół korzystny dla rolnictwa. Na początku miesiąca nastąpiło ruszenie wegetacji roślin ozimych i trwałych użytków zielonych. Korzystne warunki agrometeorologiczne umożliwiły wykonywanie pierwszych wiosennych prac polowych. Lokalnie w pierwszej, a na znacznym obszarze kraju w drugiej dekadzie miesiąca przystąpiono do siewów owsa, pszenicy jarej i jęczmienia jarego. Uwilgotnienie wierzchniej warstwy gleby na początku okresu wegetacyjnego zabezpieczało potrzeby wodne roślin.</w:t>
      </w:r>
    </w:p>
    <w:p w:rsidR="009C4D04" w:rsidRPr="009B42F1" w:rsidRDefault="009C4D04" w:rsidP="009C4D04">
      <w:pPr>
        <w:pStyle w:val="Tekstpodstawowy"/>
        <w:spacing w:before="120" w:line="240" w:lineRule="exact"/>
        <w:rPr>
          <w:rFonts w:ascii="Fira Sans" w:hAnsi="Fira Sans"/>
          <w:bCs/>
          <w:strike/>
          <w:color w:val="FF0000"/>
          <w:sz w:val="19"/>
          <w:szCs w:val="19"/>
        </w:rPr>
      </w:pPr>
      <w:r w:rsidRPr="008140A1">
        <w:rPr>
          <w:rFonts w:ascii="Fira Sans" w:hAnsi="Fira Sans"/>
          <w:bCs/>
          <w:sz w:val="19"/>
          <w:szCs w:val="19"/>
        </w:rPr>
        <w:t xml:space="preserve">W kwietniu warunki agrometeorologiczne były na terenie kraju zróżnicowane, </w:t>
      </w:r>
      <w:r>
        <w:rPr>
          <w:rFonts w:ascii="Fira Sans" w:hAnsi="Fira Sans"/>
          <w:bCs/>
          <w:sz w:val="19"/>
          <w:szCs w:val="19"/>
        </w:rPr>
        <w:t>lecz</w:t>
      </w:r>
      <w:r w:rsidRPr="008140A1">
        <w:rPr>
          <w:rFonts w:ascii="Fira Sans" w:hAnsi="Fira Sans"/>
          <w:bCs/>
          <w:sz w:val="19"/>
          <w:szCs w:val="19"/>
        </w:rPr>
        <w:t xml:space="preserve"> w całym kraju odnotowano </w:t>
      </w:r>
      <w:r>
        <w:rPr>
          <w:rFonts w:ascii="Fira Sans" w:hAnsi="Fira Sans"/>
          <w:bCs/>
          <w:sz w:val="19"/>
          <w:szCs w:val="19"/>
        </w:rPr>
        <w:t xml:space="preserve">już </w:t>
      </w:r>
      <w:r w:rsidRPr="008140A1">
        <w:rPr>
          <w:rFonts w:ascii="Fira Sans" w:hAnsi="Fira Sans"/>
          <w:bCs/>
          <w:sz w:val="19"/>
          <w:szCs w:val="19"/>
        </w:rPr>
        <w:t>nadmierne przesuszenie wierzchniej warstwy gleb</w:t>
      </w:r>
      <w:r w:rsidR="009B42F1">
        <w:rPr>
          <w:rFonts w:ascii="Fira Sans" w:hAnsi="Fira Sans"/>
          <w:bCs/>
          <w:sz w:val="19"/>
          <w:szCs w:val="19"/>
        </w:rPr>
        <w:t xml:space="preserve">. </w:t>
      </w:r>
    </w:p>
    <w:p w:rsidR="009C4D04" w:rsidRPr="0095184D" w:rsidRDefault="009C4D04" w:rsidP="009C4D04">
      <w:pPr>
        <w:spacing w:before="360" w:line="360" w:lineRule="auto"/>
        <w:rPr>
          <w:rFonts w:ascii="Fira Sans" w:hAnsi="Fira Sans" w:cs="Arial"/>
          <w:b/>
          <w:sz w:val="18"/>
          <w:szCs w:val="19"/>
        </w:rPr>
      </w:pPr>
      <w:r w:rsidRPr="0095184D">
        <w:rPr>
          <w:rFonts w:ascii="Fira Sans" w:hAnsi="Fira Sans" w:cs="Arial"/>
          <w:b/>
          <w:sz w:val="18"/>
          <w:szCs w:val="19"/>
        </w:rPr>
        <w:t>Tabl. 2. Temperatura powietrza i opady w okresie od jesieni 2019 r. do wiosny 2020 r.</w:t>
      </w:r>
    </w:p>
    <w:tbl>
      <w:tblPr>
        <w:tblW w:w="0" w:type="auto"/>
        <w:tblInd w:w="70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296"/>
        <w:gridCol w:w="1498"/>
        <w:gridCol w:w="1622"/>
        <w:gridCol w:w="1374"/>
      </w:tblGrid>
      <w:tr w:rsidR="009C4D04" w:rsidRPr="00A20BCE" w:rsidTr="00410997">
        <w:trPr>
          <w:cantSplit/>
          <w:trHeight w:hRule="exact" w:val="854"/>
        </w:trPr>
        <w:tc>
          <w:tcPr>
            <w:tcW w:w="2198" w:type="dxa"/>
            <w:vMerge w:val="restart"/>
            <w:vAlign w:val="center"/>
            <w:hideMark/>
          </w:tcPr>
          <w:p w:rsidR="009C4D04" w:rsidRPr="0095184D" w:rsidRDefault="009C4D04" w:rsidP="00410997">
            <w:pPr>
              <w:pStyle w:val="Nagwek8"/>
              <w:spacing w:line="360" w:lineRule="auto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2794" w:type="dxa"/>
            <w:gridSpan w:val="2"/>
            <w:vAlign w:val="center"/>
            <w:hideMark/>
          </w:tcPr>
          <w:p w:rsidR="009C4D04" w:rsidRPr="0095184D" w:rsidRDefault="009C4D04" w:rsidP="00410997">
            <w:pPr>
              <w:pStyle w:val="Nagwek4"/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t xml:space="preserve">Średnia krajowa temperatura </w:t>
            </w:r>
            <w:r w:rsidRPr="0095184D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br/>
              <w:t>powietrza</w:t>
            </w:r>
          </w:p>
        </w:tc>
        <w:tc>
          <w:tcPr>
            <w:tcW w:w="2996" w:type="dxa"/>
            <w:gridSpan w:val="2"/>
            <w:vAlign w:val="center"/>
            <w:hideMark/>
          </w:tcPr>
          <w:p w:rsidR="009C4D04" w:rsidRPr="0095184D" w:rsidRDefault="009C4D04" w:rsidP="00410997">
            <w:pPr>
              <w:pStyle w:val="Nagwek4"/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i w:val="0"/>
                <w:color w:val="000000" w:themeColor="text1"/>
                <w:sz w:val="16"/>
                <w:szCs w:val="16"/>
              </w:rPr>
              <w:t>Średnie krajowe sumy opadów</w:t>
            </w:r>
          </w:p>
        </w:tc>
      </w:tr>
      <w:tr w:rsidR="009C4D04" w:rsidRPr="00A20BCE" w:rsidTr="00410997">
        <w:trPr>
          <w:cantSplit/>
          <w:trHeight w:hRule="exact" w:val="854"/>
        </w:trPr>
        <w:tc>
          <w:tcPr>
            <w:tcW w:w="2198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9C4D04" w:rsidRPr="0095184D" w:rsidRDefault="009C4D04" w:rsidP="00410997">
            <w:pPr>
              <w:rPr>
                <w:rFonts w:ascii="Fira Sans" w:hAnsi="Fira Sans" w:cs="Arial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296" w:type="dxa"/>
            <w:tcBorders>
              <w:bottom w:val="single" w:sz="12" w:space="0" w:color="001D77"/>
            </w:tcBorders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  <w:t>o</w:t>
            </w: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498" w:type="dxa"/>
            <w:tcBorders>
              <w:bottom w:val="single" w:sz="12" w:space="0" w:color="001D77"/>
            </w:tcBorders>
            <w:vAlign w:val="center"/>
            <w:hideMark/>
          </w:tcPr>
          <w:p w:rsidR="009C4D04" w:rsidRPr="0095184D" w:rsidRDefault="009C4D04" w:rsidP="00410997">
            <w:pPr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odchylenie</w:t>
            </w:r>
          </w:p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od normy </w:t>
            </w: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  <w:tc>
          <w:tcPr>
            <w:tcW w:w="1622" w:type="dxa"/>
            <w:tcBorders>
              <w:bottom w:val="single" w:sz="12" w:space="0" w:color="001D77"/>
            </w:tcBorders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mm</w:t>
            </w:r>
          </w:p>
        </w:tc>
        <w:tc>
          <w:tcPr>
            <w:tcW w:w="1374" w:type="dxa"/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</w:pP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% normy </w:t>
            </w:r>
            <w:r w:rsidRPr="0095184D">
              <w:rPr>
                <w:rFonts w:ascii="Fira Sans" w:hAnsi="Fira Sans" w:cs="Arial"/>
                <w:color w:val="000000" w:themeColor="text1"/>
                <w:sz w:val="16"/>
                <w:szCs w:val="16"/>
                <w:vertAlign w:val="superscript"/>
              </w:rPr>
              <w:t>a)</w:t>
            </w:r>
          </w:p>
        </w:tc>
      </w:tr>
      <w:tr w:rsidR="009C4D04" w:rsidRPr="00A20BCE" w:rsidTr="00410997">
        <w:trPr>
          <w:trHeight w:hRule="exact" w:val="512"/>
        </w:trPr>
        <w:tc>
          <w:tcPr>
            <w:tcW w:w="2198" w:type="dxa"/>
            <w:tcBorders>
              <w:top w:val="single" w:sz="12" w:space="0" w:color="001D77"/>
            </w:tcBorders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ira Sans" w:hAnsi="Fira Sans" w:cs="Arial"/>
                <w:b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b/>
                <w:sz w:val="16"/>
                <w:szCs w:val="16"/>
              </w:rPr>
              <w:t xml:space="preserve">JESIEŃ </w:t>
            </w:r>
            <w:r w:rsidRPr="0095184D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95184D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95184D">
              <w:rPr>
                <w:rFonts w:ascii="Fira Sans" w:hAnsi="Fira Sans" w:cs="Arial"/>
                <w:b/>
                <w:sz w:val="16"/>
                <w:szCs w:val="16"/>
              </w:rPr>
              <w:t>2019</w:t>
            </w:r>
          </w:p>
        </w:tc>
        <w:tc>
          <w:tcPr>
            <w:tcW w:w="5790" w:type="dxa"/>
            <w:gridSpan w:val="4"/>
            <w:tcBorders>
              <w:top w:val="single" w:sz="12" w:space="0" w:color="001D77"/>
            </w:tcBorders>
            <w:vAlign w:val="bottom"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9C4D04" w:rsidRPr="00A20BCE" w:rsidTr="00410997">
        <w:trPr>
          <w:trHeight w:hRule="exact" w:val="510"/>
        </w:trPr>
        <w:tc>
          <w:tcPr>
            <w:tcW w:w="2198" w:type="dxa"/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Wrzesień</w:t>
            </w:r>
          </w:p>
        </w:tc>
        <w:tc>
          <w:tcPr>
            <w:tcW w:w="1296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14,2</w:t>
            </w:r>
          </w:p>
        </w:tc>
        <w:tc>
          <w:tcPr>
            <w:tcW w:w="1498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1,2</w:t>
            </w:r>
          </w:p>
        </w:tc>
        <w:tc>
          <w:tcPr>
            <w:tcW w:w="1622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69,8</w:t>
            </w:r>
          </w:p>
        </w:tc>
        <w:tc>
          <w:tcPr>
            <w:tcW w:w="1374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124,9</w:t>
            </w:r>
          </w:p>
        </w:tc>
      </w:tr>
      <w:tr w:rsidR="009C4D04" w:rsidRPr="00A20BCE" w:rsidTr="00410997">
        <w:trPr>
          <w:trHeight w:hRule="exact" w:val="427"/>
        </w:trPr>
        <w:tc>
          <w:tcPr>
            <w:tcW w:w="2198" w:type="dxa"/>
            <w:vAlign w:val="center"/>
          </w:tcPr>
          <w:p w:rsidR="009C4D04" w:rsidRPr="0095184D" w:rsidRDefault="009C4D04" w:rsidP="00410997">
            <w:pPr>
              <w:spacing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 xml:space="preserve">Październik </w:t>
            </w:r>
          </w:p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10,6</w:t>
            </w:r>
          </w:p>
        </w:tc>
        <w:tc>
          <w:tcPr>
            <w:tcW w:w="1498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2,3</w:t>
            </w:r>
          </w:p>
        </w:tc>
        <w:tc>
          <w:tcPr>
            <w:tcW w:w="1622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35,6</w:t>
            </w:r>
          </w:p>
        </w:tc>
        <w:tc>
          <w:tcPr>
            <w:tcW w:w="1374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79,3</w:t>
            </w:r>
          </w:p>
        </w:tc>
      </w:tr>
      <w:tr w:rsidR="009C4D04" w:rsidRPr="00A20BCE" w:rsidTr="00410997">
        <w:trPr>
          <w:trHeight w:hRule="exact" w:val="427"/>
        </w:trPr>
        <w:tc>
          <w:tcPr>
            <w:tcW w:w="2198" w:type="dxa"/>
            <w:vAlign w:val="center"/>
          </w:tcPr>
          <w:p w:rsidR="009C4D04" w:rsidRPr="0095184D" w:rsidRDefault="009C4D04" w:rsidP="00410997">
            <w:pPr>
              <w:spacing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 xml:space="preserve">Listopad </w:t>
            </w:r>
          </w:p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6,3</w:t>
            </w:r>
          </w:p>
        </w:tc>
        <w:tc>
          <w:tcPr>
            <w:tcW w:w="1498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3,4</w:t>
            </w:r>
          </w:p>
        </w:tc>
        <w:tc>
          <w:tcPr>
            <w:tcW w:w="1622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38,8</w:t>
            </w:r>
          </w:p>
        </w:tc>
        <w:tc>
          <w:tcPr>
            <w:tcW w:w="1374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</w:tr>
      <w:tr w:rsidR="009C4D04" w:rsidRPr="00A20BCE" w:rsidTr="00410997">
        <w:trPr>
          <w:trHeight w:hRule="exact" w:val="512"/>
        </w:trPr>
        <w:tc>
          <w:tcPr>
            <w:tcW w:w="2198" w:type="dxa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b/>
                <w:sz w:val="16"/>
                <w:szCs w:val="16"/>
              </w:rPr>
              <w:t>ZIMA</w:t>
            </w:r>
            <w:r w:rsidRPr="0095184D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95184D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95184D">
              <w:rPr>
                <w:rFonts w:ascii="Fira Sans" w:hAnsi="Fira Sans" w:cs="Arial"/>
                <w:b/>
                <w:sz w:val="16"/>
                <w:szCs w:val="16"/>
              </w:rPr>
              <w:t xml:space="preserve"> 2019/2020</w:t>
            </w:r>
          </w:p>
        </w:tc>
        <w:tc>
          <w:tcPr>
            <w:tcW w:w="5790" w:type="dxa"/>
            <w:gridSpan w:val="4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9C4D04" w:rsidRPr="00A20BCE" w:rsidTr="0041099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Grudzień</w:t>
            </w:r>
          </w:p>
        </w:tc>
        <w:tc>
          <w:tcPr>
            <w:tcW w:w="1296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3,2</w:t>
            </w:r>
          </w:p>
        </w:tc>
        <w:tc>
          <w:tcPr>
            <w:tcW w:w="1498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3,3</w:t>
            </w:r>
          </w:p>
        </w:tc>
        <w:tc>
          <w:tcPr>
            <w:tcW w:w="1622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36,2</w:t>
            </w:r>
          </w:p>
        </w:tc>
        <w:tc>
          <w:tcPr>
            <w:tcW w:w="1374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89,1</w:t>
            </w:r>
          </w:p>
        </w:tc>
      </w:tr>
      <w:tr w:rsidR="009C4D04" w:rsidRPr="00A20BCE" w:rsidTr="0041099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Styczeń</w:t>
            </w:r>
          </w:p>
        </w:tc>
        <w:tc>
          <w:tcPr>
            <w:tcW w:w="1296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2,1</w:t>
            </w:r>
          </w:p>
        </w:tc>
        <w:tc>
          <w:tcPr>
            <w:tcW w:w="1498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3,7</w:t>
            </w:r>
          </w:p>
        </w:tc>
        <w:tc>
          <w:tcPr>
            <w:tcW w:w="1622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29,7</w:t>
            </w:r>
          </w:p>
        </w:tc>
        <w:tc>
          <w:tcPr>
            <w:tcW w:w="1374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85,5</w:t>
            </w:r>
          </w:p>
        </w:tc>
      </w:tr>
      <w:tr w:rsidR="009C4D04" w:rsidRPr="00A20BCE" w:rsidTr="0041099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Luty</w:t>
            </w:r>
          </w:p>
        </w:tc>
        <w:tc>
          <w:tcPr>
            <w:tcW w:w="1296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4,0</w:t>
            </w:r>
          </w:p>
        </w:tc>
        <w:tc>
          <w:tcPr>
            <w:tcW w:w="1498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4,7</w:t>
            </w:r>
          </w:p>
        </w:tc>
        <w:tc>
          <w:tcPr>
            <w:tcW w:w="1622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58,2</w:t>
            </w:r>
          </w:p>
        </w:tc>
        <w:tc>
          <w:tcPr>
            <w:tcW w:w="1374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199,3</w:t>
            </w:r>
          </w:p>
        </w:tc>
      </w:tr>
      <w:tr w:rsidR="009C4D04" w:rsidRPr="00A20BCE" w:rsidTr="00410997">
        <w:trPr>
          <w:trHeight w:hRule="exact" w:val="510"/>
        </w:trPr>
        <w:tc>
          <w:tcPr>
            <w:tcW w:w="2198" w:type="dxa"/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Fira Sans" w:hAnsi="Fira Sans" w:cs="Arial"/>
                <w:b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b/>
                <w:sz w:val="16"/>
                <w:szCs w:val="16"/>
              </w:rPr>
              <w:t xml:space="preserve">WIOSNA </w:t>
            </w:r>
            <w:r w:rsidRPr="0095184D">
              <w:rPr>
                <w:rFonts w:ascii="Fira Sans" w:hAnsi="Fira Sans" w:cs="Arial"/>
                <w:sz w:val="16"/>
                <w:szCs w:val="16"/>
                <w:vertAlign w:val="superscript"/>
              </w:rPr>
              <w:t>b)</w:t>
            </w:r>
            <w:r w:rsidRPr="0095184D">
              <w:rPr>
                <w:rFonts w:ascii="Fira Sans" w:hAnsi="Fira Sans" w:cs="Arial"/>
                <w:b/>
                <w:sz w:val="16"/>
                <w:szCs w:val="16"/>
                <w:vertAlign w:val="superscript"/>
              </w:rPr>
              <w:t xml:space="preserve"> </w:t>
            </w:r>
            <w:r w:rsidRPr="0095184D">
              <w:rPr>
                <w:rFonts w:ascii="Fira Sans" w:hAnsi="Fira Sans" w:cs="Arial"/>
                <w:b/>
                <w:sz w:val="16"/>
                <w:szCs w:val="16"/>
              </w:rPr>
              <w:t>2020</w:t>
            </w:r>
          </w:p>
        </w:tc>
        <w:tc>
          <w:tcPr>
            <w:tcW w:w="5790" w:type="dxa"/>
            <w:gridSpan w:val="4"/>
            <w:vAlign w:val="center"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360" w:lineRule="auto"/>
              <w:rPr>
                <w:rFonts w:ascii="Fira Sans" w:hAnsi="Fira Sans" w:cs="Arial"/>
                <w:sz w:val="16"/>
                <w:szCs w:val="16"/>
              </w:rPr>
            </w:pPr>
          </w:p>
        </w:tc>
      </w:tr>
      <w:tr w:rsidR="009C4D04" w:rsidRPr="00A20BCE" w:rsidTr="00410997">
        <w:trPr>
          <w:trHeight w:hRule="exact" w:val="427"/>
        </w:trPr>
        <w:tc>
          <w:tcPr>
            <w:tcW w:w="2198" w:type="dxa"/>
            <w:vAlign w:val="center"/>
            <w:hideMark/>
          </w:tcPr>
          <w:p w:rsidR="009C4D04" w:rsidRPr="0095184D" w:rsidRDefault="009C4D04" w:rsidP="00410997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Marzec</w:t>
            </w:r>
          </w:p>
        </w:tc>
        <w:tc>
          <w:tcPr>
            <w:tcW w:w="1296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4,5</w:t>
            </w:r>
          </w:p>
        </w:tc>
        <w:tc>
          <w:tcPr>
            <w:tcW w:w="1498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1,7</w:t>
            </w:r>
          </w:p>
        </w:tc>
        <w:tc>
          <w:tcPr>
            <w:tcW w:w="1622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25,0</w:t>
            </w:r>
          </w:p>
        </w:tc>
        <w:tc>
          <w:tcPr>
            <w:tcW w:w="1374" w:type="dxa"/>
            <w:vAlign w:val="center"/>
          </w:tcPr>
          <w:p w:rsidR="009C4D04" w:rsidRPr="0095184D" w:rsidRDefault="009C4D04" w:rsidP="0041099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95184D">
              <w:rPr>
                <w:rFonts w:ascii="Fira Sans" w:hAnsi="Fira Sans" w:cs="Arial"/>
                <w:sz w:val="16"/>
                <w:szCs w:val="16"/>
              </w:rPr>
              <w:t>66,1</w:t>
            </w:r>
          </w:p>
        </w:tc>
      </w:tr>
    </w:tbl>
    <w:p w:rsidR="009C4D04" w:rsidRPr="0095184D" w:rsidRDefault="009C4D04" w:rsidP="0041557B">
      <w:pPr>
        <w:pStyle w:val="Tekstblokowy"/>
        <w:widowControl w:val="0"/>
        <w:spacing w:before="120" w:line="240" w:lineRule="auto"/>
        <w:ind w:left="0" w:right="0" w:firstLine="0"/>
        <w:jc w:val="left"/>
        <w:rPr>
          <w:rFonts w:ascii="Fira Sans" w:hAnsi="Fira Sans"/>
          <w:sz w:val="16"/>
          <w:szCs w:val="16"/>
        </w:rPr>
      </w:pPr>
      <w:r w:rsidRPr="0095184D">
        <w:rPr>
          <w:rFonts w:ascii="Fira Sans" w:hAnsi="Fira Sans"/>
          <w:sz w:val="16"/>
          <w:szCs w:val="16"/>
        </w:rPr>
        <w:t>a) jako normę IMiGW przyjmuje od 2002 r. średnie z lat 1971-2000.</w:t>
      </w:r>
    </w:p>
    <w:p w:rsidR="009C4D04" w:rsidRPr="0095184D" w:rsidRDefault="009C4D04" w:rsidP="0041557B">
      <w:pPr>
        <w:pStyle w:val="Tekstblokowy"/>
        <w:widowControl w:val="0"/>
        <w:spacing w:after="120" w:line="240" w:lineRule="auto"/>
        <w:ind w:left="0" w:right="0" w:firstLine="0"/>
        <w:jc w:val="left"/>
        <w:rPr>
          <w:rFonts w:ascii="Fira Sans" w:hAnsi="Fira Sans"/>
          <w:sz w:val="16"/>
          <w:szCs w:val="16"/>
        </w:rPr>
      </w:pPr>
      <w:r w:rsidRPr="0095184D">
        <w:rPr>
          <w:rFonts w:ascii="Fira Sans" w:hAnsi="Fira Sans"/>
          <w:sz w:val="16"/>
          <w:szCs w:val="16"/>
        </w:rPr>
        <w:t>b) średnie miesięczne /obliczenia GUS na podstawie danych IMiGW/.</w:t>
      </w:r>
    </w:p>
    <w:p w:rsidR="009C4D04" w:rsidRPr="009B7267" w:rsidRDefault="009C4D04" w:rsidP="0041557B">
      <w:pPr>
        <w:pStyle w:val="Tekstpodstawowy"/>
        <w:spacing w:before="360" w:line="240" w:lineRule="exact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9B7267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Wstępna ocena przezimowania zbóż ozimych oraz rzepaku i rzepiku</w:t>
      </w:r>
    </w:p>
    <w:p w:rsidR="009C4D04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>Z badań monolitowych i polowych przeprowadzonych przez rzeczoznawców wojewódzkich pod koniec</w:t>
      </w:r>
      <w:r>
        <w:rPr>
          <w:rFonts w:ascii="Fira Sans" w:eastAsia="Calibri" w:hAnsi="Fira Sans" w:cs="Arial"/>
          <w:sz w:val="19"/>
          <w:szCs w:val="19"/>
        </w:rPr>
        <w:t xml:space="preserve"> lutego i w I połowie</w:t>
      </w:r>
      <w:r w:rsidRPr="0098295D">
        <w:rPr>
          <w:rFonts w:ascii="Fira Sans" w:eastAsia="Calibri" w:hAnsi="Fira Sans" w:cs="Arial"/>
          <w:sz w:val="19"/>
          <w:szCs w:val="19"/>
        </w:rPr>
        <w:t xml:space="preserve"> marca br. wynika, że uprawy ozime w całym kraju przezimowały </w:t>
      </w:r>
      <w:r>
        <w:rPr>
          <w:rFonts w:ascii="Fira Sans" w:eastAsia="Calibri" w:hAnsi="Fira Sans" w:cs="Arial"/>
          <w:sz w:val="19"/>
          <w:szCs w:val="19"/>
        </w:rPr>
        <w:t xml:space="preserve">zdecydowanie </w:t>
      </w:r>
      <w:r w:rsidRPr="0098295D">
        <w:rPr>
          <w:rFonts w:ascii="Fira Sans" w:eastAsia="Calibri" w:hAnsi="Fira Sans" w:cs="Arial"/>
          <w:sz w:val="19"/>
          <w:szCs w:val="19"/>
        </w:rPr>
        <w:t xml:space="preserve">lepiej niż w roku ubiegłym, odnotowano mniej roślin martwych i </w:t>
      </w:r>
      <w:r w:rsidR="009B42F1" w:rsidRPr="00C06765">
        <w:rPr>
          <w:rFonts w:ascii="Fira Sans" w:eastAsia="Calibri" w:hAnsi="Fira Sans" w:cs="Arial"/>
          <w:sz w:val="19"/>
          <w:szCs w:val="19"/>
        </w:rPr>
        <w:t>osłabionych</w:t>
      </w:r>
      <w:r w:rsidRPr="00C06765">
        <w:rPr>
          <w:rFonts w:ascii="Fira Sans" w:eastAsia="Calibri" w:hAnsi="Fira Sans" w:cs="Arial"/>
          <w:sz w:val="19"/>
          <w:szCs w:val="19"/>
        </w:rPr>
        <w:t xml:space="preserve">. </w:t>
      </w:r>
      <w:r>
        <w:rPr>
          <w:rFonts w:ascii="Fira Sans" w:eastAsia="Calibri" w:hAnsi="Fira Sans" w:cs="Arial"/>
          <w:sz w:val="19"/>
          <w:szCs w:val="19"/>
        </w:rPr>
        <w:t>Na</w:t>
      </w:r>
      <w:r w:rsidRPr="006166C8">
        <w:rPr>
          <w:rFonts w:ascii="Fira Sans" w:eastAsia="Calibri" w:hAnsi="Fira Sans" w:cs="Arial"/>
          <w:sz w:val="19"/>
          <w:szCs w:val="19"/>
        </w:rPr>
        <w:t xml:space="preserve"> plantacjach zasianych po optymalnych terminach agrotechnicznych, gdzie jesienią wschody były </w:t>
      </w:r>
      <w:r>
        <w:rPr>
          <w:rFonts w:ascii="Fira Sans" w:eastAsia="Calibri" w:hAnsi="Fira Sans" w:cs="Arial"/>
          <w:sz w:val="19"/>
          <w:szCs w:val="19"/>
        </w:rPr>
        <w:t xml:space="preserve">późne i </w:t>
      </w:r>
      <w:r w:rsidRPr="006166C8">
        <w:rPr>
          <w:rFonts w:ascii="Fira Sans" w:eastAsia="Calibri" w:hAnsi="Fira Sans" w:cs="Arial"/>
          <w:sz w:val="19"/>
          <w:szCs w:val="19"/>
        </w:rPr>
        <w:t xml:space="preserve">nierównomierne odnotowano </w:t>
      </w:r>
      <w:r>
        <w:rPr>
          <w:rFonts w:ascii="Fira Sans" w:eastAsia="Calibri" w:hAnsi="Fira Sans" w:cs="Arial"/>
          <w:sz w:val="19"/>
          <w:szCs w:val="19"/>
        </w:rPr>
        <w:t>zmniejszoną</w:t>
      </w:r>
      <w:r w:rsidRPr="006166C8">
        <w:rPr>
          <w:rFonts w:ascii="Fira Sans" w:eastAsia="Calibri" w:hAnsi="Fira Sans" w:cs="Arial"/>
          <w:sz w:val="19"/>
          <w:szCs w:val="19"/>
        </w:rPr>
        <w:t xml:space="preserve"> o</w:t>
      </w:r>
      <w:r>
        <w:rPr>
          <w:rFonts w:ascii="Fira Sans" w:eastAsia="Calibri" w:hAnsi="Fira Sans" w:cs="Arial"/>
          <w:sz w:val="19"/>
          <w:szCs w:val="19"/>
        </w:rPr>
        <w:t>b</w:t>
      </w:r>
      <w:r w:rsidRPr="006166C8">
        <w:rPr>
          <w:rFonts w:ascii="Fira Sans" w:eastAsia="Calibri" w:hAnsi="Fira Sans" w:cs="Arial"/>
          <w:sz w:val="19"/>
          <w:szCs w:val="19"/>
        </w:rPr>
        <w:t>sadę roślin</w:t>
      </w:r>
      <w:r>
        <w:rPr>
          <w:rFonts w:ascii="Fira Sans" w:eastAsia="Calibri" w:hAnsi="Fira Sans" w:cs="Arial"/>
          <w:sz w:val="19"/>
          <w:szCs w:val="19"/>
        </w:rPr>
        <w:t>, obserwowano również jesienią licz</w:t>
      </w:r>
      <w:r w:rsidR="00EC78D9">
        <w:rPr>
          <w:rFonts w:ascii="Fira Sans" w:eastAsia="Calibri" w:hAnsi="Fira Sans" w:cs="Arial"/>
          <w:sz w:val="19"/>
          <w:szCs w:val="19"/>
        </w:rPr>
        <w:t>ne</w:t>
      </w:r>
      <w:r>
        <w:rPr>
          <w:rFonts w:ascii="Fira Sans" w:eastAsia="Calibri" w:hAnsi="Fira Sans" w:cs="Arial"/>
          <w:sz w:val="19"/>
          <w:szCs w:val="19"/>
        </w:rPr>
        <w:t xml:space="preserve"> występowani</w:t>
      </w:r>
      <w:r w:rsidR="00EC78D9">
        <w:rPr>
          <w:rFonts w:ascii="Fira Sans" w:eastAsia="Calibri" w:hAnsi="Fira Sans" w:cs="Arial"/>
          <w:sz w:val="19"/>
          <w:szCs w:val="19"/>
        </w:rPr>
        <w:t>e</w:t>
      </w:r>
      <w:r>
        <w:rPr>
          <w:rFonts w:ascii="Fira Sans" w:eastAsia="Calibri" w:hAnsi="Fira Sans" w:cs="Arial"/>
          <w:sz w:val="19"/>
          <w:szCs w:val="19"/>
        </w:rPr>
        <w:t xml:space="preserve"> łokasia garbatka, który spowodował</w:t>
      </w:r>
      <w:r w:rsidRPr="00405753">
        <w:rPr>
          <w:rFonts w:ascii="Fira Sans" w:eastAsia="Calibri" w:hAnsi="Fira Sans" w:cs="Arial"/>
          <w:sz w:val="19"/>
          <w:szCs w:val="19"/>
        </w:rPr>
        <w:t xml:space="preserve"> </w:t>
      </w:r>
      <w:r>
        <w:rPr>
          <w:rFonts w:ascii="Fira Sans" w:eastAsia="Calibri" w:hAnsi="Fira Sans" w:cs="Arial"/>
          <w:sz w:val="19"/>
          <w:szCs w:val="19"/>
        </w:rPr>
        <w:t xml:space="preserve">znaczne straty na plantacjach. </w:t>
      </w:r>
    </w:p>
    <w:p w:rsidR="009C4D04" w:rsidRPr="00ED37F7" w:rsidRDefault="009C4D04" w:rsidP="009C4D04">
      <w:pPr>
        <w:jc w:val="both"/>
        <w:rPr>
          <w:rFonts w:ascii="Fira Sans" w:eastAsia="Calibri" w:hAnsi="Fira Sans" w:cs="Arial"/>
          <w:sz w:val="19"/>
          <w:szCs w:val="19"/>
        </w:rPr>
      </w:pPr>
      <w:r w:rsidRPr="00ED37F7">
        <w:rPr>
          <w:rFonts w:ascii="Fira Sans" w:eastAsia="Calibri" w:hAnsi="Fira Sans" w:cs="Arial"/>
          <w:sz w:val="19"/>
          <w:szCs w:val="19"/>
        </w:rPr>
        <w:lastRenderedPageBreak/>
        <w:t>W bieżącym roku uprawy ozime przezimowały dobrze, praktycznie bez strat, a ich stan oceniany wczesną wiosną był dobry.</w:t>
      </w:r>
    </w:p>
    <w:p w:rsidR="009C4D04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 xml:space="preserve">Lokalnie straty zimowe (uszkodzenia roślin) </w:t>
      </w:r>
      <w:r>
        <w:rPr>
          <w:rFonts w:ascii="Fira Sans" w:eastAsia="Calibri" w:hAnsi="Fira Sans" w:cs="Arial"/>
          <w:sz w:val="19"/>
          <w:szCs w:val="19"/>
        </w:rPr>
        <w:t xml:space="preserve">odnotowano w następujących województwach z powodu: 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ascii="Fira Sans" w:eastAsia="Calibri" w:hAnsi="Fira Sans" w:cs="Arial"/>
          <w:sz w:val="19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 xml:space="preserve">wahań temperatury w województwach mazowieckim i podlaskim, 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>występowania zastoisk wody w obniżeniach terenowych powodujących wymoknięcia roślin</w:t>
      </w:r>
      <w:r>
        <w:rPr>
          <w:rFonts w:ascii="Fira Sans" w:eastAsia="Calibri" w:hAnsi="Fira Sans" w:cs="Arial"/>
          <w:sz w:val="19"/>
          <w:szCs w:val="19"/>
        </w:rPr>
        <w:t xml:space="preserve"> w województwie warmińsko-mazurskim, 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eastAsia="Calibri" w:cs="Arial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>wysuszających wiatrów w województwach podkarpackim i warmińsko-mazurskim,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ascii="Fira Sans" w:eastAsia="Calibri" w:hAnsi="Fira Sans" w:cs="Arial"/>
          <w:sz w:val="19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>innych przyczyn ( zwierzyna leśna) w województwach: podkarpackim, warmińsko-mazurskim i zachodniopomorskim</w:t>
      </w:r>
      <w:r w:rsidRPr="0098295D">
        <w:rPr>
          <w:rFonts w:ascii="Fira Sans" w:eastAsia="Calibri" w:hAnsi="Fira Sans" w:cs="Arial"/>
          <w:sz w:val="19"/>
          <w:szCs w:val="19"/>
        </w:rPr>
        <w:t>.</w:t>
      </w:r>
    </w:p>
    <w:p w:rsidR="009C4D04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1B407AAB" wp14:editId="13AEAC7E">
                <wp:simplePos x="0" y="0"/>
                <wp:positionH relativeFrom="column">
                  <wp:posOffset>5443220</wp:posOffset>
                </wp:positionH>
                <wp:positionV relativeFrom="paragraph">
                  <wp:posOffset>3175</wp:posOffset>
                </wp:positionV>
                <wp:extent cx="1612265" cy="1104900"/>
                <wp:effectExtent l="0" t="0" r="0" b="0"/>
                <wp:wrapTight wrapText="bothSides">
                  <wp:wrapPolygon edited="0">
                    <wp:start x="766" y="0"/>
                    <wp:lineTo x="766" y="21228"/>
                    <wp:lineTo x="20673" y="21228"/>
                    <wp:lineTo x="20673" y="0"/>
                    <wp:lineTo x="766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4D04" w:rsidRPr="00074DD8" w:rsidRDefault="009C4D04" w:rsidP="00E55659">
                            <w:pPr>
                              <w:pStyle w:val="tekstzboku"/>
                            </w:pPr>
                            <w:r>
                              <w:t>Do zaorania zakwalifikowano  tylko ok. 2,3 tys. ha powierzchni zbóż ozimych oraz ok. 0,5 tys. ha powierzchni rzepaku i rzepiku zasianych jesienią 2019r.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07AAB" id="_x0000_s1031" type="#_x0000_t202" style="position:absolute;margin-left:428.6pt;margin-top:.25pt;width:126.95pt;height:87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" filled="f" stroked="f">
                <v:textbox>
                  <w:txbxContent>
                    <w:p w:rsidR="009C4D04" w:rsidRPr="00074DD8" w:rsidRDefault="009C4D04" w:rsidP="00E55659">
                      <w:pPr>
                        <w:pStyle w:val="tekstzboku"/>
                      </w:pPr>
                      <w:r>
                        <w:t>Do zaorania zakwalifikowano  tylko ok. 2,3 tys. ha powierzchni zbóż ozimych oraz ok. 0,5 tys. ha powierzchni rzepaku i rzepiku zasianych jesienią 2019r.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8295D">
        <w:rPr>
          <w:rFonts w:ascii="Fira Sans" w:eastAsia="Calibri" w:hAnsi="Fira Sans" w:cs="Arial"/>
          <w:sz w:val="19"/>
          <w:szCs w:val="19"/>
        </w:rPr>
        <w:t xml:space="preserve">Według oceny rzeczoznawców wojewódzkich GUS, w kraju do zaorania zakwalifikowano tylko ok. </w:t>
      </w:r>
      <w:r>
        <w:rPr>
          <w:rFonts w:ascii="Fira Sans" w:eastAsia="Calibri" w:hAnsi="Fira Sans" w:cs="Arial"/>
          <w:sz w:val="19"/>
          <w:szCs w:val="19"/>
        </w:rPr>
        <w:t>0,1</w:t>
      </w:r>
      <w:r w:rsidRPr="0098295D">
        <w:rPr>
          <w:rFonts w:ascii="Fira Sans" w:eastAsia="Calibri" w:hAnsi="Fira Sans" w:cs="Arial"/>
          <w:sz w:val="19"/>
          <w:szCs w:val="19"/>
        </w:rPr>
        <w:t xml:space="preserve">% powierzchni zasiewów zbóż ozimych oraz ok. </w:t>
      </w:r>
      <w:r>
        <w:rPr>
          <w:rFonts w:ascii="Fira Sans" w:eastAsia="Calibri" w:hAnsi="Fira Sans" w:cs="Arial"/>
          <w:sz w:val="19"/>
          <w:szCs w:val="19"/>
        </w:rPr>
        <w:t>0,</w:t>
      </w:r>
      <w:r w:rsidR="004374C2">
        <w:rPr>
          <w:rFonts w:ascii="Fira Sans" w:eastAsia="Calibri" w:hAnsi="Fira Sans" w:cs="Arial"/>
          <w:sz w:val="19"/>
          <w:szCs w:val="19"/>
        </w:rPr>
        <w:t>1</w:t>
      </w:r>
      <w:r w:rsidRPr="0098295D">
        <w:rPr>
          <w:rFonts w:ascii="Fira Sans" w:eastAsia="Calibri" w:hAnsi="Fira Sans" w:cs="Arial"/>
          <w:sz w:val="19"/>
          <w:szCs w:val="19"/>
        </w:rPr>
        <w:t xml:space="preserve">% rzepaku i rzepiku ozimego. </w:t>
      </w:r>
    </w:p>
    <w:p w:rsidR="009C4D04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 xml:space="preserve">W badanych próbach </w:t>
      </w:r>
      <w:r>
        <w:rPr>
          <w:rFonts w:ascii="Fira Sans" w:eastAsia="Calibri" w:hAnsi="Fira Sans" w:cs="Arial"/>
          <w:sz w:val="19"/>
          <w:szCs w:val="19"/>
        </w:rPr>
        <w:t xml:space="preserve">monolitowych i </w:t>
      </w:r>
      <w:r w:rsidRPr="0098295D">
        <w:rPr>
          <w:rFonts w:ascii="Fira Sans" w:eastAsia="Calibri" w:hAnsi="Fira Sans" w:cs="Arial"/>
          <w:sz w:val="19"/>
          <w:szCs w:val="19"/>
        </w:rPr>
        <w:t>polowych udział roślin żywych i nasion kiełkujących wyniósł w bieżącym roku dla</w:t>
      </w:r>
      <w:r>
        <w:rPr>
          <w:rFonts w:ascii="Fira Sans" w:eastAsia="Calibri" w:hAnsi="Fira Sans" w:cs="Arial"/>
          <w:sz w:val="19"/>
          <w:szCs w:val="19"/>
        </w:rPr>
        <w:t>: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 xml:space="preserve">pszenicy ozimej – </w:t>
      </w:r>
      <w:r>
        <w:rPr>
          <w:rFonts w:ascii="Fira Sans" w:eastAsia="Calibri" w:hAnsi="Fira Sans" w:cs="Arial"/>
          <w:sz w:val="19"/>
          <w:szCs w:val="19"/>
        </w:rPr>
        <w:t>ok.</w:t>
      </w:r>
      <w:r w:rsidRPr="0098295D">
        <w:rPr>
          <w:rFonts w:ascii="Fira Sans" w:eastAsia="Calibri" w:hAnsi="Fira Sans" w:cs="Arial"/>
          <w:sz w:val="19"/>
          <w:szCs w:val="19"/>
        </w:rPr>
        <w:t xml:space="preserve"> 9</w:t>
      </w:r>
      <w:r>
        <w:rPr>
          <w:rFonts w:ascii="Fira Sans" w:eastAsia="Calibri" w:hAnsi="Fira Sans" w:cs="Arial"/>
          <w:sz w:val="19"/>
          <w:szCs w:val="19"/>
        </w:rPr>
        <w:t>7</w:t>
      </w:r>
      <w:r w:rsidRPr="0098295D">
        <w:rPr>
          <w:rFonts w:ascii="Fira Sans" w:eastAsia="Calibri" w:hAnsi="Fira Sans" w:cs="Arial"/>
          <w:sz w:val="19"/>
          <w:szCs w:val="19"/>
        </w:rPr>
        <w:t>%</w:t>
      </w:r>
      <w:r>
        <w:rPr>
          <w:rFonts w:ascii="Fira Sans" w:eastAsia="Calibri" w:hAnsi="Fira Sans" w:cs="Arial"/>
          <w:sz w:val="19"/>
          <w:szCs w:val="19"/>
        </w:rPr>
        <w:t>,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>żyta – 9</w:t>
      </w:r>
      <w:r>
        <w:rPr>
          <w:rFonts w:ascii="Fira Sans" w:eastAsia="Calibri" w:hAnsi="Fira Sans" w:cs="Arial"/>
          <w:sz w:val="19"/>
          <w:szCs w:val="19"/>
        </w:rPr>
        <w:t>6</w:t>
      </w:r>
      <w:r w:rsidRPr="0098295D">
        <w:rPr>
          <w:rFonts w:ascii="Fira Sans" w:eastAsia="Calibri" w:hAnsi="Fira Sans" w:cs="Arial"/>
          <w:sz w:val="19"/>
          <w:szCs w:val="19"/>
        </w:rPr>
        <w:t>%</w:t>
      </w:r>
      <w:r>
        <w:rPr>
          <w:rFonts w:ascii="Fira Sans" w:eastAsia="Calibri" w:hAnsi="Fira Sans" w:cs="Arial"/>
          <w:sz w:val="19"/>
          <w:szCs w:val="19"/>
        </w:rPr>
        <w:t>,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>jęczmienia ozimego – 9</w:t>
      </w:r>
      <w:r>
        <w:rPr>
          <w:rFonts w:ascii="Fira Sans" w:eastAsia="Calibri" w:hAnsi="Fira Sans" w:cs="Arial"/>
          <w:sz w:val="19"/>
          <w:szCs w:val="19"/>
        </w:rPr>
        <w:t>0</w:t>
      </w:r>
      <w:r w:rsidRPr="0098295D">
        <w:rPr>
          <w:rFonts w:ascii="Fira Sans" w:eastAsia="Calibri" w:hAnsi="Fira Sans" w:cs="Arial"/>
          <w:sz w:val="19"/>
          <w:szCs w:val="19"/>
        </w:rPr>
        <w:t>%</w:t>
      </w:r>
      <w:r>
        <w:rPr>
          <w:rFonts w:ascii="Fira Sans" w:eastAsia="Calibri" w:hAnsi="Fira Sans" w:cs="Arial"/>
          <w:sz w:val="19"/>
          <w:szCs w:val="19"/>
        </w:rPr>
        <w:t>,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>dla pszenżyta ozimego – 9</w:t>
      </w:r>
      <w:r>
        <w:rPr>
          <w:rFonts w:ascii="Fira Sans" w:eastAsia="Calibri" w:hAnsi="Fira Sans" w:cs="Arial"/>
          <w:sz w:val="19"/>
          <w:szCs w:val="19"/>
        </w:rPr>
        <w:t>6</w:t>
      </w:r>
      <w:r w:rsidRPr="0098295D">
        <w:rPr>
          <w:rFonts w:ascii="Fira Sans" w:eastAsia="Calibri" w:hAnsi="Fira Sans" w:cs="Arial"/>
          <w:sz w:val="19"/>
          <w:szCs w:val="19"/>
        </w:rPr>
        <w:t>%</w:t>
      </w:r>
      <w:r>
        <w:rPr>
          <w:rFonts w:ascii="Fira Sans" w:eastAsia="Calibri" w:hAnsi="Fira Sans" w:cs="Arial"/>
          <w:sz w:val="19"/>
          <w:szCs w:val="19"/>
        </w:rPr>
        <w:t>,</w:t>
      </w:r>
    </w:p>
    <w:p w:rsidR="009C4D04" w:rsidRDefault="009C4D04" w:rsidP="009C4D04">
      <w:pPr>
        <w:pStyle w:val="Tekstpodstawowy"/>
        <w:numPr>
          <w:ilvl w:val="0"/>
          <w:numId w:val="5"/>
        </w:numPr>
        <w:spacing w:after="0" w:line="240" w:lineRule="exact"/>
        <w:ind w:left="714" w:hanging="357"/>
        <w:rPr>
          <w:rFonts w:ascii="Fira Sans" w:eastAsia="Calibri" w:hAnsi="Fira Sans" w:cs="Arial"/>
          <w:sz w:val="19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>rzepaku i rzepiku ozimego – ponad 9</w:t>
      </w:r>
      <w:r w:rsidRPr="0098295D">
        <w:rPr>
          <w:rFonts w:ascii="Fira Sans" w:eastAsia="Calibri" w:hAnsi="Fira Sans" w:cs="Arial"/>
          <w:sz w:val="19"/>
          <w:szCs w:val="19"/>
        </w:rPr>
        <w:t>7%</w:t>
      </w:r>
      <w:r>
        <w:rPr>
          <w:rFonts w:ascii="Fira Sans" w:eastAsia="Calibri" w:hAnsi="Fira Sans" w:cs="Arial"/>
          <w:sz w:val="19"/>
          <w:szCs w:val="19"/>
        </w:rPr>
        <w:t>.</w:t>
      </w:r>
    </w:p>
    <w:p w:rsidR="009C4D04" w:rsidRPr="008045B7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 w:rsidRPr="008045B7">
        <w:rPr>
          <w:rFonts w:ascii="Fira Sans" w:eastAsia="Calibri" w:hAnsi="Fira Sans" w:cs="Arial"/>
          <w:sz w:val="19"/>
          <w:szCs w:val="19"/>
        </w:rPr>
        <w:t xml:space="preserve">Ponadto w badanych próbach monolitowych stwierdzono od </w:t>
      </w:r>
      <w:r>
        <w:rPr>
          <w:rFonts w:ascii="Fira Sans" w:eastAsia="Calibri" w:hAnsi="Fira Sans" w:cs="Arial"/>
          <w:sz w:val="19"/>
          <w:szCs w:val="19"/>
        </w:rPr>
        <w:t>2</w:t>
      </w:r>
      <w:r w:rsidRPr="008045B7">
        <w:rPr>
          <w:rFonts w:ascii="Fira Sans" w:eastAsia="Calibri" w:hAnsi="Fira Sans" w:cs="Arial"/>
          <w:sz w:val="19"/>
          <w:szCs w:val="19"/>
        </w:rPr>
        <w:t xml:space="preserve">% do </w:t>
      </w:r>
      <w:r>
        <w:rPr>
          <w:rFonts w:ascii="Fira Sans" w:eastAsia="Calibri" w:hAnsi="Fira Sans" w:cs="Arial"/>
          <w:sz w:val="19"/>
          <w:szCs w:val="19"/>
        </w:rPr>
        <w:t>8</w:t>
      </w:r>
      <w:r w:rsidRPr="008045B7">
        <w:rPr>
          <w:rFonts w:ascii="Fira Sans" w:eastAsia="Calibri" w:hAnsi="Fira Sans" w:cs="Arial"/>
          <w:sz w:val="19"/>
          <w:szCs w:val="19"/>
        </w:rPr>
        <w:t xml:space="preserve">% roślin wątpliwych, najwięcej roślin wątpliwych zanotowano na plantacjach </w:t>
      </w:r>
      <w:r>
        <w:rPr>
          <w:rFonts w:ascii="Fira Sans" w:eastAsia="Calibri" w:hAnsi="Fira Sans" w:cs="Arial"/>
          <w:sz w:val="19"/>
          <w:szCs w:val="19"/>
        </w:rPr>
        <w:t xml:space="preserve">jęczmienia ozimego, a najmniej na plantacjach </w:t>
      </w:r>
      <w:r w:rsidRPr="008045B7">
        <w:rPr>
          <w:rFonts w:ascii="Fira Sans" w:eastAsia="Calibri" w:hAnsi="Fira Sans" w:cs="Arial"/>
          <w:sz w:val="19"/>
          <w:szCs w:val="19"/>
        </w:rPr>
        <w:t xml:space="preserve">rzepaku i rzepiku. </w:t>
      </w:r>
    </w:p>
    <w:p w:rsidR="009C4D04" w:rsidRPr="00340679" w:rsidRDefault="009C4D04" w:rsidP="004577E5">
      <w:pPr>
        <w:pStyle w:val="Tekstpodstawowy"/>
        <w:spacing w:before="360" w:line="240" w:lineRule="exact"/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</w:pPr>
      <w:r w:rsidRPr="00340679">
        <w:rPr>
          <w:rFonts w:ascii="Fira Sans SemiBold" w:hAnsi="Fira Sans SemiBold" w:cs="Calibri"/>
          <w:noProof/>
          <w:color w:val="001D77"/>
          <w:spacing w:val="-3"/>
          <w:sz w:val="19"/>
          <w:szCs w:val="19"/>
        </w:rPr>
        <w:t>Ocena przezimowania drzew, krzewów owocowych i plantacji jagodowych oraz stan upraw ogrodniczych</w:t>
      </w:r>
    </w:p>
    <w:p w:rsidR="00E1522F" w:rsidRPr="00C349C9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 w:rsidRPr="0098295D">
        <w:rPr>
          <w:rFonts w:ascii="Fira Sans" w:eastAsia="Calibri" w:hAnsi="Fira Sans" w:cs="Arial"/>
          <w:sz w:val="19"/>
          <w:szCs w:val="19"/>
        </w:rPr>
        <w:t xml:space="preserve">Rośliny sadownicze przezimowały </w:t>
      </w:r>
      <w:r>
        <w:rPr>
          <w:rFonts w:ascii="Fira Sans" w:eastAsia="Calibri" w:hAnsi="Fira Sans" w:cs="Arial"/>
          <w:sz w:val="19"/>
          <w:szCs w:val="19"/>
        </w:rPr>
        <w:t xml:space="preserve">w sezonie </w:t>
      </w:r>
      <w:r w:rsidRPr="0098295D">
        <w:rPr>
          <w:rFonts w:ascii="Fira Sans" w:eastAsia="Calibri" w:hAnsi="Fira Sans" w:cs="Arial"/>
          <w:sz w:val="19"/>
          <w:szCs w:val="19"/>
        </w:rPr>
        <w:t>201</w:t>
      </w:r>
      <w:r>
        <w:rPr>
          <w:rFonts w:ascii="Fira Sans" w:eastAsia="Calibri" w:hAnsi="Fira Sans" w:cs="Arial"/>
          <w:sz w:val="19"/>
          <w:szCs w:val="19"/>
        </w:rPr>
        <w:t>9</w:t>
      </w:r>
      <w:r w:rsidRPr="0098295D">
        <w:rPr>
          <w:rFonts w:ascii="Fira Sans" w:eastAsia="Calibri" w:hAnsi="Fira Sans" w:cs="Arial"/>
          <w:sz w:val="19"/>
          <w:szCs w:val="19"/>
        </w:rPr>
        <w:t>/20</w:t>
      </w:r>
      <w:r>
        <w:rPr>
          <w:rFonts w:ascii="Fira Sans" w:eastAsia="Calibri" w:hAnsi="Fira Sans" w:cs="Arial"/>
          <w:sz w:val="19"/>
          <w:szCs w:val="19"/>
        </w:rPr>
        <w:t>20</w:t>
      </w:r>
      <w:r w:rsidRPr="0098295D">
        <w:rPr>
          <w:rFonts w:ascii="Fira Sans" w:eastAsia="Calibri" w:hAnsi="Fira Sans" w:cs="Arial"/>
          <w:sz w:val="19"/>
          <w:szCs w:val="19"/>
        </w:rPr>
        <w:t xml:space="preserve"> na ogół dobrze. </w:t>
      </w:r>
      <w:r w:rsidR="00ED02D1">
        <w:rPr>
          <w:rFonts w:ascii="Fira Sans" w:eastAsia="Calibri" w:hAnsi="Fira Sans" w:cs="Arial"/>
          <w:sz w:val="19"/>
          <w:szCs w:val="19"/>
        </w:rPr>
        <w:t xml:space="preserve">Zima była łagodna i bezśnieżna. Do połowy marca nie zanotowano </w:t>
      </w:r>
      <w:r w:rsidR="008F7DF4">
        <w:rPr>
          <w:rFonts w:ascii="Fira Sans" w:eastAsia="Calibri" w:hAnsi="Fira Sans" w:cs="Arial"/>
          <w:sz w:val="19"/>
          <w:szCs w:val="19"/>
        </w:rPr>
        <w:t>znaczących</w:t>
      </w:r>
      <w:r w:rsidR="008F7DF4" w:rsidRPr="0098295D">
        <w:rPr>
          <w:rFonts w:ascii="Fira Sans" w:eastAsia="Calibri" w:hAnsi="Fira Sans" w:cs="Arial"/>
          <w:sz w:val="19"/>
          <w:szCs w:val="19"/>
        </w:rPr>
        <w:t xml:space="preserve"> </w:t>
      </w:r>
      <w:r w:rsidRPr="0098295D">
        <w:rPr>
          <w:rFonts w:ascii="Fira Sans" w:eastAsia="Calibri" w:hAnsi="Fira Sans" w:cs="Arial"/>
          <w:sz w:val="19"/>
          <w:szCs w:val="19"/>
        </w:rPr>
        <w:t>strat</w:t>
      </w:r>
      <w:r w:rsidR="00F77C6E">
        <w:rPr>
          <w:rFonts w:ascii="Fira Sans" w:eastAsia="Calibri" w:hAnsi="Fira Sans" w:cs="Arial"/>
          <w:sz w:val="19"/>
          <w:szCs w:val="19"/>
        </w:rPr>
        <w:t>.</w:t>
      </w:r>
      <w:r w:rsidR="00AA2CF9">
        <w:rPr>
          <w:rFonts w:ascii="Fira Sans" w:eastAsia="Calibri" w:hAnsi="Fira Sans" w:cs="Arial"/>
          <w:sz w:val="19"/>
          <w:szCs w:val="19"/>
        </w:rPr>
        <w:t xml:space="preserve"> </w:t>
      </w:r>
      <w:r w:rsidR="004A0681">
        <w:rPr>
          <w:rFonts w:ascii="Fira Sans" w:eastAsia="Calibri" w:hAnsi="Fira Sans" w:cs="Arial"/>
          <w:sz w:val="19"/>
          <w:szCs w:val="19"/>
        </w:rPr>
        <w:t xml:space="preserve">W bieżącym </w:t>
      </w:r>
      <w:r w:rsidR="00702C3D">
        <w:rPr>
          <w:rFonts w:ascii="Fira Sans" w:eastAsia="Calibri" w:hAnsi="Fira Sans" w:cs="Arial"/>
          <w:sz w:val="19"/>
          <w:szCs w:val="19"/>
        </w:rPr>
        <w:t>roku</w:t>
      </w:r>
      <w:r w:rsidR="004A0681">
        <w:rPr>
          <w:rFonts w:ascii="Fira Sans" w:eastAsia="Calibri" w:hAnsi="Fira Sans" w:cs="Arial"/>
          <w:sz w:val="19"/>
          <w:szCs w:val="19"/>
        </w:rPr>
        <w:t xml:space="preserve"> </w:t>
      </w:r>
      <w:r w:rsidR="004A0681" w:rsidRPr="0098295D">
        <w:rPr>
          <w:rFonts w:ascii="Fira Sans" w:eastAsia="Calibri" w:hAnsi="Fira Sans" w:cs="Arial"/>
          <w:sz w:val="19"/>
          <w:szCs w:val="19"/>
        </w:rPr>
        <w:t xml:space="preserve">obserwowano </w:t>
      </w:r>
      <w:r w:rsidR="004A0681">
        <w:rPr>
          <w:rFonts w:ascii="Fira Sans" w:eastAsia="Calibri" w:hAnsi="Fira Sans" w:cs="Arial"/>
          <w:sz w:val="19"/>
          <w:szCs w:val="19"/>
        </w:rPr>
        <w:t xml:space="preserve">nieco wcześniejsze </w:t>
      </w:r>
      <w:r w:rsidR="00ED02D1">
        <w:rPr>
          <w:rFonts w:ascii="Fira Sans" w:eastAsia="Calibri" w:hAnsi="Fira Sans" w:cs="Arial"/>
          <w:sz w:val="19"/>
          <w:szCs w:val="19"/>
        </w:rPr>
        <w:t>r</w:t>
      </w:r>
      <w:r w:rsidR="00ED02D1" w:rsidRPr="0098295D">
        <w:rPr>
          <w:rFonts w:ascii="Fira Sans" w:eastAsia="Calibri" w:hAnsi="Fira Sans" w:cs="Arial"/>
          <w:sz w:val="19"/>
          <w:szCs w:val="19"/>
        </w:rPr>
        <w:t xml:space="preserve">uszenie </w:t>
      </w:r>
      <w:r w:rsidRPr="0098295D">
        <w:rPr>
          <w:rFonts w:ascii="Fira Sans" w:eastAsia="Calibri" w:hAnsi="Fira Sans" w:cs="Arial"/>
          <w:sz w:val="19"/>
          <w:szCs w:val="19"/>
        </w:rPr>
        <w:t>wegetacji drzew i</w:t>
      </w:r>
      <w:r>
        <w:rPr>
          <w:rFonts w:ascii="Fira Sans" w:eastAsia="Calibri" w:hAnsi="Fira Sans" w:cs="Arial"/>
          <w:sz w:val="19"/>
          <w:szCs w:val="19"/>
        </w:rPr>
        <w:t> </w:t>
      </w:r>
      <w:r w:rsidRPr="0098295D">
        <w:rPr>
          <w:rFonts w:ascii="Fira Sans" w:eastAsia="Calibri" w:hAnsi="Fira Sans" w:cs="Arial"/>
          <w:sz w:val="19"/>
          <w:szCs w:val="19"/>
        </w:rPr>
        <w:t>krzewów owocowych oraz truskawek</w:t>
      </w:r>
      <w:r w:rsidR="00F77C6E">
        <w:rPr>
          <w:rFonts w:ascii="Fira Sans" w:eastAsia="Calibri" w:hAnsi="Fira Sans" w:cs="Arial"/>
          <w:sz w:val="19"/>
          <w:szCs w:val="19"/>
        </w:rPr>
        <w:t>.</w:t>
      </w:r>
      <w:r w:rsidRPr="0098295D">
        <w:rPr>
          <w:rFonts w:ascii="Fira Sans" w:eastAsia="Calibri" w:hAnsi="Fira Sans" w:cs="Arial"/>
          <w:sz w:val="19"/>
          <w:szCs w:val="19"/>
        </w:rPr>
        <w:t xml:space="preserve"> </w:t>
      </w:r>
      <w:r w:rsidR="00F77C6E">
        <w:rPr>
          <w:rFonts w:ascii="Fira Sans" w:eastAsia="Calibri" w:hAnsi="Fira Sans" w:cs="Arial"/>
          <w:sz w:val="19"/>
          <w:szCs w:val="19"/>
        </w:rPr>
        <w:t xml:space="preserve">Od połowy marca </w:t>
      </w:r>
      <w:r w:rsidR="00702C3D">
        <w:rPr>
          <w:rFonts w:ascii="Fira Sans" w:eastAsia="Calibri" w:hAnsi="Fira Sans" w:cs="Arial"/>
          <w:sz w:val="19"/>
          <w:szCs w:val="19"/>
        </w:rPr>
        <w:t>od</w:t>
      </w:r>
      <w:r w:rsidR="00F77C6E">
        <w:rPr>
          <w:rFonts w:ascii="Fira Sans" w:eastAsia="Calibri" w:hAnsi="Fira Sans" w:cs="Arial"/>
          <w:sz w:val="19"/>
          <w:szCs w:val="19"/>
        </w:rPr>
        <w:t>notowano</w:t>
      </w:r>
      <w:r w:rsidRPr="0098295D">
        <w:rPr>
          <w:rFonts w:ascii="Fira Sans" w:eastAsia="Calibri" w:hAnsi="Fira Sans" w:cs="Arial"/>
          <w:sz w:val="19"/>
          <w:szCs w:val="19"/>
        </w:rPr>
        <w:t xml:space="preserve"> jednak </w:t>
      </w:r>
      <w:r w:rsidR="004A0681">
        <w:rPr>
          <w:rFonts w:ascii="Fira Sans" w:eastAsia="Calibri" w:hAnsi="Fira Sans" w:cs="Arial"/>
          <w:sz w:val="19"/>
          <w:szCs w:val="19"/>
        </w:rPr>
        <w:t xml:space="preserve">znaczne </w:t>
      </w:r>
      <w:r>
        <w:rPr>
          <w:rFonts w:ascii="Fira Sans" w:eastAsia="Calibri" w:hAnsi="Fira Sans" w:cs="Arial"/>
          <w:sz w:val="19"/>
          <w:szCs w:val="19"/>
        </w:rPr>
        <w:t xml:space="preserve">spadki temperatury nocą </w:t>
      </w:r>
      <w:r w:rsidR="00ED02D1">
        <w:rPr>
          <w:rFonts w:ascii="Fira Sans" w:eastAsia="Calibri" w:hAnsi="Fira Sans" w:cs="Arial"/>
          <w:sz w:val="19"/>
          <w:szCs w:val="19"/>
        </w:rPr>
        <w:t>(</w:t>
      </w:r>
      <w:r>
        <w:rPr>
          <w:rFonts w:ascii="Fira Sans" w:eastAsia="Calibri" w:hAnsi="Fira Sans" w:cs="Arial"/>
          <w:sz w:val="19"/>
          <w:szCs w:val="19"/>
        </w:rPr>
        <w:t>dochodzące do -10</w:t>
      </w:r>
      <w:r w:rsidR="00ED02D1" w:rsidRPr="006D5EAF">
        <w:rPr>
          <w:rFonts w:ascii="Fira Sans" w:eastAsia="Calibri" w:hAnsi="Fira Sans" w:cs="Arial"/>
          <w:sz w:val="19"/>
          <w:szCs w:val="19"/>
          <w:vertAlign w:val="superscript"/>
        </w:rPr>
        <w:t>o</w:t>
      </w:r>
      <w:r>
        <w:rPr>
          <w:rFonts w:ascii="Fira Sans" w:eastAsia="Calibri" w:hAnsi="Fira Sans" w:cs="Arial"/>
          <w:sz w:val="19"/>
          <w:szCs w:val="19"/>
        </w:rPr>
        <w:t>C</w:t>
      </w:r>
      <w:r w:rsidR="00ED02D1">
        <w:rPr>
          <w:rFonts w:ascii="Fira Sans" w:eastAsia="Calibri" w:hAnsi="Fira Sans" w:cs="Arial"/>
          <w:sz w:val="19"/>
          <w:szCs w:val="19"/>
        </w:rPr>
        <w:t>)</w:t>
      </w:r>
      <w:r w:rsidR="00F77C6E">
        <w:rPr>
          <w:rFonts w:ascii="Fira Sans" w:eastAsia="Calibri" w:hAnsi="Fira Sans" w:cs="Arial"/>
          <w:sz w:val="19"/>
          <w:szCs w:val="19"/>
        </w:rPr>
        <w:t>, które</w:t>
      </w:r>
      <w:r w:rsidRPr="0098295D">
        <w:rPr>
          <w:rFonts w:ascii="Fira Sans" w:eastAsia="Calibri" w:hAnsi="Fira Sans" w:cs="Arial"/>
          <w:sz w:val="19"/>
          <w:szCs w:val="19"/>
        </w:rPr>
        <w:t xml:space="preserve"> przyczyniły się do spowolnienia</w:t>
      </w:r>
      <w:r w:rsidR="00F77C6E">
        <w:rPr>
          <w:rFonts w:ascii="Fira Sans" w:eastAsia="Calibri" w:hAnsi="Fira Sans" w:cs="Arial"/>
          <w:sz w:val="19"/>
          <w:szCs w:val="19"/>
        </w:rPr>
        <w:t xml:space="preserve"> wegetacji w sadach</w:t>
      </w:r>
      <w:r w:rsidR="00F9008F">
        <w:rPr>
          <w:rFonts w:ascii="Fira Sans" w:eastAsia="Calibri" w:hAnsi="Fira Sans" w:cs="Arial"/>
          <w:sz w:val="19"/>
          <w:szCs w:val="19"/>
        </w:rPr>
        <w:t>.</w:t>
      </w:r>
      <w:r w:rsidR="00ED02D1">
        <w:rPr>
          <w:rFonts w:ascii="Fira Sans" w:eastAsia="Calibri" w:hAnsi="Fira Sans" w:cs="Arial"/>
          <w:sz w:val="19"/>
          <w:szCs w:val="19"/>
        </w:rPr>
        <w:t xml:space="preserve"> </w:t>
      </w:r>
      <w:r w:rsidR="00F9008F">
        <w:rPr>
          <w:rFonts w:ascii="Fira Sans" w:eastAsia="Calibri" w:hAnsi="Fira Sans" w:cs="Arial"/>
          <w:sz w:val="19"/>
          <w:szCs w:val="19"/>
        </w:rPr>
        <w:t>W niektórych rejonach zaobserwowano nawet u</w:t>
      </w:r>
      <w:r w:rsidR="00ED02D1">
        <w:rPr>
          <w:rFonts w:ascii="Fira Sans" w:eastAsia="Calibri" w:hAnsi="Fira Sans" w:cs="Arial"/>
          <w:sz w:val="19"/>
          <w:szCs w:val="19"/>
        </w:rPr>
        <w:t>szkodzenia</w:t>
      </w:r>
      <w:r w:rsidR="00685EF2">
        <w:rPr>
          <w:rFonts w:ascii="Fira Sans" w:eastAsia="Calibri" w:hAnsi="Fira Sans" w:cs="Arial"/>
          <w:sz w:val="19"/>
          <w:szCs w:val="19"/>
        </w:rPr>
        <w:t xml:space="preserve"> zawiązków</w:t>
      </w:r>
      <w:r w:rsidR="00ED02D1">
        <w:rPr>
          <w:rFonts w:ascii="Fira Sans" w:eastAsia="Calibri" w:hAnsi="Fira Sans" w:cs="Arial"/>
          <w:sz w:val="19"/>
          <w:szCs w:val="19"/>
        </w:rPr>
        <w:t xml:space="preserve"> </w:t>
      </w:r>
      <w:r w:rsidR="00717F11">
        <w:rPr>
          <w:rFonts w:ascii="Fira Sans" w:eastAsia="Calibri" w:hAnsi="Fira Sans" w:cs="Arial"/>
          <w:sz w:val="19"/>
          <w:szCs w:val="19"/>
        </w:rPr>
        <w:t xml:space="preserve">kwiatów </w:t>
      </w:r>
      <w:r w:rsidR="00F9008F">
        <w:rPr>
          <w:rFonts w:ascii="Fira Sans" w:eastAsia="Calibri" w:hAnsi="Fira Sans" w:cs="Arial"/>
          <w:sz w:val="19"/>
          <w:szCs w:val="19"/>
        </w:rPr>
        <w:t xml:space="preserve">(zwłaszcza na plantacjach </w:t>
      </w:r>
      <w:r w:rsidR="00D205EC">
        <w:rPr>
          <w:rFonts w:ascii="Fira Sans" w:eastAsia="Calibri" w:hAnsi="Fira Sans" w:cs="Arial"/>
          <w:sz w:val="19"/>
          <w:szCs w:val="19"/>
        </w:rPr>
        <w:t>brzoskwiń, moreli, niektórych odmian czereśni</w:t>
      </w:r>
      <w:r w:rsidR="00F9008F">
        <w:rPr>
          <w:rFonts w:ascii="Fira Sans" w:eastAsia="Calibri" w:hAnsi="Fira Sans" w:cs="Arial"/>
          <w:sz w:val="19"/>
          <w:szCs w:val="19"/>
        </w:rPr>
        <w:t>, borówki wysokiej oraz malin)</w:t>
      </w:r>
      <w:r w:rsidRPr="0098295D">
        <w:rPr>
          <w:rFonts w:ascii="Fira Sans" w:eastAsia="Calibri" w:hAnsi="Fira Sans" w:cs="Arial"/>
          <w:sz w:val="19"/>
          <w:szCs w:val="19"/>
        </w:rPr>
        <w:t xml:space="preserve">. </w:t>
      </w:r>
      <w:r w:rsidR="00F9008F">
        <w:rPr>
          <w:rFonts w:ascii="Fira Sans" w:eastAsia="Calibri" w:hAnsi="Fira Sans" w:cs="Arial"/>
          <w:sz w:val="19"/>
          <w:szCs w:val="19"/>
        </w:rPr>
        <w:t xml:space="preserve">Z powodu marcowych przymrozków uszkodzeniu uległy też niektóre plantacje truskawek. </w:t>
      </w:r>
      <w:r>
        <w:rPr>
          <w:rFonts w:ascii="Fira Sans" w:eastAsia="Calibri" w:hAnsi="Fira Sans" w:cs="Arial"/>
          <w:sz w:val="19"/>
          <w:szCs w:val="19"/>
        </w:rPr>
        <w:t>Podobnie jak w roku ubiegłym</w:t>
      </w:r>
      <w:r w:rsidR="00937243">
        <w:rPr>
          <w:rFonts w:ascii="Fira Sans" w:eastAsia="Calibri" w:hAnsi="Fira Sans" w:cs="Arial"/>
          <w:sz w:val="19"/>
          <w:szCs w:val="19"/>
        </w:rPr>
        <w:t>,</w:t>
      </w:r>
      <w:r>
        <w:rPr>
          <w:rFonts w:ascii="Fira Sans" w:eastAsia="Calibri" w:hAnsi="Fira Sans" w:cs="Arial"/>
          <w:sz w:val="19"/>
          <w:szCs w:val="19"/>
        </w:rPr>
        <w:t xml:space="preserve"> </w:t>
      </w:r>
      <w:r w:rsidRPr="0098295D">
        <w:rPr>
          <w:rFonts w:ascii="Fira Sans" w:eastAsia="Calibri" w:hAnsi="Fira Sans" w:cs="Arial"/>
          <w:sz w:val="19"/>
          <w:szCs w:val="19"/>
        </w:rPr>
        <w:t xml:space="preserve">wiele plantacji </w:t>
      </w:r>
      <w:r>
        <w:rPr>
          <w:rFonts w:ascii="Fira Sans" w:eastAsia="Calibri" w:hAnsi="Fira Sans" w:cs="Arial"/>
          <w:sz w:val="19"/>
          <w:szCs w:val="19"/>
        </w:rPr>
        <w:t xml:space="preserve">truskawek </w:t>
      </w:r>
      <w:r w:rsidRPr="0098295D">
        <w:rPr>
          <w:rFonts w:ascii="Fira Sans" w:eastAsia="Calibri" w:hAnsi="Fira Sans" w:cs="Arial"/>
          <w:sz w:val="19"/>
          <w:szCs w:val="19"/>
        </w:rPr>
        <w:t xml:space="preserve">zostało przykrytych folią </w:t>
      </w:r>
      <w:r w:rsidR="0015689E">
        <w:rPr>
          <w:rFonts w:ascii="Fira Sans" w:eastAsia="Calibri" w:hAnsi="Fira Sans" w:cs="Arial"/>
          <w:sz w:val="19"/>
          <w:szCs w:val="19"/>
        </w:rPr>
        <w:t xml:space="preserve">w </w:t>
      </w:r>
      <w:r w:rsidRPr="0098295D">
        <w:rPr>
          <w:rFonts w:ascii="Fira Sans" w:eastAsia="Calibri" w:hAnsi="Fira Sans" w:cs="Arial"/>
          <w:sz w:val="19"/>
          <w:szCs w:val="19"/>
        </w:rPr>
        <w:t>cel</w:t>
      </w:r>
      <w:r w:rsidR="0015689E">
        <w:rPr>
          <w:rFonts w:ascii="Fira Sans" w:eastAsia="Calibri" w:hAnsi="Fira Sans" w:cs="Arial"/>
          <w:sz w:val="19"/>
          <w:szCs w:val="19"/>
        </w:rPr>
        <w:t>u</w:t>
      </w:r>
      <w:r w:rsidRPr="0098295D">
        <w:rPr>
          <w:rFonts w:ascii="Fira Sans" w:eastAsia="Calibri" w:hAnsi="Fira Sans" w:cs="Arial"/>
          <w:sz w:val="19"/>
          <w:szCs w:val="19"/>
        </w:rPr>
        <w:t xml:space="preserve"> </w:t>
      </w:r>
      <w:r w:rsidR="00937243">
        <w:rPr>
          <w:rFonts w:ascii="Fira Sans" w:eastAsia="Calibri" w:hAnsi="Fira Sans" w:cs="Arial"/>
          <w:sz w:val="19"/>
          <w:szCs w:val="19"/>
        </w:rPr>
        <w:t>przyspieszenia</w:t>
      </w:r>
      <w:r w:rsidR="00BD77A7" w:rsidRPr="00BD77A7">
        <w:rPr>
          <w:rFonts w:ascii="Fira Sans" w:eastAsia="Calibri" w:hAnsi="Fira Sans" w:cs="Arial"/>
          <w:sz w:val="19"/>
          <w:szCs w:val="19"/>
        </w:rPr>
        <w:t xml:space="preserve"> </w:t>
      </w:r>
      <w:r w:rsidR="00BD77A7">
        <w:rPr>
          <w:rFonts w:ascii="Fira Sans" w:eastAsia="Calibri" w:hAnsi="Fira Sans" w:cs="Arial"/>
          <w:sz w:val="19"/>
          <w:szCs w:val="19"/>
        </w:rPr>
        <w:t>ich rozwoju</w:t>
      </w:r>
      <w:r>
        <w:rPr>
          <w:rFonts w:ascii="Fira Sans" w:eastAsia="Calibri" w:hAnsi="Fira Sans" w:cs="Arial"/>
          <w:sz w:val="19"/>
          <w:szCs w:val="19"/>
        </w:rPr>
        <w:t>.</w:t>
      </w:r>
      <w:r w:rsidRPr="0098295D">
        <w:rPr>
          <w:rFonts w:ascii="Fira Sans" w:eastAsia="Calibri" w:hAnsi="Fira Sans" w:cs="Arial"/>
          <w:sz w:val="19"/>
          <w:szCs w:val="19"/>
        </w:rPr>
        <w:t xml:space="preserve"> </w:t>
      </w:r>
      <w:r w:rsidR="0007111B">
        <w:rPr>
          <w:rFonts w:ascii="Fira Sans" w:eastAsia="Calibri" w:hAnsi="Fira Sans" w:cs="Arial"/>
          <w:sz w:val="19"/>
          <w:szCs w:val="19"/>
        </w:rPr>
        <w:t xml:space="preserve">Zagrożeniem dla truskawek może być brak dostatecznej ilości wilgoci w glebie. </w:t>
      </w:r>
      <w:r w:rsidR="00C349C9">
        <w:rPr>
          <w:rFonts w:ascii="Fira Sans" w:eastAsia="Calibri" w:hAnsi="Fira Sans" w:cs="Arial"/>
          <w:sz w:val="19"/>
          <w:szCs w:val="19"/>
        </w:rPr>
        <w:t>N</w:t>
      </w:r>
      <w:r w:rsidR="0007111B">
        <w:rPr>
          <w:rFonts w:ascii="Fira Sans" w:eastAsia="Calibri" w:hAnsi="Fira Sans" w:cs="Arial"/>
          <w:sz w:val="19"/>
          <w:szCs w:val="19"/>
        </w:rPr>
        <w:t xml:space="preserve">a </w:t>
      </w:r>
      <w:r w:rsidR="00C349C9">
        <w:rPr>
          <w:rFonts w:ascii="Fira Sans" w:eastAsia="Calibri" w:hAnsi="Fira Sans" w:cs="Arial"/>
          <w:sz w:val="19"/>
          <w:szCs w:val="19"/>
        </w:rPr>
        <w:t xml:space="preserve">niewystarczające uwilgotnienie gleby </w:t>
      </w:r>
      <w:r w:rsidR="0007111B">
        <w:rPr>
          <w:rFonts w:ascii="Fira Sans" w:eastAsia="Calibri" w:hAnsi="Fira Sans" w:cs="Arial"/>
          <w:sz w:val="19"/>
          <w:szCs w:val="19"/>
        </w:rPr>
        <w:t>narażone są też inne gatunki roślin jagodowych</w:t>
      </w:r>
      <w:r w:rsidR="00C349C9">
        <w:rPr>
          <w:rFonts w:ascii="Fira Sans" w:eastAsia="Calibri" w:hAnsi="Fira Sans" w:cs="Arial"/>
          <w:sz w:val="19"/>
          <w:szCs w:val="19"/>
        </w:rPr>
        <w:t xml:space="preserve">, </w:t>
      </w:r>
      <w:r w:rsidR="00702C3D">
        <w:rPr>
          <w:rFonts w:ascii="Fira Sans" w:eastAsia="Calibri" w:hAnsi="Fira Sans" w:cs="Arial"/>
          <w:sz w:val="19"/>
          <w:szCs w:val="19"/>
        </w:rPr>
        <w:t xml:space="preserve">a </w:t>
      </w:r>
      <w:r w:rsidR="00C349C9">
        <w:rPr>
          <w:rFonts w:ascii="Fira Sans" w:eastAsia="Calibri" w:hAnsi="Fira Sans" w:cs="Arial"/>
          <w:sz w:val="19"/>
          <w:szCs w:val="19"/>
        </w:rPr>
        <w:t>dopiero w dalszej kolejności drzewa owocowe</w:t>
      </w:r>
      <w:r w:rsidR="0007111B">
        <w:rPr>
          <w:rFonts w:ascii="Fira Sans" w:eastAsia="Calibri" w:hAnsi="Fira Sans" w:cs="Arial"/>
          <w:sz w:val="19"/>
          <w:szCs w:val="19"/>
        </w:rPr>
        <w:t xml:space="preserve">. </w:t>
      </w:r>
      <w:r w:rsidR="00AA2CF9">
        <w:rPr>
          <w:rFonts w:ascii="Fira Sans" w:eastAsia="Calibri" w:hAnsi="Fira Sans" w:cs="Arial"/>
          <w:sz w:val="19"/>
          <w:szCs w:val="19"/>
        </w:rPr>
        <w:t>Gatunki drzew owocowych, które zwykle najwcześniej rozpoczynają kwitnienie (</w:t>
      </w:r>
      <w:r w:rsidR="00E57C0F">
        <w:rPr>
          <w:rFonts w:ascii="Fira Sans" w:eastAsia="Calibri" w:hAnsi="Fira Sans" w:cs="Arial"/>
          <w:sz w:val="19"/>
          <w:szCs w:val="19"/>
        </w:rPr>
        <w:t>brzoskwinie, morele</w:t>
      </w:r>
      <w:r w:rsidR="00AA2CF9">
        <w:rPr>
          <w:rFonts w:ascii="Fira Sans" w:eastAsia="Calibri" w:hAnsi="Fira Sans" w:cs="Arial"/>
          <w:sz w:val="19"/>
          <w:szCs w:val="19"/>
        </w:rPr>
        <w:t xml:space="preserve">) w bieżącym sezonie </w:t>
      </w:r>
      <w:r w:rsidRPr="00C349C9">
        <w:rPr>
          <w:rFonts w:ascii="Fira Sans" w:eastAsia="Calibri" w:hAnsi="Fira Sans" w:cs="Arial"/>
          <w:sz w:val="19"/>
          <w:szCs w:val="19"/>
        </w:rPr>
        <w:t xml:space="preserve">zaczęły kwitnąć lokalnie w pierwszej dekadzie kwietnia, </w:t>
      </w:r>
      <w:r w:rsidR="00702C3D">
        <w:rPr>
          <w:rFonts w:ascii="Fira Sans" w:eastAsia="Calibri" w:hAnsi="Fira Sans" w:cs="Arial"/>
          <w:sz w:val="19"/>
          <w:szCs w:val="19"/>
        </w:rPr>
        <w:t>lecz</w:t>
      </w:r>
      <w:r w:rsidRPr="00C349C9">
        <w:rPr>
          <w:rFonts w:ascii="Fira Sans" w:eastAsia="Calibri" w:hAnsi="Fira Sans" w:cs="Arial"/>
          <w:sz w:val="19"/>
          <w:szCs w:val="19"/>
        </w:rPr>
        <w:t xml:space="preserve"> występujące </w:t>
      </w:r>
      <w:r w:rsidR="006C11A7">
        <w:rPr>
          <w:rFonts w:ascii="Fira Sans" w:eastAsia="Calibri" w:hAnsi="Fira Sans" w:cs="Arial"/>
          <w:sz w:val="19"/>
          <w:szCs w:val="19"/>
        </w:rPr>
        <w:t xml:space="preserve">w tym czasie </w:t>
      </w:r>
      <w:r w:rsidRPr="00C349C9">
        <w:rPr>
          <w:rFonts w:ascii="Fira Sans" w:eastAsia="Calibri" w:hAnsi="Fira Sans" w:cs="Arial"/>
          <w:sz w:val="19"/>
          <w:szCs w:val="19"/>
        </w:rPr>
        <w:t xml:space="preserve">przymrozki </w:t>
      </w:r>
      <w:r w:rsidR="00702C3D">
        <w:rPr>
          <w:rFonts w:ascii="Fira Sans" w:eastAsia="Calibri" w:hAnsi="Fira Sans" w:cs="Arial"/>
          <w:sz w:val="19"/>
          <w:szCs w:val="19"/>
        </w:rPr>
        <w:t>na niektórych plantacjach</w:t>
      </w:r>
      <w:r w:rsidRPr="00C349C9">
        <w:rPr>
          <w:rFonts w:ascii="Fira Sans" w:eastAsia="Calibri" w:hAnsi="Fira Sans" w:cs="Arial"/>
          <w:sz w:val="19"/>
          <w:szCs w:val="19"/>
        </w:rPr>
        <w:t xml:space="preserve"> </w:t>
      </w:r>
      <w:r w:rsidR="00937243">
        <w:rPr>
          <w:rFonts w:ascii="Fira Sans" w:eastAsia="Calibri" w:hAnsi="Fira Sans" w:cs="Arial"/>
          <w:sz w:val="19"/>
          <w:szCs w:val="19"/>
        </w:rPr>
        <w:t>spowodowały przemarznięcia</w:t>
      </w:r>
      <w:r w:rsidRPr="00C349C9">
        <w:rPr>
          <w:rFonts w:ascii="Fira Sans" w:eastAsia="Calibri" w:hAnsi="Fira Sans" w:cs="Arial"/>
          <w:sz w:val="19"/>
          <w:szCs w:val="19"/>
        </w:rPr>
        <w:t xml:space="preserve"> kwiatów. Od końca drugiej dekady kwietnia, rozpoczęło się kwitnienie pozostałych gatunków drzew owocowych</w:t>
      </w:r>
      <w:r w:rsidR="00702C3D">
        <w:rPr>
          <w:rFonts w:ascii="Fira Sans" w:eastAsia="Calibri" w:hAnsi="Fira Sans" w:cs="Arial"/>
          <w:sz w:val="19"/>
          <w:szCs w:val="19"/>
        </w:rPr>
        <w:t xml:space="preserve">, </w:t>
      </w:r>
      <w:r w:rsidR="00937243">
        <w:rPr>
          <w:rFonts w:ascii="Fira Sans" w:eastAsia="Calibri" w:hAnsi="Fira Sans" w:cs="Arial"/>
          <w:sz w:val="19"/>
          <w:szCs w:val="19"/>
        </w:rPr>
        <w:t>przy czym</w:t>
      </w:r>
      <w:r w:rsidR="00702C3D">
        <w:rPr>
          <w:rFonts w:ascii="Fira Sans" w:eastAsia="Calibri" w:hAnsi="Fira Sans" w:cs="Arial"/>
          <w:sz w:val="19"/>
          <w:szCs w:val="19"/>
        </w:rPr>
        <w:t xml:space="preserve"> pogoda</w:t>
      </w:r>
      <w:r w:rsidR="00B61352">
        <w:rPr>
          <w:rFonts w:ascii="Fira Sans" w:eastAsia="Calibri" w:hAnsi="Fira Sans" w:cs="Arial"/>
          <w:sz w:val="19"/>
          <w:szCs w:val="19"/>
        </w:rPr>
        <w:t xml:space="preserve"> </w:t>
      </w:r>
      <w:r w:rsidR="00702C3D">
        <w:rPr>
          <w:rFonts w:ascii="Fira Sans" w:eastAsia="Calibri" w:hAnsi="Fira Sans" w:cs="Arial"/>
          <w:sz w:val="19"/>
          <w:szCs w:val="19"/>
        </w:rPr>
        <w:t>sprzyjała oblotowi pszczół.</w:t>
      </w:r>
      <w:r w:rsidR="00AA2CF9">
        <w:rPr>
          <w:rFonts w:ascii="Fira Sans" w:eastAsia="Calibri" w:hAnsi="Fira Sans" w:cs="Arial"/>
          <w:sz w:val="19"/>
          <w:szCs w:val="19"/>
        </w:rPr>
        <w:t xml:space="preserve"> </w:t>
      </w:r>
    </w:p>
    <w:p w:rsidR="009C4D04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>S</w:t>
      </w:r>
      <w:r w:rsidRPr="0098295D">
        <w:rPr>
          <w:rFonts w:ascii="Fira Sans" w:eastAsia="Calibri" w:hAnsi="Fira Sans" w:cs="Arial"/>
          <w:sz w:val="19"/>
          <w:szCs w:val="19"/>
        </w:rPr>
        <w:t xml:space="preserve">tan zaawansowania siewów warzyw gruntowych </w:t>
      </w:r>
      <w:r w:rsidR="00557D6B">
        <w:rPr>
          <w:rFonts w:ascii="Fira Sans" w:eastAsia="Calibri" w:hAnsi="Fira Sans" w:cs="Arial"/>
          <w:sz w:val="19"/>
          <w:szCs w:val="19"/>
        </w:rPr>
        <w:t>w bieżącym sezonie jest</w:t>
      </w:r>
      <w:r w:rsidRPr="0098295D">
        <w:rPr>
          <w:rFonts w:ascii="Fira Sans" w:eastAsia="Calibri" w:hAnsi="Fira Sans" w:cs="Arial"/>
          <w:sz w:val="19"/>
          <w:szCs w:val="19"/>
        </w:rPr>
        <w:t xml:space="preserve"> bardzo zróżnicowany w poszczególnych rejonach kraju. </w:t>
      </w:r>
      <w:r w:rsidR="00D42249">
        <w:rPr>
          <w:rFonts w:ascii="Fira Sans" w:eastAsia="Calibri" w:hAnsi="Fira Sans" w:cs="Arial"/>
          <w:sz w:val="19"/>
          <w:szCs w:val="19"/>
        </w:rPr>
        <w:t>N</w:t>
      </w:r>
      <w:r w:rsidR="00D42249" w:rsidRPr="0098295D">
        <w:rPr>
          <w:rFonts w:ascii="Fira Sans" w:eastAsia="Calibri" w:hAnsi="Fira Sans" w:cs="Arial"/>
          <w:sz w:val="19"/>
          <w:szCs w:val="19"/>
        </w:rPr>
        <w:t xml:space="preserve">a </w:t>
      </w:r>
      <w:r w:rsidRPr="0098295D">
        <w:rPr>
          <w:rFonts w:ascii="Fira Sans" w:eastAsia="Calibri" w:hAnsi="Fira Sans" w:cs="Arial"/>
          <w:sz w:val="19"/>
          <w:szCs w:val="19"/>
        </w:rPr>
        <w:t xml:space="preserve">przeważającym obszarze, do siewu warzyw gruntowych przystąpiono w III dekadzie marca, </w:t>
      </w:r>
      <w:r w:rsidR="00D42249">
        <w:rPr>
          <w:rFonts w:ascii="Fira Sans" w:eastAsia="Calibri" w:hAnsi="Fira Sans" w:cs="Arial"/>
          <w:sz w:val="19"/>
          <w:szCs w:val="19"/>
        </w:rPr>
        <w:t>a</w:t>
      </w:r>
      <w:r w:rsidR="00D42249" w:rsidRPr="0098295D">
        <w:rPr>
          <w:rFonts w:ascii="Fira Sans" w:eastAsia="Calibri" w:hAnsi="Fira Sans" w:cs="Arial"/>
          <w:sz w:val="19"/>
          <w:szCs w:val="19"/>
        </w:rPr>
        <w:t xml:space="preserve"> </w:t>
      </w:r>
      <w:r w:rsidRPr="0098295D">
        <w:rPr>
          <w:rFonts w:ascii="Fira Sans" w:eastAsia="Calibri" w:hAnsi="Fira Sans" w:cs="Arial"/>
          <w:sz w:val="19"/>
          <w:szCs w:val="19"/>
        </w:rPr>
        <w:t xml:space="preserve">ich zaawansowanie </w:t>
      </w:r>
      <w:r>
        <w:rPr>
          <w:rFonts w:ascii="Fira Sans" w:eastAsia="Calibri" w:hAnsi="Fira Sans" w:cs="Arial"/>
          <w:sz w:val="19"/>
          <w:szCs w:val="19"/>
        </w:rPr>
        <w:t xml:space="preserve">w tym okresie </w:t>
      </w:r>
      <w:r w:rsidRPr="0098295D">
        <w:rPr>
          <w:rFonts w:ascii="Fira Sans" w:eastAsia="Calibri" w:hAnsi="Fira Sans" w:cs="Arial"/>
          <w:sz w:val="19"/>
          <w:szCs w:val="19"/>
        </w:rPr>
        <w:t xml:space="preserve">było </w:t>
      </w:r>
      <w:r>
        <w:rPr>
          <w:rFonts w:ascii="Fira Sans" w:eastAsia="Calibri" w:hAnsi="Fira Sans" w:cs="Arial"/>
          <w:sz w:val="19"/>
          <w:szCs w:val="19"/>
        </w:rPr>
        <w:t>na poziomie zbliżonym do ubiegłorocznego</w:t>
      </w:r>
      <w:r w:rsidRPr="0098295D">
        <w:rPr>
          <w:rFonts w:ascii="Fira Sans" w:eastAsia="Calibri" w:hAnsi="Fira Sans" w:cs="Arial"/>
          <w:sz w:val="19"/>
          <w:szCs w:val="19"/>
        </w:rPr>
        <w:t xml:space="preserve">. </w:t>
      </w:r>
      <w:r w:rsidR="00D42249">
        <w:rPr>
          <w:rFonts w:ascii="Fira Sans" w:eastAsia="Calibri" w:hAnsi="Fira Sans" w:cs="Arial"/>
          <w:sz w:val="19"/>
          <w:szCs w:val="19"/>
        </w:rPr>
        <w:t>Część</w:t>
      </w:r>
      <w:r w:rsidR="00D42249" w:rsidRPr="0098295D">
        <w:rPr>
          <w:rFonts w:ascii="Fira Sans" w:eastAsia="Calibri" w:hAnsi="Fira Sans" w:cs="Arial"/>
          <w:sz w:val="19"/>
          <w:szCs w:val="19"/>
        </w:rPr>
        <w:t xml:space="preserve"> </w:t>
      </w:r>
      <w:r w:rsidRPr="0098295D">
        <w:rPr>
          <w:rFonts w:ascii="Fira Sans" w:eastAsia="Calibri" w:hAnsi="Fira Sans" w:cs="Arial"/>
          <w:sz w:val="19"/>
          <w:szCs w:val="19"/>
        </w:rPr>
        <w:t xml:space="preserve">rolników </w:t>
      </w:r>
      <w:r w:rsidR="00D42249">
        <w:rPr>
          <w:rFonts w:ascii="Fira Sans" w:eastAsia="Calibri" w:hAnsi="Fira Sans" w:cs="Arial"/>
          <w:sz w:val="19"/>
          <w:szCs w:val="19"/>
        </w:rPr>
        <w:t xml:space="preserve">opóźniła siewy </w:t>
      </w:r>
      <w:r w:rsidRPr="0098295D">
        <w:rPr>
          <w:rFonts w:ascii="Fira Sans" w:eastAsia="Calibri" w:hAnsi="Fira Sans" w:cs="Arial"/>
          <w:sz w:val="19"/>
          <w:szCs w:val="19"/>
        </w:rPr>
        <w:t xml:space="preserve">oraz wysadzanie rozsad warzyw ze względu na </w:t>
      </w:r>
      <w:r w:rsidR="00E1522F">
        <w:rPr>
          <w:rFonts w:ascii="Fira Sans" w:eastAsia="Calibri" w:hAnsi="Fira Sans" w:cs="Arial"/>
          <w:sz w:val="19"/>
          <w:szCs w:val="19"/>
        </w:rPr>
        <w:t xml:space="preserve">występujące pod koniec marca znaczne </w:t>
      </w:r>
      <w:r>
        <w:rPr>
          <w:rFonts w:ascii="Fira Sans" w:eastAsia="Calibri" w:hAnsi="Fira Sans" w:cs="Arial"/>
          <w:sz w:val="19"/>
          <w:szCs w:val="19"/>
        </w:rPr>
        <w:t xml:space="preserve">spadki temperatury </w:t>
      </w:r>
      <w:r w:rsidRPr="0098295D">
        <w:rPr>
          <w:rFonts w:ascii="Fira Sans" w:eastAsia="Calibri" w:hAnsi="Fira Sans" w:cs="Arial"/>
          <w:sz w:val="19"/>
          <w:szCs w:val="19"/>
        </w:rPr>
        <w:t xml:space="preserve">oraz nadmierne </w:t>
      </w:r>
      <w:r>
        <w:rPr>
          <w:rFonts w:ascii="Fira Sans" w:eastAsia="Calibri" w:hAnsi="Fira Sans" w:cs="Arial"/>
          <w:sz w:val="19"/>
          <w:szCs w:val="19"/>
        </w:rPr>
        <w:t>przesuszenie</w:t>
      </w:r>
      <w:r w:rsidRPr="0098295D">
        <w:rPr>
          <w:rFonts w:ascii="Fira Sans" w:eastAsia="Calibri" w:hAnsi="Fira Sans" w:cs="Arial"/>
          <w:sz w:val="19"/>
          <w:szCs w:val="19"/>
        </w:rPr>
        <w:t xml:space="preserve"> gleby. </w:t>
      </w:r>
      <w:r w:rsidR="005F4D9F">
        <w:rPr>
          <w:rFonts w:ascii="Fira Sans" w:eastAsia="Calibri" w:hAnsi="Fira Sans" w:cs="Arial"/>
          <w:sz w:val="19"/>
          <w:szCs w:val="19"/>
        </w:rPr>
        <w:t xml:space="preserve">W zależności od rejonu kraju oraz rodzaju </w:t>
      </w:r>
      <w:r w:rsidR="00E1522F">
        <w:rPr>
          <w:rFonts w:ascii="Fira Sans" w:eastAsia="Calibri" w:hAnsi="Fira Sans" w:cs="Arial"/>
          <w:sz w:val="19"/>
          <w:szCs w:val="19"/>
        </w:rPr>
        <w:t xml:space="preserve">i uwilgotnienia </w:t>
      </w:r>
      <w:r w:rsidR="005F4D9F">
        <w:rPr>
          <w:rFonts w:ascii="Fira Sans" w:eastAsia="Calibri" w:hAnsi="Fira Sans" w:cs="Arial"/>
          <w:sz w:val="19"/>
          <w:szCs w:val="19"/>
        </w:rPr>
        <w:t xml:space="preserve">gleb, zanotowano </w:t>
      </w:r>
      <w:r w:rsidR="00C37F25">
        <w:rPr>
          <w:rFonts w:ascii="Fira Sans" w:eastAsia="Calibri" w:hAnsi="Fira Sans" w:cs="Arial"/>
          <w:sz w:val="19"/>
          <w:szCs w:val="19"/>
        </w:rPr>
        <w:t>zróżnicowane</w:t>
      </w:r>
      <w:r w:rsidR="00E1522F">
        <w:rPr>
          <w:rFonts w:ascii="Fira Sans" w:eastAsia="Calibri" w:hAnsi="Fira Sans" w:cs="Arial"/>
          <w:sz w:val="19"/>
          <w:szCs w:val="19"/>
        </w:rPr>
        <w:t xml:space="preserve"> w</w:t>
      </w:r>
      <w:r w:rsidR="00E1522F" w:rsidRPr="0098295D">
        <w:rPr>
          <w:rFonts w:ascii="Fira Sans" w:eastAsia="Calibri" w:hAnsi="Fira Sans" w:cs="Arial"/>
          <w:sz w:val="19"/>
          <w:szCs w:val="19"/>
        </w:rPr>
        <w:t xml:space="preserve">arunki </w:t>
      </w:r>
      <w:r w:rsidRPr="0098295D">
        <w:rPr>
          <w:rFonts w:ascii="Fira Sans" w:eastAsia="Calibri" w:hAnsi="Fira Sans" w:cs="Arial"/>
          <w:sz w:val="19"/>
          <w:szCs w:val="19"/>
        </w:rPr>
        <w:t>d</w:t>
      </w:r>
      <w:r w:rsidR="00D42249">
        <w:rPr>
          <w:rFonts w:ascii="Fira Sans" w:eastAsia="Calibri" w:hAnsi="Fira Sans" w:cs="Arial"/>
          <w:sz w:val="19"/>
          <w:szCs w:val="19"/>
        </w:rPr>
        <w:t>la</w:t>
      </w:r>
      <w:r w:rsidRPr="0098295D">
        <w:rPr>
          <w:rFonts w:ascii="Fira Sans" w:eastAsia="Calibri" w:hAnsi="Fira Sans" w:cs="Arial"/>
          <w:sz w:val="19"/>
          <w:szCs w:val="19"/>
        </w:rPr>
        <w:t xml:space="preserve"> wschodów roślin warzywniczych</w:t>
      </w:r>
      <w:r w:rsidR="00D42249">
        <w:rPr>
          <w:rFonts w:ascii="Fira Sans" w:eastAsia="Calibri" w:hAnsi="Fira Sans" w:cs="Arial"/>
          <w:sz w:val="19"/>
          <w:szCs w:val="19"/>
        </w:rPr>
        <w:t xml:space="preserve">, na ogół jednak </w:t>
      </w:r>
      <w:r w:rsidR="00C37F25">
        <w:rPr>
          <w:rFonts w:ascii="Fira Sans" w:eastAsia="Calibri" w:hAnsi="Fira Sans" w:cs="Arial"/>
          <w:sz w:val="19"/>
          <w:szCs w:val="19"/>
        </w:rPr>
        <w:t xml:space="preserve">warunki te </w:t>
      </w:r>
      <w:r w:rsidR="00E1522F">
        <w:rPr>
          <w:rFonts w:ascii="Fira Sans" w:eastAsia="Calibri" w:hAnsi="Fira Sans" w:cs="Arial"/>
          <w:sz w:val="19"/>
          <w:szCs w:val="19"/>
        </w:rPr>
        <w:t xml:space="preserve">były </w:t>
      </w:r>
      <w:r w:rsidR="00D42249">
        <w:rPr>
          <w:rFonts w:ascii="Fira Sans" w:eastAsia="Calibri" w:hAnsi="Fira Sans" w:cs="Arial"/>
          <w:sz w:val="19"/>
          <w:szCs w:val="19"/>
        </w:rPr>
        <w:t>niesprzyjające</w:t>
      </w:r>
      <w:r w:rsidRPr="0098295D">
        <w:rPr>
          <w:rFonts w:ascii="Fira Sans" w:eastAsia="Calibri" w:hAnsi="Fira Sans" w:cs="Arial"/>
          <w:sz w:val="19"/>
          <w:szCs w:val="19"/>
        </w:rPr>
        <w:t xml:space="preserve">. </w:t>
      </w:r>
      <w:r w:rsidR="00E1522F">
        <w:rPr>
          <w:rFonts w:ascii="Fira Sans" w:eastAsia="Calibri" w:hAnsi="Fira Sans" w:cs="Arial"/>
          <w:sz w:val="19"/>
          <w:szCs w:val="19"/>
        </w:rPr>
        <w:t xml:space="preserve">W celu przyspieszenia wschodów i zatrzymania wilgoci w glebie na wielu plantacjach, zastosowano przykrycie agrowłókniną. </w:t>
      </w:r>
      <w:r w:rsidR="00E57C0F">
        <w:rPr>
          <w:rFonts w:ascii="Fira Sans" w:eastAsia="Calibri" w:hAnsi="Fira Sans" w:cs="Arial"/>
          <w:sz w:val="19"/>
          <w:szCs w:val="19"/>
        </w:rPr>
        <w:t>Znaczny</w:t>
      </w:r>
      <w:r w:rsidR="007A5D48">
        <w:rPr>
          <w:rFonts w:ascii="Fira Sans" w:eastAsia="Calibri" w:hAnsi="Fira Sans" w:cs="Arial"/>
          <w:sz w:val="19"/>
          <w:szCs w:val="19"/>
        </w:rPr>
        <w:t xml:space="preserve"> w</w:t>
      </w:r>
      <w:r w:rsidR="007A5D48" w:rsidRPr="0098295D">
        <w:rPr>
          <w:rFonts w:ascii="Fira Sans" w:eastAsia="Calibri" w:hAnsi="Fira Sans" w:cs="Arial"/>
          <w:sz w:val="19"/>
          <w:szCs w:val="19"/>
        </w:rPr>
        <w:t xml:space="preserve">zrost </w:t>
      </w:r>
      <w:r w:rsidRPr="0098295D">
        <w:rPr>
          <w:rFonts w:ascii="Fira Sans" w:eastAsia="Calibri" w:hAnsi="Fira Sans" w:cs="Arial"/>
          <w:sz w:val="19"/>
          <w:szCs w:val="19"/>
        </w:rPr>
        <w:t>temperatury</w:t>
      </w:r>
      <w:r w:rsidR="00C37F25" w:rsidRPr="00C37F25">
        <w:rPr>
          <w:rFonts w:ascii="Fira Sans" w:eastAsia="Calibri" w:hAnsi="Fira Sans" w:cs="Arial"/>
          <w:sz w:val="19"/>
          <w:szCs w:val="19"/>
        </w:rPr>
        <w:t xml:space="preserve">, występujący </w:t>
      </w:r>
      <w:r w:rsidRPr="00C37F25">
        <w:rPr>
          <w:rFonts w:ascii="Fira Sans" w:eastAsia="Calibri" w:hAnsi="Fira Sans" w:cs="Arial"/>
          <w:sz w:val="19"/>
          <w:szCs w:val="19"/>
        </w:rPr>
        <w:t xml:space="preserve">w </w:t>
      </w:r>
      <w:r w:rsidR="007A5D48" w:rsidRPr="00C37F25">
        <w:rPr>
          <w:rFonts w:ascii="Fira Sans" w:eastAsia="Calibri" w:hAnsi="Fira Sans" w:cs="Arial"/>
          <w:sz w:val="19"/>
          <w:szCs w:val="19"/>
        </w:rPr>
        <w:t>drugiej połowie</w:t>
      </w:r>
      <w:r w:rsidRPr="00C37F25">
        <w:rPr>
          <w:rFonts w:ascii="Fira Sans" w:eastAsia="Calibri" w:hAnsi="Fira Sans" w:cs="Arial"/>
          <w:sz w:val="19"/>
          <w:szCs w:val="19"/>
        </w:rPr>
        <w:t xml:space="preserve"> kwietnia</w:t>
      </w:r>
      <w:r w:rsidR="00C37F25" w:rsidRPr="00C37F25">
        <w:rPr>
          <w:rFonts w:ascii="Fira Sans" w:eastAsia="Calibri" w:hAnsi="Fira Sans" w:cs="Arial"/>
          <w:sz w:val="19"/>
          <w:szCs w:val="19"/>
        </w:rPr>
        <w:t>,</w:t>
      </w:r>
      <w:r w:rsidRPr="00C37F25">
        <w:rPr>
          <w:rFonts w:ascii="Fira Sans" w:eastAsia="Calibri" w:hAnsi="Fira Sans" w:cs="Arial"/>
          <w:sz w:val="19"/>
          <w:szCs w:val="19"/>
        </w:rPr>
        <w:t xml:space="preserve"> sprzyjał wschodom i wegetacji </w:t>
      </w:r>
      <w:r w:rsidR="0075492B" w:rsidRPr="00C37F25">
        <w:rPr>
          <w:rFonts w:ascii="Fira Sans" w:eastAsia="Calibri" w:hAnsi="Fira Sans" w:cs="Arial"/>
          <w:sz w:val="19"/>
          <w:szCs w:val="19"/>
        </w:rPr>
        <w:t>warzyw g</w:t>
      </w:r>
      <w:r w:rsidR="0075492B">
        <w:rPr>
          <w:rFonts w:ascii="Fira Sans" w:eastAsia="Calibri" w:hAnsi="Fira Sans" w:cs="Arial"/>
          <w:sz w:val="19"/>
          <w:szCs w:val="19"/>
        </w:rPr>
        <w:t>runtowych</w:t>
      </w:r>
      <w:r>
        <w:rPr>
          <w:rFonts w:ascii="Fira Sans" w:eastAsia="Calibri" w:hAnsi="Fira Sans" w:cs="Arial"/>
          <w:sz w:val="19"/>
          <w:szCs w:val="19"/>
        </w:rPr>
        <w:t xml:space="preserve">, jednak </w:t>
      </w:r>
      <w:r w:rsidR="00C37F25">
        <w:rPr>
          <w:rFonts w:ascii="Fira Sans" w:eastAsia="Calibri" w:hAnsi="Fira Sans" w:cs="Arial"/>
          <w:sz w:val="19"/>
          <w:szCs w:val="19"/>
        </w:rPr>
        <w:t>postępująca susza</w:t>
      </w:r>
      <w:r w:rsidR="00DA26CD">
        <w:rPr>
          <w:rFonts w:ascii="Fira Sans" w:eastAsia="Calibri" w:hAnsi="Fira Sans" w:cs="Arial"/>
          <w:sz w:val="19"/>
          <w:szCs w:val="19"/>
        </w:rPr>
        <w:t xml:space="preserve"> ogranicza</w:t>
      </w:r>
      <w:r w:rsidR="00C95354">
        <w:rPr>
          <w:rFonts w:ascii="Fira Sans" w:eastAsia="Calibri" w:hAnsi="Fira Sans" w:cs="Arial"/>
          <w:sz w:val="19"/>
          <w:szCs w:val="19"/>
        </w:rPr>
        <w:t xml:space="preserve"> rozwój roślin</w:t>
      </w:r>
      <w:r>
        <w:rPr>
          <w:rFonts w:ascii="Fira Sans" w:eastAsia="Calibri" w:hAnsi="Fira Sans" w:cs="Arial"/>
          <w:sz w:val="19"/>
          <w:szCs w:val="19"/>
        </w:rPr>
        <w:t>.</w:t>
      </w:r>
    </w:p>
    <w:p w:rsidR="009C4D04" w:rsidRPr="0098295D" w:rsidRDefault="009C4D04" w:rsidP="009C4D04">
      <w:pPr>
        <w:pStyle w:val="Tekstpodstawowy"/>
        <w:spacing w:before="120" w:line="240" w:lineRule="exact"/>
        <w:rPr>
          <w:rFonts w:ascii="Fira Sans" w:eastAsia="Calibri" w:hAnsi="Fira Sans" w:cs="Arial"/>
          <w:sz w:val="19"/>
          <w:szCs w:val="19"/>
        </w:rPr>
      </w:pPr>
      <w:r>
        <w:rPr>
          <w:rFonts w:ascii="Fira Sans" w:eastAsia="Calibri" w:hAnsi="Fira Sans" w:cs="Arial"/>
          <w:sz w:val="19"/>
          <w:szCs w:val="19"/>
        </w:rPr>
        <w:t>Przebieg warunków pogodowych, a zwłaszcza opady będą miały decydujący wpływ na dalszą wegetację upraw rolnych i ogrodniczych.</w:t>
      </w:r>
    </w:p>
    <w:p w:rsidR="008E141C" w:rsidRDefault="008E141C" w:rsidP="00165B50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:rsidTr="00875905">
        <w:trPr>
          <w:trHeight w:val="1912"/>
        </w:trPr>
        <w:tc>
          <w:tcPr>
            <w:tcW w:w="4358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:rsidR="00875905" w:rsidRPr="00B354B6" w:rsidRDefault="00EA7F8E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Departament Rolnictwa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b/>
                <w:color w:val="000000"/>
                <w:sz w:val="20"/>
              </w:rPr>
              <w:t>Dyrektor Artur Łączyński</w:t>
            </w:r>
          </w:p>
          <w:p w:rsidR="00875905" w:rsidRPr="00B354B6" w:rsidRDefault="00BE230C" w:rsidP="00B354B6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B354B6">
              <w:rPr>
                <w:rFonts w:ascii="Fira Sans" w:hAnsi="Fira Sans" w:cs="Arial"/>
                <w:color w:val="000000"/>
                <w:sz w:val="20"/>
              </w:rPr>
              <w:t>Tel: 22 608 3462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6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2F1C245B" wp14:editId="65AB94F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027DD23F" wp14:editId="2FF775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4365AB0B" wp14:editId="2E5FA9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@GlownyUrzadStatystyczny</w:t>
            </w:r>
          </w:p>
        </w:tc>
      </w:tr>
    </w:tbl>
    <w:p w:rsidR="00CD26D8" w:rsidRPr="000744C0" w:rsidRDefault="00CD26D8" w:rsidP="00CD26D8">
      <w:pPr>
        <w:rPr>
          <w:sz w:val="18"/>
        </w:rPr>
      </w:pPr>
    </w:p>
    <w:p w:rsidR="00815A82" w:rsidRPr="000744C0" w:rsidRDefault="00485879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26F2972E" wp14:editId="439E937B">
                <wp:simplePos x="0" y="0"/>
                <wp:positionH relativeFrom="margin">
                  <wp:posOffset>-69215</wp:posOffset>
                </wp:positionH>
                <wp:positionV relativeFrom="paragraph">
                  <wp:posOffset>941070</wp:posOffset>
                </wp:positionV>
                <wp:extent cx="6711315" cy="3742690"/>
                <wp:effectExtent l="0" t="0" r="13335" b="10160"/>
                <wp:wrapSquare wrapText="bothSides"/>
                <wp:docPr id="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315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B61DD2" w:rsidRPr="003F0F15" w:rsidRDefault="00B61DD2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B61DD2" w:rsidRPr="00FA76CA" w:rsidRDefault="00FF1138" w:rsidP="00B61DD2">
                            <w:pPr>
                              <w:pStyle w:val="Nagwek2"/>
                              <w:rPr>
                                <w:rFonts w:ascii="Fira Sans" w:eastAsiaTheme="minorHAnsi" w:hAnsi="Fira Sans" w:cstheme="minorBidi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0" w:history="1">
                              <w:r w:rsidR="00B61DD2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Użytkowanie gruntów i powierzchnia zasiewów w 2019 roku</w:t>
                              </w:r>
                            </w:hyperlink>
                            <w:r w:rsidR="00B61DD2" w:rsidRPr="00FA76CA">
                              <w:rPr>
                                <w:rFonts w:ascii="Fira Sans" w:eastAsiaTheme="minorHAnsi" w:hAnsi="Fira Sans" w:cstheme="minorBidi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B61DD2" w:rsidRPr="00567E75" w:rsidRDefault="00B61DD2" w:rsidP="00B61DD2">
                            <w:pPr>
                              <w:rPr>
                                <w:rFonts w:ascii="Fira Sans" w:hAnsi="Fira Sans"/>
                                <w:sz w:val="18"/>
                                <w:szCs w:val="18"/>
                              </w:rPr>
                            </w:pPr>
                          </w:p>
                          <w:p w:rsidR="00B61DD2" w:rsidRPr="003F0F15" w:rsidRDefault="00B61DD2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B61DD2" w:rsidRPr="00FA76CA" w:rsidRDefault="00FF1138" w:rsidP="00B61DD2">
                            <w:pP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B61DD2" w:rsidRPr="00FA76CA">
                                <w:rPr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  <w:u w:val="single"/>
                                </w:rPr>
                                <w:t xml:space="preserve">BDL: Powierzchnia zasiewów </w:t>
                              </w:r>
                            </w:hyperlink>
                          </w:p>
                          <w:p w:rsidR="00B61DD2" w:rsidRPr="003F0F15" w:rsidRDefault="00B61DD2" w:rsidP="00B61DD2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  <w:p w:rsidR="00B61DD2" w:rsidRPr="003F0F15" w:rsidRDefault="00B61DD2" w:rsidP="00B61DD2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3F0F15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B61DD2" w:rsidRPr="00FA76CA" w:rsidRDefault="00FF1138" w:rsidP="00B61DD2">
                            <w:pPr>
                              <w:pStyle w:val="Nagwek4"/>
                              <w:rPr>
                                <w:rFonts w:ascii="Fira Sans" w:eastAsiaTheme="minorHAnsi" w:hAnsi="Fira Sans" w:cstheme="minorBidi"/>
                                <w:i w:val="0"/>
                                <w:iCs w:val="0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2" w:history="1">
                              <w:r w:rsidR="00B61DD2" w:rsidRPr="00FA76CA">
                                <w:rPr>
                                  <w:rStyle w:val="Hipercze"/>
                                  <w:rFonts w:ascii="Fira Sans" w:eastAsiaTheme="minorHAnsi" w:hAnsi="Fira Sans" w:cstheme="minorBidi"/>
                                  <w:i w:val="0"/>
                                  <w:iCs w:val="0"/>
                                  <w:color w:val="001D77"/>
                                  <w:sz w:val="18"/>
                                  <w:szCs w:val="18"/>
                                </w:rPr>
                                <w:t>Powierzchnia upraw</w:t>
                              </w:r>
                            </w:hyperlink>
                          </w:p>
                          <w:p w:rsidR="00B61DD2" w:rsidRPr="0061374D" w:rsidRDefault="00B61DD2" w:rsidP="00B61DD2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2972E" id="Text Box 65" o:spid="_x0000_s1032" type="#_x0000_t202" style="position:absolute;margin-left:-5.45pt;margin-top:74.1pt;width:528.45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B61DD2" w:rsidRPr="003F0F15" w:rsidRDefault="00B61DD2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B61DD2" w:rsidRPr="00FA76CA" w:rsidRDefault="00B80BD2" w:rsidP="00B61DD2">
                      <w:pPr>
                        <w:pStyle w:val="Nagwek2"/>
                        <w:rPr>
                          <w:rFonts w:ascii="Fira Sans" w:eastAsiaTheme="minorHAnsi" w:hAnsi="Fira Sans" w:cstheme="minorBidi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3" w:history="1">
                        <w:r w:rsidR="00B61DD2" w:rsidRPr="00FA76CA">
                          <w:rPr>
                            <w:rStyle w:val="Hipercze"/>
                            <w:rFonts w:ascii="Fira Sans" w:eastAsiaTheme="minorHAnsi" w:hAnsi="Fira Sans" w:cstheme="minorBidi"/>
                            <w:color w:val="001D77"/>
                            <w:sz w:val="18"/>
                            <w:szCs w:val="18"/>
                          </w:rPr>
                          <w:t>Użytkowanie gruntów i powierzchnia zasiewów w 2019 roku</w:t>
                        </w:r>
                      </w:hyperlink>
                      <w:r w:rsidR="00B61DD2" w:rsidRPr="00FA76CA">
                        <w:rPr>
                          <w:rFonts w:ascii="Fira Sans" w:eastAsiaTheme="minorHAnsi" w:hAnsi="Fira Sans" w:cstheme="minorBidi"/>
                          <w:color w:val="001D77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:rsidR="00B61DD2" w:rsidRPr="00567E75" w:rsidRDefault="00B61DD2" w:rsidP="00B61DD2">
                      <w:pPr>
                        <w:rPr>
                          <w:rFonts w:ascii="Fira Sans" w:hAnsi="Fira Sans"/>
                          <w:sz w:val="18"/>
                          <w:szCs w:val="18"/>
                        </w:rPr>
                      </w:pPr>
                    </w:p>
                    <w:p w:rsidR="00B61DD2" w:rsidRPr="003F0F15" w:rsidRDefault="00B61DD2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B61DD2" w:rsidRPr="00FA76CA" w:rsidRDefault="00B80BD2" w:rsidP="00B61DD2">
                      <w:pP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24" w:history="1">
                        <w:r w:rsidR="00B61DD2" w:rsidRPr="00FA76CA">
                          <w:rPr>
                            <w:rFonts w:ascii="Fira Sans" w:hAnsi="Fira Sans"/>
                            <w:color w:val="001D77"/>
                            <w:sz w:val="18"/>
                            <w:szCs w:val="18"/>
                            <w:u w:val="single"/>
                          </w:rPr>
                          <w:t xml:space="preserve">BDL: Powierzchnia zasiewów </w:t>
                        </w:r>
                      </w:hyperlink>
                    </w:p>
                    <w:p w:rsidR="00B61DD2" w:rsidRPr="003F0F15" w:rsidRDefault="00B61DD2" w:rsidP="00B61DD2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</w:p>
                    <w:p w:rsidR="00B61DD2" w:rsidRPr="003F0F15" w:rsidRDefault="00B61DD2" w:rsidP="00B61DD2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3F0F15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B61DD2" w:rsidRPr="00FA76CA" w:rsidRDefault="00B80BD2" w:rsidP="00B61DD2">
                      <w:pPr>
                        <w:pStyle w:val="Nagwek4"/>
                        <w:rPr>
                          <w:rFonts w:ascii="Fira Sans" w:eastAsiaTheme="minorHAnsi" w:hAnsi="Fira Sans" w:cstheme="minorBidi"/>
                          <w:i w:val="0"/>
                          <w:iCs w:val="0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5" w:history="1">
                        <w:r w:rsidR="00B61DD2" w:rsidRPr="00FA76CA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color w:val="001D77"/>
                            <w:sz w:val="18"/>
                            <w:szCs w:val="18"/>
                          </w:rPr>
                          <w:t>Powierzc</w:t>
                        </w:r>
                        <w:bookmarkStart w:id="1" w:name="_GoBack"/>
                        <w:bookmarkEnd w:id="1"/>
                        <w:r w:rsidR="00B61DD2" w:rsidRPr="00FA76CA">
                          <w:rPr>
                            <w:rStyle w:val="Hipercze"/>
                            <w:rFonts w:ascii="Fira Sans" w:eastAsiaTheme="minorHAnsi" w:hAnsi="Fira Sans" w:cstheme="minorBidi"/>
                            <w:i w:val="0"/>
                            <w:iCs w:val="0"/>
                            <w:color w:val="001D77"/>
                            <w:sz w:val="18"/>
                            <w:szCs w:val="18"/>
                          </w:rPr>
                          <w:t>hnia upraw</w:t>
                        </w:r>
                      </w:hyperlink>
                    </w:p>
                    <w:p w:rsidR="00B61DD2" w:rsidRPr="0061374D" w:rsidRDefault="00B61DD2" w:rsidP="00B61DD2">
                      <w:pPr>
                        <w:rPr>
                          <w:color w:val="000000" w:themeColor="text1"/>
                          <w:szCs w:val="24"/>
                        </w:rPr>
                      </w:pPr>
                    </w:p>
                    <w:p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</w:p>
                    <w:p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26"/>
      <w:headerReference w:type="first" r:id="rId27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38" w:rsidRDefault="00FF1138" w:rsidP="000662E2">
      <w:pPr>
        <w:spacing w:after="0" w:line="240" w:lineRule="auto"/>
      </w:pPr>
      <w:r>
        <w:separator/>
      </w:r>
    </w:p>
  </w:endnote>
  <w:endnote w:type="continuationSeparator" w:id="0">
    <w:p w:rsidR="00FF1138" w:rsidRDefault="00FF113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5D0CBB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5531DB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5D0CBB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5531DB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38" w:rsidRDefault="00FF1138" w:rsidP="000662E2">
      <w:pPr>
        <w:spacing w:after="0" w:line="240" w:lineRule="auto"/>
      </w:pPr>
      <w:r>
        <w:separator/>
      </w:r>
    </w:p>
  </w:footnote>
  <w:footnote w:type="continuationSeparator" w:id="0">
    <w:p w:rsidR="00FF1138" w:rsidRDefault="00FF1138" w:rsidP="000662E2">
      <w:pPr>
        <w:spacing w:after="0" w:line="240" w:lineRule="auto"/>
      </w:pPr>
      <w:r>
        <w:continuationSeparator/>
      </w:r>
    </w:p>
  </w:footnote>
  <w:footnote w:id="1">
    <w:p w:rsidR="003B2974" w:rsidRPr="009B7267" w:rsidRDefault="003B2974" w:rsidP="003B2974">
      <w:pPr>
        <w:spacing w:line="260" w:lineRule="exact"/>
        <w:ind w:right="96"/>
        <w:rPr>
          <w:i/>
          <w:sz w:val="16"/>
          <w:szCs w:val="16"/>
        </w:rPr>
      </w:pPr>
      <w:r w:rsidRPr="0095184D">
        <w:rPr>
          <w:rStyle w:val="Odwoanieprzypisudolnego"/>
          <w:rFonts w:ascii="Fira Sans" w:hAnsi="Fira Sans"/>
          <w:sz w:val="16"/>
          <w:szCs w:val="16"/>
        </w:rPr>
        <w:footnoteRef/>
      </w:r>
      <w:r w:rsidRPr="0095184D">
        <w:rPr>
          <w:rFonts w:ascii="Fira Sans" w:hAnsi="Fira Sans"/>
          <w:sz w:val="16"/>
          <w:szCs w:val="16"/>
        </w:rPr>
        <w:t>Informacja zawiera wyniki wstępnej oceny przezimowania upraw ozimych oraz roślin sadowniczych przeprowadzonej przez rzeczoznawców wojewódzkich GUS. Ocenę przezimowania upraw ozimych oraz roślin sadowniczych  dokonano na podstawie badań monolitowych przeprowadzonych w połowie marca oraz lustracji pól, łąk i sadów przeprowadzonej pod koniec marca, a także obserwacji warunków agrometeorologicznych i ich wpływu na stan upraw rolnych i ogrodniczych.</w:t>
      </w:r>
      <w:r w:rsidRPr="002418C6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`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485879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E9D636" wp14:editId="77CBD67E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DB21C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541F86" w:rsidP="00F32458">
    <w:pPr>
      <w:pStyle w:val="Nagwek"/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61F089CC" wp14:editId="63E331D8">
          <wp:extent cx="1360800" cy="756000"/>
          <wp:effectExtent l="0" t="0" r="0" b="6350"/>
          <wp:docPr id="5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7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C2A66" wp14:editId="6DF3595A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8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C2A66" id="Schemat blokowy: opóźnienie 6" o:spid="_x0000_s1033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8587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BB7CAC8" wp14:editId="44EB2283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E027D6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485879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97DCDA" wp14:editId="5C0041D4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25DBBE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23pt;height:125.25pt;visibility:visible" o:bullet="t">
        <v:imagedata r:id="rId1" o:title=""/>
      </v:shape>
    </w:pict>
  </w:numPicBullet>
  <w:numPicBullet w:numPicBulletId="1">
    <w:pict>
      <v:shape id="_x0000_i1076" type="#_x0000_t75" style="width:125.2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CC785A"/>
    <w:multiLevelType w:val="hybridMultilevel"/>
    <w:tmpl w:val="621C22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E36B2"/>
    <w:multiLevelType w:val="hybridMultilevel"/>
    <w:tmpl w:val="FF5856DC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55F1B"/>
    <w:multiLevelType w:val="hybridMultilevel"/>
    <w:tmpl w:val="D5FCC4E4"/>
    <w:lvl w:ilvl="0" w:tplc="0FD25D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AB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B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60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C3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0657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7A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B88C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0FB0BC4"/>
    <w:multiLevelType w:val="hybridMultilevel"/>
    <w:tmpl w:val="24C878BA"/>
    <w:lvl w:ilvl="0" w:tplc="DD267D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708E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963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F66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3C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7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D4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42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4E1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7EB4930"/>
    <w:multiLevelType w:val="hybridMultilevel"/>
    <w:tmpl w:val="F35839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B92948"/>
    <w:multiLevelType w:val="hybridMultilevel"/>
    <w:tmpl w:val="AEBC18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BEC"/>
    <w:rsid w:val="00001C5B"/>
    <w:rsid w:val="00003437"/>
    <w:rsid w:val="00003531"/>
    <w:rsid w:val="00003879"/>
    <w:rsid w:val="000041C3"/>
    <w:rsid w:val="00004888"/>
    <w:rsid w:val="000055E7"/>
    <w:rsid w:val="0000560B"/>
    <w:rsid w:val="0000709F"/>
    <w:rsid w:val="00007871"/>
    <w:rsid w:val="000108B8"/>
    <w:rsid w:val="00010F43"/>
    <w:rsid w:val="0001174D"/>
    <w:rsid w:val="0001349A"/>
    <w:rsid w:val="00013BCB"/>
    <w:rsid w:val="00014825"/>
    <w:rsid w:val="000152F5"/>
    <w:rsid w:val="0001673F"/>
    <w:rsid w:val="00017AE5"/>
    <w:rsid w:val="00020239"/>
    <w:rsid w:val="0002066A"/>
    <w:rsid w:val="00024A98"/>
    <w:rsid w:val="00024DEB"/>
    <w:rsid w:val="000258E1"/>
    <w:rsid w:val="00026398"/>
    <w:rsid w:val="00026D6C"/>
    <w:rsid w:val="00026D77"/>
    <w:rsid w:val="00027917"/>
    <w:rsid w:val="00030CB0"/>
    <w:rsid w:val="00031080"/>
    <w:rsid w:val="0003113F"/>
    <w:rsid w:val="000313A7"/>
    <w:rsid w:val="000313E7"/>
    <w:rsid w:val="00031635"/>
    <w:rsid w:val="00032E2D"/>
    <w:rsid w:val="00032FB4"/>
    <w:rsid w:val="00033484"/>
    <w:rsid w:val="00033D83"/>
    <w:rsid w:val="000351B2"/>
    <w:rsid w:val="00035240"/>
    <w:rsid w:val="000353E2"/>
    <w:rsid w:val="00036F4A"/>
    <w:rsid w:val="000371D8"/>
    <w:rsid w:val="00040975"/>
    <w:rsid w:val="000413A4"/>
    <w:rsid w:val="00042DB1"/>
    <w:rsid w:val="00043884"/>
    <w:rsid w:val="00043B66"/>
    <w:rsid w:val="0004582E"/>
    <w:rsid w:val="0005061D"/>
    <w:rsid w:val="00051E56"/>
    <w:rsid w:val="00051F7F"/>
    <w:rsid w:val="00052A8A"/>
    <w:rsid w:val="0005316D"/>
    <w:rsid w:val="00055CAB"/>
    <w:rsid w:val="00056228"/>
    <w:rsid w:val="000566CA"/>
    <w:rsid w:val="0005714C"/>
    <w:rsid w:val="00057599"/>
    <w:rsid w:val="0005786C"/>
    <w:rsid w:val="00057CA1"/>
    <w:rsid w:val="00060730"/>
    <w:rsid w:val="0006085D"/>
    <w:rsid w:val="00060BE6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62E2"/>
    <w:rsid w:val="00066883"/>
    <w:rsid w:val="00066D6F"/>
    <w:rsid w:val="00066DF3"/>
    <w:rsid w:val="0007111B"/>
    <w:rsid w:val="00071592"/>
    <w:rsid w:val="00071652"/>
    <w:rsid w:val="00071959"/>
    <w:rsid w:val="00071C6F"/>
    <w:rsid w:val="000723BA"/>
    <w:rsid w:val="000737BA"/>
    <w:rsid w:val="000740C0"/>
    <w:rsid w:val="000744C0"/>
    <w:rsid w:val="0007647F"/>
    <w:rsid w:val="0007729C"/>
    <w:rsid w:val="00077C73"/>
    <w:rsid w:val="00077D0A"/>
    <w:rsid w:val="000806F7"/>
    <w:rsid w:val="00081004"/>
    <w:rsid w:val="00082265"/>
    <w:rsid w:val="00082E97"/>
    <w:rsid w:val="000833A1"/>
    <w:rsid w:val="0008542E"/>
    <w:rsid w:val="00085ACF"/>
    <w:rsid w:val="000860D2"/>
    <w:rsid w:val="00086109"/>
    <w:rsid w:val="0009010D"/>
    <w:rsid w:val="000905EC"/>
    <w:rsid w:val="0009071A"/>
    <w:rsid w:val="000918B1"/>
    <w:rsid w:val="00091D0E"/>
    <w:rsid w:val="00091FD1"/>
    <w:rsid w:val="00092E4D"/>
    <w:rsid w:val="00093582"/>
    <w:rsid w:val="00093BF6"/>
    <w:rsid w:val="00094502"/>
    <w:rsid w:val="00094CA6"/>
    <w:rsid w:val="00094DCE"/>
    <w:rsid w:val="0009554F"/>
    <w:rsid w:val="00095CDD"/>
    <w:rsid w:val="00095D16"/>
    <w:rsid w:val="000A0EAD"/>
    <w:rsid w:val="000A13B7"/>
    <w:rsid w:val="000A177E"/>
    <w:rsid w:val="000A1BD8"/>
    <w:rsid w:val="000A2AEC"/>
    <w:rsid w:val="000A3A62"/>
    <w:rsid w:val="000A463C"/>
    <w:rsid w:val="000A4C6C"/>
    <w:rsid w:val="000A5180"/>
    <w:rsid w:val="000A519F"/>
    <w:rsid w:val="000A5592"/>
    <w:rsid w:val="000A56DC"/>
    <w:rsid w:val="000A5CA7"/>
    <w:rsid w:val="000A642B"/>
    <w:rsid w:val="000A6D27"/>
    <w:rsid w:val="000A7C99"/>
    <w:rsid w:val="000B04C5"/>
    <w:rsid w:val="000B0520"/>
    <w:rsid w:val="000B0727"/>
    <w:rsid w:val="000B0C8B"/>
    <w:rsid w:val="000B1A65"/>
    <w:rsid w:val="000B1B89"/>
    <w:rsid w:val="000B5193"/>
    <w:rsid w:val="000B54C0"/>
    <w:rsid w:val="000B5AEB"/>
    <w:rsid w:val="000B6BF0"/>
    <w:rsid w:val="000B75B7"/>
    <w:rsid w:val="000B75F1"/>
    <w:rsid w:val="000B773F"/>
    <w:rsid w:val="000C078A"/>
    <w:rsid w:val="000C07E7"/>
    <w:rsid w:val="000C08EB"/>
    <w:rsid w:val="000C0976"/>
    <w:rsid w:val="000C135D"/>
    <w:rsid w:val="000C1B2D"/>
    <w:rsid w:val="000C1DD4"/>
    <w:rsid w:val="000C273D"/>
    <w:rsid w:val="000C3778"/>
    <w:rsid w:val="000C3DD9"/>
    <w:rsid w:val="000C4ABF"/>
    <w:rsid w:val="000C6380"/>
    <w:rsid w:val="000C7AE4"/>
    <w:rsid w:val="000C7DFF"/>
    <w:rsid w:val="000D0894"/>
    <w:rsid w:val="000D0B4B"/>
    <w:rsid w:val="000D1765"/>
    <w:rsid w:val="000D1D43"/>
    <w:rsid w:val="000D225C"/>
    <w:rsid w:val="000D23C1"/>
    <w:rsid w:val="000D2520"/>
    <w:rsid w:val="000D2807"/>
    <w:rsid w:val="000D2C15"/>
    <w:rsid w:val="000D2C5F"/>
    <w:rsid w:val="000D3725"/>
    <w:rsid w:val="000D5715"/>
    <w:rsid w:val="000D58B7"/>
    <w:rsid w:val="000D5D15"/>
    <w:rsid w:val="000D5F2B"/>
    <w:rsid w:val="000D675C"/>
    <w:rsid w:val="000D72BE"/>
    <w:rsid w:val="000E05CA"/>
    <w:rsid w:val="000E0918"/>
    <w:rsid w:val="000E2460"/>
    <w:rsid w:val="000E2733"/>
    <w:rsid w:val="000E3723"/>
    <w:rsid w:val="000E3FFC"/>
    <w:rsid w:val="000E45B0"/>
    <w:rsid w:val="000E46C1"/>
    <w:rsid w:val="000E584B"/>
    <w:rsid w:val="000E63E9"/>
    <w:rsid w:val="000E6F4A"/>
    <w:rsid w:val="000E6FE6"/>
    <w:rsid w:val="000E75BB"/>
    <w:rsid w:val="000E7D3C"/>
    <w:rsid w:val="000F0C6A"/>
    <w:rsid w:val="000F11C3"/>
    <w:rsid w:val="000F17D8"/>
    <w:rsid w:val="000F1DF0"/>
    <w:rsid w:val="000F1F10"/>
    <w:rsid w:val="000F2BAF"/>
    <w:rsid w:val="000F3964"/>
    <w:rsid w:val="000F4B12"/>
    <w:rsid w:val="000F523E"/>
    <w:rsid w:val="000F5A18"/>
    <w:rsid w:val="000F5A35"/>
    <w:rsid w:val="000F5C8F"/>
    <w:rsid w:val="000F6067"/>
    <w:rsid w:val="000F6260"/>
    <w:rsid w:val="000F72FE"/>
    <w:rsid w:val="000F78B6"/>
    <w:rsid w:val="000F7D3C"/>
    <w:rsid w:val="001005FB"/>
    <w:rsid w:val="001011C3"/>
    <w:rsid w:val="00101D99"/>
    <w:rsid w:val="001028A7"/>
    <w:rsid w:val="00102FF5"/>
    <w:rsid w:val="00105854"/>
    <w:rsid w:val="00106015"/>
    <w:rsid w:val="0010687F"/>
    <w:rsid w:val="0010740B"/>
    <w:rsid w:val="001109A5"/>
    <w:rsid w:val="00110D87"/>
    <w:rsid w:val="00112C4B"/>
    <w:rsid w:val="001134F2"/>
    <w:rsid w:val="001138DA"/>
    <w:rsid w:val="00113D95"/>
    <w:rsid w:val="001149A5"/>
    <w:rsid w:val="00114DB9"/>
    <w:rsid w:val="001151A1"/>
    <w:rsid w:val="0011584F"/>
    <w:rsid w:val="00116087"/>
    <w:rsid w:val="0011626D"/>
    <w:rsid w:val="0011635B"/>
    <w:rsid w:val="00120FED"/>
    <w:rsid w:val="001211B1"/>
    <w:rsid w:val="00123EC9"/>
    <w:rsid w:val="001249E4"/>
    <w:rsid w:val="001253F0"/>
    <w:rsid w:val="00125E6F"/>
    <w:rsid w:val="001264A1"/>
    <w:rsid w:val="001264F9"/>
    <w:rsid w:val="00126A23"/>
    <w:rsid w:val="00126D46"/>
    <w:rsid w:val="00126FCE"/>
    <w:rsid w:val="0012779A"/>
    <w:rsid w:val="00127EBA"/>
    <w:rsid w:val="00130296"/>
    <w:rsid w:val="001302D2"/>
    <w:rsid w:val="0013130B"/>
    <w:rsid w:val="001314DA"/>
    <w:rsid w:val="00131B61"/>
    <w:rsid w:val="00131BDA"/>
    <w:rsid w:val="00132393"/>
    <w:rsid w:val="00132C84"/>
    <w:rsid w:val="00133140"/>
    <w:rsid w:val="0013333A"/>
    <w:rsid w:val="001336E3"/>
    <w:rsid w:val="00133E8A"/>
    <w:rsid w:val="001345C8"/>
    <w:rsid w:val="0013511E"/>
    <w:rsid w:val="00135203"/>
    <w:rsid w:val="00136685"/>
    <w:rsid w:val="001423B6"/>
    <w:rsid w:val="001448A7"/>
    <w:rsid w:val="00144B7C"/>
    <w:rsid w:val="00145699"/>
    <w:rsid w:val="00146621"/>
    <w:rsid w:val="00146E04"/>
    <w:rsid w:val="00146F68"/>
    <w:rsid w:val="0014750B"/>
    <w:rsid w:val="00147D79"/>
    <w:rsid w:val="00147E42"/>
    <w:rsid w:val="00150403"/>
    <w:rsid w:val="00150D85"/>
    <w:rsid w:val="001515D7"/>
    <w:rsid w:val="00151657"/>
    <w:rsid w:val="001529D0"/>
    <w:rsid w:val="001537A0"/>
    <w:rsid w:val="00153E8D"/>
    <w:rsid w:val="00155F4B"/>
    <w:rsid w:val="0015689E"/>
    <w:rsid w:val="00157194"/>
    <w:rsid w:val="00162325"/>
    <w:rsid w:val="001629AF"/>
    <w:rsid w:val="0016376F"/>
    <w:rsid w:val="00163D6B"/>
    <w:rsid w:val="00164224"/>
    <w:rsid w:val="00164C3A"/>
    <w:rsid w:val="001652B9"/>
    <w:rsid w:val="00165B50"/>
    <w:rsid w:val="001668EF"/>
    <w:rsid w:val="00166D3D"/>
    <w:rsid w:val="001708FF"/>
    <w:rsid w:val="00170B95"/>
    <w:rsid w:val="00171057"/>
    <w:rsid w:val="001717DC"/>
    <w:rsid w:val="00171948"/>
    <w:rsid w:val="0017364B"/>
    <w:rsid w:val="001745D5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80536"/>
    <w:rsid w:val="00180963"/>
    <w:rsid w:val="001818C4"/>
    <w:rsid w:val="00181945"/>
    <w:rsid w:val="001820A2"/>
    <w:rsid w:val="0018210A"/>
    <w:rsid w:val="00182AAF"/>
    <w:rsid w:val="00182B67"/>
    <w:rsid w:val="001831A8"/>
    <w:rsid w:val="00183869"/>
    <w:rsid w:val="001864D0"/>
    <w:rsid w:val="001867D0"/>
    <w:rsid w:val="00187CA7"/>
    <w:rsid w:val="00190257"/>
    <w:rsid w:val="00190EBE"/>
    <w:rsid w:val="00191893"/>
    <w:rsid w:val="00191A46"/>
    <w:rsid w:val="0019210D"/>
    <w:rsid w:val="00192299"/>
    <w:rsid w:val="00193188"/>
    <w:rsid w:val="00193F30"/>
    <w:rsid w:val="00194AC5"/>
    <w:rsid w:val="00194C84"/>
    <w:rsid w:val="001951DA"/>
    <w:rsid w:val="00196339"/>
    <w:rsid w:val="00196368"/>
    <w:rsid w:val="00197733"/>
    <w:rsid w:val="00197D6D"/>
    <w:rsid w:val="001A111D"/>
    <w:rsid w:val="001A144E"/>
    <w:rsid w:val="001A179F"/>
    <w:rsid w:val="001A23D0"/>
    <w:rsid w:val="001A2525"/>
    <w:rsid w:val="001A2895"/>
    <w:rsid w:val="001A2B70"/>
    <w:rsid w:val="001A2CAB"/>
    <w:rsid w:val="001A33A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B0680"/>
    <w:rsid w:val="001B0CE9"/>
    <w:rsid w:val="001B1508"/>
    <w:rsid w:val="001B1A09"/>
    <w:rsid w:val="001B1D50"/>
    <w:rsid w:val="001B22E2"/>
    <w:rsid w:val="001B3151"/>
    <w:rsid w:val="001B338B"/>
    <w:rsid w:val="001B4BB8"/>
    <w:rsid w:val="001B5146"/>
    <w:rsid w:val="001B534D"/>
    <w:rsid w:val="001B5D8E"/>
    <w:rsid w:val="001B5E83"/>
    <w:rsid w:val="001B6542"/>
    <w:rsid w:val="001B7112"/>
    <w:rsid w:val="001B7AE5"/>
    <w:rsid w:val="001C0587"/>
    <w:rsid w:val="001C083F"/>
    <w:rsid w:val="001C0B59"/>
    <w:rsid w:val="001C1447"/>
    <w:rsid w:val="001C1462"/>
    <w:rsid w:val="001C2CE8"/>
    <w:rsid w:val="001C3269"/>
    <w:rsid w:val="001C3883"/>
    <w:rsid w:val="001C40EC"/>
    <w:rsid w:val="001C44D2"/>
    <w:rsid w:val="001C4FAF"/>
    <w:rsid w:val="001C50BC"/>
    <w:rsid w:val="001C60C1"/>
    <w:rsid w:val="001C69C4"/>
    <w:rsid w:val="001C707C"/>
    <w:rsid w:val="001D06D4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D7B0F"/>
    <w:rsid w:val="001E009B"/>
    <w:rsid w:val="001E07FB"/>
    <w:rsid w:val="001E143F"/>
    <w:rsid w:val="001E17F5"/>
    <w:rsid w:val="001E2F4B"/>
    <w:rsid w:val="001E2F5F"/>
    <w:rsid w:val="001E4753"/>
    <w:rsid w:val="001E4F30"/>
    <w:rsid w:val="001E5A60"/>
    <w:rsid w:val="001E6318"/>
    <w:rsid w:val="001E67B8"/>
    <w:rsid w:val="001E6D43"/>
    <w:rsid w:val="001E6E74"/>
    <w:rsid w:val="001F14E0"/>
    <w:rsid w:val="001F1F84"/>
    <w:rsid w:val="001F2335"/>
    <w:rsid w:val="001F23C5"/>
    <w:rsid w:val="001F2F51"/>
    <w:rsid w:val="001F3F2A"/>
    <w:rsid w:val="001F3F6F"/>
    <w:rsid w:val="001F4AED"/>
    <w:rsid w:val="001F5561"/>
    <w:rsid w:val="001F5919"/>
    <w:rsid w:val="001F6693"/>
    <w:rsid w:val="001F6A06"/>
    <w:rsid w:val="001F7426"/>
    <w:rsid w:val="0020019B"/>
    <w:rsid w:val="00200D39"/>
    <w:rsid w:val="00201068"/>
    <w:rsid w:val="00201918"/>
    <w:rsid w:val="002022C4"/>
    <w:rsid w:val="002029A2"/>
    <w:rsid w:val="00202C4E"/>
    <w:rsid w:val="00203079"/>
    <w:rsid w:val="00203895"/>
    <w:rsid w:val="002040D1"/>
    <w:rsid w:val="00204FA1"/>
    <w:rsid w:val="00205CCB"/>
    <w:rsid w:val="00205FF2"/>
    <w:rsid w:val="0020672B"/>
    <w:rsid w:val="0020676D"/>
    <w:rsid w:val="00207A22"/>
    <w:rsid w:val="00207C4A"/>
    <w:rsid w:val="00210312"/>
    <w:rsid w:val="002103B9"/>
    <w:rsid w:val="00210BA8"/>
    <w:rsid w:val="00210F8A"/>
    <w:rsid w:val="00212390"/>
    <w:rsid w:val="00213C2F"/>
    <w:rsid w:val="002151E0"/>
    <w:rsid w:val="002156B4"/>
    <w:rsid w:val="00215D40"/>
    <w:rsid w:val="002161D9"/>
    <w:rsid w:val="0021632B"/>
    <w:rsid w:val="00221FE7"/>
    <w:rsid w:val="002227D8"/>
    <w:rsid w:val="0022508E"/>
    <w:rsid w:val="0022601D"/>
    <w:rsid w:val="00226536"/>
    <w:rsid w:val="00226FAC"/>
    <w:rsid w:val="002270CF"/>
    <w:rsid w:val="00231520"/>
    <w:rsid w:val="0023159C"/>
    <w:rsid w:val="00231F58"/>
    <w:rsid w:val="00232B69"/>
    <w:rsid w:val="002331DA"/>
    <w:rsid w:val="002340C7"/>
    <w:rsid w:val="002351B7"/>
    <w:rsid w:val="00236FC5"/>
    <w:rsid w:val="00237BF1"/>
    <w:rsid w:val="00240CCC"/>
    <w:rsid w:val="00240E7F"/>
    <w:rsid w:val="00241341"/>
    <w:rsid w:val="00242A4E"/>
    <w:rsid w:val="00242ED6"/>
    <w:rsid w:val="00243049"/>
    <w:rsid w:val="002438FE"/>
    <w:rsid w:val="00243E64"/>
    <w:rsid w:val="00244374"/>
    <w:rsid w:val="00244EC1"/>
    <w:rsid w:val="00245870"/>
    <w:rsid w:val="00246A8B"/>
    <w:rsid w:val="002505FD"/>
    <w:rsid w:val="002512D0"/>
    <w:rsid w:val="00252553"/>
    <w:rsid w:val="00252FFD"/>
    <w:rsid w:val="002539F4"/>
    <w:rsid w:val="002544CF"/>
    <w:rsid w:val="00255DDF"/>
    <w:rsid w:val="00256A5C"/>
    <w:rsid w:val="002574F9"/>
    <w:rsid w:val="00257831"/>
    <w:rsid w:val="00257D7C"/>
    <w:rsid w:val="002607F2"/>
    <w:rsid w:val="0026192A"/>
    <w:rsid w:val="00262E15"/>
    <w:rsid w:val="002636F1"/>
    <w:rsid w:val="00264FA8"/>
    <w:rsid w:val="00265472"/>
    <w:rsid w:val="00265502"/>
    <w:rsid w:val="00265C36"/>
    <w:rsid w:val="00266475"/>
    <w:rsid w:val="00266804"/>
    <w:rsid w:val="002673D5"/>
    <w:rsid w:val="002700F2"/>
    <w:rsid w:val="002701DE"/>
    <w:rsid w:val="0027141C"/>
    <w:rsid w:val="00272203"/>
    <w:rsid w:val="00273035"/>
    <w:rsid w:val="0027368D"/>
    <w:rsid w:val="0027417B"/>
    <w:rsid w:val="0027610A"/>
    <w:rsid w:val="00276811"/>
    <w:rsid w:val="00276E4C"/>
    <w:rsid w:val="002774DA"/>
    <w:rsid w:val="00282699"/>
    <w:rsid w:val="002849F2"/>
    <w:rsid w:val="002856A6"/>
    <w:rsid w:val="002857DD"/>
    <w:rsid w:val="00285B9C"/>
    <w:rsid w:val="0028655A"/>
    <w:rsid w:val="00286B0C"/>
    <w:rsid w:val="002874C3"/>
    <w:rsid w:val="0029019A"/>
    <w:rsid w:val="00291277"/>
    <w:rsid w:val="002920CD"/>
    <w:rsid w:val="002926DF"/>
    <w:rsid w:val="0029307D"/>
    <w:rsid w:val="002937B5"/>
    <w:rsid w:val="00294769"/>
    <w:rsid w:val="00294A7C"/>
    <w:rsid w:val="0029598B"/>
    <w:rsid w:val="0029601D"/>
    <w:rsid w:val="00296290"/>
    <w:rsid w:val="00296697"/>
    <w:rsid w:val="00297978"/>
    <w:rsid w:val="002A0704"/>
    <w:rsid w:val="002A469F"/>
    <w:rsid w:val="002A6378"/>
    <w:rsid w:val="002A67CC"/>
    <w:rsid w:val="002A6A73"/>
    <w:rsid w:val="002B0472"/>
    <w:rsid w:val="002B0602"/>
    <w:rsid w:val="002B0A26"/>
    <w:rsid w:val="002B0F65"/>
    <w:rsid w:val="002B1554"/>
    <w:rsid w:val="002B1DAF"/>
    <w:rsid w:val="002B31BC"/>
    <w:rsid w:val="002B3AE0"/>
    <w:rsid w:val="002B6B12"/>
    <w:rsid w:val="002B7739"/>
    <w:rsid w:val="002C0852"/>
    <w:rsid w:val="002C17CA"/>
    <w:rsid w:val="002C2AFF"/>
    <w:rsid w:val="002C44FC"/>
    <w:rsid w:val="002C4871"/>
    <w:rsid w:val="002C574B"/>
    <w:rsid w:val="002C5891"/>
    <w:rsid w:val="002C77A2"/>
    <w:rsid w:val="002C7846"/>
    <w:rsid w:val="002C7B5E"/>
    <w:rsid w:val="002D0806"/>
    <w:rsid w:val="002D0969"/>
    <w:rsid w:val="002D11EB"/>
    <w:rsid w:val="002D20BF"/>
    <w:rsid w:val="002D38E5"/>
    <w:rsid w:val="002D42C7"/>
    <w:rsid w:val="002D4BBD"/>
    <w:rsid w:val="002D4CA4"/>
    <w:rsid w:val="002D517B"/>
    <w:rsid w:val="002D51E0"/>
    <w:rsid w:val="002D5391"/>
    <w:rsid w:val="002D568D"/>
    <w:rsid w:val="002D64D1"/>
    <w:rsid w:val="002D653E"/>
    <w:rsid w:val="002D6588"/>
    <w:rsid w:val="002D6921"/>
    <w:rsid w:val="002D6938"/>
    <w:rsid w:val="002D759C"/>
    <w:rsid w:val="002D7C49"/>
    <w:rsid w:val="002E1444"/>
    <w:rsid w:val="002E1B93"/>
    <w:rsid w:val="002E1F85"/>
    <w:rsid w:val="002E29CD"/>
    <w:rsid w:val="002E2EA2"/>
    <w:rsid w:val="002E356D"/>
    <w:rsid w:val="002E38F8"/>
    <w:rsid w:val="002E4625"/>
    <w:rsid w:val="002E466E"/>
    <w:rsid w:val="002E59C9"/>
    <w:rsid w:val="002E5E9D"/>
    <w:rsid w:val="002E6140"/>
    <w:rsid w:val="002E66DC"/>
    <w:rsid w:val="002E6985"/>
    <w:rsid w:val="002E6DF3"/>
    <w:rsid w:val="002E6E44"/>
    <w:rsid w:val="002E71B6"/>
    <w:rsid w:val="002E7437"/>
    <w:rsid w:val="002E74D4"/>
    <w:rsid w:val="002F0CE7"/>
    <w:rsid w:val="002F1483"/>
    <w:rsid w:val="002F1A3E"/>
    <w:rsid w:val="002F3879"/>
    <w:rsid w:val="002F3AD4"/>
    <w:rsid w:val="002F3D7E"/>
    <w:rsid w:val="002F3FA4"/>
    <w:rsid w:val="002F49FC"/>
    <w:rsid w:val="002F549A"/>
    <w:rsid w:val="002F5DCB"/>
    <w:rsid w:val="002F6A4E"/>
    <w:rsid w:val="002F7213"/>
    <w:rsid w:val="002F7441"/>
    <w:rsid w:val="002F77C8"/>
    <w:rsid w:val="002F792B"/>
    <w:rsid w:val="002F7CFE"/>
    <w:rsid w:val="00300097"/>
    <w:rsid w:val="00301AC7"/>
    <w:rsid w:val="00301D01"/>
    <w:rsid w:val="00303381"/>
    <w:rsid w:val="00304500"/>
    <w:rsid w:val="00304F22"/>
    <w:rsid w:val="003056F9"/>
    <w:rsid w:val="003060A6"/>
    <w:rsid w:val="0030622C"/>
    <w:rsid w:val="00306489"/>
    <w:rsid w:val="00306C7C"/>
    <w:rsid w:val="00306E27"/>
    <w:rsid w:val="0031059E"/>
    <w:rsid w:val="00310739"/>
    <w:rsid w:val="003118BC"/>
    <w:rsid w:val="00311BD4"/>
    <w:rsid w:val="00312BFA"/>
    <w:rsid w:val="0031352A"/>
    <w:rsid w:val="00314113"/>
    <w:rsid w:val="00314886"/>
    <w:rsid w:val="003148D1"/>
    <w:rsid w:val="00314C0E"/>
    <w:rsid w:val="00317420"/>
    <w:rsid w:val="003175A2"/>
    <w:rsid w:val="003175E9"/>
    <w:rsid w:val="003201A8"/>
    <w:rsid w:val="003201EE"/>
    <w:rsid w:val="00320411"/>
    <w:rsid w:val="003210A3"/>
    <w:rsid w:val="0032156E"/>
    <w:rsid w:val="00321888"/>
    <w:rsid w:val="00322EDD"/>
    <w:rsid w:val="00323276"/>
    <w:rsid w:val="00323374"/>
    <w:rsid w:val="00323556"/>
    <w:rsid w:val="00323898"/>
    <w:rsid w:val="003240D3"/>
    <w:rsid w:val="003246B6"/>
    <w:rsid w:val="00326354"/>
    <w:rsid w:val="00326BDD"/>
    <w:rsid w:val="00326D24"/>
    <w:rsid w:val="00327F74"/>
    <w:rsid w:val="00331948"/>
    <w:rsid w:val="003320FF"/>
    <w:rsid w:val="00332320"/>
    <w:rsid w:val="0033366D"/>
    <w:rsid w:val="003336AD"/>
    <w:rsid w:val="00333E93"/>
    <w:rsid w:val="0033484A"/>
    <w:rsid w:val="003350D8"/>
    <w:rsid w:val="0033577F"/>
    <w:rsid w:val="003359AF"/>
    <w:rsid w:val="0033794A"/>
    <w:rsid w:val="00340B9B"/>
    <w:rsid w:val="0034177B"/>
    <w:rsid w:val="003429C6"/>
    <w:rsid w:val="00342AA1"/>
    <w:rsid w:val="003431C5"/>
    <w:rsid w:val="00343856"/>
    <w:rsid w:val="0034427B"/>
    <w:rsid w:val="003442B9"/>
    <w:rsid w:val="00346600"/>
    <w:rsid w:val="003472FB"/>
    <w:rsid w:val="00347D72"/>
    <w:rsid w:val="00347E2A"/>
    <w:rsid w:val="00347F09"/>
    <w:rsid w:val="003503B2"/>
    <w:rsid w:val="0035081D"/>
    <w:rsid w:val="00350DE0"/>
    <w:rsid w:val="003515FD"/>
    <w:rsid w:val="003533AF"/>
    <w:rsid w:val="003541F1"/>
    <w:rsid w:val="00354285"/>
    <w:rsid w:val="0035442C"/>
    <w:rsid w:val="003547D3"/>
    <w:rsid w:val="00355553"/>
    <w:rsid w:val="003557A6"/>
    <w:rsid w:val="00356D06"/>
    <w:rsid w:val="00360261"/>
    <w:rsid w:val="00361567"/>
    <w:rsid w:val="00361ACD"/>
    <w:rsid w:val="00361C63"/>
    <w:rsid w:val="00361E38"/>
    <w:rsid w:val="003620B4"/>
    <w:rsid w:val="003637D2"/>
    <w:rsid w:val="003638C3"/>
    <w:rsid w:val="00364555"/>
    <w:rsid w:val="0036502E"/>
    <w:rsid w:val="00365842"/>
    <w:rsid w:val="00365950"/>
    <w:rsid w:val="003664C0"/>
    <w:rsid w:val="0036676A"/>
    <w:rsid w:val="00366A21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D2E"/>
    <w:rsid w:val="003734E1"/>
    <w:rsid w:val="00373882"/>
    <w:rsid w:val="00374539"/>
    <w:rsid w:val="00374D9D"/>
    <w:rsid w:val="003765D8"/>
    <w:rsid w:val="00376944"/>
    <w:rsid w:val="00376C9D"/>
    <w:rsid w:val="003807E4"/>
    <w:rsid w:val="00380CDE"/>
    <w:rsid w:val="00380EDC"/>
    <w:rsid w:val="00381377"/>
    <w:rsid w:val="00382AE8"/>
    <w:rsid w:val="00383327"/>
    <w:rsid w:val="00385261"/>
    <w:rsid w:val="00385830"/>
    <w:rsid w:val="00385A29"/>
    <w:rsid w:val="00385B59"/>
    <w:rsid w:val="00385E36"/>
    <w:rsid w:val="00387B0B"/>
    <w:rsid w:val="00387C8C"/>
    <w:rsid w:val="003919D7"/>
    <w:rsid w:val="00393962"/>
    <w:rsid w:val="00393A33"/>
    <w:rsid w:val="0039412E"/>
    <w:rsid w:val="00396F14"/>
    <w:rsid w:val="00397138"/>
    <w:rsid w:val="00397D18"/>
    <w:rsid w:val="003A0560"/>
    <w:rsid w:val="003A0BC8"/>
    <w:rsid w:val="003A1B36"/>
    <w:rsid w:val="003A229B"/>
    <w:rsid w:val="003A2697"/>
    <w:rsid w:val="003A381A"/>
    <w:rsid w:val="003A3978"/>
    <w:rsid w:val="003A53AE"/>
    <w:rsid w:val="003A5D7F"/>
    <w:rsid w:val="003A66FB"/>
    <w:rsid w:val="003A7101"/>
    <w:rsid w:val="003A780F"/>
    <w:rsid w:val="003B0AD3"/>
    <w:rsid w:val="003B13CC"/>
    <w:rsid w:val="003B2397"/>
    <w:rsid w:val="003B2974"/>
    <w:rsid w:val="003B2A22"/>
    <w:rsid w:val="003B32AE"/>
    <w:rsid w:val="003B3D6C"/>
    <w:rsid w:val="003B4163"/>
    <w:rsid w:val="003B4DBB"/>
    <w:rsid w:val="003B5BB4"/>
    <w:rsid w:val="003B5BFE"/>
    <w:rsid w:val="003B7EC0"/>
    <w:rsid w:val="003C0FA7"/>
    <w:rsid w:val="003C121E"/>
    <w:rsid w:val="003C14A2"/>
    <w:rsid w:val="003C27C0"/>
    <w:rsid w:val="003C3308"/>
    <w:rsid w:val="003C3771"/>
    <w:rsid w:val="003C3F55"/>
    <w:rsid w:val="003C4585"/>
    <w:rsid w:val="003C4688"/>
    <w:rsid w:val="003C4C1A"/>
    <w:rsid w:val="003C59E0"/>
    <w:rsid w:val="003C5E5E"/>
    <w:rsid w:val="003C63C3"/>
    <w:rsid w:val="003C6462"/>
    <w:rsid w:val="003C64B1"/>
    <w:rsid w:val="003C68C9"/>
    <w:rsid w:val="003C6C8D"/>
    <w:rsid w:val="003C7803"/>
    <w:rsid w:val="003D0F33"/>
    <w:rsid w:val="003D0F56"/>
    <w:rsid w:val="003D2D18"/>
    <w:rsid w:val="003D4270"/>
    <w:rsid w:val="003D4522"/>
    <w:rsid w:val="003D4F95"/>
    <w:rsid w:val="003D5F42"/>
    <w:rsid w:val="003D60A9"/>
    <w:rsid w:val="003D641F"/>
    <w:rsid w:val="003D6E11"/>
    <w:rsid w:val="003D74B0"/>
    <w:rsid w:val="003D7B05"/>
    <w:rsid w:val="003E0718"/>
    <w:rsid w:val="003E0955"/>
    <w:rsid w:val="003E09E1"/>
    <w:rsid w:val="003E2B57"/>
    <w:rsid w:val="003E3302"/>
    <w:rsid w:val="003E3878"/>
    <w:rsid w:val="003E42BA"/>
    <w:rsid w:val="003E4725"/>
    <w:rsid w:val="003E4AF6"/>
    <w:rsid w:val="003E4E1D"/>
    <w:rsid w:val="003E5AA9"/>
    <w:rsid w:val="003E73C4"/>
    <w:rsid w:val="003F011E"/>
    <w:rsid w:val="003F0D64"/>
    <w:rsid w:val="003F0F15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123B"/>
    <w:rsid w:val="00402BDC"/>
    <w:rsid w:val="00405B04"/>
    <w:rsid w:val="00406B33"/>
    <w:rsid w:val="00406EE5"/>
    <w:rsid w:val="0040794E"/>
    <w:rsid w:val="00410120"/>
    <w:rsid w:val="00410948"/>
    <w:rsid w:val="00410E0B"/>
    <w:rsid w:val="00411708"/>
    <w:rsid w:val="00411BBF"/>
    <w:rsid w:val="00412580"/>
    <w:rsid w:val="00412934"/>
    <w:rsid w:val="004132E5"/>
    <w:rsid w:val="0041347A"/>
    <w:rsid w:val="004137F0"/>
    <w:rsid w:val="00413C24"/>
    <w:rsid w:val="00413F31"/>
    <w:rsid w:val="004143BA"/>
    <w:rsid w:val="00414493"/>
    <w:rsid w:val="00414DBE"/>
    <w:rsid w:val="0041557B"/>
    <w:rsid w:val="004156C6"/>
    <w:rsid w:val="00415912"/>
    <w:rsid w:val="004162DE"/>
    <w:rsid w:val="004163C8"/>
    <w:rsid w:val="00417588"/>
    <w:rsid w:val="00417A9B"/>
    <w:rsid w:val="00417FB7"/>
    <w:rsid w:val="00421069"/>
    <w:rsid w:val="00422188"/>
    <w:rsid w:val="00422391"/>
    <w:rsid w:val="00422B46"/>
    <w:rsid w:val="00422BBD"/>
    <w:rsid w:val="0042325E"/>
    <w:rsid w:val="0042446D"/>
    <w:rsid w:val="00424619"/>
    <w:rsid w:val="00424BA5"/>
    <w:rsid w:val="00424C40"/>
    <w:rsid w:val="00424FC0"/>
    <w:rsid w:val="00425D9C"/>
    <w:rsid w:val="00427BF8"/>
    <w:rsid w:val="00430079"/>
    <w:rsid w:val="00430E29"/>
    <w:rsid w:val="00431406"/>
    <w:rsid w:val="00431C02"/>
    <w:rsid w:val="00432E1D"/>
    <w:rsid w:val="0043376A"/>
    <w:rsid w:val="00433DF5"/>
    <w:rsid w:val="00434EE1"/>
    <w:rsid w:val="00435037"/>
    <w:rsid w:val="004351E1"/>
    <w:rsid w:val="00435B09"/>
    <w:rsid w:val="00435BEB"/>
    <w:rsid w:val="00436006"/>
    <w:rsid w:val="004370F4"/>
    <w:rsid w:val="00437395"/>
    <w:rsid w:val="004374C2"/>
    <w:rsid w:val="0043789B"/>
    <w:rsid w:val="00440F03"/>
    <w:rsid w:val="00441EB5"/>
    <w:rsid w:val="00442692"/>
    <w:rsid w:val="00443C99"/>
    <w:rsid w:val="00444169"/>
    <w:rsid w:val="00444690"/>
    <w:rsid w:val="00445047"/>
    <w:rsid w:val="0044541F"/>
    <w:rsid w:val="00447B9D"/>
    <w:rsid w:val="00452C3B"/>
    <w:rsid w:val="00453C0D"/>
    <w:rsid w:val="00453E3F"/>
    <w:rsid w:val="0045438F"/>
    <w:rsid w:val="004553A9"/>
    <w:rsid w:val="00455622"/>
    <w:rsid w:val="00456DEF"/>
    <w:rsid w:val="00457388"/>
    <w:rsid w:val="004577E5"/>
    <w:rsid w:val="00461402"/>
    <w:rsid w:val="00461508"/>
    <w:rsid w:val="004618FB"/>
    <w:rsid w:val="00461ED8"/>
    <w:rsid w:val="004620CF"/>
    <w:rsid w:val="0046457D"/>
    <w:rsid w:val="004656E0"/>
    <w:rsid w:val="004657FC"/>
    <w:rsid w:val="0046631D"/>
    <w:rsid w:val="00467943"/>
    <w:rsid w:val="00467984"/>
    <w:rsid w:val="00467C68"/>
    <w:rsid w:val="00470810"/>
    <w:rsid w:val="00470D45"/>
    <w:rsid w:val="00470DCE"/>
    <w:rsid w:val="00470FF5"/>
    <w:rsid w:val="0047192B"/>
    <w:rsid w:val="004733F6"/>
    <w:rsid w:val="00473906"/>
    <w:rsid w:val="0047395E"/>
    <w:rsid w:val="004745B1"/>
    <w:rsid w:val="004746D5"/>
    <w:rsid w:val="00474849"/>
    <w:rsid w:val="00474E69"/>
    <w:rsid w:val="00477E10"/>
    <w:rsid w:val="004803D8"/>
    <w:rsid w:val="00480B92"/>
    <w:rsid w:val="00483798"/>
    <w:rsid w:val="004846D0"/>
    <w:rsid w:val="00484F26"/>
    <w:rsid w:val="00485879"/>
    <w:rsid w:val="0048611F"/>
    <w:rsid w:val="004866F8"/>
    <w:rsid w:val="00486D42"/>
    <w:rsid w:val="0048766F"/>
    <w:rsid w:val="00487BB9"/>
    <w:rsid w:val="00490049"/>
    <w:rsid w:val="004903B6"/>
    <w:rsid w:val="004917E9"/>
    <w:rsid w:val="00492B01"/>
    <w:rsid w:val="00492C50"/>
    <w:rsid w:val="00492D52"/>
    <w:rsid w:val="0049330E"/>
    <w:rsid w:val="004935FC"/>
    <w:rsid w:val="00493AF7"/>
    <w:rsid w:val="004945F7"/>
    <w:rsid w:val="00494A73"/>
    <w:rsid w:val="00494EC5"/>
    <w:rsid w:val="0049621B"/>
    <w:rsid w:val="004964B6"/>
    <w:rsid w:val="00496C38"/>
    <w:rsid w:val="004A0539"/>
    <w:rsid w:val="004A0681"/>
    <w:rsid w:val="004A0C43"/>
    <w:rsid w:val="004A14C6"/>
    <w:rsid w:val="004A1BE9"/>
    <w:rsid w:val="004A20D9"/>
    <w:rsid w:val="004A29D5"/>
    <w:rsid w:val="004A2F49"/>
    <w:rsid w:val="004A33F3"/>
    <w:rsid w:val="004A3A8E"/>
    <w:rsid w:val="004A6298"/>
    <w:rsid w:val="004A64F0"/>
    <w:rsid w:val="004A7CDA"/>
    <w:rsid w:val="004A7DE9"/>
    <w:rsid w:val="004B0516"/>
    <w:rsid w:val="004B11E6"/>
    <w:rsid w:val="004B199F"/>
    <w:rsid w:val="004B2312"/>
    <w:rsid w:val="004B24E8"/>
    <w:rsid w:val="004B2C80"/>
    <w:rsid w:val="004B3942"/>
    <w:rsid w:val="004B4C0D"/>
    <w:rsid w:val="004B5767"/>
    <w:rsid w:val="004B71E0"/>
    <w:rsid w:val="004B7263"/>
    <w:rsid w:val="004C01FE"/>
    <w:rsid w:val="004C05AA"/>
    <w:rsid w:val="004C1289"/>
    <w:rsid w:val="004C148E"/>
    <w:rsid w:val="004C168F"/>
    <w:rsid w:val="004C1895"/>
    <w:rsid w:val="004C3066"/>
    <w:rsid w:val="004C3BCB"/>
    <w:rsid w:val="004C3EE9"/>
    <w:rsid w:val="004C5ECE"/>
    <w:rsid w:val="004C61C4"/>
    <w:rsid w:val="004C6634"/>
    <w:rsid w:val="004C6D40"/>
    <w:rsid w:val="004C7453"/>
    <w:rsid w:val="004D1124"/>
    <w:rsid w:val="004D1724"/>
    <w:rsid w:val="004D2922"/>
    <w:rsid w:val="004D29B5"/>
    <w:rsid w:val="004D2E79"/>
    <w:rsid w:val="004D32C3"/>
    <w:rsid w:val="004D33C7"/>
    <w:rsid w:val="004D3A51"/>
    <w:rsid w:val="004D4131"/>
    <w:rsid w:val="004D426C"/>
    <w:rsid w:val="004D4FCC"/>
    <w:rsid w:val="004D5E6F"/>
    <w:rsid w:val="004D76BC"/>
    <w:rsid w:val="004D77D8"/>
    <w:rsid w:val="004E0172"/>
    <w:rsid w:val="004E0793"/>
    <w:rsid w:val="004E10FE"/>
    <w:rsid w:val="004E516E"/>
    <w:rsid w:val="004E5C45"/>
    <w:rsid w:val="004E611A"/>
    <w:rsid w:val="004E6B3D"/>
    <w:rsid w:val="004E7827"/>
    <w:rsid w:val="004E799F"/>
    <w:rsid w:val="004E7B11"/>
    <w:rsid w:val="004F0C3C"/>
    <w:rsid w:val="004F0F29"/>
    <w:rsid w:val="004F1171"/>
    <w:rsid w:val="004F1B27"/>
    <w:rsid w:val="004F3628"/>
    <w:rsid w:val="004F63FC"/>
    <w:rsid w:val="004F7959"/>
    <w:rsid w:val="00500813"/>
    <w:rsid w:val="00500E4F"/>
    <w:rsid w:val="005011D1"/>
    <w:rsid w:val="005011FF"/>
    <w:rsid w:val="0050176B"/>
    <w:rsid w:val="00502030"/>
    <w:rsid w:val="00502ED7"/>
    <w:rsid w:val="0050466E"/>
    <w:rsid w:val="005048AB"/>
    <w:rsid w:val="0050572E"/>
    <w:rsid w:val="005059A8"/>
    <w:rsid w:val="00505A92"/>
    <w:rsid w:val="00507EC8"/>
    <w:rsid w:val="00512E5E"/>
    <w:rsid w:val="005130E1"/>
    <w:rsid w:val="00513D8B"/>
    <w:rsid w:val="00516639"/>
    <w:rsid w:val="00517385"/>
    <w:rsid w:val="00517E68"/>
    <w:rsid w:val="005203F1"/>
    <w:rsid w:val="005203FC"/>
    <w:rsid w:val="0052160C"/>
    <w:rsid w:val="00521BC3"/>
    <w:rsid w:val="00523169"/>
    <w:rsid w:val="00524DF5"/>
    <w:rsid w:val="005253F9"/>
    <w:rsid w:val="00525564"/>
    <w:rsid w:val="005278F8"/>
    <w:rsid w:val="00531632"/>
    <w:rsid w:val="00535EEB"/>
    <w:rsid w:val="00536175"/>
    <w:rsid w:val="005363D8"/>
    <w:rsid w:val="00537210"/>
    <w:rsid w:val="005405C1"/>
    <w:rsid w:val="00540647"/>
    <w:rsid w:val="00541A98"/>
    <w:rsid w:val="00541BD0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63B9"/>
    <w:rsid w:val="00546B1B"/>
    <w:rsid w:val="00546CE8"/>
    <w:rsid w:val="00551A44"/>
    <w:rsid w:val="005520D8"/>
    <w:rsid w:val="0055212F"/>
    <w:rsid w:val="005521CD"/>
    <w:rsid w:val="00552B66"/>
    <w:rsid w:val="005531DB"/>
    <w:rsid w:val="00553AC9"/>
    <w:rsid w:val="00555816"/>
    <w:rsid w:val="00555A18"/>
    <w:rsid w:val="00556091"/>
    <w:rsid w:val="00556CF1"/>
    <w:rsid w:val="00556DCC"/>
    <w:rsid w:val="00557D6B"/>
    <w:rsid w:val="005605B7"/>
    <w:rsid w:val="00560945"/>
    <w:rsid w:val="00560D27"/>
    <w:rsid w:val="0056282D"/>
    <w:rsid w:val="0056376E"/>
    <w:rsid w:val="005644E7"/>
    <w:rsid w:val="00565FD3"/>
    <w:rsid w:val="0056664B"/>
    <w:rsid w:val="0056706A"/>
    <w:rsid w:val="00567E75"/>
    <w:rsid w:val="00572358"/>
    <w:rsid w:val="005744DB"/>
    <w:rsid w:val="005762A7"/>
    <w:rsid w:val="005770D0"/>
    <w:rsid w:val="00581DD1"/>
    <w:rsid w:val="0058299F"/>
    <w:rsid w:val="00582EE9"/>
    <w:rsid w:val="00583233"/>
    <w:rsid w:val="00583B3C"/>
    <w:rsid w:val="00583CC6"/>
    <w:rsid w:val="00584DCC"/>
    <w:rsid w:val="00584DE0"/>
    <w:rsid w:val="005852D9"/>
    <w:rsid w:val="00585BE3"/>
    <w:rsid w:val="00586B60"/>
    <w:rsid w:val="005901B6"/>
    <w:rsid w:val="00590FFD"/>
    <w:rsid w:val="00591320"/>
    <w:rsid w:val="005916D7"/>
    <w:rsid w:val="0059189F"/>
    <w:rsid w:val="00593195"/>
    <w:rsid w:val="00593CE2"/>
    <w:rsid w:val="0059448F"/>
    <w:rsid w:val="00595CEC"/>
    <w:rsid w:val="005969F3"/>
    <w:rsid w:val="005A0542"/>
    <w:rsid w:val="005A0D09"/>
    <w:rsid w:val="005A110B"/>
    <w:rsid w:val="005A1B8A"/>
    <w:rsid w:val="005A1CA4"/>
    <w:rsid w:val="005A230D"/>
    <w:rsid w:val="005A315F"/>
    <w:rsid w:val="005A33B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78C2"/>
    <w:rsid w:val="005B008D"/>
    <w:rsid w:val="005B00E1"/>
    <w:rsid w:val="005B09B1"/>
    <w:rsid w:val="005B1E98"/>
    <w:rsid w:val="005B2464"/>
    <w:rsid w:val="005B3092"/>
    <w:rsid w:val="005B348D"/>
    <w:rsid w:val="005B46C4"/>
    <w:rsid w:val="005B4A9F"/>
    <w:rsid w:val="005B72A8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70EF"/>
    <w:rsid w:val="005C78A6"/>
    <w:rsid w:val="005D0646"/>
    <w:rsid w:val="005D0CBB"/>
    <w:rsid w:val="005D187A"/>
    <w:rsid w:val="005D1D90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E025D"/>
    <w:rsid w:val="005E142F"/>
    <w:rsid w:val="005E1A58"/>
    <w:rsid w:val="005E2730"/>
    <w:rsid w:val="005E291A"/>
    <w:rsid w:val="005E38B5"/>
    <w:rsid w:val="005E4185"/>
    <w:rsid w:val="005E4986"/>
    <w:rsid w:val="005E4B59"/>
    <w:rsid w:val="005E543E"/>
    <w:rsid w:val="005E5617"/>
    <w:rsid w:val="005E6267"/>
    <w:rsid w:val="005E671E"/>
    <w:rsid w:val="005E6D68"/>
    <w:rsid w:val="005E7890"/>
    <w:rsid w:val="005F00B9"/>
    <w:rsid w:val="005F0254"/>
    <w:rsid w:val="005F1265"/>
    <w:rsid w:val="005F1E7F"/>
    <w:rsid w:val="005F352E"/>
    <w:rsid w:val="005F364D"/>
    <w:rsid w:val="005F4768"/>
    <w:rsid w:val="005F4CD1"/>
    <w:rsid w:val="005F4D9F"/>
    <w:rsid w:val="005F55E7"/>
    <w:rsid w:val="005F5A80"/>
    <w:rsid w:val="005F5EBE"/>
    <w:rsid w:val="005F6143"/>
    <w:rsid w:val="005F6742"/>
    <w:rsid w:val="005F7CDE"/>
    <w:rsid w:val="006004C8"/>
    <w:rsid w:val="006005DD"/>
    <w:rsid w:val="00600D78"/>
    <w:rsid w:val="00603389"/>
    <w:rsid w:val="00603DBF"/>
    <w:rsid w:val="006044FF"/>
    <w:rsid w:val="006069B1"/>
    <w:rsid w:val="00606BA3"/>
    <w:rsid w:val="00606F51"/>
    <w:rsid w:val="006077E4"/>
    <w:rsid w:val="00607CC5"/>
    <w:rsid w:val="00607F56"/>
    <w:rsid w:val="006101DD"/>
    <w:rsid w:val="0061021B"/>
    <w:rsid w:val="00610288"/>
    <w:rsid w:val="00611FA0"/>
    <w:rsid w:val="00614828"/>
    <w:rsid w:val="00614E5C"/>
    <w:rsid w:val="006157DA"/>
    <w:rsid w:val="006158B4"/>
    <w:rsid w:val="00616FC7"/>
    <w:rsid w:val="00617430"/>
    <w:rsid w:val="006202C9"/>
    <w:rsid w:val="006209F9"/>
    <w:rsid w:val="0062129A"/>
    <w:rsid w:val="00621955"/>
    <w:rsid w:val="006219CC"/>
    <w:rsid w:val="00621EE0"/>
    <w:rsid w:val="00622B00"/>
    <w:rsid w:val="00622BB9"/>
    <w:rsid w:val="00622F3D"/>
    <w:rsid w:val="00624403"/>
    <w:rsid w:val="006260EE"/>
    <w:rsid w:val="0062722A"/>
    <w:rsid w:val="00627795"/>
    <w:rsid w:val="006277F5"/>
    <w:rsid w:val="0062786E"/>
    <w:rsid w:val="0063022E"/>
    <w:rsid w:val="00631EDA"/>
    <w:rsid w:val="00632905"/>
    <w:rsid w:val="0063332A"/>
    <w:rsid w:val="0063437B"/>
    <w:rsid w:val="0063489F"/>
    <w:rsid w:val="00634D68"/>
    <w:rsid w:val="00635035"/>
    <w:rsid w:val="006359F5"/>
    <w:rsid w:val="00635BAB"/>
    <w:rsid w:val="00636043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285"/>
    <w:rsid w:val="006455C4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412C"/>
    <w:rsid w:val="00657760"/>
    <w:rsid w:val="00660683"/>
    <w:rsid w:val="00660F3A"/>
    <w:rsid w:val="00660F74"/>
    <w:rsid w:val="00660FA0"/>
    <w:rsid w:val="0066291C"/>
    <w:rsid w:val="006630A6"/>
    <w:rsid w:val="00663362"/>
    <w:rsid w:val="00663A15"/>
    <w:rsid w:val="006644F5"/>
    <w:rsid w:val="00666682"/>
    <w:rsid w:val="006673CA"/>
    <w:rsid w:val="00667532"/>
    <w:rsid w:val="00670F4C"/>
    <w:rsid w:val="006752FE"/>
    <w:rsid w:val="00675AA7"/>
    <w:rsid w:val="00680455"/>
    <w:rsid w:val="00680DD6"/>
    <w:rsid w:val="00680DEB"/>
    <w:rsid w:val="00681937"/>
    <w:rsid w:val="00682501"/>
    <w:rsid w:val="006828D2"/>
    <w:rsid w:val="00682FF0"/>
    <w:rsid w:val="00683C8A"/>
    <w:rsid w:val="0068414D"/>
    <w:rsid w:val="00684D61"/>
    <w:rsid w:val="00684F96"/>
    <w:rsid w:val="006852A8"/>
    <w:rsid w:val="00685EF2"/>
    <w:rsid w:val="0068668C"/>
    <w:rsid w:val="00686ABC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E55"/>
    <w:rsid w:val="00692A72"/>
    <w:rsid w:val="00693174"/>
    <w:rsid w:val="0069412F"/>
    <w:rsid w:val="00695C6C"/>
    <w:rsid w:val="00697272"/>
    <w:rsid w:val="00697454"/>
    <w:rsid w:val="006A11E0"/>
    <w:rsid w:val="006A15C9"/>
    <w:rsid w:val="006A2B1D"/>
    <w:rsid w:val="006A30EA"/>
    <w:rsid w:val="006A3119"/>
    <w:rsid w:val="006A3452"/>
    <w:rsid w:val="006A366F"/>
    <w:rsid w:val="006A3EEF"/>
    <w:rsid w:val="006A5769"/>
    <w:rsid w:val="006A589D"/>
    <w:rsid w:val="006A60D5"/>
    <w:rsid w:val="006A6E06"/>
    <w:rsid w:val="006A757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5AE4"/>
    <w:rsid w:val="006B60CA"/>
    <w:rsid w:val="006B6DB5"/>
    <w:rsid w:val="006B7DF6"/>
    <w:rsid w:val="006C0189"/>
    <w:rsid w:val="006C042D"/>
    <w:rsid w:val="006C079F"/>
    <w:rsid w:val="006C11A7"/>
    <w:rsid w:val="006C1BDE"/>
    <w:rsid w:val="006C2B48"/>
    <w:rsid w:val="006C346A"/>
    <w:rsid w:val="006C37F5"/>
    <w:rsid w:val="006C3A9E"/>
    <w:rsid w:val="006C3FF7"/>
    <w:rsid w:val="006C5899"/>
    <w:rsid w:val="006C5E82"/>
    <w:rsid w:val="006C6414"/>
    <w:rsid w:val="006C68A3"/>
    <w:rsid w:val="006C6A45"/>
    <w:rsid w:val="006C7D2B"/>
    <w:rsid w:val="006D0428"/>
    <w:rsid w:val="006D069F"/>
    <w:rsid w:val="006D0CAA"/>
    <w:rsid w:val="006D0E00"/>
    <w:rsid w:val="006D0FC5"/>
    <w:rsid w:val="006D1017"/>
    <w:rsid w:val="006D101B"/>
    <w:rsid w:val="006D15FE"/>
    <w:rsid w:val="006D17F9"/>
    <w:rsid w:val="006D1A04"/>
    <w:rsid w:val="006D29B1"/>
    <w:rsid w:val="006D2A57"/>
    <w:rsid w:val="006D4054"/>
    <w:rsid w:val="006D5912"/>
    <w:rsid w:val="006D5CF6"/>
    <w:rsid w:val="006D5EAF"/>
    <w:rsid w:val="006D612C"/>
    <w:rsid w:val="006D6332"/>
    <w:rsid w:val="006D6503"/>
    <w:rsid w:val="006D6CF9"/>
    <w:rsid w:val="006D6DFE"/>
    <w:rsid w:val="006D7090"/>
    <w:rsid w:val="006D72B2"/>
    <w:rsid w:val="006E02EC"/>
    <w:rsid w:val="006E0A6F"/>
    <w:rsid w:val="006E1DE9"/>
    <w:rsid w:val="006E26B3"/>
    <w:rsid w:val="006E2BFD"/>
    <w:rsid w:val="006E49D2"/>
    <w:rsid w:val="006E65EF"/>
    <w:rsid w:val="006E71E2"/>
    <w:rsid w:val="006E7DBE"/>
    <w:rsid w:val="006F0035"/>
    <w:rsid w:val="006F0AFB"/>
    <w:rsid w:val="006F1B33"/>
    <w:rsid w:val="006F209C"/>
    <w:rsid w:val="006F2453"/>
    <w:rsid w:val="006F34BC"/>
    <w:rsid w:val="006F4864"/>
    <w:rsid w:val="006F554C"/>
    <w:rsid w:val="006F679B"/>
    <w:rsid w:val="006F7A4B"/>
    <w:rsid w:val="00700158"/>
    <w:rsid w:val="00701DAB"/>
    <w:rsid w:val="007024CD"/>
    <w:rsid w:val="00702C3D"/>
    <w:rsid w:val="00705385"/>
    <w:rsid w:val="007066A3"/>
    <w:rsid w:val="00706DD3"/>
    <w:rsid w:val="00707CF2"/>
    <w:rsid w:val="00707ECB"/>
    <w:rsid w:val="00712027"/>
    <w:rsid w:val="007121EE"/>
    <w:rsid w:val="00712458"/>
    <w:rsid w:val="00712CE4"/>
    <w:rsid w:val="007131F0"/>
    <w:rsid w:val="00713A0C"/>
    <w:rsid w:val="007141D6"/>
    <w:rsid w:val="0071505A"/>
    <w:rsid w:val="00716269"/>
    <w:rsid w:val="0071733F"/>
    <w:rsid w:val="007175CA"/>
    <w:rsid w:val="007176E7"/>
    <w:rsid w:val="0071777D"/>
    <w:rsid w:val="00717F11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536"/>
    <w:rsid w:val="007238E6"/>
    <w:rsid w:val="00724BB7"/>
    <w:rsid w:val="00726294"/>
    <w:rsid w:val="007262C5"/>
    <w:rsid w:val="007264ED"/>
    <w:rsid w:val="00726702"/>
    <w:rsid w:val="007268C8"/>
    <w:rsid w:val="007269FB"/>
    <w:rsid w:val="00730884"/>
    <w:rsid w:val="007309C1"/>
    <w:rsid w:val="00730E35"/>
    <w:rsid w:val="007316E0"/>
    <w:rsid w:val="007322C7"/>
    <w:rsid w:val="007337B0"/>
    <w:rsid w:val="00734951"/>
    <w:rsid w:val="00734CBE"/>
    <w:rsid w:val="0073553F"/>
    <w:rsid w:val="007357A2"/>
    <w:rsid w:val="00736417"/>
    <w:rsid w:val="007370F8"/>
    <w:rsid w:val="0073718F"/>
    <w:rsid w:val="00740322"/>
    <w:rsid w:val="00740AFA"/>
    <w:rsid w:val="00741067"/>
    <w:rsid w:val="00742610"/>
    <w:rsid w:val="0074395E"/>
    <w:rsid w:val="00744556"/>
    <w:rsid w:val="00744AA8"/>
    <w:rsid w:val="007456A5"/>
    <w:rsid w:val="00746187"/>
    <w:rsid w:val="007465CF"/>
    <w:rsid w:val="0074773B"/>
    <w:rsid w:val="007501DF"/>
    <w:rsid w:val="00750915"/>
    <w:rsid w:val="00750979"/>
    <w:rsid w:val="00751990"/>
    <w:rsid w:val="00751F70"/>
    <w:rsid w:val="00752CD8"/>
    <w:rsid w:val="00752D23"/>
    <w:rsid w:val="007530C0"/>
    <w:rsid w:val="0075362E"/>
    <w:rsid w:val="00753CFF"/>
    <w:rsid w:val="00753EF7"/>
    <w:rsid w:val="007541AE"/>
    <w:rsid w:val="0075492B"/>
    <w:rsid w:val="007558EE"/>
    <w:rsid w:val="00756761"/>
    <w:rsid w:val="00757B7A"/>
    <w:rsid w:val="007603B4"/>
    <w:rsid w:val="00760E3C"/>
    <w:rsid w:val="00761DBB"/>
    <w:rsid w:val="0076254F"/>
    <w:rsid w:val="00762709"/>
    <w:rsid w:val="00762B33"/>
    <w:rsid w:val="007658A5"/>
    <w:rsid w:val="00765F07"/>
    <w:rsid w:val="00766538"/>
    <w:rsid w:val="00766661"/>
    <w:rsid w:val="007678AE"/>
    <w:rsid w:val="00772292"/>
    <w:rsid w:val="00776A66"/>
    <w:rsid w:val="007778F4"/>
    <w:rsid w:val="00777BA6"/>
    <w:rsid w:val="00777F28"/>
    <w:rsid w:val="007801F5"/>
    <w:rsid w:val="0078034A"/>
    <w:rsid w:val="00780DCD"/>
    <w:rsid w:val="007811B8"/>
    <w:rsid w:val="00781493"/>
    <w:rsid w:val="007815B0"/>
    <w:rsid w:val="00782EFF"/>
    <w:rsid w:val="00783CA4"/>
    <w:rsid w:val="00784017"/>
    <w:rsid w:val="007842FB"/>
    <w:rsid w:val="0078517E"/>
    <w:rsid w:val="00786124"/>
    <w:rsid w:val="00786B00"/>
    <w:rsid w:val="00786E48"/>
    <w:rsid w:val="0078701E"/>
    <w:rsid w:val="007879A4"/>
    <w:rsid w:val="00787C9C"/>
    <w:rsid w:val="00787DF0"/>
    <w:rsid w:val="00787FD7"/>
    <w:rsid w:val="00790416"/>
    <w:rsid w:val="007905AE"/>
    <w:rsid w:val="007907AE"/>
    <w:rsid w:val="00790F48"/>
    <w:rsid w:val="007911B9"/>
    <w:rsid w:val="00791D75"/>
    <w:rsid w:val="00793AE8"/>
    <w:rsid w:val="00794825"/>
    <w:rsid w:val="0079493F"/>
    <w:rsid w:val="0079514B"/>
    <w:rsid w:val="00795617"/>
    <w:rsid w:val="0079573B"/>
    <w:rsid w:val="00795D5C"/>
    <w:rsid w:val="00795FAB"/>
    <w:rsid w:val="007966C4"/>
    <w:rsid w:val="00796EC4"/>
    <w:rsid w:val="0079724F"/>
    <w:rsid w:val="007976BD"/>
    <w:rsid w:val="007A18B3"/>
    <w:rsid w:val="007A2410"/>
    <w:rsid w:val="007A2DC1"/>
    <w:rsid w:val="007A31AD"/>
    <w:rsid w:val="007A3C59"/>
    <w:rsid w:val="007A508F"/>
    <w:rsid w:val="007A5D48"/>
    <w:rsid w:val="007A64FD"/>
    <w:rsid w:val="007A6A73"/>
    <w:rsid w:val="007A6CB9"/>
    <w:rsid w:val="007B1A56"/>
    <w:rsid w:val="007B285E"/>
    <w:rsid w:val="007B2EFF"/>
    <w:rsid w:val="007B33D5"/>
    <w:rsid w:val="007B4120"/>
    <w:rsid w:val="007B4827"/>
    <w:rsid w:val="007B4B3D"/>
    <w:rsid w:val="007B5197"/>
    <w:rsid w:val="007B5AA4"/>
    <w:rsid w:val="007B6718"/>
    <w:rsid w:val="007C07FD"/>
    <w:rsid w:val="007C0D84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C77F3"/>
    <w:rsid w:val="007D072A"/>
    <w:rsid w:val="007D0C3C"/>
    <w:rsid w:val="007D1E9D"/>
    <w:rsid w:val="007D27C8"/>
    <w:rsid w:val="007D2D88"/>
    <w:rsid w:val="007D3319"/>
    <w:rsid w:val="007D3A8A"/>
    <w:rsid w:val="007D4B8E"/>
    <w:rsid w:val="007D5036"/>
    <w:rsid w:val="007D51CE"/>
    <w:rsid w:val="007D5352"/>
    <w:rsid w:val="007D5853"/>
    <w:rsid w:val="007D597B"/>
    <w:rsid w:val="007D66EA"/>
    <w:rsid w:val="007D7C85"/>
    <w:rsid w:val="007D7F06"/>
    <w:rsid w:val="007E0AC8"/>
    <w:rsid w:val="007E0BF1"/>
    <w:rsid w:val="007E0E7D"/>
    <w:rsid w:val="007E0F2F"/>
    <w:rsid w:val="007E268C"/>
    <w:rsid w:val="007E2DFF"/>
    <w:rsid w:val="007E3314"/>
    <w:rsid w:val="007E3C22"/>
    <w:rsid w:val="007E4B03"/>
    <w:rsid w:val="007E5089"/>
    <w:rsid w:val="007E5F0A"/>
    <w:rsid w:val="007E6B0B"/>
    <w:rsid w:val="007E7373"/>
    <w:rsid w:val="007F04CF"/>
    <w:rsid w:val="007F0D21"/>
    <w:rsid w:val="007F18D8"/>
    <w:rsid w:val="007F2AC2"/>
    <w:rsid w:val="007F2BE5"/>
    <w:rsid w:val="007F324B"/>
    <w:rsid w:val="007F3410"/>
    <w:rsid w:val="007F3FFD"/>
    <w:rsid w:val="007F43FE"/>
    <w:rsid w:val="007F4661"/>
    <w:rsid w:val="007F5592"/>
    <w:rsid w:val="007F6092"/>
    <w:rsid w:val="007F6ECC"/>
    <w:rsid w:val="007F7EAF"/>
    <w:rsid w:val="00801431"/>
    <w:rsid w:val="00802001"/>
    <w:rsid w:val="00803467"/>
    <w:rsid w:val="00803A2F"/>
    <w:rsid w:val="00803E14"/>
    <w:rsid w:val="00804CD0"/>
    <w:rsid w:val="00805216"/>
    <w:rsid w:val="0080553C"/>
    <w:rsid w:val="00805A3C"/>
    <w:rsid w:val="00805B46"/>
    <w:rsid w:val="008075AB"/>
    <w:rsid w:val="0080760D"/>
    <w:rsid w:val="0080761A"/>
    <w:rsid w:val="00807AE2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657"/>
    <w:rsid w:val="008168D8"/>
    <w:rsid w:val="0081691B"/>
    <w:rsid w:val="00817021"/>
    <w:rsid w:val="0081793A"/>
    <w:rsid w:val="00817F2A"/>
    <w:rsid w:val="00820A03"/>
    <w:rsid w:val="008211C9"/>
    <w:rsid w:val="008214EC"/>
    <w:rsid w:val="00821504"/>
    <w:rsid w:val="0082190F"/>
    <w:rsid w:val="008224CF"/>
    <w:rsid w:val="008229EA"/>
    <w:rsid w:val="008233EA"/>
    <w:rsid w:val="008241D7"/>
    <w:rsid w:val="00824B22"/>
    <w:rsid w:val="0082539C"/>
    <w:rsid w:val="00825A87"/>
    <w:rsid w:val="00825DC2"/>
    <w:rsid w:val="0082630A"/>
    <w:rsid w:val="00826342"/>
    <w:rsid w:val="00826769"/>
    <w:rsid w:val="00826A4E"/>
    <w:rsid w:val="0082736D"/>
    <w:rsid w:val="0082763A"/>
    <w:rsid w:val="0083133D"/>
    <w:rsid w:val="00831F69"/>
    <w:rsid w:val="00832C45"/>
    <w:rsid w:val="00832DF6"/>
    <w:rsid w:val="0083385A"/>
    <w:rsid w:val="00833D1F"/>
    <w:rsid w:val="00834AD3"/>
    <w:rsid w:val="00837709"/>
    <w:rsid w:val="008401C6"/>
    <w:rsid w:val="00840696"/>
    <w:rsid w:val="00840E5C"/>
    <w:rsid w:val="008413B4"/>
    <w:rsid w:val="008415A7"/>
    <w:rsid w:val="0084181D"/>
    <w:rsid w:val="00841D7F"/>
    <w:rsid w:val="00842DA2"/>
    <w:rsid w:val="00843135"/>
    <w:rsid w:val="00843509"/>
    <w:rsid w:val="00843795"/>
    <w:rsid w:val="00843BF3"/>
    <w:rsid w:val="0084406B"/>
    <w:rsid w:val="0084428E"/>
    <w:rsid w:val="00844A04"/>
    <w:rsid w:val="00847555"/>
    <w:rsid w:val="00847816"/>
    <w:rsid w:val="0085039B"/>
    <w:rsid w:val="0085046E"/>
    <w:rsid w:val="00850B65"/>
    <w:rsid w:val="008518D9"/>
    <w:rsid w:val="00851F23"/>
    <w:rsid w:val="00852448"/>
    <w:rsid w:val="0085281C"/>
    <w:rsid w:val="00853813"/>
    <w:rsid w:val="008547E2"/>
    <w:rsid w:val="00855A9F"/>
    <w:rsid w:val="00855B83"/>
    <w:rsid w:val="0085624B"/>
    <w:rsid w:val="00856648"/>
    <w:rsid w:val="008602AB"/>
    <w:rsid w:val="008603B9"/>
    <w:rsid w:val="00861BD3"/>
    <w:rsid w:val="008630C8"/>
    <w:rsid w:val="00864080"/>
    <w:rsid w:val="00865F66"/>
    <w:rsid w:val="00866AEB"/>
    <w:rsid w:val="00866C55"/>
    <w:rsid w:val="00867A14"/>
    <w:rsid w:val="00867C94"/>
    <w:rsid w:val="008718D6"/>
    <w:rsid w:val="00871D56"/>
    <w:rsid w:val="00874989"/>
    <w:rsid w:val="00874E38"/>
    <w:rsid w:val="00875905"/>
    <w:rsid w:val="00875A6F"/>
    <w:rsid w:val="00875B6D"/>
    <w:rsid w:val="0087758F"/>
    <w:rsid w:val="0087770B"/>
    <w:rsid w:val="008778BF"/>
    <w:rsid w:val="0088258A"/>
    <w:rsid w:val="00882E3A"/>
    <w:rsid w:val="00883203"/>
    <w:rsid w:val="00883229"/>
    <w:rsid w:val="008849C5"/>
    <w:rsid w:val="008851BE"/>
    <w:rsid w:val="0088572F"/>
    <w:rsid w:val="00886332"/>
    <w:rsid w:val="00886DE9"/>
    <w:rsid w:val="00887EA6"/>
    <w:rsid w:val="008902D8"/>
    <w:rsid w:val="008914E2"/>
    <w:rsid w:val="008918A2"/>
    <w:rsid w:val="00892C15"/>
    <w:rsid w:val="008942D0"/>
    <w:rsid w:val="008956F7"/>
    <w:rsid w:val="00897149"/>
    <w:rsid w:val="0089720B"/>
    <w:rsid w:val="00897445"/>
    <w:rsid w:val="008A0475"/>
    <w:rsid w:val="008A0908"/>
    <w:rsid w:val="008A0A17"/>
    <w:rsid w:val="008A22FC"/>
    <w:rsid w:val="008A2389"/>
    <w:rsid w:val="008A26D9"/>
    <w:rsid w:val="008A28C2"/>
    <w:rsid w:val="008A39CE"/>
    <w:rsid w:val="008A664E"/>
    <w:rsid w:val="008A6F93"/>
    <w:rsid w:val="008B0BD6"/>
    <w:rsid w:val="008B1098"/>
    <w:rsid w:val="008B21A3"/>
    <w:rsid w:val="008B2AD1"/>
    <w:rsid w:val="008B2FE5"/>
    <w:rsid w:val="008B3A10"/>
    <w:rsid w:val="008B4430"/>
    <w:rsid w:val="008B54A4"/>
    <w:rsid w:val="008B66CC"/>
    <w:rsid w:val="008B6749"/>
    <w:rsid w:val="008B6EA3"/>
    <w:rsid w:val="008B7293"/>
    <w:rsid w:val="008B7345"/>
    <w:rsid w:val="008C08DC"/>
    <w:rsid w:val="008C0F73"/>
    <w:rsid w:val="008C4680"/>
    <w:rsid w:val="008C4970"/>
    <w:rsid w:val="008C6213"/>
    <w:rsid w:val="008C6ACE"/>
    <w:rsid w:val="008C7B36"/>
    <w:rsid w:val="008D0737"/>
    <w:rsid w:val="008D0DE3"/>
    <w:rsid w:val="008D2138"/>
    <w:rsid w:val="008D23C7"/>
    <w:rsid w:val="008D283C"/>
    <w:rsid w:val="008D3959"/>
    <w:rsid w:val="008D4651"/>
    <w:rsid w:val="008D5199"/>
    <w:rsid w:val="008D5697"/>
    <w:rsid w:val="008D58FC"/>
    <w:rsid w:val="008D59D4"/>
    <w:rsid w:val="008D6266"/>
    <w:rsid w:val="008D698E"/>
    <w:rsid w:val="008D78A8"/>
    <w:rsid w:val="008E0077"/>
    <w:rsid w:val="008E097D"/>
    <w:rsid w:val="008E0F64"/>
    <w:rsid w:val="008E141C"/>
    <w:rsid w:val="008E16BC"/>
    <w:rsid w:val="008E2974"/>
    <w:rsid w:val="008E2C24"/>
    <w:rsid w:val="008E3A90"/>
    <w:rsid w:val="008E4FB9"/>
    <w:rsid w:val="008E53D2"/>
    <w:rsid w:val="008E64FC"/>
    <w:rsid w:val="008E692D"/>
    <w:rsid w:val="008E727F"/>
    <w:rsid w:val="008E72AD"/>
    <w:rsid w:val="008E7D1D"/>
    <w:rsid w:val="008F1402"/>
    <w:rsid w:val="008F1E36"/>
    <w:rsid w:val="008F2371"/>
    <w:rsid w:val="008F2CA6"/>
    <w:rsid w:val="008F337B"/>
    <w:rsid w:val="008F3638"/>
    <w:rsid w:val="008F3D71"/>
    <w:rsid w:val="008F52BA"/>
    <w:rsid w:val="008F6639"/>
    <w:rsid w:val="008F68AD"/>
    <w:rsid w:val="008F6F31"/>
    <w:rsid w:val="008F7DF4"/>
    <w:rsid w:val="009018A4"/>
    <w:rsid w:val="009043FA"/>
    <w:rsid w:val="00904AE7"/>
    <w:rsid w:val="00904C08"/>
    <w:rsid w:val="009056AE"/>
    <w:rsid w:val="00906301"/>
    <w:rsid w:val="00910C98"/>
    <w:rsid w:val="00912115"/>
    <w:rsid w:val="00912639"/>
    <w:rsid w:val="00913661"/>
    <w:rsid w:val="00917178"/>
    <w:rsid w:val="00917989"/>
    <w:rsid w:val="00917CD6"/>
    <w:rsid w:val="00917EF4"/>
    <w:rsid w:val="00920258"/>
    <w:rsid w:val="0092032A"/>
    <w:rsid w:val="009210A5"/>
    <w:rsid w:val="00921F2A"/>
    <w:rsid w:val="009220A2"/>
    <w:rsid w:val="009227A6"/>
    <w:rsid w:val="00924355"/>
    <w:rsid w:val="00925EC3"/>
    <w:rsid w:val="00925F48"/>
    <w:rsid w:val="00927640"/>
    <w:rsid w:val="00930AA4"/>
    <w:rsid w:val="00930E14"/>
    <w:rsid w:val="009325E5"/>
    <w:rsid w:val="00932E84"/>
    <w:rsid w:val="0093307A"/>
    <w:rsid w:val="00933EC1"/>
    <w:rsid w:val="0093436A"/>
    <w:rsid w:val="00934ADA"/>
    <w:rsid w:val="00935F98"/>
    <w:rsid w:val="00937243"/>
    <w:rsid w:val="0093780F"/>
    <w:rsid w:val="00937A04"/>
    <w:rsid w:val="00937C55"/>
    <w:rsid w:val="00940509"/>
    <w:rsid w:val="00940965"/>
    <w:rsid w:val="00940A57"/>
    <w:rsid w:val="00941127"/>
    <w:rsid w:val="00941736"/>
    <w:rsid w:val="009422D3"/>
    <w:rsid w:val="0094390A"/>
    <w:rsid w:val="00944653"/>
    <w:rsid w:val="00944967"/>
    <w:rsid w:val="00945038"/>
    <w:rsid w:val="0094650F"/>
    <w:rsid w:val="00950834"/>
    <w:rsid w:val="00950893"/>
    <w:rsid w:val="0095184D"/>
    <w:rsid w:val="0095257A"/>
    <w:rsid w:val="009530DB"/>
    <w:rsid w:val="00953676"/>
    <w:rsid w:val="009536A9"/>
    <w:rsid w:val="00954019"/>
    <w:rsid w:val="009546B3"/>
    <w:rsid w:val="0095534F"/>
    <w:rsid w:val="00955AB7"/>
    <w:rsid w:val="00955AB9"/>
    <w:rsid w:val="00956AFD"/>
    <w:rsid w:val="00957D64"/>
    <w:rsid w:val="00960939"/>
    <w:rsid w:val="00960DB2"/>
    <w:rsid w:val="00960DE7"/>
    <w:rsid w:val="009611CE"/>
    <w:rsid w:val="00962BD1"/>
    <w:rsid w:val="00962C02"/>
    <w:rsid w:val="00963416"/>
    <w:rsid w:val="0096388F"/>
    <w:rsid w:val="0096391E"/>
    <w:rsid w:val="009647CB"/>
    <w:rsid w:val="009649C9"/>
    <w:rsid w:val="00965B56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9E6"/>
    <w:rsid w:val="00977CA8"/>
    <w:rsid w:val="009808D2"/>
    <w:rsid w:val="0098135C"/>
    <w:rsid w:val="0098156A"/>
    <w:rsid w:val="00982086"/>
    <w:rsid w:val="00982117"/>
    <w:rsid w:val="00983B65"/>
    <w:rsid w:val="00985759"/>
    <w:rsid w:val="0098681B"/>
    <w:rsid w:val="00986EFC"/>
    <w:rsid w:val="009872DC"/>
    <w:rsid w:val="009903EE"/>
    <w:rsid w:val="00990A3E"/>
    <w:rsid w:val="0099132B"/>
    <w:rsid w:val="0099143D"/>
    <w:rsid w:val="00993416"/>
    <w:rsid w:val="00993726"/>
    <w:rsid w:val="00994BF9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7031"/>
    <w:rsid w:val="009A77C1"/>
    <w:rsid w:val="009A7B0D"/>
    <w:rsid w:val="009B04EE"/>
    <w:rsid w:val="009B10CD"/>
    <w:rsid w:val="009B1146"/>
    <w:rsid w:val="009B244D"/>
    <w:rsid w:val="009B3224"/>
    <w:rsid w:val="009B3E22"/>
    <w:rsid w:val="009B417B"/>
    <w:rsid w:val="009B42F1"/>
    <w:rsid w:val="009B6210"/>
    <w:rsid w:val="009B78E9"/>
    <w:rsid w:val="009B7E4A"/>
    <w:rsid w:val="009C051C"/>
    <w:rsid w:val="009C1335"/>
    <w:rsid w:val="009C1423"/>
    <w:rsid w:val="009C1AB2"/>
    <w:rsid w:val="009C1D2D"/>
    <w:rsid w:val="009C2B1A"/>
    <w:rsid w:val="009C4D04"/>
    <w:rsid w:val="009C58A2"/>
    <w:rsid w:val="009C64B2"/>
    <w:rsid w:val="009C6862"/>
    <w:rsid w:val="009C7251"/>
    <w:rsid w:val="009C76C1"/>
    <w:rsid w:val="009C7809"/>
    <w:rsid w:val="009C7979"/>
    <w:rsid w:val="009D0B47"/>
    <w:rsid w:val="009D12CB"/>
    <w:rsid w:val="009D16B7"/>
    <w:rsid w:val="009D1872"/>
    <w:rsid w:val="009D2421"/>
    <w:rsid w:val="009D2596"/>
    <w:rsid w:val="009D3012"/>
    <w:rsid w:val="009D38F5"/>
    <w:rsid w:val="009D455D"/>
    <w:rsid w:val="009D6D1B"/>
    <w:rsid w:val="009E0168"/>
    <w:rsid w:val="009E0B7B"/>
    <w:rsid w:val="009E10DC"/>
    <w:rsid w:val="009E1453"/>
    <w:rsid w:val="009E15CE"/>
    <w:rsid w:val="009E1BBE"/>
    <w:rsid w:val="009E2E91"/>
    <w:rsid w:val="009E32E5"/>
    <w:rsid w:val="009E373E"/>
    <w:rsid w:val="009E4315"/>
    <w:rsid w:val="009E55B4"/>
    <w:rsid w:val="009E6B87"/>
    <w:rsid w:val="009E7672"/>
    <w:rsid w:val="009E7937"/>
    <w:rsid w:val="009F06D5"/>
    <w:rsid w:val="009F1845"/>
    <w:rsid w:val="009F2576"/>
    <w:rsid w:val="009F3DC4"/>
    <w:rsid w:val="009F49F4"/>
    <w:rsid w:val="009F59A8"/>
    <w:rsid w:val="009F6F11"/>
    <w:rsid w:val="00A00C1D"/>
    <w:rsid w:val="00A01091"/>
    <w:rsid w:val="00A0180E"/>
    <w:rsid w:val="00A0256A"/>
    <w:rsid w:val="00A02615"/>
    <w:rsid w:val="00A0285A"/>
    <w:rsid w:val="00A028EA"/>
    <w:rsid w:val="00A02CE5"/>
    <w:rsid w:val="00A037E6"/>
    <w:rsid w:val="00A03C39"/>
    <w:rsid w:val="00A03FC7"/>
    <w:rsid w:val="00A04D07"/>
    <w:rsid w:val="00A0593E"/>
    <w:rsid w:val="00A05BA6"/>
    <w:rsid w:val="00A066C2"/>
    <w:rsid w:val="00A06C33"/>
    <w:rsid w:val="00A06D63"/>
    <w:rsid w:val="00A06EA4"/>
    <w:rsid w:val="00A07058"/>
    <w:rsid w:val="00A07104"/>
    <w:rsid w:val="00A076A5"/>
    <w:rsid w:val="00A11706"/>
    <w:rsid w:val="00A11D67"/>
    <w:rsid w:val="00A123A6"/>
    <w:rsid w:val="00A139F5"/>
    <w:rsid w:val="00A14117"/>
    <w:rsid w:val="00A14619"/>
    <w:rsid w:val="00A14C84"/>
    <w:rsid w:val="00A15446"/>
    <w:rsid w:val="00A15AE6"/>
    <w:rsid w:val="00A16EC3"/>
    <w:rsid w:val="00A170A9"/>
    <w:rsid w:val="00A2138E"/>
    <w:rsid w:val="00A22158"/>
    <w:rsid w:val="00A22444"/>
    <w:rsid w:val="00A22A76"/>
    <w:rsid w:val="00A24C54"/>
    <w:rsid w:val="00A253C7"/>
    <w:rsid w:val="00A261D4"/>
    <w:rsid w:val="00A279E6"/>
    <w:rsid w:val="00A27C08"/>
    <w:rsid w:val="00A302FF"/>
    <w:rsid w:val="00A31272"/>
    <w:rsid w:val="00A31F69"/>
    <w:rsid w:val="00A32903"/>
    <w:rsid w:val="00A32CF1"/>
    <w:rsid w:val="00A32E29"/>
    <w:rsid w:val="00A32F14"/>
    <w:rsid w:val="00A347F9"/>
    <w:rsid w:val="00A360ED"/>
    <w:rsid w:val="00A365F4"/>
    <w:rsid w:val="00A36CF8"/>
    <w:rsid w:val="00A373CF"/>
    <w:rsid w:val="00A37D14"/>
    <w:rsid w:val="00A4038C"/>
    <w:rsid w:val="00A40A97"/>
    <w:rsid w:val="00A40D99"/>
    <w:rsid w:val="00A41653"/>
    <w:rsid w:val="00A41BA9"/>
    <w:rsid w:val="00A42CE5"/>
    <w:rsid w:val="00A43B90"/>
    <w:rsid w:val="00A4576B"/>
    <w:rsid w:val="00A46313"/>
    <w:rsid w:val="00A470CE"/>
    <w:rsid w:val="00A47A73"/>
    <w:rsid w:val="00A47D80"/>
    <w:rsid w:val="00A51763"/>
    <w:rsid w:val="00A5188B"/>
    <w:rsid w:val="00A524AC"/>
    <w:rsid w:val="00A52FBA"/>
    <w:rsid w:val="00A53016"/>
    <w:rsid w:val="00A53132"/>
    <w:rsid w:val="00A5362E"/>
    <w:rsid w:val="00A536CA"/>
    <w:rsid w:val="00A54E97"/>
    <w:rsid w:val="00A54F03"/>
    <w:rsid w:val="00A55C76"/>
    <w:rsid w:val="00A563F2"/>
    <w:rsid w:val="00A566E8"/>
    <w:rsid w:val="00A5696C"/>
    <w:rsid w:val="00A56A97"/>
    <w:rsid w:val="00A56B24"/>
    <w:rsid w:val="00A5744F"/>
    <w:rsid w:val="00A5789C"/>
    <w:rsid w:val="00A63CC4"/>
    <w:rsid w:val="00A648FB"/>
    <w:rsid w:val="00A65137"/>
    <w:rsid w:val="00A658B0"/>
    <w:rsid w:val="00A65E4F"/>
    <w:rsid w:val="00A66699"/>
    <w:rsid w:val="00A713D0"/>
    <w:rsid w:val="00A717DE"/>
    <w:rsid w:val="00A740DA"/>
    <w:rsid w:val="00A74227"/>
    <w:rsid w:val="00A748C7"/>
    <w:rsid w:val="00A74C8E"/>
    <w:rsid w:val="00A75291"/>
    <w:rsid w:val="00A75BC8"/>
    <w:rsid w:val="00A770F5"/>
    <w:rsid w:val="00A77626"/>
    <w:rsid w:val="00A80FF5"/>
    <w:rsid w:val="00A81235"/>
    <w:rsid w:val="00A82991"/>
    <w:rsid w:val="00A82EE1"/>
    <w:rsid w:val="00A844B5"/>
    <w:rsid w:val="00A84C3A"/>
    <w:rsid w:val="00A85657"/>
    <w:rsid w:val="00A85BD2"/>
    <w:rsid w:val="00A86077"/>
    <w:rsid w:val="00A86779"/>
    <w:rsid w:val="00A869C5"/>
    <w:rsid w:val="00A86B13"/>
    <w:rsid w:val="00A86C7D"/>
    <w:rsid w:val="00A86ECC"/>
    <w:rsid w:val="00A86FCC"/>
    <w:rsid w:val="00A9005C"/>
    <w:rsid w:val="00A90504"/>
    <w:rsid w:val="00A91287"/>
    <w:rsid w:val="00A92527"/>
    <w:rsid w:val="00A92D7A"/>
    <w:rsid w:val="00A9358A"/>
    <w:rsid w:val="00A93918"/>
    <w:rsid w:val="00A94A37"/>
    <w:rsid w:val="00A94ADB"/>
    <w:rsid w:val="00A9693B"/>
    <w:rsid w:val="00A96BA8"/>
    <w:rsid w:val="00A97A0E"/>
    <w:rsid w:val="00AA0A84"/>
    <w:rsid w:val="00AA0B2B"/>
    <w:rsid w:val="00AA24AC"/>
    <w:rsid w:val="00AA2CF9"/>
    <w:rsid w:val="00AA3A3D"/>
    <w:rsid w:val="00AA4800"/>
    <w:rsid w:val="00AA4B14"/>
    <w:rsid w:val="00AA4D0F"/>
    <w:rsid w:val="00AA59FE"/>
    <w:rsid w:val="00AA5FF1"/>
    <w:rsid w:val="00AA621B"/>
    <w:rsid w:val="00AA652A"/>
    <w:rsid w:val="00AA710D"/>
    <w:rsid w:val="00AA7113"/>
    <w:rsid w:val="00AB053F"/>
    <w:rsid w:val="00AB0AA9"/>
    <w:rsid w:val="00AB1415"/>
    <w:rsid w:val="00AB2CEA"/>
    <w:rsid w:val="00AB334B"/>
    <w:rsid w:val="00AB3D3E"/>
    <w:rsid w:val="00AB3E11"/>
    <w:rsid w:val="00AB3F4B"/>
    <w:rsid w:val="00AB587B"/>
    <w:rsid w:val="00AB6123"/>
    <w:rsid w:val="00AB6D25"/>
    <w:rsid w:val="00AB7938"/>
    <w:rsid w:val="00AB7CA1"/>
    <w:rsid w:val="00AC02E7"/>
    <w:rsid w:val="00AC1770"/>
    <w:rsid w:val="00AC1942"/>
    <w:rsid w:val="00AC3742"/>
    <w:rsid w:val="00AC3FAE"/>
    <w:rsid w:val="00AC40AE"/>
    <w:rsid w:val="00AC4C4A"/>
    <w:rsid w:val="00AC675E"/>
    <w:rsid w:val="00AC6D6A"/>
    <w:rsid w:val="00AD0323"/>
    <w:rsid w:val="00AD06AD"/>
    <w:rsid w:val="00AD0E41"/>
    <w:rsid w:val="00AD1310"/>
    <w:rsid w:val="00AD1E62"/>
    <w:rsid w:val="00AD48CD"/>
    <w:rsid w:val="00AD4B17"/>
    <w:rsid w:val="00AD4B8B"/>
    <w:rsid w:val="00AD4ECD"/>
    <w:rsid w:val="00AD6249"/>
    <w:rsid w:val="00AD7CC6"/>
    <w:rsid w:val="00AE023F"/>
    <w:rsid w:val="00AE0F98"/>
    <w:rsid w:val="00AE1F0A"/>
    <w:rsid w:val="00AE2D4B"/>
    <w:rsid w:val="00AE3916"/>
    <w:rsid w:val="00AE4825"/>
    <w:rsid w:val="00AE4F99"/>
    <w:rsid w:val="00AE5582"/>
    <w:rsid w:val="00AE59F6"/>
    <w:rsid w:val="00AE626C"/>
    <w:rsid w:val="00AE771B"/>
    <w:rsid w:val="00AE7D3D"/>
    <w:rsid w:val="00AF01B2"/>
    <w:rsid w:val="00AF06E1"/>
    <w:rsid w:val="00AF3AEA"/>
    <w:rsid w:val="00AF3C7C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98"/>
    <w:rsid w:val="00B010FE"/>
    <w:rsid w:val="00B01136"/>
    <w:rsid w:val="00B01155"/>
    <w:rsid w:val="00B01533"/>
    <w:rsid w:val="00B022DB"/>
    <w:rsid w:val="00B03638"/>
    <w:rsid w:val="00B05BC9"/>
    <w:rsid w:val="00B07240"/>
    <w:rsid w:val="00B10211"/>
    <w:rsid w:val="00B12CC4"/>
    <w:rsid w:val="00B1362B"/>
    <w:rsid w:val="00B13D10"/>
    <w:rsid w:val="00B14952"/>
    <w:rsid w:val="00B152C9"/>
    <w:rsid w:val="00B165F5"/>
    <w:rsid w:val="00B17E1B"/>
    <w:rsid w:val="00B2134B"/>
    <w:rsid w:val="00B2194A"/>
    <w:rsid w:val="00B22545"/>
    <w:rsid w:val="00B228F5"/>
    <w:rsid w:val="00B2398F"/>
    <w:rsid w:val="00B23BA2"/>
    <w:rsid w:val="00B2404E"/>
    <w:rsid w:val="00B240EB"/>
    <w:rsid w:val="00B243FF"/>
    <w:rsid w:val="00B2462B"/>
    <w:rsid w:val="00B259D7"/>
    <w:rsid w:val="00B25CC0"/>
    <w:rsid w:val="00B25FC5"/>
    <w:rsid w:val="00B267F1"/>
    <w:rsid w:val="00B268D4"/>
    <w:rsid w:val="00B26C0F"/>
    <w:rsid w:val="00B26CC9"/>
    <w:rsid w:val="00B26DBD"/>
    <w:rsid w:val="00B308A0"/>
    <w:rsid w:val="00B31E5A"/>
    <w:rsid w:val="00B32639"/>
    <w:rsid w:val="00B3264E"/>
    <w:rsid w:val="00B329C1"/>
    <w:rsid w:val="00B32B58"/>
    <w:rsid w:val="00B32EA7"/>
    <w:rsid w:val="00B331B5"/>
    <w:rsid w:val="00B34AE4"/>
    <w:rsid w:val="00B354B6"/>
    <w:rsid w:val="00B3619C"/>
    <w:rsid w:val="00B3658F"/>
    <w:rsid w:val="00B36B34"/>
    <w:rsid w:val="00B373C7"/>
    <w:rsid w:val="00B40010"/>
    <w:rsid w:val="00B420A2"/>
    <w:rsid w:val="00B438BA"/>
    <w:rsid w:val="00B440B8"/>
    <w:rsid w:val="00B4459D"/>
    <w:rsid w:val="00B44B2B"/>
    <w:rsid w:val="00B45425"/>
    <w:rsid w:val="00B4565C"/>
    <w:rsid w:val="00B45D46"/>
    <w:rsid w:val="00B47D3F"/>
    <w:rsid w:val="00B5025D"/>
    <w:rsid w:val="00B51A57"/>
    <w:rsid w:val="00B52112"/>
    <w:rsid w:val="00B531D3"/>
    <w:rsid w:val="00B549B4"/>
    <w:rsid w:val="00B54BE8"/>
    <w:rsid w:val="00B54D93"/>
    <w:rsid w:val="00B5572E"/>
    <w:rsid w:val="00B55A98"/>
    <w:rsid w:val="00B57AAA"/>
    <w:rsid w:val="00B57AFF"/>
    <w:rsid w:val="00B61114"/>
    <w:rsid w:val="00B61352"/>
    <w:rsid w:val="00B61DD2"/>
    <w:rsid w:val="00B62871"/>
    <w:rsid w:val="00B6292F"/>
    <w:rsid w:val="00B62CFE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617"/>
    <w:rsid w:val="00B67C79"/>
    <w:rsid w:val="00B701BE"/>
    <w:rsid w:val="00B70513"/>
    <w:rsid w:val="00B70D57"/>
    <w:rsid w:val="00B71B74"/>
    <w:rsid w:val="00B72A4D"/>
    <w:rsid w:val="00B733B0"/>
    <w:rsid w:val="00B73612"/>
    <w:rsid w:val="00B73BFB"/>
    <w:rsid w:val="00B73EBF"/>
    <w:rsid w:val="00B74623"/>
    <w:rsid w:val="00B74CD3"/>
    <w:rsid w:val="00B74EC0"/>
    <w:rsid w:val="00B761C1"/>
    <w:rsid w:val="00B761FC"/>
    <w:rsid w:val="00B7774E"/>
    <w:rsid w:val="00B80A5A"/>
    <w:rsid w:val="00B80BD2"/>
    <w:rsid w:val="00B811A9"/>
    <w:rsid w:val="00B816E2"/>
    <w:rsid w:val="00B823A7"/>
    <w:rsid w:val="00B82758"/>
    <w:rsid w:val="00B82845"/>
    <w:rsid w:val="00B8297A"/>
    <w:rsid w:val="00B82BB2"/>
    <w:rsid w:val="00B82FD6"/>
    <w:rsid w:val="00B8394F"/>
    <w:rsid w:val="00B83FC5"/>
    <w:rsid w:val="00B855E0"/>
    <w:rsid w:val="00B85B0E"/>
    <w:rsid w:val="00B8679E"/>
    <w:rsid w:val="00B86A70"/>
    <w:rsid w:val="00B86DC4"/>
    <w:rsid w:val="00B87889"/>
    <w:rsid w:val="00B87B0F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73B7"/>
    <w:rsid w:val="00B97998"/>
    <w:rsid w:val="00BA07CF"/>
    <w:rsid w:val="00BA0E78"/>
    <w:rsid w:val="00BA182D"/>
    <w:rsid w:val="00BA19C9"/>
    <w:rsid w:val="00BA24FC"/>
    <w:rsid w:val="00BA2BA1"/>
    <w:rsid w:val="00BA3356"/>
    <w:rsid w:val="00BA3779"/>
    <w:rsid w:val="00BA3DF0"/>
    <w:rsid w:val="00BA4CF9"/>
    <w:rsid w:val="00BA5BB0"/>
    <w:rsid w:val="00BA6B4F"/>
    <w:rsid w:val="00BA7692"/>
    <w:rsid w:val="00BB13A1"/>
    <w:rsid w:val="00BB18AE"/>
    <w:rsid w:val="00BB193C"/>
    <w:rsid w:val="00BB1B0E"/>
    <w:rsid w:val="00BB226D"/>
    <w:rsid w:val="00BB254F"/>
    <w:rsid w:val="00BB29F8"/>
    <w:rsid w:val="00BB2F9F"/>
    <w:rsid w:val="00BB2FC1"/>
    <w:rsid w:val="00BB3B7F"/>
    <w:rsid w:val="00BB4747"/>
    <w:rsid w:val="00BB4D50"/>
    <w:rsid w:val="00BB4DEF"/>
    <w:rsid w:val="00BB768F"/>
    <w:rsid w:val="00BC01E2"/>
    <w:rsid w:val="00BC13A8"/>
    <w:rsid w:val="00BC1F7C"/>
    <w:rsid w:val="00BC3E9C"/>
    <w:rsid w:val="00BC4B00"/>
    <w:rsid w:val="00BC54E6"/>
    <w:rsid w:val="00BC56C8"/>
    <w:rsid w:val="00BC6015"/>
    <w:rsid w:val="00BC6C26"/>
    <w:rsid w:val="00BC6C2E"/>
    <w:rsid w:val="00BD23B3"/>
    <w:rsid w:val="00BD34B6"/>
    <w:rsid w:val="00BD3AA2"/>
    <w:rsid w:val="00BD3AD5"/>
    <w:rsid w:val="00BD4B70"/>
    <w:rsid w:val="00BD4E33"/>
    <w:rsid w:val="00BD5271"/>
    <w:rsid w:val="00BD6478"/>
    <w:rsid w:val="00BD77A7"/>
    <w:rsid w:val="00BE0E2A"/>
    <w:rsid w:val="00BE1FB4"/>
    <w:rsid w:val="00BE230C"/>
    <w:rsid w:val="00BE2638"/>
    <w:rsid w:val="00BE34A5"/>
    <w:rsid w:val="00BE447A"/>
    <w:rsid w:val="00BE4AC4"/>
    <w:rsid w:val="00BE5518"/>
    <w:rsid w:val="00BE5594"/>
    <w:rsid w:val="00BE5C28"/>
    <w:rsid w:val="00BE73C9"/>
    <w:rsid w:val="00BE755B"/>
    <w:rsid w:val="00BE7614"/>
    <w:rsid w:val="00BF10BA"/>
    <w:rsid w:val="00BF228C"/>
    <w:rsid w:val="00BF2ED1"/>
    <w:rsid w:val="00BF37B5"/>
    <w:rsid w:val="00BF3EA7"/>
    <w:rsid w:val="00BF4389"/>
    <w:rsid w:val="00BF49C3"/>
    <w:rsid w:val="00BF4A05"/>
    <w:rsid w:val="00BF56E0"/>
    <w:rsid w:val="00BF7284"/>
    <w:rsid w:val="00BF75C9"/>
    <w:rsid w:val="00BF79AF"/>
    <w:rsid w:val="00BF7F85"/>
    <w:rsid w:val="00C009C4"/>
    <w:rsid w:val="00C0125E"/>
    <w:rsid w:val="00C013E6"/>
    <w:rsid w:val="00C01489"/>
    <w:rsid w:val="00C01E43"/>
    <w:rsid w:val="00C030DE"/>
    <w:rsid w:val="00C041B3"/>
    <w:rsid w:val="00C05082"/>
    <w:rsid w:val="00C05487"/>
    <w:rsid w:val="00C06765"/>
    <w:rsid w:val="00C06950"/>
    <w:rsid w:val="00C06AA2"/>
    <w:rsid w:val="00C07640"/>
    <w:rsid w:val="00C10D01"/>
    <w:rsid w:val="00C110DE"/>
    <w:rsid w:val="00C11636"/>
    <w:rsid w:val="00C1264F"/>
    <w:rsid w:val="00C126E4"/>
    <w:rsid w:val="00C13094"/>
    <w:rsid w:val="00C13813"/>
    <w:rsid w:val="00C13F0B"/>
    <w:rsid w:val="00C14256"/>
    <w:rsid w:val="00C1563E"/>
    <w:rsid w:val="00C1609D"/>
    <w:rsid w:val="00C16DB6"/>
    <w:rsid w:val="00C201ED"/>
    <w:rsid w:val="00C22105"/>
    <w:rsid w:val="00C2254F"/>
    <w:rsid w:val="00C22C4B"/>
    <w:rsid w:val="00C22EC1"/>
    <w:rsid w:val="00C239CB"/>
    <w:rsid w:val="00C24635"/>
    <w:rsid w:val="00C24A0A"/>
    <w:rsid w:val="00C24BE6"/>
    <w:rsid w:val="00C24EF2"/>
    <w:rsid w:val="00C25026"/>
    <w:rsid w:val="00C25694"/>
    <w:rsid w:val="00C27632"/>
    <w:rsid w:val="00C27FC3"/>
    <w:rsid w:val="00C3061D"/>
    <w:rsid w:val="00C306BF"/>
    <w:rsid w:val="00C30BC5"/>
    <w:rsid w:val="00C314AF"/>
    <w:rsid w:val="00C33916"/>
    <w:rsid w:val="00C349C9"/>
    <w:rsid w:val="00C35562"/>
    <w:rsid w:val="00C3566A"/>
    <w:rsid w:val="00C368E9"/>
    <w:rsid w:val="00C3782D"/>
    <w:rsid w:val="00C37F25"/>
    <w:rsid w:val="00C40A1C"/>
    <w:rsid w:val="00C40A90"/>
    <w:rsid w:val="00C415FE"/>
    <w:rsid w:val="00C41829"/>
    <w:rsid w:val="00C41E9B"/>
    <w:rsid w:val="00C41EC1"/>
    <w:rsid w:val="00C43E0B"/>
    <w:rsid w:val="00C44E36"/>
    <w:rsid w:val="00C4523F"/>
    <w:rsid w:val="00C4547E"/>
    <w:rsid w:val="00C4577D"/>
    <w:rsid w:val="00C46170"/>
    <w:rsid w:val="00C51AF3"/>
    <w:rsid w:val="00C51B9B"/>
    <w:rsid w:val="00C51F2F"/>
    <w:rsid w:val="00C52068"/>
    <w:rsid w:val="00C52F56"/>
    <w:rsid w:val="00C53CB4"/>
    <w:rsid w:val="00C55544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F93"/>
    <w:rsid w:val="00C7064B"/>
    <w:rsid w:val="00C711F3"/>
    <w:rsid w:val="00C7158E"/>
    <w:rsid w:val="00C7163F"/>
    <w:rsid w:val="00C71FB7"/>
    <w:rsid w:val="00C7250B"/>
    <w:rsid w:val="00C72CC9"/>
    <w:rsid w:val="00C733A2"/>
    <w:rsid w:val="00C7346B"/>
    <w:rsid w:val="00C73F50"/>
    <w:rsid w:val="00C74027"/>
    <w:rsid w:val="00C747A4"/>
    <w:rsid w:val="00C74800"/>
    <w:rsid w:val="00C75EAC"/>
    <w:rsid w:val="00C7712E"/>
    <w:rsid w:val="00C771B7"/>
    <w:rsid w:val="00C77C0E"/>
    <w:rsid w:val="00C80A9C"/>
    <w:rsid w:val="00C81358"/>
    <w:rsid w:val="00C81F7A"/>
    <w:rsid w:val="00C82E65"/>
    <w:rsid w:val="00C8306D"/>
    <w:rsid w:val="00C84114"/>
    <w:rsid w:val="00C8486C"/>
    <w:rsid w:val="00C84B09"/>
    <w:rsid w:val="00C84C34"/>
    <w:rsid w:val="00C86E7B"/>
    <w:rsid w:val="00C87616"/>
    <w:rsid w:val="00C90920"/>
    <w:rsid w:val="00C90928"/>
    <w:rsid w:val="00C90962"/>
    <w:rsid w:val="00C91687"/>
    <w:rsid w:val="00C91DF3"/>
    <w:rsid w:val="00C9221A"/>
    <w:rsid w:val="00C924A8"/>
    <w:rsid w:val="00C93CE3"/>
    <w:rsid w:val="00C93F22"/>
    <w:rsid w:val="00C945FE"/>
    <w:rsid w:val="00C95354"/>
    <w:rsid w:val="00C954FE"/>
    <w:rsid w:val="00C95588"/>
    <w:rsid w:val="00C9674F"/>
    <w:rsid w:val="00C96FAA"/>
    <w:rsid w:val="00C96FB7"/>
    <w:rsid w:val="00C97538"/>
    <w:rsid w:val="00C97A04"/>
    <w:rsid w:val="00CA0A3A"/>
    <w:rsid w:val="00CA107B"/>
    <w:rsid w:val="00CA1EDE"/>
    <w:rsid w:val="00CA4784"/>
    <w:rsid w:val="00CA484D"/>
    <w:rsid w:val="00CA5A25"/>
    <w:rsid w:val="00CA625F"/>
    <w:rsid w:val="00CA6E68"/>
    <w:rsid w:val="00CB0535"/>
    <w:rsid w:val="00CB162D"/>
    <w:rsid w:val="00CB1C25"/>
    <w:rsid w:val="00CB30D1"/>
    <w:rsid w:val="00CB37B0"/>
    <w:rsid w:val="00CB471B"/>
    <w:rsid w:val="00CB48DD"/>
    <w:rsid w:val="00CB51EE"/>
    <w:rsid w:val="00CB540A"/>
    <w:rsid w:val="00CB5CA4"/>
    <w:rsid w:val="00CB5F19"/>
    <w:rsid w:val="00CB704D"/>
    <w:rsid w:val="00CB7376"/>
    <w:rsid w:val="00CB78AD"/>
    <w:rsid w:val="00CB7CF5"/>
    <w:rsid w:val="00CB7DD8"/>
    <w:rsid w:val="00CC156D"/>
    <w:rsid w:val="00CC1DB6"/>
    <w:rsid w:val="00CC3C03"/>
    <w:rsid w:val="00CC5AB4"/>
    <w:rsid w:val="00CC5BE7"/>
    <w:rsid w:val="00CC5C41"/>
    <w:rsid w:val="00CC6050"/>
    <w:rsid w:val="00CC6672"/>
    <w:rsid w:val="00CC739E"/>
    <w:rsid w:val="00CC79DB"/>
    <w:rsid w:val="00CD0936"/>
    <w:rsid w:val="00CD0E08"/>
    <w:rsid w:val="00CD0FF0"/>
    <w:rsid w:val="00CD26D8"/>
    <w:rsid w:val="00CD44AA"/>
    <w:rsid w:val="00CD58B7"/>
    <w:rsid w:val="00CD58E3"/>
    <w:rsid w:val="00CD7426"/>
    <w:rsid w:val="00CD7950"/>
    <w:rsid w:val="00CD7DEE"/>
    <w:rsid w:val="00CE06D3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794"/>
    <w:rsid w:val="00CE5A42"/>
    <w:rsid w:val="00CE66FD"/>
    <w:rsid w:val="00CE7F75"/>
    <w:rsid w:val="00CF01FB"/>
    <w:rsid w:val="00CF0476"/>
    <w:rsid w:val="00CF0898"/>
    <w:rsid w:val="00CF241C"/>
    <w:rsid w:val="00CF2EDD"/>
    <w:rsid w:val="00CF306E"/>
    <w:rsid w:val="00CF326A"/>
    <w:rsid w:val="00CF32B3"/>
    <w:rsid w:val="00CF4099"/>
    <w:rsid w:val="00CF417C"/>
    <w:rsid w:val="00CF434E"/>
    <w:rsid w:val="00CF4587"/>
    <w:rsid w:val="00CF4C9D"/>
    <w:rsid w:val="00CF51C8"/>
    <w:rsid w:val="00CF5E0B"/>
    <w:rsid w:val="00D00EEF"/>
    <w:rsid w:val="00D00F68"/>
    <w:rsid w:val="00D0153F"/>
    <w:rsid w:val="00D01C08"/>
    <w:rsid w:val="00D01E21"/>
    <w:rsid w:val="00D025F3"/>
    <w:rsid w:val="00D02743"/>
    <w:rsid w:val="00D05163"/>
    <w:rsid w:val="00D05D30"/>
    <w:rsid w:val="00D05FA7"/>
    <w:rsid w:val="00D10042"/>
    <w:rsid w:val="00D11BC1"/>
    <w:rsid w:val="00D122F8"/>
    <w:rsid w:val="00D1323D"/>
    <w:rsid w:val="00D144A6"/>
    <w:rsid w:val="00D15421"/>
    <w:rsid w:val="00D165BA"/>
    <w:rsid w:val="00D203C9"/>
    <w:rsid w:val="00D205EC"/>
    <w:rsid w:val="00D21ED7"/>
    <w:rsid w:val="00D248E2"/>
    <w:rsid w:val="00D254E8"/>
    <w:rsid w:val="00D25AF1"/>
    <w:rsid w:val="00D261A2"/>
    <w:rsid w:val="00D26B46"/>
    <w:rsid w:val="00D27D2A"/>
    <w:rsid w:val="00D30839"/>
    <w:rsid w:val="00D30E8F"/>
    <w:rsid w:val="00D30FF7"/>
    <w:rsid w:val="00D31282"/>
    <w:rsid w:val="00D3171F"/>
    <w:rsid w:val="00D319B8"/>
    <w:rsid w:val="00D3208E"/>
    <w:rsid w:val="00D321DD"/>
    <w:rsid w:val="00D32CEB"/>
    <w:rsid w:val="00D33129"/>
    <w:rsid w:val="00D3340D"/>
    <w:rsid w:val="00D338F8"/>
    <w:rsid w:val="00D34092"/>
    <w:rsid w:val="00D34C0D"/>
    <w:rsid w:val="00D36A5E"/>
    <w:rsid w:val="00D36FC0"/>
    <w:rsid w:val="00D37BB9"/>
    <w:rsid w:val="00D37E99"/>
    <w:rsid w:val="00D401E4"/>
    <w:rsid w:val="00D40CAD"/>
    <w:rsid w:val="00D40CBF"/>
    <w:rsid w:val="00D41099"/>
    <w:rsid w:val="00D42249"/>
    <w:rsid w:val="00D4389C"/>
    <w:rsid w:val="00D457C0"/>
    <w:rsid w:val="00D45E2A"/>
    <w:rsid w:val="00D46659"/>
    <w:rsid w:val="00D469D4"/>
    <w:rsid w:val="00D46D5C"/>
    <w:rsid w:val="00D47776"/>
    <w:rsid w:val="00D47A9B"/>
    <w:rsid w:val="00D47D56"/>
    <w:rsid w:val="00D52E35"/>
    <w:rsid w:val="00D52F12"/>
    <w:rsid w:val="00D5347D"/>
    <w:rsid w:val="00D53FE1"/>
    <w:rsid w:val="00D540E8"/>
    <w:rsid w:val="00D54900"/>
    <w:rsid w:val="00D54F80"/>
    <w:rsid w:val="00D5637B"/>
    <w:rsid w:val="00D57132"/>
    <w:rsid w:val="00D57E8A"/>
    <w:rsid w:val="00D60C1F"/>
    <w:rsid w:val="00D616D2"/>
    <w:rsid w:val="00D61EA7"/>
    <w:rsid w:val="00D61F51"/>
    <w:rsid w:val="00D61F90"/>
    <w:rsid w:val="00D62FA8"/>
    <w:rsid w:val="00D63074"/>
    <w:rsid w:val="00D6359D"/>
    <w:rsid w:val="00D63B5F"/>
    <w:rsid w:val="00D643D6"/>
    <w:rsid w:val="00D65740"/>
    <w:rsid w:val="00D668F2"/>
    <w:rsid w:val="00D66C25"/>
    <w:rsid w:val="00D675F9"/>
    <w:rsid w:val="00D67AEF"/>
    <w:rsid w:val="00D70951"/>
    <w:rsid w:val="00D7096A"/>
    <w:rsid w:val="00D70EF7"/>
    <w:rsid w:val="00D72229"/>
    <w:rsid w:val="00D72DD4"/>
    <w:rsid w:val="00D73A6D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2581"/>
    <w:rsid w:val="00D82833"/>
    <w:rsid w:val="00D82A72"/>
    <w:rsid w:val="00D838BC"/>
    <w:rsid w:val="00D8397C"/>
    <w:rsid w:val="00D84257"/>
    <w:rsid w:val="00D84A46"/>
    <w:rsid w:val="00D85353"/>
    <w:rsid w:val="00D85549"/>
    <w:rsid w:val="00D868B9"/>
    <w:rsid w:val="00D86D10"/>
    <w:rsid w:val="00D87A42"/>
    <w:rsid w:val="00D87C6E"/>
    <w:rsid w:val="00D87D42"/>
    <w:rsid w:val="00D87F1C"/>
    <w:rsid w:val="00D91214"/>
    <w:rsid w:val="00D91B8F"/>
    <w:rsid w:val="00D930AF"/>
    <w:rsid w:val="00D930EF"/>
    <w:rsid w:val="00D9382F"/>
    <w:rsid w:val="00D93B0D"/>
    <w:rsid w:val="00D94EED"/>
    <w:rsid w:val="00D9550D"/>
    <w:rsid w:val="00D956AD"/>
    <w:rsid w:val="00D95C37"/>
    <w:rsid w:val="00D95CA6"/>
    <w:rsid w:val="00D96026"/>
    <w:rsid w:val="00D96860"/>
    <w:rsid w:val="00D9692C"/>
    <w:rsid w:val="00D96C20"/>
    <w:rsid w:val="00D96F5A"/>
    <w:rsid w:val="00D970B0"/>
    <w:rsid w:val="00D971AF"/>
    <w:rsid w:val="00DA00A4"/>
    <w:rsid w:val="00DA04E4"/>
    <w:rsid w:val="00DA1310"/>
    <w:rsid w:val="00DA1E2C"/>
    <w:rsid w:val="00DA26CD"/>
    <w:rsid w:val="00DA2EBC"/>
    <w:rsid w:val="00DA391D"/>
    <w:rsid w:val="00DA4AAD"/>
    <w:rsid w:val="00DA5307"/>
    <w:rsid w:val="00DA5A1F"/>
    <w:rsid w:val="00DA5C0C"/>
    <w:rsid w:val="00DA5E01"/>
    <w:rsid w:val="00DA6A5B"/>
    <w:rsid w:val="00DA6D4B"/>
    <w:rsid w:val="00DA7CE5"/>
    <w:rsid w:val="00DB147A"/>
    <w:rsid w:val="00DB154B"/>
    <w:rsid w:val="00DB1B7A"/>
    <w:rsid w:val="00DB28C9"/>
    <w:rsid w:val="00DB30C8"/>
    <w:rsid w:val="00DB3274"/>
    <w:rsid w:val="00DB350A"/>
    <w:rsid w:val="00DB3FDE"/>
    <w:rsid w:val="00DB4443"/>
    <w:rsid w:val="00DB51B4"/>
    <w:rsid w:val="00DB5226"/>
    <w:rsid w:val="00DB599D"/>
    <w:rsid w:val="00DB5A91"/>
    <w:rsid w:val="00DB6AE1"/>
    <w:rsid w:val="00DB70B9"/>
    <w:rsid w:val="00DB761B"/>
    <w:rsid w:val="00DB788C"/>
    <w:rsid w:val="00DC03F2"/>
    <w:rsid w:val="00DC108B"/>
    <w:rsid w:val="00DC1316"/>
    <w:rsid w:val="00DC1A99"/>
    <w:rsid w:val="00DC2BD5"/>
    <w:rsid w:val="00DC2F16"/>
    <w:rsid w:val="00DC301C"/>
    <w:rsid w:val="00DC3553"/>
    <w:rsid w:val="00DC35BB"/>
    <w:rsid w:val="00DC42F7"/>
    <w:rsid w:val="00DC4FC9"/>
    <w:rsid w:val="00DC6708"/>
    <w:rsid w:val="00DC6D94"/>
    <w:rsid w:val="00DC7339"/>
    <w:rsid w:val="00DC79B6"/>
    <w:rsid w:val="00DC7A1B"/>
    <w:rsid w:val="00DD10AE"/>
    <w:rsid w:val="00DD19F7"/>
    <w:rsid w:val="00DD1BB7"/>
    <w:rsid w:val="00DD2A37"/>
    <w:rsid w:val="00DD35CA"/>
    <w:rsid w:val="00DD462C"/>
    <w:rsid w:val="00DD50E3"/>
    <w:rsid w:val="00DD6945"/>
    <w:rsid w:val="00DD6958"/>
    <w:rsid w:val="00DD6CCB"/>
    <w:rsid w:val="00DD78F9"/>
    <w:rsid w:val="00DE08D5"/>
    <w:rsid w:val="00DE31F3"/>
    <w:rsid w:val="00DE3E51"/>
    <w:rsid w:val="00DE4222"/>
    <w:rsid w:val="00DE50A9"/>
    <w:rsid w:val="00DE564A"/>
    <w:rsid w:val="00DF0DE3"/>
    <w:rsid w:val="00DF1833"/>
    <w:rsid w:val="00DF2367"/>
    <w:rsid w:val="00DF2827"/>
    <w:rsid w:val="00DF2D14"/>
    <w:rsid w:val="00DF3C45"/>
    <w:rsid w:val="00DF42EA"/>
    <w:rsid w:val="00DF4655"/>
    <w:rsid w:val="00DF5E51"/>
    <w:rsid w:val="00DF62E2"/>
    <w:rsid w:val="00DF65FF"/>
    <w:rsid w:val="00DF6DE7"/>
    <w:rsid w:val="00DF6FA0"/>
    <w:rsid w:val="00E00706"/>
    <w:rsid w:val="00E00E4F"/>
    <w:rsid w:val="00E01371"/>
    <w:rsid w:val="00E01436"/>
    <w:rsid w:val="00E020E5"/>
    <w:rsid w:val="00E024E6"/>
    <w:rsid w:val="00E03530"/>
    <w:rsid w:val="00E045BD"/>
    <w:rsid w:val="00E04C02"/>
    <w:rsid w:val="00E05291"/>
    <w:rsid w:val="00E05459"/>
    <w:rsid w:val="00E05995"/>
    <w:rsid w:val="00E061E2"/>
    <w:rsid w:val="00E065C3"/>
    <w:rsid w:val="00E07AF0"/>
    <w:rsid w:val="00E07F69"/>
    <w:rsid w:val="00E10CAC"/>
    <w:rsid w:val="00E12495"/>
    <w:rsid w:val="00E12542"/>
    <w:rsid w:val="00E12594"/>
    <w:rsid w:val="00E13582"/>
    <w:rsid w:val="00E13852"/>
    <w:rsid w:val="00E13BCD"/>
    <w:rsid w:val="00E143C8"/>
    <w:rsid w:val="00E14A8F"/>
    <w:rsid w:val="00E1522F"/>
    <w:rsid w:val="00E152BC"/>
    <w:rsid w:val="00E16368"/>
    <w:rsid w:val="00E16BFC"/>
    <w:rsid w:val="00E16CAF"/>
    <w:rsid w:val="00E178F3"/>
    <w:rsid w:val="00E17B77"/>
    <w:rsid w:val="00E21744"/>
    <w:rsid w:val="00E22213"/>
    <w:rsid w:val="00E2311F"/>
    <w:rsid w:val="00E2333A"/>
    <w:rsid w:val="00E2346A"/>
    <w:rsid w:val="00E26184"/>
    <w:rsid w:val="00E2676F"/>
    <w:rsid w:val="00E27999"/>
    <w:rsid w:val="00E300CE"/>
    <w:rsid w:val="00E304C7"/>
    <w:rsid w:val="00E3062A"/>
    <w:rsid w:val="00E308D9"/>
    <w:rsid w:val="00E32061"/>
    <w:rsid w:val="00E32A88"/>
    <w:rsid w:val="00E33FC7"/>
    <w:rsid w:val="00E34E11"/>
    <w:rsid w:val="00E352B8"/>
    <w:rsid w:val="00E35D65"/>
    <w:rsid w:val="00E370F3"/>
    <w:rsid w:val="00E4066E"/>
    <w:rsid w:val="00E40A17"/>
    <w:rsid w:val="00E40F8A"/>
    <w:rsid w:val="00E4162A"/>
    <w:rsid w:val="00E41A33"/>
    <w:rsid w:val="00E426C0"/>
    <w:rsid w:val="00E42C3E"/>
    <w:rsid w:val="00E42FF9"/>
    <w:rsid w:val="00E435FF"/>
    <w:rsid w:val="00E43880"/>
    <w:rsid w:val="00E43AF0"/>
    <w:rsid w:val="00E4471B"/>
    <w:rsid w:val="00E44ACC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59"/>
    <w:rsid w:val="00E556C9"/>
    <w:rsid w:val="00E56AD2"/>
    <w:rsid w:val="00E57675"/>
    <w:rsid w:val="00E57C0F"/>
    <w:rsid w:val="00E604D5"/>
    <w:rsid w:val="00E61241"/>
    <w:rsid w:val="00E6159F"/>
    <w:rsid w:val="00E63CA1"/>
    <w:rsid w:val="00E63E6F"/>
    <w:rsid w:val="00E6419C"/>
    <w:rsid w:val="00E642E7"/>
    <w:rsid w:val="00E64DA9"/>
    <w:rsid w:val="00E650BE"/>
    <w:rsid w:val="00E655DA"/>
    <w:rsid w:val="00E66357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683B"/>
    <w:rsid w:val="00E76913"/>
    <w:rsid w:val="00E76D26"/>
    <w:rsid w:val="00E816F6"/>
    <w:rsid w:val="00E81E91"/>
    <w:rsid w:val="00E824D3"/>
    <w:rsid w:val="00E83EAB"/>
    <w:rsid w:val="00E84342"/>
    <w:rsid w:val="00E84888"/>
    <w:rsid w:val="00E84EBA"/>
    <w:rsid w:val="00E854AF"/>
    <w:rsid w:val="00E864D2"/>
    <w:rsid w:val="00E86D8E"/>
    <w:rsid w:val="00E86E65"/>
    <w:rsid w:val="00E86EDB"/>
    <w:rsid w:val="00E873BC"/>
    <w:rsid w:val="00E90C23"/>
    <w:rsid w:val="00E92603"/>
    <w:rsid w:val="00E92698"/>
    <w:rsid w:val="00E93680"/>
    <w:rsid w:val="00E93747"/>
    <w:rsid w:val="00E93809"/>
    <w:rsid w:val="00E939BA"/>
    <w:rsid w:val="00E93A12"/>
    <w:rsid w:val="00E9406A"/>
    <w:rsid w:val="00E9430B"/>
    <w:rsid w:val="00E943A5"/>
    <w:rsid w:val="00E943D2"/>
    <w:rsid w:val="00E94FF0"/>
    <w:rsid w:val="00E95ADB"/>
    <w:rsid w:val="00E97761"/>
    <w:rsid w:val="00E9781B"/>
    <w:rsid w:val="00EA1273"/>
    <w:rsid w:val="00EA2858"/>
    <w:rsid w:val="00EA2D61"/>
    <w:rsid w:val="00EA33DF"/>
    <w:rsid w:val="00EA3475"/>
    <w:rsid w:val="00EA3B8C"/>
    <w:rsid w:val="00EA436E"/>
    <w:rsid w:val="00EA462E"/>
    <w:rsid w:val="00EA4D98"/>
    <w:rsid w:val="00EA70A0"/>
    <w:rsid w:val="00EA749F"/>
    <w:rsid w:val="00EA7598"/>
    <w:rsid w:val="00EA7F8E"/>
    <w:rsid w:val="00EB0DF1"/>
    <w:rsid w:val="00EB1390"/>
    <w:rsid w:val="00EB1552"/>
    <w:rsid w:val="00EB1A56"/>
    <w:rsid w:val="00EB26A3"/>
    <w:rsid w:val="00EB2A70"/>
    <w:rsid w:val="00EB2C71"/>
    <w:rsid w:val="00EB34D8"/>
    <w:rsid w:val="00EB38A2"/>
    <w:rsid w:val="00EB39EC"/>
    <w:rsid w:val="00EB3C40"/>
    <w:rsid w:val="00EB4340"/>
    <w:rsid w:val="00EB5312"/>
    <w:rsid w:val="00EB56DC"/>
    <w:rsid w:val="00EB6ED7"/>
    <w:rsid w:val="00EB768A"/>
    <w:rsid w:val="00EC061C"/>
    <w:rsid w:val="00EC0E35"/>
    <w:rsid w:val="00EC155C"/>
    <w:rsid w:val="00EC1596"/>
    <w:rsid w:val="00EC2528"/>
    <w:rsid w:val="00EC303D"/>
    <w:rsid w:val="00EC3988"/>
    <w:rsid w:val="00EC4B30"/>
    <w:rsid w:val="00EC53E1"/>
    <w:rsid w:val="00EC5989"/>
    <w:rsid w:val="00EC62A3"/>
    <w:rsid w:val="00EC6420"/>
    <w:rsid w:val="00EC67B5"/>
    <w:rsid w:val="00EC78D9"/>
    <w:rsid w:val="00EC7FCC"/>
    <w:rsid w:val="00ED02D1"/>
    <w:rsid w:val="00ED1386"/>
    <w:rsid w:val="00ED3239"/>
    <w:rsid w:val="00ED3542"/>
    <w:rsid w:val="00ED37F7"/>
    <w:rsid w:val="00ED4FDD"/>
    <w:rsid w:val="00ED55C0"/>
    <w:rsid w:val="00ED5784"/>
    <w:rsid w:val="00ED5CA8"/>
    <w:rsid w:val="00ED62C2"/>
    <w:rsid w:val="00ED670D"/>
    <w:rsid w:val="00ED682B"/>
    <w:rsid w:val="00ED7589"/>
    <w:rsid w:val="00EE2641"/>
    <w:rsid w:val="00EE2DA1"/>
    <w:rsid w:val="00EE3DB6"/>
    <w:rsid w:val="00EE40C1"/>
    <w:rsid w:val="00EE41D5"/>
    <w:rsid w:val="00EE480B"/>
    <w:rsid w:val="00EE5445"/>
    <w:rsid w:val="00EE72AC"/>
    <w:rsid w:val="00EE7A86"/>
    <w:rsid w:val="00EE7D65"/>
    <w:rsid w:val="00EF0334"/>
    <w:rsid w:val="00EF1098"/>
    <w:rsid w:val="00EF1269"/>
    <w:rsid w:val="00EF2275"/>
    <w:rsid w:val="00EF3C9B"/>
    <w:rsid w:val="00EF58D7"/>
    <w:rsid w:val="00EF7B65"/>
    <w:rsid w:val="00EF7B92"/>
    <w:rsid w:val="00F00196"/>
    <w:rsid w:val="00F00806"/>
    <w:rsid w:val="00F00EB5"/>
    <w:rsid w:val="00F0287C"/>
    <w:rsid w:val="00F036BD"/>
    <w:rsid w:val="00F037A4"/>
    <w:rsid w:val="00F04FC6"/>
    <w:rsid w:val="00F05545"/>
    <w:rsid w:val="00F05A23"/>
    <w:rsid w:val="00F073D0"/>
    <w:rsid w:val="00F1105D"/>
    <w:rsid w:val="00F118B6"/>
    <w:rsid w:val="00F11B41"/>
    <w:rsid w:val="00F1268D"/>
    <w:rsid w:val="00F12F2C"/>
    <w:rsid w:val="00F131C0"/>
    <w:rsid w:val="00F13D23"/>
    <w:rsid w:val="00F15FE1"/>
    <w:rsid w:val="00F16D68"/>
    <w:rsid w:val="00F17264"/>
    <w:rsid w:val="00F20C16"/>
    <w:rsid w:val="00F21675"/>
    <w:rsid w:val="00F21B3D"/>
    <w:rsid w:val="00F21D47"/>
    <w:rsid w:val="00F22774"/>
    <w:rsid w:val="00F229C7"/>
    <w:rsid w:val="00F22C60"/>
    <w:rsid w:val="00F2486B"/>
    <w:rsid w:val="00F25162"/>
    <w:rsid w:val="00F2665F"/>
    <w:rsid w:val="00F268B4"/>
    <w:rsid w:val="00F269AC"/>
    <w:rsid w:val="00F26B66"/>
    <w:rsid w:val="00F2793F"/>
    <w:rsid w:val="00F27C8F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2C97"/>
    <w:rsid w:val="00F351F8"/>
    <w:rsid w:val="00F3552A"/>
    <w:rsid w:val="00F355B9"/>
    <w:rsid w:val="00F36401"/>
    <w:rsid w:val="00F366C2"/>
    <w:rsid w:val="00F366E0"/>
    <w:rsid w:val="00F37172"/>
    <w:rsid w:val="00F40A51"/>
    <w:rsid w:val="00F40C43"/>
    <w:rsid w:val="00F40D4F"/>
    <w:rsid w:val="00F41266"/>
    <w:rsid w:val="00F41469"/>
    <w:rsid w:val="00F4166A"/>
    <w:rsid w:val="00F4242D"/>
    <w:rsid w:val="00F425A4"/>
    <w:rsid w:val="00F42C84"/>
    <w:rsid w:val="00F42E98"/>
    <w:rsid w:val="00F43225"/>
    <w:rsid w:val="00F43FA4"/>
    <w:rsid w:val="00F4477E"/>
    <w:rsid w:val="00F4558B"/>
    <w:rsid w:val="00F45A61"/>
    <w:rsid w:val="00F45B00"/>
    <w:rsid w:val="00F45C89"/>
    <w:rsid w:val="00F4666A"/>
    <w:rsid w:val="00F46B4F"/>
    <w:rsid w:val="00F5043B"/>
    <w:rsid w:val="00F527B9"/>
    <w:rsid w:val="00F54D0D"/>
    <w:rsid w:val="00F54FDE"/>
    <w:rsid w:val="00F5619A"/>
    <w:rsid w:val="00F5668E"/>
    <w:rsid w:val="00F56A3E"/>
    <w:rsid w:val="00F57AE0"/>
    <w:rsid w:val="00F57B5A"/>
    <w:rsid w:val="00F60BD6"/>
    <w:rsid w:val="00F60EF6"/>
    <w:rsid w:val="00F61A90"/>
    <w:rsid w:val="00F62E50"/>
    <w:rsid w:val="00F6389E"/>
    <w:rsid w:val="00F64399"/>
    <w:rsid w:val="00F64400"/>
    <w:rsid w:val="00F647DB"/>
    <w:rsid w:val="00F6605E"/>
    <w:rsid w:val="00F66BEA"/>
    <w:rsid w:val="00F6767D"/>
    <w:rsid w:val="00F67B67"/>
    <w:rsid w:val="00F67D8F"/>
    <w:rsid w:val="00F70EE7"/>
    <w:rsid w:val="00F71BDD"/>
    <w:rsid w:val="00F720E6"/>
    <w:rsid w:val="00F721CD"/>
    <w:rsid w:val="00F7265E"/>
    <w:rsid w:val="00F72FF3"/>
    <w:rsid w:val="00F742A4"/>
    <w:rsid w:val="00F74FA7"/>
    <w:rsid w:val="00F75CFF"/>
    <w:rsid w:val="00F76212"/>
    <w:rsid w:val="00F7680C"/>
    <w:rsid w:val="00F76859"/>
    <w:rsid w:val="00F7753D"/>
    <w:rsid w:val="00F77788"/>
    <w:rsid w:val="00F77C6E"/>
    <w:rsid w:val="00F80717"/>
    <w:rsid w:val="00F80DB0"/>
    <w:rsid w:val="00F81CDC"/>
    <w:rsid w:val="00F82177"/>
    <w:rsid w:val="00F82CC5"/>
    <w:rsid w:val="00F83D2D"/>
    <w:rsid w:val="00F849B5"/>
    <w:rsid w:val="00F84C3F"/>
    <w:rsid w:val="00F851C0"/>
    <w:rsid w:val="00F86024"/>
    <w:rsid w:val="00F8603C"/>
    <w:rsid w:val="00F8611A"/>
    <w:rsid w:val="00F867A1"/>
    <w:rsid w:val="00F872C2"/>
    <w:rsid w:val="00F9008F"/>
    <w:rsid w:val="00F90614"/>
    <w:rsid w:val="00F90DD2"/>
    <w:rsid w:val="00F932E8"/>
    <w:rsid w:val="00F94AB3"/>
    <w:rsid w:val="00F94EAF"/>
    <w:rsid w:val="00F951CD"/>
    <w:rsid w:val="00F951F5"/>
    <w:rsid w:val="00F9672B"/>
    <w:rsid w:val="00F96B18"/>
    <w:rsid w:val="00F9715D"/>
    <w:rsid w:val="00F9721E"/>
    <w:rsid w:val="00F97779"/>
    <w:rsid w:val="00F97C0A"/>
    <w:rsid w:val="00FA0133"/>
    <w:rsid w:val="00FA17D1"/>
    <w:rsid w:val="00FA4270"/>
    <w:rsid w:val="00FA43B7"/>
    <w:rsid w:val="00FA4C3B"/>
    <w:rsid w:val="00FA4CE5"/>
    <w:rsid w:val="00FA505A"/>
    <w:rsid w:val="00FA5128"/>
    <w:rsid w:val="00FA54A6"/>
    <w:rsid w:val="00FA5FEA"/>
    <w:rsid w:val="00FA6705"/>
    <w:rsid w:val="00FA6BFE"/>
    <w:rsid w:val="00FA6C21"/>
    <w:rsid w:val="00FA6F17"/>
    <w:rsid w:val="00FA76CA"/>
    <w:rsid w:val="00FA7C83"/>
    <w:rsid w:val="00FA7D6C"/>
    <w:rsid w:val="00FB024B"/>
    <w:rsid w:val="00FB1722"/>
    <w:rsid w:val="00FB1B6C"/>
    <w:rsid w:val="00FB24AF"/>
    <w:rsid w:val="00FB2572"/>
    <w:rsid w:val="00FB3380"/>
    <w:rsid w:val="00FB3EBE"/>
    <w:rsid w:val="00FB42D4"/>
    <w:rsid w:val="00FB483F"/>
    <w:rsid w:val="00FB5367"/>
    <w:rsid w:val="00FB56C2"/>
    <w:rsid w:val="00FB5906"/>
    <w:rsid w:val="00FB5F0A"/>
    <w:rsid w:val="00FB6189"/>
    <w:rsid w:val="00FB6A83"/>
    <w:rsid w:val="00FB6FDA"/>
    <w:rsid w:val="00FB762F"/>
    <w:rsid w:val="00FC0CCA"/>
    <w:rsid w:val="00FC25E0"/>
    <w:rsid w:val="00FC2AED"/>
    <w:rsid w:val="00FC3DC9"/>
    <w:rsid w:val="00FC58E0"/>
    <w:rsid w:val="00FC6D31"/>
    <w:rsid w:val="00FC6E6B"/>
    <w:rsid w:val="00FC76E2"/>
    <w:rsid w:val="00FD0303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D55"/>
    <w:rsid w:val="00FD6F1D"/>
    <w:rsid w:val="00FD78A9"/>
    <w:rsid w:val="00FD7B34"/>
    <w:rsid w:val="00FD7C50"/>
    <w:rsid w:val="00FE039E"/>
    <w:rsid w:val="00FE1003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1138"/>
    <w:rsid w:val="00FF1983"/>
    <w:rsid w:val="00FF41ED"/>
    <w:rsid w:val="00FF49E8"/>
    <w:rsid w:val="00FF55D2"/>
    <w:rsid w:val="00FF60C9"/>
    <w:rsid w:val="00FF6AE6"/>
    <w:rsid w:val="00FF6D60"/>
    <w:rsid w:val="00FF703D"/>
    <w:rsid w:val="00FF7409"/>
    <w:rsid w:val="00FF783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2BC59317-B0E9-4CA2-958A-C94910FD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F62E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E5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62E5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62E50"/>
  </w:style>
  <w:style w:type="paragraph" w:customStyle="1" w:styleId="tekstzboku">
    <w:name w:val="tekst z boku"/>
    <w:basedOn w:val="Normalny"/>
    <w:qFormat/>
    <w:rsid w:val="00F62E50"/>
    <w:pPr>
      <w:spacing w:before="120" w:after="0" w:line="240" w:lineRule="exact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styleId="Tekstblokowy">
    <w:name w:val="Block Text"/>
    <w:basedOn w:val="Normalny"/>
    <w:semiHidden/>
    <w:unhideWhenUsed/>
    <w:rsid w:val="00F62E50"/>
    <w:pPr>
      <w:spacing w:after="0" w:line="360" w:lineRule="auto"/>
      <w:ind w:left="57" w:right="-57" w:firstLine="51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C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bdl.stat.gov.pl/BDL/dane/podgrup/temat/6/181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tat.gov.pl/metainformacje/slownik-pojec/pojecia-stosowane-w-statystyce-publicznej/1245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hyperlink" Target="http://stat.gov.pl/obszary-tematyczne/rolnictwo-lesnictwo/rolnictwo/uzytkowanie-gruntow-i-powierzchnia-zasiewow-w-2017-roku,8,13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emf"/><Relationship Id="rId24" Type="http://schemas.openxmlformats.org/officeDocument/2006/relationships/hyperlink" Target="https://bdl.stat.gov.pl/BDL/dane/podgrup/temat/6/18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rolnictwo-lesnictwo/rolnictwo/uzytkowanie-gruntow-i-powierzchnia-zasiewow-w-2017-roku,8,13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://stat.gov.pl/metainformacje/slownik-pojec/pojecia-stosowane-w-statystyce-publicznej/1245,pojecie.html" TargetMode="External"/><Relationship Id="rId27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Wstępna_ocena_ przezimowania_2020_04_28_podpisy.DOCX.DOCX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STAT\SIESTRZEWITOWSKAA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EED35-49C1-43ED-A130-5A86695829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E76EF4AB-F916-450C-8CE9-C8E92509A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7EBE01-4A61-49BD-A36A-7A2D8640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2020-04-20T06:42:00Z</cp:lastPrinted>
  <dcterms:created xsi:type="dcterms:W3CDTF">2020-04-29T06:20:00Z</dcterms:created>
  <dcterms:modified xsi:type="dcterms:W3CDTF">2020-04-29T06:20:00Z</dcterms:modified>
</cp:coreProperties>
</file>