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974" w:rsidRPr="00061247" w:rsidRDefault="00967FC4" w:rsidP="003B2974">
      <w:pPr>
        <w:spacing w:after="0" w:line="240" w:lineRule="auto"/>
        <w:rPr>
          <w:rFonts w:ascii="Fira Sans Extra Condensed SemiB" w:hAnsi="Fira Sans Extra Condensed SemiB"/>
          <w:sz w:val="40"/>
          <w:szCs w:val="36"/>
        </w:rPr>
      </w:pPr>
      <w:r>
        <w:rPr>
          <w:rFonts w:ascii="Fira Sans Extra Condensed SemiB" w:hAnsi="Fira Sans Extra Condensed SemiB"/>
          <w:bCs/>
          <w:noProof/>
          <w:color w:val="000000" w:themeColor="text1"/>
          <w:sz w:val="40"/>
          <w:szCs w:val="26"/>
          <w:lang w:eastAsia="pl-PL"/>
        </w:rPr>
        <mc:AlternateContent>
          <mc:Choice Requires="wps">
            <w:drawing>
              <wp:anchor distT="45720" distB="45720" distL="114300" distR="114300" simplePos="0" relativeHeight="251773952" behindDoc="0" locked="0" layoutInCell="1" allowOverlap="1">
                <wp:simplePos x="0" y="0"/>
                <wp:positionH relativeFrom="column">
                  <wp:posOffset>5425440</wp:posOffset>
                </wp:positionH>
                <wp:positionV relativeFrom="paragraph">
                  <wp:posOffset>17145</wp:posOffset>
                </wp:positionV>
                <wp:extent cx="1145540" cy="269240"/>
                <wp:effectExtent l="0" t="0" r="0" b="0"/>
                <wp:wrapNone/>
                <wp:docPr id="5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269240"/>
                        </a:xfrm>
                        <a:prstGeom prst="rect">
                          <a:avLst/>
                        </a:prstGeom>
                        <a:noFill/>
                        <a:ln w="9525">
                          <a:noFill/>
                          <a:miter lim="800000"/>
                          <a:headEnd/>
                          <a:tailEnd/>
                        </a:ln>
                      </wps:spPr>
                      <wps:txbx>
                        <w:txbxContent>
                          <w:p w:rsidR="001274C4" w:rsidRPr="00F75CFF" w:rsidRDefault="001274C4" w:rsidP="004C5ECE">
                            <w:pPr>
                              <w:jc w:val="both"/>
                              <w:rPr>
                                <w:rFonts w:ascii="Fira Sans SemiBold" w:hAnsi="Fira Sans SemiBold"/>
                                <w:color w:val="001D77"/>
                                <w:sz w:val="19"/>
                                <w:szCs w:val="19"/>
                              </w:rPr>
                            </w:pPr>
                            <w:r>
                              <w:rPr>
                                <w:rFonts w:ascii="Fira Sans SemiBold" w:hAnsi="Fira Sans SemiBold"/>
                                <w:color w:val="001D77"/>
                                <w:sz w:val="19"/>
                                <w:szCs w:val="19"/>
                              </w:rPr>
                              <w:t>28.05.2021</w:t>
                            </w:r>
                            <w:r w:rsidRPr="003F491B">
                              <w:rPr>
                                <w:rFonts w:ascii="Fira Sans SemiBold" w:hAnsi="Fira Sans SemiBold"/>
                                <w:color w:val="001D77"/>
                                <w:sz w:val="19"/>
                                <w:szCs w:val="19"/>
                              </w:rPr>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427.2pt;margin-top:1.35pt;width:90.2pt;height:21.2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" filled="f" stroked="f">
                <v:textbox>
                  <w:txbxContent>
                    <w:p w:rsidR="001274C4" w:rsidRPr="00F75CFF" w:rsidRDefault="001274C4" w:rsidP="004C5ECE">
                      <w:pPr>
                        <w:jc w:val="both"/>
                        <w:rPr>
                          <w:rFonts w:ascii="Fira Sans SemiBold" w:hAnsi="Fira Sans SemiBold"/>
                          <w:color w:val="001D77"/>
                          <w:sz w:val="19"/>
                          <w:szCs w:val="19"/>
                        </w:rPr>
                      </w:pPr>
                      <w:r>
                        <w:rPr>
                          <w:rFonts w:ascii="Fira Sans SemiBold" w:hAnsi="Fira Sans SemiBold"/>
                          <w:color w:val="001D77"/>
                          <w:sz w:val="19"/>
                          <w:szCs w:val="19"/>
                        </w:rPr>
                        <w:t>28.05.2021</w:t>
                      </w:r>
                      <w:r w:rsidRPr="003F491B">
                        <w:rPr>
                          <w:rFonts w:ascii="Fira Sans SemiBold" w:hAnsi="Fira Sans SemiBold"/>
                          <w:color w:val="001D77"/>
                          <w:sz w:val="19"/>
                          <w:szCs w:val="19"/>
                        </w:rPr>
                        <w:t xml:space="preserve"> r.</w:t>
                      </w:r>
                    </w:p>
                  </w:txbxContent>
                </v:textbox>
              </v:shape>
            </w:pict>
          </mc:Fallback>
        </mc:AlternateContent>
      </w:r>
      <w:r w:rsidR="009F6421" w:rsidRPr="00003701">
        <w:rPr>
          <w:rFonts w:ascii="Fira Sans Extra Condensed SemiB" w:hAnsi="Fira Sans Extra Condensed SemiB"/>
          <w:bCs/>
          <w:noProof/>
          <w:color w:val="000000" w:themeColor="text1"/>
          <w:sz w:val="40"/>
          <w:szCs w:val="26"/>
          <w:lang w:eastAsia="pl-PL"/>
        </w:rPr>
        <w:t>Wiosenna ocena</w:t>
      </w:r>
      <w:r w:rsidR="00D6025E" w:rsidRPr="00003701">
        <w:rPr>
          <w:rStyle w:val="Odwoanieprzypisudolnego"/>
          <w:rFonts w:ascii="Fira Sans Extra Condensed SemiB" w:hAnsi="Fira Sans Extra Condensed SemiB"/>
          <w:bCs/>
          <w:noProof/>
          <w:color w:val="000000" w:themeColor="text1"/>
          <w:sz w:val="40"/>
          <w:szCs w:val="26"/>
          <w:lang w:eastAsia="pl-PL"/>
        </w:rPr>
        <w:footnoteReference w:id="1"/>
      </w:r>
      <w:r w:rsidR="009F6421" w:rsidRPr="00003701">
        <w:rPr>
          <w:rFonts w:ascii="Fira Sans Extra Condensed SemiB" w:hAnsi="Fira Sans Extra Condensed SemiB"/>
          <w:bCs/>
          <w:noProof/>
          <w:color w:val="000000" w:themeColor="text1"/>
          <w:sz w:val="40"/>
          <w:szCs w:val="26"/>
          <w:lang w:eastAsia="pl-PL"/>
        </w:rPr>
        <w:t xml:space="preserve"> stanu upraw rolnych i ogrodniczych</w:t>
      </w:r>
      <w:r w:rsidR="003B2974" w:rsidRPr="00003701">
        <w:rPr>
          <w:rFonts w:ascii="Fira Sans Extra Condensed SemiB" w:hAnsi="Fira Sans Extra Condensed SemiB"/>
          <w:sz w:val="40"/>
          <w:szCs w:val="36"/>
          <w:vertAlign w:val="superscript"/>
        </w:rPr>
        <w:t xml:space="preserve"> </w:t>
      </w:r>
      <w:r w:rsidR="00271471">
        <w:rPr>
          <w:rFonts w:ascii="Fira Sans Extra Condensed SemiB" w:hAnsi="Fira Sans Extra Condensed SemiB"/>
          <w:sz w:val="40"/>
          <w:szCs w:val="36"/>
        </w:rPr>
        <w:t>w 2021</w:t>
      </w:r>
      <w:r w:rsidR="003B2974" w:rsidRPr="00003701">
        <w:rPr>
          <w:rFonts w:ascii="Fira Sans Extra Condensed SemiB" w:hAnsi="Fira Sans Extra Condensed SemiB"/>
          <w:sz w:val="40"/>
          <w:szCs w:val="36"/>
        </w:rPr>
        <w:t xml:space="preserve"> r.</w:t>
      </w:r>
    </w:p>
    <w:p w:rsidR="00F32458" w:rsidRPr="00001C5B" w:rsidRDefault="00F32458" w:rsidP="003B2974">
      <w:pPr>
        <w:spacing w:before="120" w:after="0" w:line="240" w:lineRule="auto"/>
        <w:rPr>
          <w:rFonts w:ascii="Fira Sans Extra Condensed SemiB" w:hAnsi="Fira Sans Extra Condensed SemiB"/>
          <w:color w:val="000000" w:themeColor="text1"/>
          <w:sz w:val="32"/>
          <w:szCs w:val="26"/>
        </w:rPr>
      </w:pPr>
    </w:p>
    <w:p w:rsidR="00214711" w:rsidRPr="007C3952" w:rsidRDefault="00967FC4" w:rsidP="009C4D04">
      <w:pPr>
        <w:pStyle w:val="Tekstpodstawowy"/>
        <w:spacing w:before="120" w:line="240" w:lineRule="exact"/>
        <w:rPr>
          <w:rFonts w:ascii="Fira Sans" w:hAnsi="Fira Sans" w:cs="Calibri"/>
          <w:b/>
          <w:sz w:val="19"/>
          <w:szCs w:val="19"/>
        </w:rPr>
      </w:pPr>
      <w:r>
        <w:rPr>
          <w:rFonts w:ascii="Fira Sans" w:hAnsi="Fira Sans"/>
          <w:b/>
          <w:noProof/>
          <w:sz w:val="19"/>
          <w:szCs w:val="20"/>
          <w:lang w:eastAsia="pl-PL"/>
        </w:rPr>
        <mc:AlternateContent>
          <mc:Choice Requires="wps">
            <w:drawing>
              <wp:anchor distT="45720" distB="45720" distL="114300" distR="114300" simplePos="0" relativeHeight="251794432" behindDoc="0" locked="0" layoutInCell="1" allowOverlap="1">
                <wp:simplePos x="0" y="0"/>
                <wp:positionH relativeFrom="margin">
                  <wp:align>left</wp:align>
                </wp:positionH>
                <wp:positionV relativeFrom="paragraph">
                  <wp:posOffset>103505</wp:posOffset>
                </wp:positionV>
                <wp:extent cx="1819275" cy="1609725"/>
                <wp:effectExtent l="0" t="0" r="9525" b="9525"/>
                <wp:wrapSquare wrapText="bothSides"/>
                <wp:docPr id="5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609725"/>
                        </a:xfrm>
                        <a:prstGeom prst="rect">
                          <a:avLst/>
                        </a:prstGeom>
                        <a:solidFill>
                          <a:srgbClr val="001D77"/>
                        </a:solidFill>
                        <a:ln w="9525">
                          <a:noFill/>
                          <a:miter lim="800000"/>
                          <a:headEnd/>
                          <a:tailEnd/>
                        </a:ln>
                      </wps:spPr>
                      <wps:txbx>
                        <w:txbxContent>
                          <w:p w:rsidR="001274C4" w:rsidRPr="0003113F" w:rsidRDefault="001274C4" w:rsidP="0003113F">
                            <w:pPr>
                              <w:spacing w:after="0"/>
                              <w:rPr>
                                <w:rFonts w:ascii="Fira Sans SemiBold" w:hAnsi="Fira Sans SemiBold"/>
                                <w:color w:val="FFFFFF" w:themeColor="background1"/>
                                <w:sz w:val="72"/>
                                <w:szCs w:val="72"/>
                              </w:rPr>
                            </w:pPr>
                            <w:r>
                              <w:rPr>
                                <w:rFonts w:ascii="Fira Sans Light" w:hAnsi="Fira Sans Light"/>
                                <w:b/>
                                <w:noProof/>
                                <w:color w:val="001D77"/>
                                <w:lang w:eastAsia="pl-PL"/>
                              </w:rPr>
                              <w:drawing>
                                <wp:inline distT="0" distB="0" distL="0" distR="0" wp14:anchorId="4BDDD374" wp14:editId="1805E53B">
                                  <wp:extent cx="334010" cy="334010"/>
                                  <wp:effectExtent l="0" t="0" r="8890" b="8890"/>
                                  <wp:docPr id="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8"/>
                                          <a:srcRect/>
                                          <a:stretch>
                                            <a:fillRect/>
                                          </a:stretch>
                                        </pic:blipFill>
                                        <pic:spPr bwMode="auto">
                                          <a:xfrm rot="10800000">
                                            <a:off x="0" y="0"/>
                                            <a:ext cx="334010" cy="334010"/>
                                          </a:xfrm>
                                          <a:prstGeom prst="rect">
                                            <a:avLst/>
                                          </a:prstGeom>
                                          <a:noFill/>
                                          <a:ln w="9525">
                                            <a:noFill/>
                                            <a:miter lim="800000"/>
                                            <a:headEnd/>
                                            <a:tailEnd/>
                                          </a:ln>
                                        </pic:spPr>
                                      </pic:pic>
                                    </a:graphicData>
                                  </a:graphic>
                                </wp:inline>
                              </w:drawing>
                            </w:r>
                            <w:r>
                              <w:t xml:space="preserve">  </w:t>
                            </w:r>
                            <w:r>
                              <w:rPr>
                                <w:rFonts w:ascii="Fira Sans SemiBold" w:hAnsi="Fira Sans SemiBold"/>
                                <w:color w:val="FFFFFF" w:themeColor="background1"/>
                                <w:sz w:val="72"/>
                                <w:szCs w:val="72"/>
                              </w:rPr>
                              <w:t>5</w:t>
                            </w:r>
                            <w:r w:rsidRPr="0003113F">
                              <w:rPr>
                                <w:rFonts w:ascii="Fira Sans SemiBold" w:hAnsi="Fira Sans SemiBold"/>
                                <w:color w:val="FFFFFF" w:themeColor="background1"/>
                                <w:sz w:val="72"/>
                                <w:szCs w:val="72"/>
                              </w:rPr>
                              <w:t>,</w:t>
                            </w:r>
                            <w:r>
                              <w:rPr>
                                <w:rFonts w:ascii="Fira Sans SemiBold" w:hAnsi="Fira Sans SemiBold"/>
                                <w:color w:val="FFFFFF" w:themeColor="background1"/>
                                <w:sz w:val="72"/>
                                <w:szCs w:val="72"/>
                              </w:rPr>
                              <w:t xml:space="preserve">0 </w:t>
                            </w:r>
                            <w:r w:rsidRPr="0003113F">
                              <w:rPr>
                                <w:rFonts w:ascii="Fira Sans SemiBold" w:hAnsi="Fira Sans SemiBold"/>
                                <w:color w:val="FFFFFF" w:themeColor="background1"/>
                                <w:sz w:val="72"/>
                                <w:szCs w:val="72"/>
                              </w:rPr>
                              <w:t>%</w:t>
                            </w:r>
                          </w:p>
                          <w:p w:rsidR="001274C4" w:rsidRPr="004F1B27" w:rsidRDefault="001274C4" w:rsidP="004F1B27">
                            <w:pPr>
                              <w:spacing w:after="0"/>
                              <w:rPr>
                                <w:rFonts w:ascii="Fira Sans" w:hAnsi="Fira Sans"/>
                                <w:color w:val="FFFFFF" w:themeColor="background1"/>
                                <w:sz w:val="20"/>
                                <w:szCs w:val="20"/>
                              </w:rPr>
                            </w:pPr>
                            <w:r>
                              <w:rPr>
                                <w:rFonts w:ascii="Fira Sans" w:hAnsi="Fira Sans"/>
                                <w:color w:val="FFFFFF" w:themeColor="background1"/>
                                <w:sz w:val="20"/>
                                <w:szCs w:val="20"/>
                              </w:rPr>
                              <w:t>Spadek</w:t>
                            </w:r>
                            <w:r w:rsidRPr="004F1B27">
                              <w:rPr>
                                <w:rFonts w:ascii="Fira Sans" w:hAnsi="Fira Sans"/>
                                <w:color w:val="FFFFFF" w:themeColor="background1"/>
                                <w:sz w:val="20"/>
                                <w:szCs w:val="20"/>
                              </w:rPr>
                              <w:t xml:space="preserve"> powierzchni zasiewów zbóż </w:t>
                            </w:r>
                            <w:r>
                              <w:rPr>
                                <w:rFonts w:ascii="Fira Sans" w:hAnsi="Fira Sans"/>
                                <w:color w:val="FFFFFF" w:themeColor="background1"/>
                                <w:sz w:val="20"/>
                                <w:szCs w:val="20"/>
                              </w:rPr>
                              <w:t xml:space="preserve">ozimych </w:t>
                            </w:r>
                            <w:r w:rsidRPr="004F1B27">
                              <w:rPr>
                                <w:rFonts w:ascii="Fira Sans" w:hAnsi="Fira Sans"/>
                                <w:color w:val="FFFFFF" w:themeColor="background1"/>
                                <w:sz w:val="20"/>
                                <w:szCs w:val="20"/>
                              </w:rPr>
                              <w:t xml:space="preserve">w </w:t>
                            </w:r>
                            <w:r>
                              <w:rPr>
                                <w:rFonts w:ascii="Fira Sans" w:hAnsi="Fira Sans"/>
                                <w:color w:val="FFFFFF" w:themeColor="background1"/>
                                <w:sz w:val="20"/>
                                <w:szCs w:val="20"/>
                              </w:rPr>
                              <w:t>porównaniu z zasiewami z 2020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8.15pt;width:143.25pt;height:126.75pt;z-index:251794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" fillcolor="#001d77" stroked="f">
                <v:textbox>
                  <w:txbxContent>
                    <w:p w:rsidR="001274C4" w:rsidRPr="0003113F" w:rsidRDefault="001274C4" w:rsidP="0003113F">
                      <w:pPr>
                        <w:spacing w:after="0"/>
                        <w:rPr>
                          <w:rFonts w:ascii="Fira Sans SemiBold" w:hAnsi="Fira Sans SemiBold"/>
                          <w:color w:val="FFFFFF" w:themeColor="background1"/>
                          <w:sz w:val="72"/>
                          <w:szCs w:val="72"/>
                        </w:rPr>
                      </w:pPr>
                      <w:r>
                        <w:rPr>
                          <w:rFonts w:ascii="Fira Sans Light" w:hAnsi="Fira Sans Light"/>
                          <w:b/>
                          <w:noProof/>
                          <w:color w:val="001D77"/>
                          <w:lang w:eastAsia="pl-PL"/>
                        </w:rPr>
                        <w:drawing>
                          <wp:inline distT="0" distB="0" distL="0" distR="0" wp14:anchorId="4BDDD374" wp14:editId="1805E53B">
                            <wp:extent cx="334010" cy="334010"/>
                            <wp:effectExtent l="0" t="0" r="8890" b="8890"/>
                            <wp:docPr id="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9"/>
                                    <a:srcRect/>
                                    <a:stretch>
                                      <a:fillRect/>
                                    </a:stretch>
                                  </pic:blipFill>
                                  <pic:spPr bwMode="auto">
                                    <a:xfrm rot="10800000">
                                      <a:off x="0" y="0"/>
                                      <a:ext cx="334010" cy="334010"/>
                                    </a:xfrm>
                                    <a:prstGeom prst="rect">
                                      <a:avLst/>
                                    </a:prstGeom>
                                    <a:noFill/>
                                    <a:ln w="9525">
                                      <a:noFill/>
                                      <a:miter lim="800000"/>
                                      <a:headEnd/>
                                      <a:tailEnd/>
                                    </a:ln>
                                  </pic:spPr>
                                </pic:pic>
                              </a:graphicData>
                            </a:graphic>
                          </wp:inline>
                        </w:drawing>
                      </w:r>
                      <w:r>
                        <w:t xml:space="preserve">  </w:t>
                      </w:r>
                      <w:r>
                        <w:rPr>
                          <w:rFonts w:ascii="Fira Sans SemiBold" w:hAnsi="Fira Sans SemiBold"/>
                          <w:color w:val="FFFFFF" w:themeColor="background1"/>
                          <w:sz w:val="72"/>
                          <w:szCs w:val="72"/>
                        </w:rPr>
                        <w:t>5</w:t>
                      </w:r>
                      <w:r w:rsidRPr="0003113F">
                        <w:rPr>
                          <w:rFonts w:ascii="Fira Sans SemiBold" w:hAnsi="Fira Sans SemiBold"/>
                          <w:color w:val="FFFFFF" w:themeColor="background1"/>
                          <w:sz w:val="72"/>
                          <w:szCs w:val="72"/>
                        </w:rPr>
                        <w:t>,</w:t>
                      </w:r>
                      <w:r>
                        <w:rPr>
                          <w:rFonts w:ascii="Fira Sans SemiBold" w:hAnsi="Fira Sans SemiBold"/>
                          <w:color w:val="FFFFFF" w:themeColor="background1"/>
                          <w:sz w:val="72"/>
                          <w:szCs w:val="72"/>
                        </w:rPr>
                        <w:t xml:space="preserve">0 </w:t>
                      </w:r>
                      <w:r w:rsidRPr="0003113F">
                        <w:rPr>
                          <w:rFonts w:ascii="Fira Sans SemiBold" w:hAnsi="Fira Sans SemiBold"/>
                          <w:color w:val="FFFFFF" w:themeColor="background1"/>
                          <w:sz w:val="72"/>
                          <w:szCs w:val="72"/>
                        </w:rPr>
                        <w:t>%</w:t>
                      </w:r>
                    </w:p>
                    <w:p w:rsidR="001274C4" w:rsidRPr="004F1B27" w:rsidRDefault="001274C4" w:rsidP="004F1B27">
                      <w:pPr>
                        <w:spacing w:after="0"/>
                        <w:rPr>
                          <w:rFonts w:ascii="Fira Sans" w:hAnsi="Fira Sans"/>
                          <w:color w:val="FFFFFF" w:themeColor="background1"/>
                          <w:sz w:val="20"/>
                          <w:szCs w:val="20"/>
                        </w:rPr>
                      </w:pPr>
                      <w:r>
                        <w:rPr>
                          <w:rFonts w:ascii="Fira Sans" w:hAnsi="Fira Sans"/>
                          <w:color w:val="FFFFFF" w:themeColor="background1"/>
                          <w:sz w:val="20"/>
                          <w:szCs w:val="20"/>
                        </w:rPr>
                        <w:t>Spadek</w:t>
                      </w:r>
                      <w:r w:rsidRPr="004F1B27">
                        <w:rPr>
                          <w:rFonts w:ascii="Fira Sans" w:hAnsi="Fira Sans"/>
                          <w:color w:val="FFFFFF" w:themeColor="background1"/>
                          <w:sz w:val="20"/>
                          <w:szCs w:val="20"/>
                        </w:rPr>
                        <w:t xml:space="preserve"> powierzchni zasiewów zbóż </w:t>
                      </w:r>
                      <w:r>
                        <w:rPr>
                          <w:rFonts w:ascii="Fira Sans" w:hAnsi="Fira Sans"/>
                          <w:color w:val="FFFFFF" w:themeColor="background1"/>
                          <w:sz w:val="20"/>
                          <w:szCs w:val="20"/>
                        </w:rPr>
                        <w:t xml:space="preserve">ozimych </w:t>
                      </w:r>
                      <w:r w:rsidRPr="004F1B27">
                        <w:rPr>
                          <w:rFonts w:ascii="Fira Sans" w:hAnsi="Fira Sans"/>
                          <w:color w:val="FFFFFF" w:themeColor="background1"/>
                          <w:sz w:val="20"/>
                          <w:szCs w:val="20"/>
                        </w:rPr>
                        <w:t xml:space="preserve">w </w:t>
                      </w:r>
                      <w:r>
                        <w:rPr>
                          <w:rFonts w:ascii="Fira Sans" w:hAnsi="Fira Sans"/>
                          <w:color w:val="FFFFFF" w:themeColor="background1"/>
                          <w:sz w:val="20"/>
                          <w:szCs w:val="20"/>
                        </w:rPr>
                        <w:t>porównaniu z zasiewami z 2020 r.</w:t>
                      </w:r>
                    </w:p>
                  </w:txbxContent>
                </v:textbox>
                <w10:wrap type="square" anchorx="margin"/>
              </v:shape>
            </w:pict>
          </mc:Fallback>
        </mc:AlternateContent>
      </w:r>
      <w:r>
        <w:rPr>
          <w:b/>
          <w:noProof/>
          <w:color w:val="212492"/>
          <w:spacing w:val="-2"/>
          <w:szCs w:val="19"/>
          <w:lang w:eastAsia="pl-PL"/>
        </w:rPr>
        <mc:AlternateContent>
          <mc:Choice Requires="wps">
            <w:drawing>
              <wp:anchor distT="45720" distB="45720" distL="114300" distR="114300" simplePos="0" relativeHeight="251812864" behindDoc="1" locked="0" layoutInCell="1" allowOverlap="1">
                <wp:simplePos x="0" y="0"/>
                <wp:positionH relativeFrom="column">
                  <wp:posOffset>5429250</wp:posOffset>
                </wp:positionH>
                <wp:positionV relativeFrom="paragraph">
                  <wp:posOffset>265430</wp:posOffset>
                </wp:positionV>
                <wp:extent cx="1525270" cy="1019175"/>
                <wp:effectExtent l="0" t="0" r="0" b="0"/>
                <wp:wrapTight wrapText="bothSides">
                  <wp:wrapPolygon edited="0">
                    <wp:start x="809" y="0"/>
                    <wp:lineTo x="809" y="20994"/>
                    <wp:lineTo x="20773" y="20994"/>
                    <wp:lineTo x="20773" y="0"/>
                    <wp:lineTo x="809" y="0"/>
                  </wp:wrapPolygon>
                </wp:wrapTight>
                <wp:docPr id="2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270" cy="1019175"/>
                        </a:xfrm>
                        <a:prstGeom prst="rect">
                          <a:avLst/>
                        </a:prstGeom>
                        <a:noFill/>
                        <a:ln w="9525">
                          <a:noFill/>
                          <a:miter lim="800000"/>
                          <a:headEnd/>
                          <a:tailEnd/>
                        </a:ln>
                      </wps:spPr>
                      <wps:txbx>
                        <w:txbxContent>
                          <w:p w:rsidR="001274C4" w:rsidRDefault="001274C4" w:rsidP="00DC4FC9">
                            <w:pPr>
                              <w:pStyle w:val="tekstzboku"/>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27.5pt;margin-top:20.9pt;width:120.1pt;height:80.25pt;z-index:-251503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" filled="f" stroked="f">
                <v:textbox>
                  <w:txbxContent>
                    <w:p w:rsidR="001274C4" w:rsidRDefault="001274C4" w:rsidP="00DC4FC9">
                      <w:pPr>
                        <w:pStyle w:val="tekstzboku"/>
                      </w:pPr>
                    </w:p>
                  </w:txbxContent>
                </v:textbox>
                <w10:wrap type="tight"/>
              </v:shape>
            </w:pict>
          </mc:Fallback>
        </mc:AlternateContent>
      </w:r>
      <w:r w:rsidR="00214711" w:rsidRPr="00214711">
        <w:rPr>
          <w:rFonts w:ascii="Fira Sans" w:hAnsi="Fira Sans"/>
          <w:b/>
          <w:sz w:val="19"/>
          <w:szCs w:val="19"/>
        </w:rPr>
        <w:t>Wstępnie szacuje się, że w bieżącym roku powierzch</w:t>
      </w:r>
      <w:r w:rsidR="00605E82">
        <w:rPr>
          <w:rFonts w:ascii="Fira Sans" w:hAnsi="Fira Sans"/>
          <w:b/>
          <w:sz w:val="19"/>
          <w:szCs w:val="19"/>
        </w:rPr>
        <w:t>nia zasiewów zbóż ozimych</w:t>
      </w:r>
      <w:r w:rsidR="00853FF2">
        <w:rPr>
          <w:rFonts w:ascii="Fira Sans" w:hAnsi="Fira Sans"/>
          <w:b/>
          <w:sz w:val="19"/>
          <w:szCs w:val="19"/>
        </w:rPr>
        <w:t xml:space="preserve"> jest mniej</w:t>
      </w:r>
      <w:r w:rsidR="00214711" w:rsidRPr="00214711">
        <w:rPr>
          <w:rFonts w:ascii="Fira Sans" w:hAnsi="Fira Sans"/>
          <w:b/>
          <w:sz w:val="19"/>
          <w:szCs w:val="19"/>
        </w:rPr>
        <w:t xml:space="preserve">sza od ubiegłorocznej (po uwzględnieniu powierzchni zaoranej w wyniku uszkodzeń zimowych) i wynosi </w:t>
      </w:r>
      <w:r w:rsidR="00DF57F3">
        <w:rPr>
          <w:rFonts w:ascii="Fira Sans" w:hAnsi="Fira Sans"/>
          <w:b/>
          <w:sz w:val="19"/>
          <w:szCs w:val="19"/>
        </w:rPr>
        <w:t>ponad</w:t>
      </w:r>
      <w:r w:rsidR="00605E82">
        <w:rPr>
          <w:rFonts w:ascii="Fira Sans" w:hAnsi="Fira Sans"/>
          <w:b/>
          <w:sz w:val="19"/>
          <w:szCs w:val="19"/>
        </w:rPr>
        <w:t xml:space="preserve"> 4,2</w:t>
      </w:r>
      <w:r w:rsidR="00853FF2">
        <w:rPr>
          <w:rFonts w:ascii="Fira Sans" w:hAnsi="Fira Sans"/>
          <w:b/>
          <w:sz w:val="19"/>
          <w:szCs w:val="19"/>
        </w:rPr>
        <w:t xml:space="preserve"> mln ha (zmniejszenie o ok. 5,0</w:t>
      </w:r>
      <w:r w:rsidR="00214711" w:rsidRPr="007C3952">
        <w:rPr>
          <w:rFonts w:ascii="Fira Sans" w:hAnsi="Fira Sans" w:cs="Calibri"/>
          <w:b/>
          <w:sz w:val="19"/>
          <w:szCs w:val="19"/>
        </w:rPr>
        <w:t xml:space="preserve">%). Według wstępnych szacunków przewiduje się </w:t>
      </w:r>
      <w:r w:rsidR="005C29D9" w:rsidRPr="007C3952">
        <w:rPr>
          <w:rFonts w:ascii="Fira Sans" w:hAnsi="Fira Sans" w:cs="Calibri"/>
          <w:b/>
          <w:sz w:val="19"/>
          <w:szCs w:val="19"/>
        </w:rPr>
        <w:t>zmniej</w:t>
      </w:r>
      <w:r w:rsidR="00B73966" w:rsidRPr="007C3952">
        <w:rPr>
          <w:rFonts w:ascii="Fira Sans" w:hAnsi="Fira Sans" w:cs="Calibri"/>
          <w:b/>
          <w:sz w:val="19"/>
          <w:szCs w:val="19"/>
        </w:rPr>
        <w:t>szenie</w:t>
      </w:r>
      <w:r w:rsidR="00214711" w:rsidRPr="007C3952">
        <w:rPr>
          <w:rFonts w:ascii="Fira Sans" w:hAnsi="Fira Sans" w:cs="Calibri"/>
          <w:b/>
          <w:sz w:val="19"/>
          <w:szCs w:val="19"/>
        </w:rPr>
        <w:t xml:space="preserve"> powierzchni upraw</w:t>
      </w:r>
      <w:r w:rsidR="00DF57F3">
        <w:rPr>
          <w:rFonts w:ascii="Fira Sans" w:hAnsi="Fira Sans" w:cs="Calibri"/>
          <w:b/>
          <w:sz w:val="19"/>
          <w:szCs w:val="19"/>
        </w:rPr>
        <w:t>y rzepaku i rzepiku ogółem o około</w:t>
      </w:r>
      <w:r w:rsidRPr="007C3952">
        <w:rPr>
          <w:rFonts w:ascii="Fira Sans" w:hAnsi="Fira Sans" w:cs="Calibri"/>
          <w:b/>
          <w:sz w:val="19"/>
          <w:szCs w:val="19"/>
        </w:rPr>
        <w:t xml:space="preserve"> </w:t>
      </w:r>
      <w:r w:rsidR="00D64510" w:rsidRPr="007C3952">
        <w:rPr>
          <w:rFonts w:ascii="Fira Sans" w:hAnsi="Fira Sans" w:cs="Calibri"/>
          <w:b/>
          <w:sz w:val="19"/>
          <w:szCs w:val="19"/>
        </w:rPr>
        <w:t>10,3</w:t>
      </w:r>
      <w:r w:rsidR="00214711" w:rsidRPr="007C3952">
        <w:rPr>
          <w:rFonts w:ascii="Fira Sans" w:hAnsi="Fira Sans" w:cs="Calibri"/>
          <w:b/>
          <w:sz w:val="19"/>
          <w:szCs w:val="19"/>
        </w:rPr>
        <w:t>%.</w:t>
      </w:r>
      <w:r w:rsidR="00DF57F3">
        <w:rPr>
          <w:rFonts w:ascii="Fira Sans" w:hAnsi="Fira Sans" w:cs="Calibri"/>
          <w:b/>
          <w:sz w:val="19"/>
          <w:szCs w:val="19"/>
        </w:rPr>
        <w:t xml:space="preserve"> Straty zimowe i wiosenne w po</w:t>
      </w:r>
      <w:r w:rsidR="004F663F" w:rsidRPr="007C3952">
        <w:rPr>
          <w:rFonts w:ascii="Fira Sans" w:hAnsi="Fira Sans" w:cs="Calibri"/>
          <w:b/>
          <w:sz w:val="19"/>
          <w:szCs w:val="19"/>
        </w:rPr>
        <w:t>wierz</w:t>
      </w:r>
      <w:r w:rsidR="007C3952">
        <w:rPr>
          <w:rFonts w:ascii="Fira Sans" w:hAnsi="Fira Sans" w:cs="Calibri"/>
          <w:b/>
          <w:sz w:val="19"/>
          <w:szCs w:val="19"/>
        </w:rPr>
        <w:t>chni zasiewów zbóż ozimych były</w:t>
      </w:r>
      <w:r w:rsidR="00470ED7" w:rsidRPr="007C3952">
        <w:rPr>
          <w:rFonts w:ascii="Fira Sans" w:hAnsi="Fira Sans" w:cs="Calibri"/>
          <w:b/>
          <w:sz w:val="19"/>
          <w:szCs w:val="19"/>
        </w:rPr>
        <w:t xml:space="preserve"> </w:t>
      </w:r>
      <w:r w:rsidR="004F663F" w:rsidRPr="007C3952">
        <w:rPr>
          <w:rFonts w:ascii="Fira Sans" w:hAnsi="Fira Sans" w:cs="Calibri"/>
          <w:b/>
          <w:sz w:val="19"/>
          <w:szCs w:val="19"/>
        </w:rPr>
        <w:t xml:space="preserve">niewielkie i wynosiły: </w:t>
      </w:r>
      <w:r w:rsidR="00D64510" w:rsidRPr="007C3952">
        <w:rPr>
          <w:rFonts w:ascii="Fira Sans" w:hAnsi="Fira Sans" w:cs="Calibri"/>
          <w:b/>
          <w:sz w:val="19"/>
          <w:szCs w:val="19"/>
        </w:rPr>
        <w:t xml:space="preserve">pszenżyta ozimego ok. 0,5%, </w:t>
      </w:r>
      <w:r w:rsidR="004F663F" w:rsidRPr="007C3952">
        <w:rPr>
          <w:rFonts w:ascii="Fira Sans" w:hAnsi="Fira Sans" w:cs="Calibri"/>
          <w:b/>
          <w:sz w:val="19"/>
          <w:szCs w:val="19"/>
        </w:rPr>
        <w:t>jęczmienia ozimego</w:t>
      </w:r>
      <w:r w:rsidR="00D64510" w:rsidRPr="007C3952">
        <w:rPr>
          <w:rFonts w:ascii="Fira Sans" w:hAnsi="Fira Sans" w:cs="Calibri"/>
          <w:b/>
          <w:sz w:val="19"/>
          <w:szCs w:val="19"/>
        </w:rPr>
        <w:t xml:space="preserve"> ok. 0,4%, </w:t>
      </w:r>
      <w:r w:rsidR="004F663F" w:rsidRPr="007C3952">
        <w:rPr>
          <w:rFonts w:ascii="Fira Sans" w:hAnsi="Fira Sans" w:cs="Calibri"/>
          <w:b/>
          <w:sz w:val="19"/>
          <w:szCs w:val="19"/>
        </w:rPr>
        <w:t xml:space="preserve"> </w:t>
      </w:r>
      <w:r w:rsidR="00D64510" w:rsidRPr="007C3952">
        <w:rPr>
          <w:rFonts w:ascii="Fira Sans" w:hAnsi="Fira Sans" w:cs="Calibri"/>
          <w:b/>
          <w:sz w:val="19"/>
          <w:szCs w:val="19"/>
        </w:rPr>
        <w:t xml:space="preserve">żyta </w:t>
      </w:r>
      <w:r w:rsidR="004F663F" w:rsidRPr="007C3952">
        <w:rPr>
          <w:rFonts w:ascii="Fira Sans" w:hAnsi="Fira Sans" w:cs="Calibri"/>
          <w:b/>
          <w:sz w:val="19"/>
          <w:szCs w:val="19"/>
        </w:rPr>
        <w:t>i mieszanek zbożowych po ok. 0,</w:t>
      </w:r>
      <w:r w:rsidR="00351838" w:rsidRPr="007C3952">
        <w:rPr>
          <w:rFonts w:ascii="Fira Sans" w:hAnsi="Fira Sans" w:cs="Calibri"/>
          <w:b/>
          <w:sz w:val="19"/>
          <w:szCs w:val="19"/>
        </w:rPr>
        <w:t>2</w:t>
      </w:r>
      <w:r w:rsidR="00D64510" w:rsidRPr="007C3952">
        <w:rPr>
          <w:rFonts w:ascii="Fira Sans" w:hAnsi="Fira Sans" w:cs="Calibri"/>
          <w:b/>
          <w:sz w:val="19"/>
          <w:szCs w:val="19"/>
        </w:rPr>
        <w:t>%, pszenicy ozimej</w:t>
      </w:r>
      <w:r w:rsidR="004F663F" w:rsidRPr="007C3952">
        <w:rPr>
          <w:rFonts w:ascii="Fira Sans" w:hAnsi="Fira Sans" w:cs="Calibri"/>
          <w:b/>
          <w:sz w:val="19"/>
          <w:szCs w:val="19"/>
        </w:rPr>
        <w:t xml:space="preserve"> ok. 0,1%.</w:t>
      </w:r>
    </w:p>
    <w:p w:rsidR="00FA3664" w:rsidRDefault="00C1578F" w:rsidP="00D84245">
      <w:pPr>
        <w:pStyle w:val="Tekstpodstawowy"/>
        <w:spacing w:after="0" w:line="240" w:lineRule="exact"/>
        <w:rPr>
          <w:rFonts w:ascii="Fira Sans" w:hAnsi="Fira Sans" w:cs="Calibri"/>
          <w:sz w:val="19"/>
          <w:szCs w:val="19"/>
        </w:rPr>
      </w:pPr>
      <w:r>
        <w:rPr>
          <w:rFonts w:ascii="Fira Sans" w:hAnsi="Fira Sans"/>
          <w:noProof/>
          <w:sz w:val="19"/>
          <w:szCs w:val="19"/>
          <w:lang w:eastAsia="pl-PL"/>
        </w:rPr>
        <mc:AlternateContent>
          <mc:Choice Requires="wps">
            <w:drawing>
              <wp:anchor distT="45720" distB="45720" distL="114300" distR="114300" simplePos="0" relativeHeight="251829248" behindDoc="1" locked="0" layoutInCell="1" allowOverlap="1" wp14:anchorId="7176E6A4" wp14:editId="797B0D8C">
                <wp:simplePos x="0" y="0"/>
                <wp:positionH relativeFrom="column">
                  <wp:posOffset>5425440</wp:posOffset>
                </wp:positionH>
                <wp:positionV relativeFrom="paragraph">
                  <wp:posOffset>288925</wp:posOffset>
                </wp:positionV>
                <wp:extent cx="1600200" cy="1171575"/>
                <wp:effectExtent l="0" t="0" r="0" b="0"/>
                <wp:wrapTight wrapText="bothSides">
                  <wp:wrapPolygon edited="0">
                    <wp:start x="771" y="0"/>
                    <wp:lineTo x="771" y="21073"/>
                    <wp:lineTo x="20571" y="21073"/>
                    <wp:lineTo x="20571" y="0"/>
                    <wp:lineTo x="771" y="0"/>
                  </wp:wrapPolygon>
                </wp:wrapTight>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71575"/>
                        </a:xfrm>
                        <a:prstGeom prst="rect">
                          <a:avLst/>
                        </a:prstGeom>
                        <a:noFill/>
                        <a:ln w="9525">
                          <a:noFill/>
                          <a:miter lim="800000"/>
                          <a:headEnd/>
                          <a:tailEnd/>
                        </a:ln>
                      </wps:spPr>
                      <wps:txbx>
                        <w:txbxContent>
                          <w:p w:rsidR="001274C4" w:rsidRDefault="001274C4" w:rsidP="00C1578F">
                            <w:pPr>
                              <w:pStyle w:val="tekstzboku"/>
                            </w:pPr>
                            <w:r>
                              <w:t>Wiosną bieżącego roku zaorano ogółem około 11,2 tys. ha zbóż ozimych oraz 3,1 tys. ha rzepaku i rzepiku ozimego</w:t>
                            </w:r>
                            <w:r w:rsidRPr="00C1578F">
                              <w:t xml:space="preserve"> </w:t>
                            </w:r>
                            <w:r>
                              <w:t>zasianych jesienią 2020 r.</w:t>
                            </w:r>
                          </w:p>
                          <w:p w:rsidR="001274C4" w:rsidRPr="00074DD8" w:rsidRDefault="001274C4" w:rsidP="00C1578F">
                            <w:pPr>
                              <w:pStyle w:val="tekstzboku"/>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6E6A4" id="_x0000_s1029" type="#_x0000_t202" style="position:absolute;margin-left:427.2pt;margin-top:22.75pt;width:126pt;height:92.25pt;z-index:-251487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" filled="f" stroked="f">
                <v:textbox>
                  <w:txbxContent>
                    <w:p w:rsidR="001274C4" w:rsidRDefault="001274C4" w:rsidP="00C1578F">
                      <w:pPr>
                        <w:pStyle w:val="tekstzboku"/>
                      </w:pPr>
                      <w:r>
                        <w:t>Wiosną bieżącego roku zaorano ogółem około 11,2 tys. ha zbóż ozimych oraz 3,1 tys. ha rzepaku i rzepiku ozimego</w:t>
                      </w:r>
                      <w:r w:rsidRPr="00C1578F">
                        <w:t xml:space="preserve"> </w:t>
                      </w:r>
                      <w:r>
                        <w:t>zasianych jesienią 2020 r.</w:t>
                      </w:r>
                    </w:p>
                    <w:p w:rsidR="001274C4" w:rsidRPr="00074DD8" w:rsidRDefault="001274C4" w:rsidP="00C1578F">
                      <w:pPr>
                        <w:pStyle w:val="tekstzboku"/>
                      </w:pPr>
                    </w:p>
                  </w:txbxContent>
                </v:textbox>
                <w10:wrap type="tight"/>
              </v:shape>
            </w:pict>
          </mc:Fallback>
        </mc:AlternateContent>
      </w:r>
    </w:p>
    <w:p w:rsidR="004A0F21" w:rsidRPr="00D84245" w:rsidRDefault="00017628" w:rsidP="00D84245">
      <w:pPr>
        <w:pStyle w:val="Tekstpodstawowy"/>
        <w:spacing w:line="240" w:lineRule="exact"/>
        <w:rPr>
          <w:rFonts w:ascii="Fira Sans" w:eastAsia="Calibri" w:hAnsi="Fira Sans" w:cs="Arial"/>
          <w:sz w:val="19"/>
          <w:szCs w:val="19"/>
        </w:rPr>
      </w:pPr>
      <w:r w:rsidRPr="00D84245">
        <w:rPr>
          <w:rFonts w:ascii="Fira Sans" w:hAnsi="Fira Sans" w:cs="Calibri"/>
          <w:sz w:val="19"/>
          <w:szCs w:val="19"/>
        </w:rPr>
        <w:t>Wiosenna wegetacja roślin w 2021 roku rozpoczęła się dość późno, n</w:t>
      </w:r>
      <w:r w:rsidR="00A27379" w:rsidRPr="00D84245">
        <w:rPr>
          <w:rFonts w:ascii="Fira Sans" w:hAnsi="Fira Sans" w:cs="Calibri"/>
          <w:sz w:val="19"/>
          <w:szCs w:val="19"/>
        </w:rPr>
        <w:t xml:space="preserve">a przeważającym obszarze kraju </w:t>
      </w:r>
      <w:r w:rsidRPr="00D84245">
        <w:rPr>
          <w:rFonts w:ascii="Fira Sans" w:hAnsi="Fira Sans" w:cs="Calibri"/>
          <w:sz w:val="19"/>
          <w:szCs w:val="19"/>
        </w:rPr>
        <w:t xml:space="preserve">dopiero pod koniec </w:t>
      </w:r>
      <w:r w:rsidR="00A27379" w:rsidRPr="00D84245">
        <w:rPr>
          <w:rFonts w:ascii="Fira Sans" w:hAnsi="Fira Sans" w:cs="Calibri"/>
          <w:sz w:val="19"/>
          <w:szCs w:val="19"/>
        </w:rPr>
        <w:t>marca</w:t>
      </w:r>
      <w:r w:rsidRPr="00D84245">
        <w:rPr>
          <w:rFonts w:ascii="Fira Sans" w:hAnsi="Fira Sans" w:cs="Calibri"/>
          <w:sz w:val="19"/>
          <w:szCs w:val="19"/>
        </w:rPr>
        <w:t>. Warunki agrometeorologicz</w:t>
      </w:r>
      <w:bookmarkStart w:id="0" w:name="_GoBack"/>
      <w:bookmarkEnd w:id="0"/>
      <w:r w:rsidRPr="00D84245">
        <w:rPr>
          <w:rFonts w:ascii="Fira Sans" w:hAnsi="Fira Sans" w:cs="Calibri"/>
          <w:sz w:val="19"/>
          <w:szCs w:val="19"/>
        </w:rPr>
        <w:t>ne w okresie wiosny były na ogół niekorzystne dla wzrostu i rozwoju roślin. Wiosenne chłody</w:t>
      </w:r>
      <w:r w:rsidR="004A0F21" w:rsidRPr="00D84245">
        <w:rPr>
          <w:rFonts w:ascii="Fira Sans" w:hAnsi="Fira Sans" w:cs="Calibri"/>
          <w:sz w:val="19"/>
          <w:szCs w:val="19"/>
        </w:rPr>
        <w:t xml:space="preserve"> z opadami deszczu i </w:t>
      </w:r>
      <w:r w:rsidRPr="00D84245">
        <w:rPr>
          <w:rFonts w:ascii="Fira Sans" w:hAnsi="Fira Sans" w:cs="Calibri"/>
          <w:sz w:val="19"/>
          <w:szCs w:val="19"/>
        </w:rPr>
        <w:t xml:space="preserve">spadkami temperatury powietrza </w:t>
      </w:r>
      <w:r w:rsidR="004A0F21" w:rsidRPr="00D84245">
        <w:rPr>
          <w:rFonts w:ascii="Fira Sans" w:hAnsi="Fira Sans" w:cs="Calibri"/>
          <w:sz w:val="19"/>
          <w:szCs w:val="19"/>
        </w:rPr>
        <w:t xml:space="preserve">(w kwietniu przy gruncie miejscami nawet poniżej  -10°C), </w:t>
      </w:r>
      <w:r w:rsidR="005A72DB" w:rsidRPr="00D84245">
        <w:rPr>
          <w:rFonts w:ascii="Fira Sans" w:hAnsi="Fira Sans" w:cs="Calibri"/>
          <w:sz w:val="19"/>
          <w:szCs w:val="19"/>
        </w:rPr>
        <w:t>miały wpływ na termin ro</w:t>
      </w:r>
      <w:r w:rsidR="001F652D" w:rsidRPr="00D84245">
        <w:rPr>
          <w:rFonts w:ascii="Fira Sans" w:hAnsi="Fira Sans" w:cs="Calibri"/>
          <w:sz w:val="19"/>
          <w:szCs w:val="19"/>
        </w:rPr>
        <w:t>zpoczęcia siewów warzyw, opóźniały</w:t>
      </w:r>
      <w:r w:rsidR="005A72DB" w:rsidRPr="00D84245">
        <w:rPr>
          <w:rFonts w:ascii="Fira Sans" w:hAnsi="Fira Sans" w:cs="Calibri"/>
          <w:sz w:val="19"/>
          <w:szCs w:val="19"/>
        </w:rPr>
        <w:t xml:space="preserve"> wschody</w:t>
      </w:r>
      <w:r w:rsidR="00A937AE" w:rsidRPr="00D84245">
        <w:rPr>
          <w:rFonts w:ascii="Fira Sans" w:hAnsi="Fira Sans" w:cs="Calibri"/>
          <w:sz w:val="19"/>
          <w:szCs w:val="19"/>
        </w:rPr>
        <w:t xml:space="preserve"> oraz  spowalniał</w:t>
      </w:r>
      <w:r w:rsidR="001F652D" w:rsidRPr="00D84245">
        <w:rPr>
          <w:rFonts w:ascii="Fira Sans" w:hAnsi="Fira Sans" w:cs="Calibri"/>
          <w:sz w:val="19"/>
          <w:szCs w:val="19"/>
        </w:rPr>
        <w:t>y</w:t>
      </w:r>
      <w:r w:rsidR="00A937AE" w:rsidRPr="00D84245">
        <w:rPr>
          <w:rFonts w:ascii="Fira Sans" w:hAnsi="Fira Sans" w:cs="Calibri"/>
          <w:sz w:val="19"/>
          <w:szCs w:val="19"/>
        </w:rPr>
        <w:t xml:space="preserve"> </w:t>
      </w:r>
      <w:r w:rsidR="004A0F21" w:rsidRPr="00D84245">
        <w:rPr>
          <w:rFonts w:ascii="Fira Sans" w:hAnsi="Fira Sans" w:cs="Calibri"/>
          <w:sz w:val="19"/>
          <w:szCs w:val="19"/>
        </w:rPr>
        <w:t xml:space="preserve">tempo wzrostu i rozwoju roślin. </w:t>
      </w:r>
      <w:r w:rsidR="00245E7E" w:rsidRPr="00D84245">
        <w:rPr>
          <w:rFonts w:ascii="Fira Sans" w:hAnsi="Fira Sans" w:cs="Calibri"/>
          <w:sz w:val="19"/>
          <w:szCs w:val="19"/>
        </w:rPr>
        <w:t xml:space="preserve">Występujące przymrozki obniżały także skuteczność wiosennego zwalczania chwastów na plantacjach ozimin. </w:t>
      </w:r>
      <w:r w:rsidR="004A0F21" w:rsidRPr="00D84245">
        <w:rPr>
          <w:rFonts w:ascii="Fira Sans" w:hAnsi="Fira Sans" w:cs="Calibri"/>
          <w:sz w:val="19"/>
          <w:szCs w:val="19"/>
        </w:rPr>
        <w:t>Uwilgotnienie wierzchniej warstwy gleby wiosną na obszarze całego kraju zabezpieczało potrzeby wodne roślin. Miejscami jednak, gdzie opady były intensywne, wystąpił nadmiar wody na polach.</w:t>
      </w:r>
      <w:r w:rsidR="00BE6908" w:rsidRPr="00D84245">
        <w:rPr>
          <w:rFonts w:ascii="Fira Sans" w:hAnsi="Fira Sans" w:cs="Calibri"/>
          <w:sz w:val="19"/>
          <w:szCs w:val="19"/>
        </w:rPr>
        <w:t xml:space="preserve"> Utrudniało to znacznie prowadzenie prac polowych</w:t>
      </w:r>
      <w:r w:rsidR="00A937AE" w:rsidRPr="00D84245">
        <w:rPr>
          <w:rFonts w:ascii="Fira Sans" w:hAnsi="Fira Sans" w:cs="Calibri"/>
          <w:sz w:val="19"/>
          <w:szCs w:val="19"/>
        </w:rPr>
        <w:t xml:space="preserve"> i prowadzenie siewów</w:t>
      </w:r>
      <w:r w:rsidR="00BE6908" w:rsidRPr="00D84245">
        <w:rPr>
          <w:rFonts w:ascii="Fira Sans" w:hAnsi="Fira Sans" w:cs="Calibri"/>
          <w:sz w:val="19"/>
          <w:szCs w:val="19"/>
        </w:rPr>
        <w:t>.</w:t>
      </w:r>
      <w:r w:rsidR="00C52EBF" w:rsidRPr="00D84245">
        <w:rPr>
          <w:rFonts w:ascii="Fira Sans" w:hAnsi="Fira Sans" w:cs="Calibri"/>
          <w:sz w:val="19"/>
          <w:szCs w:val="19"/>
        </w:rPr>
        <w:t xml:space="preserve"> </w:t>
      </w:r>
    </w:p>
    <w:p w:rsidR="004B7D58" w:rsidRPr="00D84245" w:rsidRDefault="00936D6A" w:rsidP="009250C7">
      <w:pPr>
        <w:pStyle w:val="Tekstpodstawowy"/>
        <w:spacing w:before="120" w:line="240" w:lineRule="exact"/>
        <w:rPr>
          <w:rFonts w:ascii="Fira Sans" w:hAnsi="Fira Sans" w:cs="Calibri"/>
          <w:sz w:val="19"/>
          <w:szCs w:val="19"/>
        </w:rPr>
      </w:pPr>
      <w:r w:rsidRPr="00D84245">
        <w:rPr>
          <w:rFonts w:ascii="Fira Sans" w:hAnsi="Fira Sans" w:cs="Calibri"/>
          <w:sz w:val="19"/>
          <w:szCs w:val="19"/>
        </w:rPr>
        <w:t xml:space="preserve">W bieżącym roku kwitnienie drzew i krzewów owocowych oraz roślin na plantacjach jagodowych </w:t>
      </w:r>
      <w:r w:rsidR="00717CA3" w:rsidRPr="00D84245">
        <w:rPr>
          <w:rFonts w:ascii="Fira Sans" w:hAnsi="Fira Sans" w:cs="Calibri"/>
          <w:sz w:val="19"/>
          <w:szCs w:val="19"/>
        </w:rPr>
        <w:t>było</w:t>
      </w:r>
      <w:r w:rsidRPr="00D84245">
        <w:rPr>
          <w:rFonts w:ascii="Fira Sans" w:hAnsi="Fira Sans" w:cs="Calibri"/>
          <w:sz w:val="19"/>
          <w:szCs w:val="19"/>
        </w:rPr>
        <w:t xml:space="preserve"> opóźnione, w zależności od regionu kraju, od kilku do nawet kilkunastu dni. Utrzymujące się w pierwszych miesiącach okresu wegetacyjnego niskie temperatury przyczyniły się również do znacznego ograniczenia oblotów zapylaczy</w:t>
      </w:r>
      <w:r w:rsidR="00D84245">
        <w:rPr>
          <w:rFonts w:ascii="Fira Sans" w:hAnsi="Fira Sans" w:cs="Calibri"/>
          <w:sz w:val="19"/>
          <w:szCs w:val="19"/>
        </w:rPr>
        <w:t>, a występujące</w:t>
      </w:r>
      <w:r w:rsidRPr="00D84245">
        <w:rPr>
          <w:rFonts w:ascii="Fira Sans" w:hAnsi="Fira Sans" w:cs="Calibri"/>
          <w:sz w:val="19"/>
          <w:szCs w:val="19"/>
        </w:rPr>
        <w:t xml:space="preserve"> częste opady deszczu utrudniały prowadzenie ochrony roślin przed chorobami grzybowymi i szkodnikami roślin.</w:t>
      </w:r>
    </w:p>
    <w:p w:rsidR="004B7D58" w:rsidRDefault="00F84CE6" w:rsidP="00D84245">
      <w:pPr>
        <w:pStyle w:val="Tekstpodstawowy"/>
        <w:spacing w:before="240" w:after="0" w:line="240" w:lineRule="auto"/>
        <w:outlineLvl w:val="0"/>
        <w:rPr>
          <w:rFonts w:ascii="Fira Sans SemiBold" w:hAnsi="Fira Sans SemiBold" w:cs="Calibri"/>
          <w:noProof/>
          <w:color w:val="001D77"/>
          <w:spacing w:val="-3"/>
          <w:sz w:val="19"/>
          <w:szCs w:val="19"/>
        </w:rPr>
      </w:pPr>
      <w:r w:rsidRPr="00003701">
        <w:rPr>
          <w:rFonts w:ascii="Fira Sans SemiBold" w:hAnsi="Fira Sans SemiBold" w:cs="Calibri"/>
          <w:noProof/>
          <w:color w:val="001D77"/>
          <w:spacing w:val="-3"/>
          <w:sz w:val="19"/>
          <w:szCs w:val="19"/>
        </w:rPr>
        <w:t>Wstępne szacunki powierzchni niektór</w:t>
      </w:r>
      <w:r w:rsidR="00D97EFB">
        <w:rPr>
          <w:rFonts w:ascii="Fira Sans SemiBold" w:hAnsi="Fira Sans SemiBold" w:cs="Calibri"/>
          <w:noProof/>
          <w:color w:val="001D77"/>
          <w:spacing w:val="-3"/>
          <w:sz w:val="19"/>
          <w:szCs w:val="19"/>
        </w:rPr>
        <w:t>ych upraw pod zbiory w 2021</w:t>
      </w:r>
      <w:r w:rsidR="004B7D58">
        <w:rPr>
          <w:rFonts w:ascii="Fira Sans SemiBold" w:hAnsi="Fira Sans SemiBold" w:cs="Calibri"/>
          <w:noProof/>
          <w:color w:val="001D77"/>
          <w:spacing w:val="-3"/>
          <w:sz w:val="19"/>
          <w:szCs w:val="19"/>
        </w:rPr>
        <w:t xml:space="preserve"> r.</w:t>
      </w:r>
    </w:p>
    <w:p w:rsidR="00E644E6" w:rsidRPr="00D84245" w:rsidRDefault="00967FC4" w:rsidP="007125EE">
      <w:pPr>
        <w:pStyle w:val="Tekstpodstawowy"/>
        <w:spacing w:before="120" w:after="0" w:line="240" w:lineRule="exact"/>
        <w:outlineLvl w:val="0"/>
        <w:rPr>
          <w:rFonts w:ascii="Fira Sans" w:hAnsi="Fira Sans"/>
          <w:sz w:val="19"/>
          <w:szCs w:val="19"/>
        </w:rPr>
      </w:pPr>
      <w:r w:rsidRPr="00D84245">
        <w:rPr>
          <w:rFonts w:ascii="Fira Sans" w:hAnsi="Fira Sans"/>
          <w:b/>
          <w:noProof/>
          <w:spacing w:val="-2"/>
          <w:sz w:val="19"/>
          <w:szCs w:val="19"/>
          <w:lang w:eastAsia="pl-PL"/>
        </w:rPr>
        <mc:AlternateContent>
          <mc:Choice Requires="wps">
            <w:drawing>
              <wp:anchor distT="45720" distB="45720" distL="114300" distR="114300" simplePos="0" relativeHeight="251823104" behindDoc="1" locked="0" layoutInCell="1" allowOverlap="1">
                <wp:simplePos x="0" y="0"/>
                <wp:positionH relativeFrom="column">
                  <wp:posOffset>5457825</wp:posOffset>
                </wp:positionH>
                <wp:positionV relativeFrom="paragraph">
                  <wp:posOffset>255905</wp:posOffset>
                </wp:positionV>
                <wp:extent cx="1500505" cy="942975"/>
                <wp:effectExtent l="0" t="0" r="0" b="0"/>
                <wp:wrapTight wrapText="bothSides">
                  <wp:wrapPolygon edited="0">
                    <wp:start x="823" y="0"/>
                    <wp:lineTo x="823" y="20945"/>
                    <wp:lineTo x="20567" y="20945"/>
                    <wp:lineTo x="20567" y="0"/>
                    <wp:lineTo x="823" y="0"/>
                  </wp:wrapPolygon>
                </wp:wrapTight>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505" cy="942975"/>
                        </a:xfrm>
                        <a:prstGeom prst="rect">
                          <a:avLst/>
                        </a:prstGeom>
                        <a:noFill/>
                        <a:ln w="9525">
                          <a:noFill/>
                          <a:miter lim="800000"/>
                          <a:headEnd/>
                          <a:tailEnd/>
                        </a:ln>
                      </wps:spPr>
                      <wps:txbx>
                        <w:txbxContent>
                          <w:p w:rsidR="001274C4" w:rsidRPr="00074DD8" w:rsidRDefault="001274C4" w:rsidP="00E644E6">
                            <w:pPr>
                              <w:pStyle w:val="tekstzboku"/>
                            </w:pPr>
                            <w:r w:rsidRPr="003F491B">
                              <w:t>Powierzchnię ozimych zbóż podstawowych z mieszankami zbożowym</w:t>
                            </w:r>
                            <w:r>
                              <w:t>i oceniono na ponad 4,2 mln ha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29.75pt;margin-top:20.15pt;width:118.15pt;height:74.25pt;z-index:-251493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" filled="f" stroked="f">
                <v:textbox>
                  <w:txbxContent>
                    <w:p w:rsidR="001274C4" w:rsidRPr="00074DD8" w:rsidRDefault="001274C4" w:rsidP="00E644E6">
                      <w:pPr>
                        <w:pStyle w:val="tekstzboku"/>
                      </w:pPr>
                      <w:r w:rsidRPr="003F491B">
                        <w:t>Powierzchnię ozimych zbóż podstawowych z mieszankami zbożowym</w:t>
                      </w:r>
                      <w:r>
                        <w:t>i oceniono na ponad 4,2 mln ha</w:t>
                      </w:r>
                    </w:p>
                  </w:txbxContent>
                </v:textbox>
                <w10:wrap type="tight"/>
              </v:shape>
            </w:pict>
          </mc:Fallback>
        </mc:AlternateContent>
      </w:r>
      <w:r w:rsidR="00E644E6" w:rsidRPr="00D84245">
        <w:rPr>
          <w:rFonts w:ascii="Fira Sans" w:hAnsi="Fira Sans"/>
          <w:sz w:val="19"/>
          <w:szCs w:val="19"/>
        </w:rPr>
        <w:t>Powierzchnię ozimych zbóż podstawowych z mieszankami zbożowymi oceniano na ponad 4,</w:t>
      </w:r>
      <w:r w:rsidR="00140565" w:rsidRPr="00D84245">
        <w:rPr>
          <w:rFonts w:ascii="Fira Sans" w:hAnsi="Fira Sans"/>
          <w:sz w:val="19"/>
          <w:szCs w:val="19"/>
        </w:rPr>
        <w:t>2</w:t>
      </w:r>
      <w:r w:rsidR="006C30D2">
        <w:rPr>
          <w:rFonts w:ascii="Fira Sans" w:hAnsi="Fira Sans"/>
          <w:sz w:val="19"/>
          <w:szCs w:val="19"/>
        </w:rPr>
        <w:t> </w:t>
      </w:r>
      <w:r w:rsidR="00E644E6" w:rsidRPr="00D84245">
        <w:rPr>
          <w:rFonts w:ascii="Fira Sans" w:hAnsi="Fira Sans"/>
          <w:sz w:val="19"/>
          <w:szCs w:val="19"/>
        </w:rPr>
        <w:t>mln ha, tj. o około</w:t>
      </w:r>
      <w:r w:rsidR="005453D2" w:rsidRPr="00D84245">
        <w:rPr>
          <w:rFonts w:ascii="Fira Sans" w:hAnsi="Fira Sans"/>
          <w:sz w:val="19"/>
          <w:szCs w:val="19"/>
        </w:rPr>
        <w:t xml:space="preserve"> </w:t>
      </w:r>
      <w:r w:rsidR="00605E82">
        <w:rPr>
          <w:rFonts w:ascii="Fira Sans" w:hAnsi="Fira Sans"/>
          <w:sz w:val="19"/>
          <w:szCs w:val="19"/>
        </w:rPr>
        <w:t>5</w:t>
      </w:r>
      <w:r w:rsidR="00140565" w:rsidRPr="00D84245">
        <w:rPr>
          <w:rFonts w:ascii="Fira Sans" w:hAnsi="Fira Sans"/>
          <w:sz w:val="19"/>
          <w:szCs w:val="19"/>
        </w:rPr>
        <w:t>% mni</w:t>
      </w:r>
      <w:r w:rsidR="00E644E6" w:rsidRPr="00D84245">
        <w:rPr>
          <w:rFonts w:ascii="Fira Sans" w:hAnsi="Fira Sans"/>
          <w:sz w:val="19"/>
          <w:szCs w:val="19"/>
        </w:rPr>
        <w:t>ej niż wynosiła powierzchnia zasiewów w poprzednim sezonie wegetacyjnym, w tym:</w:t>
      </w:r>
    </w:p>
    <w:p w:rsidR="00E644E6" w:rsidRPr="00D84245" w:rsidRDefault="00C37971" w:rsidP="00D84245">
      <w:pPr>
        <w:pStyle w:val="Akapitzlist"/>
        <w:numPr>
          <w:ilvl w:val="0"/>
          <w:numId w:val="10"/>
        </w:numPr>
        <w:spacing w:before="120" w:after="0" w:line="240" w:lineRule="exact"/>
        <w:ind w:left="714" w:hanging="357"/>
        <w:jc w:val="both"/>
        <w:rPr>
          <w:rFonts w:ascii="Fira Sans" w:hAnsi="Fira Sans"/>
          <w:sz w:val="19"/>
          <w:szCs w:val="19"/>
        </w:rPr>
      </w:pPr>
      <w:r w:rsidRPr="00D84245">
        <w:rPr>
          <w:rFonts w:ascii="Fira Sans" w:hAnsi="Fira Sans"/>
          <w:sz w:val="19"/>
          <w:szCs w:val="19"/>
        </w:rPr>
        <w:t xml:space="preserve">pszenicy ozimej </w:t>
      </w:r>
      <w:r w:rsidR="00140565" w:rsidRPr="00D84245">
        <w:rPr>
          <w:rFonts w:ascii="Fira Sans" w:hAnsi="Fira Sans"/>
          <w:sz w:val="19"/>
          <w:szCs w:val="19"/>
        </w:rPr>
        <w:t>około</w:t>
      </w:r>
      <w:r w:rsidR="00E644E6" w:rsidRPr="00D84245">
        <w:rPr>
          <w:rFonts w:ascii="Fira Sans" w:hAnsi="Fira Sans"/>
          <w:sz w:val="19"/>
          <w:szCs w:val="19"/>
        </w:rPr>
        <w:t xml:space="preserve"> </w:t>
      </w:r>
      <w:r w:rsidR="00140565" w:rsidRPr="00D84245">
        <w:rPr>
          <w:rFonts w:ascii="Fira Sans" w:hAnsi="Fira Sans"/>
          <w:sz w:val="19"/>
          <w:szCs w:val="19"/>
        </w:rPr>
        <w:t>1,9 mln ha</w:t>
      </w:r>
      <w:r w:rsidR="00E644E6" w:rsidRPr="00D84245">
        <w:rPr>
          <w:rFonts w:ascii="Fira Sans" w:hAnsi="Fira Sans"/>
          <w:sz w:val="19"/>
          <w:szCs w:val="19"/>
        </w:rPr>
        <w:t>,</w:t>
      </w:r>
    </w:p>
    <w:p w:rsidR="00E644E6" w:rsidRPr="00D84245" w:rsidRDefault="002709C8" w:rsidP="00D84245">
      <w:pPr>
        <w:pStyle w:val="Akapitzlist"/>
        <w:numPr>
          <w:ilvl w:val="0"/>
          <w:numId w:val="10"/>
        </w:numPr>
        <w:spacing w:before="120" w:after="0" w:line="240" w:lineRule="exact"/>
        <w:jc w:val="both"/>
        <w:rPr>
          <w:rFonts w:ascii="Fira Sans" w:hAnsi="Fira Sans"/>
          <w:sz w:val="19"/>
          <w:szCs w:val="19"/>
        </w:rPr>
      </w:pPr>
      <w:r w:rsidRPr="00D84245">
        <w:rPr>
          <w:rFonts w:ascii="Fira Sans" w:hAnsi="Fira Sans"/>
          <w:sz w:val="19"/>
          <w:szCs w:val="19"/>
        </w:rPr>
        <w:t>żyta</w:t>
      </w:r>
      <w:r w:rsidR="00140565" w:rsidRPr="00D84245">
        <w:rPr>
          <w:rFonts w:ascii="Fira Sans" w:hAnsi="Fira Sans"/>
          <w:sz w:val="19"/>
          <w:szCs w:val="19"/>
        </w:rPr>
        <w:t xml:space="preserve"> ponad 0,9 mln ha</w:t>
      </w:r>
      <w:r w:rsidR="00E644E6" w:rsidRPr="00D84245">
        <w:rPr>
          <w:rFonts w:ascii="Fira Sans" w:hAnsi="Fira Sans"/>
          <w:sz w:val="19"/>
          <w:szCs w:val="19"/>
        </w:rPr>
        <w:t>,</w:t>
      </w:r>
    </w:p>
    <w:p w:rsidR="00E644E6" w:rsidRPr="00D84245" w:rsidRDefault="00E644E6" w:rsidP="00D84245">
      <w:pPr>
        <w:pStyle w:val="Akapitzlist"/>
        <w:numPr>
          <w:ilvl w:val="0"/>
          <w:numId w:val="10"/>
        </w:numPr>
        <w:spacing w:before="120" w:after="0" w:line="240" w:lineRule="exact"/>
        <w:jc w:val="both"/>
        <w:rPr>
          <w:rFonts w:ascii="Fira Sans" w:hAnsi="Fira Sans"/>
          <w:sz w:val="19"/>
          <w:szCs w:val="19"/>
        </w:rPr>
      </w:pPr>
      <w:r w:rsidRPr="00D84245">
        <w:rPr>
          <w:rFonts w:ascii="Fira Sans" w:hAnsi="Fira Sans"/>
          <w:sz w:val="19"/>
          <w:szCs w:val="19"/>
        </w:rPr>
        <w:t xml:space="preserve">jęczmienia </w:t>
      </w:r>
      <w:r w:rsidR="00140565" w:rsidRPr="00D84245">
        <w:rPr>
          <w:rFonts w:ascii="Fira Sans" w:hAnsi="Fira Sans"/>
          <w:sz w:val="19"/>
          <w:szCs w:val="19"/>
        </w:rPr>
        <w:t>ozimego ponad 0,2 mln ha</w:t>
      </w:r>
      <w:r w:rsidRPr="00D84245">
        <w:rPr>
          <w:rFonts w:ascii="Fira Sans" w:hAnsi="Fira Sans"/>
          <w:sz w:val="19"/>
          <w:szCs w:val="19"/>
        </w:rPr>
        <w:t>,</w:t>
      </w:r>
    </w:p>
    <w:p w:rsidR="001274C4" w:rsidRPr="001274C4" w:rsidRDefault="00E644E6" w:rsidP="001274C4">
      <w:pPr>
        <w:pStyle w:val="Akapitzlist"/>
        <w:numPr>
          <w:ilvl w:val="0"/>
          <w:numId w:val="10"/>
        </w:numPr>
        <w:spacing w:before="120" w:after="0" w:line="240" w:lineRule="exact"/>
        <w:jc w:val="both"/>
        <w:rPr>
          <w:rFonts w:ascii="Fira Sans" w:hAnsi="Fira Sans"/>
          <w:sz w:val="19"/>
          <w:szCs w:val="19"/>
        </w:rPr>
      </w:pPr>
      <w:r w:rsidRPr="00D84245">
        <w:rPr>
          <w:rFonts w:ascii="Fira Sans" w:hAnsi="Fira Sans"/>
          <w:sz w:val="19"/>
          <w:szCs w:val="19"/>
        </w:rPr>
        <w:t xml:space="preserve">pszenżyta ozimego </w:t>
      </w:r>
      <w:r w:rsidR="004C4919" w:rsidRPr="00D84245">
        <w:rPr>
          <w:rFonts w:ascii="Fira Sans" w:hAnsi="Fira Sans"/>
          <w:sz w:val="19"/>
          <w:szCs w:val="19"/>
        </w:rPr>
        <w:t>około</w:t>
      </w:r>
      <w:r w:rsidRPr="00D84245">
        <w:rPr>
          <w:rFonts w:ascii="Fira Sans" w:hAnsi="Fira Sans"/>
          <w:sz w:val="19"/>
          <w:szCs w:val="19"/>
        </w:rPr>
        <w:t xml:space="preserve"> 1,</w:t>
      </w:r>
      <w:r w:rsidR="00140565" w:rsidRPr="00D84245">
        <w:rPr>
          <w:rFonts w:ascii="Fira Sans" w:hAnsi="Fira Sans"/>
          <w:sz w:val="19"/>
          <w:szCs w:val="19"/>
        </w:rPr>
        <w:t>1 mln ha</w:t>
      </w:r>
      <w:r w:rsidRPr="00D84245">
        <w:rPr>
          <w:rFonts w:ascii="Fira Sans" w:hAnsi="Fira Sans"/>
          <w:sz w:val="19"/>
          <w:szCs w:val="19"/>
        </w:rPr>
        <w:t>.</w:t>
      </w:r>
    </w:p>
    <w:p w:rsidR="00E644E6" w:rsidRPr="007125EE" w:rsidRDefault="00E644E6" w:rsidP="009250C7">
      <w:pPr>
        <w:spacing w:before="120" w:after="120" w:line="240" w:lineRule="exact"/>
        <w:jc w:val="both"/>
        <w:rPr>
          <w:rFonts w:ascii="Fira Sans" w:hAnsi="Fira Sans"/>
          <w:sz w:val="19"/>
          <w:szCs w:val="19"/>
        </w:rPr>
      </w:pPr>
      <w:r w:rsidRPr="007125EE">
        <w:rPr>
          <w:rFonts w:ascii="Fira Sans" w:hAnsi="Fira Sans"/>
          <w:sz w:val="19"/>
          <w:szCs w:val="19"/>
        </w:rPr>
        <w:t xml:space="preserve">Przewiduje się, że powierzchnia uprawy ziemniaków wyniesie około </w:t>
      </w:r>
      <w:r w:rsidR="0091510E" w:rsidRPr="007125EE">
        <w:rPr>
          <w:rFonts w:ascii="Fira Sans" w:hAnsi="Fira Sans"/>
          <w:sz w:val="19"/>
          <w:szCs w:val="19"/>
        </w:rPr>
        <w:t>0,3 mln</w:t>
      </w:r>
      <w:r w:rsidRPr="007125EE">
        <w:rPr>
          <w:rFonts w:ascii="Fira Sans" w:hAnsi="Fira Sans"/>
          <w:sz w:val="19"/>
          <w:szCs w:val="19"/>
        </w:rPr>
        <w:t xml:space="preserve"> ha</w:t>
      </w:r>
      <w:r w:rsidR="00D3629D" w:rsidRPr="007125EE">
        <w:rPr>
          <w:rFonts w:ascii="Fira Sans" w:hAnsi="Fira Sans"/>
          <w:sz w:val="19"/>
          <w:szCs w:val="19"/>
        </w:rPr>
        <w:t xml:space="preserve">, natomiast </w:t>
      </w:r>
      <w:r w:rsidRPr="007125EE">
        <w:rPr>
          <w:rFonts w:ascii="Fira Sans" w:hAnsi="Fira Sans"/>
          <w:sz w:val="19"/>
          <w:szCs w:val="19"/>
        </w:rPr>
        <w:t>powierzchnia zasiewów buraków cu</w:t>
      </w:r>
      <w:r w:rsidR="0091510E" w:rsidRPr="007125EE">
        <w:rPr>
          <w:rFonts w:ascii="Fira Sans" w:hAnsi="Fira Sans"/>
          <w:sz w:val="19"/>
          <w:szCs w:val="19"/>
        </w:rPr>
        <w:t>krowych szacowana jest na ponad 0,2</w:t>
      </w:r>
      <w:r w:rsidR="009F6A49" w:rsidRPr="007125EE">
        <w:rPr>
          <w:rFonts w:ascii="Fira Sans" w:hAnsi="Fira Sans"/>
          <w:sz w:val="19"/>
          <w:szCs w:val="19"/>
        </w:rPr>
        <w:t xml:space="preserve"> </w:t>
      </w:r>
      <w:r w:rsidR="0091510E" w:rsidRPr="007125EE">
        <w:rPr>
          <w:rFonts w:ascii="Fira Sans" w:hAnsi="Fira Sans"/>
          <w:sz w:val="19"/>
          <w:szCs w:val="19"/>
        </w:rPr>
        <w:t>mln</w:t>
      </w:r>
      <w:r w:rsidRPr="007125EE">
        <w:rPr>
          <w:rFonts w:ascii="Fira Sans" w:hAnsi="Fira Sans"/>
          <w:sz w:val="19"/>
          <w:szCs w:val="19"/>
        </w:rPr>
        <w:t xml:space="preserve"> ha.</w:t>
      </w:r>
    </w:p>
    <w:p w:rsidR="00686FAE" w:rsidRDefault="009C4D04" w:rsidP="009250C7">
      <w:pPr>
        <w:pStyle w:val="Tekstpodstawowy"/>
        <w:spacing w:before="240" w:after="0" w:line="240" w:lineRule="auto"/>
        <w:outlineLvl w:val="0"/>
        <w:rPr>
          <w:rFonts w:ascii="Fira Sans SemiBold" w:hAnsi="Fira Sans SemiBold" w:cs="Calibri"/>
          <w:noProof/>
          <w:color w:val="001D77"/>
          <w:spacing w:val="-3"/>
          <w:sz w:val="19"/>
          <w:szCs w:val="19"/>
        </w:rPr>
      </w:pPr>
      <w:r w:rsidRPr="00003701">
        <w:rPr>
          <w:rFonts w:ascii="Fira Sans SemiBold" w:hAnsi="Fira Sans SemiBold" w:cs="Calibri"/>
          <w:noProof/>
          <w:color w:val="001D77"/>
          <w:spacing w:val="-3"/>
          <w:sz w:val="19"/>
          <w:szCs w:val="19"/>
        </w:rPr>
        <w:t>Przebieg warunków agromete</w:t>
      </w:r>
      <w:r w:rsidR="009666F0">
        <w:rPr>
          <w:rFonts w:ascii="Fira Sans SemiBold" w:hAnsi="Fira Sans SemiBold" w:cs="Calibri"/>
          <w:noProof/>
          <w:color w:val="001D77"/>
          <w:spacing w:val="-3"/>
          <w:sz w:val="19"/>
          <w:szCs w:val="19"/>
        </w:rPr>
        <w:t>orologicznych w okresie zimy 2020</w:t>
      </w:r>
      <w:r w:rsidRPr="00003701">
        <w:rPr>
          <w:rFonts w:ascii="Fira Sans SemiBold" w:hAnsi="Fira Sans SemiBold" w:cs="Calibri"/>
          <w:noProof/>
          <w:color w:val="001D77"/>
          <w:spacing w:val="-3"/>
          <w:sz w:val="19"/>
          <w:szCs w:val="19"/>
        </w:rPr>
        <w:t>/20</w:t>
      </w:r>
      <w:r w:rsidR="009666F0">
        <w:rPr>
          <w:rFonts w:ascii="Fira Sans SemiBold" w:hAnsi="Fira Sans SemiBold" w:cs="Calibri"/>
          <w:noProof/>
          <w:color w:val="001D77"/>
          <w:spacing w:val="-3"/>
          <w:sz w:val="19"/>
          <w:szCs w:val="19"/>
        </w:rPr>
        <w:t>21</w:t>
      </w:r>
    </w:p>
    <w:p w:rsidR="004237CA" w:rsidRPr="007125EE" w:rsidRDefault="004237CA" w:rsidP="009250C7">
      <w:pPr>
        <w:pStyle w:val="Tekstpodstawowy"/>
        <w:spacing w:before="120" w:after="0" w:line="240" w:lineRule="exact"/>
        <w:outlineLvl w:val="0"/>
        <w:rPr>
          <w:rFonts w:ascii="Fira Sans" w:hAnsi="Fira Sans" w:cs="Calibri"/>
          <w:sz w:val="19"/>
          <w:szCs w:val="19"/>
        </w:rPr>
      </w:pPr>
      <w:r w:rsidRPr="007125EE">
        <w:rPr>
          <w:rFonts w:ascii="Fira Sans" w:hAnsi="Fira Sans" w:cs="Calibri"/>
          <w:sz w:val="19"/>
          <w:szCs w:val="19"/>
        </w:rPr>
        <w:t xml:space="preserve">Przebieg pogody w listopadzie był na ogół korzystny dla rolnictwa. Utrzymująca się w ciągu miesiąca wysoka jak na tę porę roku temperatura powietrza i gleby podtrzymywała wegetację oraz stwarzała dobre warunki dla wschodów, wzrostu i rozwoju późno zasianych ozimin. </w:t>
      </w:r>
      <w:r w:rsidRPr="007125EE">
        <w:rPr>
          <w:rFonts w:ascii="Fira Sans" w:hAnsi="Fira Sans" w:cs="Calibri"/>
          <w:sz w:val="19"/>
          <w:szCs w:val="19"/>
        </w:rPr>
        <w:lastRenderedPageBreak/>
        <w:t>Umożliwiała także wykonywanie jesiennych prac polowych oraz zbiorów roślin okopowych i pastewnych. Oziminy wysiane w optymalnych terminach agrotechnicznych w listopadzie krzewiły się. Dobowe wahania temperatury powietrza sprzyjały hartowaniu się roślin</w:t>
      </w:r>
      <w:r w:rsidR="00B72F8A" w:rsidRPr="007125EE">
        <w:rPr>
          <w:rFonts w:ascii="Fira Sans" w:hAnsi="Fira Sans" w:cs="Calibri"/>
          <w:sz w:val="19"/>
          <w:szCs w:val="19"/>
        </w:rPr>
        <w:t>.</w:t>
      </w:r>
    </w:p>
    <w:p w:rsidR="00B72F8A" w:rsidRPr="007125EE" w:rsidRDefault="00B72F8A" w:rsidP="007125EE">
      <w:pPr>
        <w:pStyle w:val="Tekstpodstawowy"/>
        <w:spacing w:after="0" w:line="240" w:lineRule="exact"/>
        <w:outlineLvl w:val="0"/>
        <w:rPr>
          <w:rFonts w:ascii="Fira Sans" w:hAnsi="Fira Sans" w:cs="Calibri"/>
          <w:sz w:val="19"/>
          <w:szCs w:val="19"/>
        </w:rPr>
      </w:pPr>
      <w:r w:rsidRPr="007125EE">
        <w:rPr>
          <w:rFonts w:ascii="Fira Sans" w:hAnsi="Fira Sans" w:cs="Calibri"/>
          <w:sz w:val="19"/>
          <w:szCs w:val="19"/>
        </w:rPr>
        <w:t>Utrzymująca się w grudniu wysoka jak na tę porę roku temperatura powietrza, wzrastająca okresami powyżej 10</w:t>
      </w:r>
      <w:r w:rsidRPr="007125EE">
        <w:rPr>
          <w:rFonts w:ascii="Fira Sans" w:hAnsi="Fira Sans" w:cs="Calibri"/>
          <w:sz w:val="19"/>
          <w:szCs w:val="19"/>
        </w:rPr>
        <w:sym w:font="Symbol" w:char="00B0"/>
      </w:r>
      <w:r w:rsidRPr="007125EE">
        <w:rPr>
          <w:rFonts w:ascii="Fira Sans" w:hAnsi="Fira Sans" w:cs="Calibri"/>
          <w:sz w:val="19"/>
          <w:szCs w:val="19"/>
        </w:rPr>
        <w:t xml:space="preserve">C podtrzymywała wegetację, a warunki pogodowe nie stwarzały na ogół zagrożenia dla zimujących roślin. Oziminy w grudniu były dobrze wyrośnięte i rozkrzewione. </w:t>
      </w:r>
    </w:p>
    <w:p w:rsidR="00B72F8A" w:rsidRPr="007125EE" w:rsidRDefault="00B72F8A" w:rsidP="007125EE">
      <w:pPr>
        <w:pStyle w:val="Tekstpodstawowy"/>
        <w:spacing w:after="0" w:line="240" w:lineRule="exact"/>
        <w:outlineLvl w:val="0"/>
        <w:rPr>
          <w:rFonts w:ascii="Fira Sans" w:hAnsi="Fira Sans" w:cs="Calibri"/>
          <w:sz w:val="19"/>
          <w:szCs w:val="19"/>
        </w:rPr>
      </w:pPr>
      <w:r w:rsidRPr="007125EE">
        <w:rPr>
          <w:rFonts w:ascii="Fira Sans" w:hAnsi="Fira Sans" w:cs="Calibri"/>
          <w:sz w:val="19"/>
          <w:szCs w:val="19"/>
        </w:rPr>
        <w:t>Przebieg pogody w styczniu i w lutym, pomimo przejściowo występujących od drugiej dekady stycznia znacznych spadków temperatury powietrza przy powierzchni gruntu, dochodzących do -20°C, a miejscami nawet poniżej, nie stwarzał na ogół większego zagrożenia dla zimujących roślin. Występująca w tym czasie na obszarze kraju pokrywa śnieżna dostatecznie chroniła oziminy przed szkodliwym wpływem niskich temperatur powietrza i obniżeniem się temperatury gleby na głębokości węzła krzewienia. W wyniku notowanych w lutym dni z dodatnią temperaturą powietrza oraz opadami deszczu, na polach tworzyły się zastoiska wody. Podczas nocnych spadków temperatury zamarzająca woda pokrywała powierzchnię gleby skorupą lodową, lokalnie powodując osłabienie systemu korzeniowego roślin.</w:t>
      </w:r>
    </w:p>
    <w:p w:rsidR="00B72F8A" w:rsidRPr="007125EE" w:rsidRDefault="00B72F8A" w:rsidP="007125EE">
      <w:pPr>
        <w:pStyle w:val="Tekstpodstawowy"/>
        <w:spacing w:after="0" w:line="240" w:lineRule="exact"/>
        <w:outlineLvl w:val="0"/>
        <w:rPr>
          <w:rFonts w:ascii="Fira Sans" w:hAnsi="Fira Sans" w:cs="Calibri"/>
          <w:sz w:val="19"/>
          <w:szCs w:val="19"/>
        </w:rPr>
      </w:pPr>
      <w:r w:rsidRPr="007125EE">
        <w:rPr>
          <w:rFonts w:ascii="Fira Sans" w:hAnsi="Fira Sans" w:cs="Calibri"/>
          <w:sz w:val="19"/>
          <w:szCs w:val="19"/>
        </w:rPr>
        <w:t xml:space="preserve">W pierwszej połowie marca, w całym kraju nadal trwała zimowa przerwa w wegetacji. Lokalnie pod koniec drugiej, a na znacznym obszarze Polski w trzeciej dekadzie miesiąca nastąpiło ruszenie wegetacji roślin ozimych i trwałych użytków zielonych. Na początku okresu wegetacyjnego potrzeby wodne roślin były w pełni zaspokojone. Pod koniec miesiąca korzystne warunki agrometeorologiczne umożliwiły wykonywanie pierwszych wiosennych prac polowych. Na znacznym obszarze kraju rozpoczęto także siewy owsa, pszenicy jarej i jęczmienia jarego. </w:t>
      </w:r>
    </w:p>
    <w:p w:rsidR="00B72F8A" w:rsidRPr="007125EE" w:rsidRDefault="00B72F8A" w:rsidP="007125EE">
      <w:pPr>
        <w:pStyle w:val="Tekstpodstawowy"/>
        <w:spacing w:after="0" w:line="240" w:lineRule="exact"/>
        <w:outlineLvl w:val="0"/>
        <w:rPr>
          <w:rFonts w:ascii="Fira Sans" w:hAnsi="Fira Sans" w:cs="Calibri"/>
          <w:sz w:val="19"/>
          <w:szCs w:val="19"/>
        </w:rPr>
      </w:pPr>
      <w:r w:rsidRPr="007125EE">
        <w:rPr>
          <w:rFonts w:ascii="Fira Sans" w:hAnsi="Fira Sans" w:cs="Calibri"/>
          <w:sz w:val="19"/>
          <w:szCs w:val="19"/>
        </w:rPr>
        <w:t>Warunki agrometeorologiczne w kwietniu były na ogół niekorzystne dla rolnictwa. Występujące w ciągu miesiąca chłodne dni z opadami deszczu i spadkami temperatury powietrza przy gruncie miejscami nawet poniżej  -10°C, spowalniały tempo wzrostu i rozwoju roślin. Uwilgotnienie wierzchniej warstwy gleby na obszarze całego kraju zabezpieczało potrzeby wodne roślin, a miejscami gdzie opady były intensywne, wystąpił nadmiar wody na polach, co znacznie utrudniało prowadzenie prac polowych.</w:t>
      </w:r>
    </w:p>
    <w:p w:rsidR="00B72F8A" w:rsidRPr="007125EE" w:rsidRDefault="00B72F8A" w:rsidP="007125EE">
      <w:pPr>
        <w:pStyle w:val="Tekstpodstawowy"/>
        <w:spacing w:after="0" w:line="240" w:lineRule="exact"/>
        <w:outlineLvl w:val="0"/>
        <w:rPr>
          <w:rFonts w:ascii="Fira Sans" w:hAnsi="Fira Sans" w:cs="Calibri"/>
          <w:sz w:val="19"/>
          <w:szCs w:val="19"/>
        </w:rPr>
      </w:pPr>
      <w:r w:rsidRPr="007125EE">
        <w:rPr>
          <w:rFonts w:ascii="Fira Sans" w:hAnsi="Fira Sans" w:cs="Calibri"/>
          <w:sz w:val="19"/>
          <w:szCs w:val="19"/>
        </w:rPr>
        <w:t>W maju warunki agrometeorologiczne na terenie kraju były zróżnicowane. Opady deszczu zabezpieczały potrzeby wodne roślin</w:t>
      </w:r>
      <w:r w:rsidR="00FD5F46">
        <w:rPr>
          <w:rFonts w:ascii="Fira Sans" w:hAnsi="Fira Sans" w:cs="Calibri"/>
          <w:sz w:val="19"/>
          <w:szCs w:val="19"/>
        </w:rPr>
        <w:t>, a</w:t>
      </w:r>
      <w:r w:rsidRPr="007125EE">
        <w:rPr>
          <w:rFonts w:ascii="Fira Sans" w:hAnsi="Fira Sans" w:cs="Calibri"/>
          <w:sz w:val="19"/>
          <w:szCs w:val="19"/>
        </w:rPr>
        <w:t xml:space="preserve"> wzrost temperatury powietrza </w:t>
      </w:r>
      <w:r w:rsidR="00FD5F46">
        <w:rPr>
          <w:rFonts w:ascii="Fira Sans" w:hAnsi="Fira Sans" w:cs="Calibri"/>
          <w:sz w:val="19"/>
          <w:szCs w:val="19"/>
        </w:rPr>
        <w:t>korzystnie wpłynął</w:t>
      </w:r>
      <w:r w:rsidRPr="007125EE">
        <w:rPr>
          <w:rFonts w:ascii="Fira Sans" w:hAnsi="Fira Sans" w:cs="Calibri"/>
          <w:sz w:val="19"/>
          <w:szCs w:val="19"/>
        </w:rPr>
        <w:t xml:space="preserve"> na przyspieszenie </w:t>
      </w:r>
      <w:r w:rsidR="009E6C30" w:rsidRPr="007125EE">
        <w:rPr>
          <w:rFonts w:ascii="Fira Sans" w:hAnsi="Fira Sans" w:cs="Calibri"/>
          <w:sz w:val="19"/>
          <w:szCs w:val="19"/>
        </w:rPr>
        <w:t xml:space="preserve">opóźnionej w bieżącym roku </w:t>
      </w:r>
      <w:r w:rsidRPr="007125EE">
        <w:rPr>
          <w:rFonts w:ascii="Fira Sans" w:hAnsi="Fira Sans" w:cs="Calibri"/>
          <w:sz w:val="19"/>
          <w:szCs w:val="19"/>
        </w:rPr>
        <w:t xml:space="preserve">wegetacji roślin. </w:t>
      </w:r>
    </w:p>
    <w:p w:rsidR="007556E7" w:rsidRDefault="007556E7" w:rsidP="007556E7">
      <w:pPr>
        <w:pStyle w:val="Tekstpodstawowy"/>
        <w:spacing w:before="120" w:line="240" w:lineRule="exact"/>
        <w:rPr>
          <w:rFonts w:ascii="Fira Sans" w:hAnsi="Fira Sans"/>
          <w:bCs/>
          <w:sz w:val="19"/>
          <w:szCs w:val="19"/>
        </w:rPr>
      </w:pPr>
    </w:p>
    <w:p w:rsidR="001F06A7" w:rsidRPr="00794AE9" w:rsidRDefault="00AB56FE" w:rsidP="001F06A7">
      <w:pPr>
        <w:spacing w:after="60"/>
        <w:rPr>
          <w:rFonts w:ascii="Fira Sans" w:hAnsi="Fira Sans" w:cs="Arial"/>
          <w:b/>
          <w:sz w:val="18"/>
          <w:szCs w:val="19"/>
        </w:rPr>
      </w:pPr>
      <w:r w:rsidRPr="00794AE9">
        <w:rPr>
          <w:rFonts w:ascii="Fira Sans" w:hAnsi="Fira Sans" w:cs="Arial"/>
          <w:b/>
          <w:sz w:val="18"/>
          <w:szCs w:val="19"/>
        </w:rPr>
        <w:t>Tabl. 1</w:t>
      </w:r>
      <w:r w:rsidR="001F06A7" w:rsidRPr="00794AE9">
        <w:rPr>
          <w:rFonts w:ascii="Fira Sans" w:hAnsi="Fira Sans" w:cs="Arial"/>
          <w:b/>
          <w:sz w:val="18"/>
          <w:szCs w:val="19"/>
        </w:rPr>
        <w:t>. Temperatura powietrza i opady w okresie od jesieni 2020 do wiosny 2021 r.</w:t>
      </w:r>
    </w:p>
    <w:tbl>
      <w:tblPr>
        <w:tblW w:w="0" w:type="auto"/>
        <w:tblInd w:w="70" w:type="dxa"/>
        <w:tblBorders>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Pr>
      <w:tblGrid>
        <w:gridCol w:w="2198"/>
        <w:gridCol w:w="1296"/>
        <w:gridCol w:w="1498"/>
        <w:gridCol w:w="1622"/>
        <w:gridCol w:w="1374"/>
      </w:tblGrid>
      <w:tr w:rsidR="00AB56FE" w:rsidRPr="00794AE9" w:rsidTr="00017628">
        <w:trPr>
          <w:cantSplit/>
          <w:trHeight w:hRule="exact" w:val="397"/>
        </w:trPr>
        <w:tc>
          <w:tcPr>
            <w:tcW w:w="2198" w:type="dxa"/>
            <w:vMerge w:val="restart"/>
            <w:vAlign w:val="center"/>
            <w:hideMark/>
          </w:tcPr>
          <w:p w:rsidR="001F06A7" w:rsidRPr="00794AE9" w:rsidRDefault="001F06A7" w:rsidP="00017628">
            <w:pPr>
              <w:pStyle w:val="Nagwek8"/>
              <w:spacing w:line="360" w:lineRule="auto"/>
              <w:jc w:val="center"/>
              <w:rPr>
                <w:rFonts w:ascii="Fira Sans" w:hAnsi="Fira Sans" w:cs="Arial"/>
                <w:color w:val="auto"/>
                <w:sz w:val="16"/>
                <w:szCs w:val="16"/>
              </w:rPr>
            </w:pPr>
            <w:r w:rsidRPr="00794AE9">
              <w:rPr>
                <w:rFonts w:ascii="Fira Sans" w:hAnsi="Fira Sans" w:cs="Arial"/>
                <w:color w:val="auto"/>
                <w:sz w:val="16"/>
                <w:szCs w:val="16"/>
              </w:rPr>
              <w:t>WYSZCZEGÓLNIENIE</w:t>
            </w:r>
          </w:p>
        </w:tc>
        <w:tc>
          <w:tcPr>
            <w:tcW w:w="2794" w:type="dxa"/>
            <w:gridSpan w:val="2"/>
            <w:vAlign w:val="center"/>
            <w:hideMark/>
          </w:tcPr>
          <w:p w:rsidR="001F06A7" w:rsidRPr="00794AE9" w:rsidRDefault="001F06A7" w:rsidP="00017628">
            <w:pPr>
              <w:pStyle w:val="Nagwek4"/>
              <w:spacing w:before="0" w:line="240" w:lineRule="auto"/>
              <w:jc w:val="center"/>
              <w:rPr>
                <w:rFonts w:ascii="Fira Sans" w:hAnsi="Fira Sans" w:cs="Arial"/>
                <w:i w:val="0"/>
                <w:color w:val="auto"/>
                <w:sz w:val="16"/>
                <w:szCs w:val="16"/>
              </w:rPr>
            </w:pPr>
            <w:r w:rsidRPr="00794AE9">
              <w:rPr>
                <w:rFonts w:ascii="Fira Sans" w:hAnsi="Fira Sans" w:cs="Arial"/>
                <w:i w:val="0"/>
                <w:color w:val="auto"/>
                <w:sz w:val="16"/>
                <w:szCs w:val="16"/>
              </w:rPr>
              <w:t xml:space="preserve">Średnia krajowa temperatura </w:t>
            </w:r>
            <w:r w:rsidRPr="00794AE9">
              <w:rPr>
                <w:rFonts w:ascii="Fira Sans" w:hAnsi="Fira Sans" w:cs="Arial"/>
                <w:i w:val="0"/>
                <w:color w:val="auto"/>
                <w:sz w:val="16"/>
                <w:szCs w:val="16"/>
              </w:rPr>
              <w:br/>
              <w:t>powietrza</w:t>
            </w:r>
          </w:p>
        </w:tc>
        <w:tc>
          <w:tcPr>
            <w:tcW w:w="2996" w:type="dxa"/>
            <w:gridSpan w:val="2"/>
            <w:vAlign w:val="center"/>
            <w:hideMark/>
          </w:tcPr>
          <w:p w:rsidR="001F06A7" w:rsidRPr="00794AE9" w:rsidRDefault="001F06A7" w:rsidP="00017628">
            <w:pPr>
              <w:pStyle w:val="Nagwek4"/>
              <w:jc w:val="center"/>
              <w:rPr>
                <w:rFonts w:ascii="Fira Sans" w:hAnsi="Fira Sans" w:cs="Arial"/>
                <w:i w:val="0"/>
                <w:color w:val="auto"/>
                <w:sz w:val="16"/>
                <w:szCs w:val="16"/>
              </w:rPr>
            </w:pPr>
            <w:r w:rsidRPr="00794AE9">
              <w:rPr>
                <w:rFonts w:ascii="Fira Sans" w:hAnsi="Fira Sans" w:cs="Arial"/>
                <w:i w:val="0"/>
                <w:color w:val="auto"/>
                <w:sz w:val="16"/>
                <w:szCs w:val="16"/>
              </w:rPr>
              <w:t>Średnie krajowe sumy opadów</w:t>
            </w:r>
          </w:p>
        </w:tc>
      </w:tr>
      <w:tr w:rsidR="00AB56FE" w:rsidRPr="00794AE9" w:rsidTr="00017628">
        <w:trPr>
          <w:cantSplit/>
          <w:trHeight w:hRule="exact" w:val="454"/>
        </w:trPr>
        <w:tc>
          <w:tcPr>
            <w:tcW w:w="2198" w:type="dxa"/>
            <w:vMerge/>
            <w:tcBorders>
              <w:bottom w:val="single" w:sz="12" w:space="0" w:color="001D77"/>
            </w:tcBorders>
            <w:vAlign w:val="center"/>
            <w:hideMark/>
          </w:tcPr>
          <w:p w:rsidR="001F06A7" w:rsidRPr="00794AE9" w:rsidRDefault="001F06A7" w:rsidP="00017628">
            <w:pPr>
              <w:jc w:val="center"/>
              <w:rPr>
                <w:rFonts w:ascii="Fira Sans" w:hAnsi="Fira Sans" w:cs="Arial"/>
                <w:i/>
                <w:iCs/>
                <w:sz w:val="16"/>
                <w:szCs w:val="16"/>
              </w:rPr>
            </w:pPr>
          </w:p>
        </w:tc>
        <w:tc>
          <w:tcPr>
            <w:tcW w:w="1296" w:type="dxa"/>
            <w:tcBorders>
              <w:bottom w:val="single" w:sz="12" w:space="0" w:color="001D77"/>
            </w:tcBorders>
            <w:vAlign w:val="center"/>
            <w:hideMark/>
          </w:tcPr>
          <w:p w:rsidR="001F06A7" w:rsidRPr="00794AE9" w:rsidRDefault="001F06A7" w:rsidP="00017628">
            <w:pPr>
              <w:overflowPunct w:val="0"/>
              <w:autoSpaceDE w:val="0"/>
              <w:autoSpaceDN w:val="0"/>
              <w:adjustRightInd w:val="0"/>
              <w:spacing w:after="0" w:line="240" w:lineRule="exact"/>
              <w:jc w:val="center"/>
              <w:rPr>
                <w:rFonts w:ascii="Fira Sans" w:hAnsi="Fira Sans" w:cs="Arial"/>
                <w:sz w:val="16"/>
                <w:szCs w:val="16"/>
              </w:rPr>
            </w:pPr>
            <w:r w:rsidRPr="00794AE9">
              <w:rPr>
                <w:rFonts w:ascii="Fira Sans" w:hAnsi="Fira Sans" w:cs="Arial"/>
                <w:sz w:val="16"/>
                <w:szCs w:val="16"/>
                <w:vertAlign w:val="superscript"/>
              </w:rPr>
              <w:t>o</w:t>
            </w:r>
            <w:r w:rsidRPr="00794AE9">
              <w:rPr>
                <w:rFonts w:ascii="Fira Sans" w:hAnsi="Fira Sans" w:cs="Arial"/>
                <w:sz w:val="16"/>
                <w:szCs w:val="16"/>
              </w:rPr>
              <w:t>C</w:t>
            </w:r>
          </w:p>
        </w:tc>
        <w:tc>
          <w:tcPr>
            <w:tcW w:w="1498" w:type="dxa"/>
            <w:tcBorders>
              <w:bottom w:val="single" w:sz="12" w:space="0" w:color="001D77"/>
            </w:tcBorders>
            <w:vAlign w:val="center"/>
            <w:hideMark/>
          </w:tcPr>
          <w:p w:rsidR="001F06A7" w:rsidRPr="00794AE9" w:rsidRDefault="001F06A7" w:rsidP="00017628">
            <w:pPr>
              <w:spacing w:after="0" w:line="220" w:lineRule="exact"/>
              <w:jc w:val="center"/>
              <w:rPr>
                <w:rFonts w:ascii="Fira Sans" w:hAnsi="Fira Sans" w:cs="Arial"/>
                <w:sz w:val="16"/>
                <w:szCs w:val="16"/>
              </w:rPr>
            </w:pPr>
            <w:r w:rsidRPr="00794AE9">
              <w:rPr>
                <w:rFonts w:ascii="Fira Sans" w:hAnsi="Fira Sans" w:cs="Arial"/>
                <w:sz w:val="16"/>
                <w:szCs w:val="16"/>
              </w:rPr>
              <w:t xml:space="preserve">odchylenie od normy </w:t>
            </w:r>
            <w:r w:rsidRPr="00794AE9">
              <w:rPr>
                <w:rFonts w:ascii="Fira Sans" w:hAnsi="Fira Sans" w:cs="Arial"/>
                <w:sz w:val="16"/>
                <w:szCs w:val="16"/>
                <w:vertAlign w:val="superscript"/>
              </w:rPr>
              <w:t>a)</w:t>
            </w:r>
          </w:p>
        </w:tc>
        <w:tc>
          <w:tcPr>
            <w:tcW w:w="1622" w:type="dxa"/>
            <w:tcBorders>
              <w:bottom w:val="single" w:sz="12" w:space="0" w:color="001D77"/>
            </w:tcBorders>
            <w:vAlign w:val="center"/>
            <w:hideMark/>
          </w:tcPr>
          <w:p w:rsidR="001F06A7" w:rsidRPr="00794AE9" w:rsidRDefault="001F06A7" w:rsidP="00017628">
            <w:pPr>
              <w:overflowPunct w:val="0"/>
              <w:autoSpaceDE w:val="0"/>
              <w:autoSpaceDN w:val="0"/>
              <w:adjustRightInd w:val="0"/>
              <w:spacing w:after="0" w:line="240" w:lineRule="exact"/>
              <w:jc w:val="center"/>
              <w:rPr>
                <w:rFonts w:ascii="Fira Sans" w:hAnsi="Fira Sans" w:cs="Arial"/>
                <w:sz w:val="16"/>
                <w:szCs w:val="16"/>
              </w:rPr>
            </w:pPr>
            <w:r w:rsidRPr="00794AE9">
              <w:rPr>
                <w:rFonts w:ascii="Fira Sans" w:hAnsi="Fira Sans" w:cs="Arial"/>
                <w:sz w:val="16"/>
                <w:szCs w:val="16"/>
              </w:rPr>
              <w:t>mm</w:t>
            </w:r>
          </w:p>
        </w:tc>
        <w:tc>
          <w:tcPr>
            <w:tcW w:w="1374" w:type="dxa"/>
            <w:vAlign w:val="center"/>
            <w:hideMark/>
          </w:tcPr>
          <w:p w:rsidR="001F06A7" w:rsidRPr="00794AE9" w:rsidRDefault="001F06A7" w:rsidP="00017628">
            <w:pPr>
              <w:overflowPunct w:val="0"/>
              <w:autoSpaceDE w:val="0"/>
              <w:autoSpaceDN w:val="0"/>
              <w:adjustRightInd w:val="0"/>
              <w:spacing w:after="0" w:line="240" w:lineRule="exact"/>
              <w:jc w:val="center"/>
              <w:rPr>
                <w:rFonts w:ascii="Fira Sans" w:hAnsi="Fira Sans" w:cs="Arial"/>
                <w:sz w:val="16"/>
                <w:szCs w:val="16"/>
                <w:vertAlign w:val="superscript"/>
              </w:rPr>
            </w:pPr>
            <w:r w:rsidRPr="00794AE9">
              <w:rPr>
                <w:rFonts w:ascii="Fira Sans" w:hAnsi="Fira Sans" w:cs="Arial"/>
                <w:sz w:val="16"/>
                <w:szCs w:val="16"/>
              </w:rPr>
              <w:t xml:space="preserve">% normy </w:t>
            </w:r>
            <w:r w:rsidRPr="00794AE9">
              <w:rPr>
                <w:rFonts w:ascii="Fira Sans" w:hAnsi="Fira Sans" w:cs="Arial"/>
                <w:sz w:val="16"/>
                <w:szCs w:val="16"/>
                <w:vertAlign w:val="superscript"/>
              </w:rPr>
              <w:t>a)</w:t>
            </w:r>
          </w:p>
        </w:tc>
      </w:tr>
      <w:tr w:rsidR="00AB56FE" w:rsidRPr="00794AE9" w:rsidTr="00017628">
        <w:trPr>
          <w:trHeight w:hRule="exact" w:val="340"/>
        </w:trPr>
        <w:tc>
          <w:tcPr>
            <w:tcW w:w="2198" w:type="dxa"/>
            <w:vAlign w:val="center"/>
            <w:hideMark/>
          </w:tcPr>
          <w:p w:rsidR="001F06A7" w:rsidRPr="00794AE9" w:rsidRDefault="001F06A7" w:rsidP="00017628">
            <w:pPr>
              <w:overflowPunct w:val="0"/>
              <w:autoSpaceDE w:val="0"/>
              <w:autoSpaceDN w:val="0"/>
              <w:adjustRightInd w:val="0"/>
              <w:spacing w:after="0"/>
              <w:rPr>
                <w:rFonts w:ascii="Fira Sans" w:hAnsi="Fira Sans" w:cs="Arial"/>
                <w:b/>
                <w:sz w:val="16"/>
                <w:szCs w:val="16"/>
              </w:rPr>
            </w:pPr>
            <w:r w:rsidRPr="00794AE9">
              <w:rPr>
                <w:rFonts w:ascii="Fira Sans" w:hAnsi="Fira Sans" w:cs="Arial"/>
                <w:b/>
                <w:sz w:val="16"/>
                <w:szCs w:val="16"/>
              </w:rPr>
              <w:t xml:space="preserve">JESIEŃ </w:t>
            </w:r>
            <w:r w:rsidRPr="00794AE9">
              <w:rPr>
                <w:rFonts w:ascii="Fira Sans" w:hAnsi="Fira Sans" w:cs="Arial"/>
                <w:sz w:val="16"/>
                <w:szCs w:val="16"/>
                <w:vertAlign w:val="superscript"/>
              </w:rPr>
              <w:t>b)</w:t>
            </w:r>
            <w:r w:rsidRPr="00794AE9">
              <w:rPr>
                <w:rFonts w:ascii="Fira Sans" w:hAnsi="Fira Sans" w:cs="Arial"/>
                <w:b/>
                <w:sz w:val="16"/>
                <w:szCs w:val="16"/>
                <w:vertAlign w:val="superscript"/>
              </w:rPr>
              <w:t xml:space="preserve"> </w:t>
            </w:r>
            <w:r w:rsidRPr="00794AE9">
              <w:rPr>
                <w:rFonts w:ascii="Fira Sans" w:hAnsi="Fira Sans" w:cs="Arial"/>
                <w:b/>
                <w:sz w:val="16"/>
                <w:szCs w:val="16"/>
              </w:rPr>
              <w:t>2020</w:t>
            </w:r>
          </w:p>
        </w:tc>
        <w:tc>
          <w:tcPr>
            <w:tcW w:w="5790" w:type="dxa"/>
            <w:gridSpan w:val="4"/>
            <w:vAlign w:val="center"/>
          </w:tcPr>
          <w:p w:rsidR="001F06A7" w:rsidRPr="00794AE9" w:rsidRDefault="001F06A7" w:rsidP="00017628">
            <w:pPr>
              <w:overflowPunct w:val="0"/>
              <w:autoSpaceDE w:val="0"/>
              <w:autoSpaceDN w:val="0"/>
              <w:adjustRightInd w:val="0"/>
              <w:spacing w:after="200" w:line="360" w:lineRule="auto"/>
              <w:jc w:val="right"/>
              <w:rPr>
                <w:rFonts w:ascii="Fira Sans" w:hAnsi="Fira Sans" w:cs="Arial"/>
                <w:sz w:val="16"/>
                <w:szCs w:val="16"/>
              </w:rPr>
            </w:pPr>
          </w:p>
        </w:tc>
      </w:tr>
      <w:tr w:rsidR="00AB56FE" w:rsidRPr="00794AE9" w:rsidTr="00017628">
        <w:trPr>
          <w:trHeight w:hRule="exact" w:val="284"/>
        </w:trPr>
        <w:tc>
          <w:tcPr>
            <w:tcW w:w="2198" w:type="dxa"/>
            <w:vAlign w:val="center"/>
          </w:tcPr>
          <w:p w:rsidR="001F06A7" w:rsidRPr="00794AE9" w:rsidRDefault="001F06A7" w:rsidP="00017628">
            <w:pPr>
              <w:overflowPunct w:val="0"/>
              <w:autoSpaceDE w:val="0"/>
              <w:autoSpaceDN w:val="0"/>
              <w:adjustRightInd w:val="0"/>
              <w:spacing w:after="0"/>
              <w:rPr>
                <w:rFonts w:ascii="Fira Sans" w:hAnsi="Fira Sans" w:cs="Arial"/>
                <w:sz w:val="16"/>
                <w:szCs w:val="16"/>
              </w:rPr>
            </w:pPr>
            <w:r w:rsidRPr="00794AE9">
              <w:rPr>
                <w:rFonts w:ascii="Fira Sans" w:hAnsi="Fira Sans" w:cs="Arial"/>
                <w:sz w:val="16"/>
                <w:szCs w:val="16"/>
              </w:rPr>
              <w:t>Wrzesień</w:t>
            </w:r>
          </w:p>
        </w:tc>
        <w:tc>
          <w:tcPr>
            <w:tcW w:w="1296"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15,1</w:t>
            </w:r>
          </w:p>
        </w:tc>
        <w:tc>
          <w:tcPr>
            <w:tcW w:w="1498"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1,8</w:t>
            </w:r>
          </w:p>
        </w:tc>
        <w:tc>
          <w:tcPr>
            <w:tcW w:w="1622"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70,6</w:t>
            </w:r>
          </w:p>
        </w:tc>
        <w:tc>
          <w:tcPr>
            <w:tcW w:w="1374"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126,9</w:t>
            </w:r>
          </w:p>
        </w:tc>
      </w:tr>
      <w:tr w:rsidR="00AB56FE" w:rsidRPr="00794AE9" w:rsidTr="00017628">
        <w:trPr>
          <w:trHeight w:hRule="exact" w:val="284"/>
        </w:trPr>
        <w:tc>
          <w:tcPr>
            <w:tcW w:w="2198" w:type="dxa"/>
            <w:vAlign w:val="center"/>
          </w:tcPr>
          <w:p w:rsidR="001F06A7" w:rsidRPr="00794AE9" w:rsidRDefault="001F06A7" w:rsidP="00017628">
            <w:pPr>
              <w:overflowPunct w:val="0"/>
              <w:autoSpaceDE w:val="0"/>
              <w:autoSpaceDN w:val="0"/>
              <w:adjustRightInd w:val="0"/>
              <w:spacing w:after="0"/>
              <w:rPr>
                <w:rFonts w:ascii="Fira Sans" w:hAnsi="Fira Sans" w:cs="Arial"/>
                <w:sz w:val="16"/>
                <w:szCs w:val="16"/>
              </w:rPr>
            </w:pPr>
            <w:r w:rsidRPr="00794AE9">
              <w:rPr>
                <w:rFonts w:ascii="Fira Sans" w:hAnsi="Fira Sans" w:cs="Arial"/>
                <w:sz w:val="16"/>
                <w:szCs w:val="16"/>
              </w:rPr>
              <w:t>Październik</w:t>
            </w:r>
          </w:p>
        </w:tc>
        <w:tc>
          <w:tcPr>
            <w:tcW w:w="1296"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10,5</w:t>
            </w:r>
          </w:p>
        </w:tc>
        <w:tc>
          <w:tcPr>
            <w:tcW w:w="1498"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1,9</w:t>
            </w:r>
          </w:p>
        </w:tc>
        <w:tc>
          <w:tcPr>
            <w:tcW w:w="1622"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86,5</w:t>
            </w:r>
          </w:p>
        </w:tc>
        <w:tc>
          <w:tcPr>
            <w:tcW w:w="1374"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223,0</w:t>
            </w:r>
          </w:p>
        </w:tc>
      </w:tr>
      <w:tr w:rsidR="00AB56FE" w:rsidRPr="00794AE9" w:rsidTr="00017628">
        <w:trPr>
          <w:trHeight w:hRule="exact" w:val="284"/>
        </w:trPr>
        <w:tc>
          <w:tcPr>
            <w:tcW w:w="2198" w:type="dxa"/>
            <w:vAlign w:val="center"/>
          </w:tcPr>
          <w:p w:rsidR="001F06A7" w:rsidRPr="00794AE9" w:rsidRDefault="001F06A7" w:rsidP="00017628">
            <w:pPr>
              <w:overflowPunct w:val="0"/>
              <w:autoSpaceDE w:val="0"/>
              <w:autoSpaceDN w:val="0"/>
              <w:adjustRightInd w:val="0"/>
              <w:spacing w:after="0"/>
              <w:rPr>
                <w:rFonts w:ascii="Fira Sans" w:hAnsi="Fira Sans" w:cs="Arial"/>
                <w:sz w:val="16"/>
                <w:szCs w:val="16"/>
              </w:rPr>
            </w:pPr>
            <w:r w:rsidRPr="00794AE9">
              <w:rPr>
                <w:rFonts w:ascii="Fira Sans" w:hAnsi="Fira Sans" w:cs="Arial"/>
                <w:sz w:val="16"/>
                <w:szCs w:val="16"/>
              </w:rPr>
              <w:t>Listopad</w:t>
            </w:r>
          </w:p>
        </w:tc>
        <w:tc>
          <w:tcPr>
            <w:tcW w:w="1296"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5,5</w:t>
            </w:r>
          </w:p>
        </w:tc>
        <w:tc>
          <w:tcPr>
            <w:tcW w:w="1498"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2,2</w:t>
            </w:r>
          </w:p>
        </w:tc>
        <w:tc>
          <w:tcPr>
            <w:tcW w:w="1622"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18,3</w:t>
            </w:r>
          </w:p>
        </w:tc>
        <w:tc>
          <w:tcPr>
            <w:tcW w:w="1374"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43,1</w:t>
            </w:r>
          </w:p>
        </w:tc>
      </w:tr>
      <w:tr w:rsidR="00AB56FE" w:rsidRPr="00794AE9" w:rsidTr="00017628">
        <w:trPr>
          <w:trHeight w:hRule="exact" w:val="284"/>
        </w:trPr>
        <w:tc>
          <w:tcPr>
            <w:tcW w:w="2198" w:type="dxa"/>
            <w:vAlign w:val="center"/>
          </w:tcPr>
          <w:p w:rsidR="001F06A7" w:rsidRPr="00794AE9" w:rsidRDefault="001F06A7" w:rsidP="00017628">
            <w:pPr>
              <w:overflowPunct w:val="0"/>
              <w:autoSpaceDE w:val="0"/>
              <w:autoSpaceDN w:val="0"/>
              <w:adjustRightInd w:val="0"/>
              <w:spacing w:after="0"/>
              <w:rPr>
                <w:rFonts w:ascii="Fira Sans" w:hAnsi="Fira Sans" w:cs="Arial"/>
                <w:b/>
                <w:sz w:val="16"/>
                <w:szCs w:val="16"/>
              </w:rPr>
            </w:pPr>
            <w:r w:rsidRPr="00794AE9">
              <w:rPr>
                <w:rFonts w:ascii="Fira Sans" w:hAnsi="Fira Sans" w:cs="Arial"/>
                <w:b/>
                <w:sz w:val="16"/>
                <w:szCs w:val="16"/>
              </w:rPr>
              <w:t xml:space="preserve">ZIMA </w:t>
            </w:r>
            <w:r w:rsidRPr="00794AE9">
              <w:rPr>
                <w:rFonts w:ascii="Fira Sans" w:hAnsi="Fira Sans" w:cs="Arial"/>
                <w:sz w:val="16"/>
                <w:szCs w:val="16"/>
                <w:vertAlign w:val="superscript"/>
              </w:rPr>
              <w:t>b)</w:t>
            </w:r>
            <w:r w:rsidRPr="00794AE9">
              <w:rPr>
                <w:rFonts w:ascii="Fira Sans" w:hAnsi="Fira Sans" w:cs="Arial"/>
                <w:b/>
                <w:sz w:val="16"/>
                <w:szCs w:val="16"/>
                <w:vertAlign w:val="superscript"/>
              </w:rPr>
              <w:t xml:space="preserve"> </w:t>
            </w:r>
            <w:r w:rsidRPr="00794AE9">
              <w:rPr>
                <w:rFonts w:ascii="Fira Sans" w:hAnsi="Fira Sans" w:cs="Arial"/>
                <w:b/>
                <w:sz w:val="16"/>
                <w:szCs w:val="16"/>
              </w:rPr>
              <w:t>2020/2021</w:t>
            </w:r>
          </w:p>
        </w:tc>
        <w:tc>
          <w:tcPr>
            <w:tcW w:w="1296" w:type="dxa"/>
            <w:vAlign w:val="center"/>
          </w:tcPr>
          <w:p w:rsidR="001F06A7" w:rsidRPr="00794AE9" w:rsidRDefault="001F06A7" w:rsidP="00017628">
            <w:pPr>
              <w:overflowPunct w:val="0"/>
              <w:autoSpaceDE w:val="0"/>
              <w:autoSpaceDN w:val="0"/>
              <w:adjustRightInd w:val="0"/>
              <w:spacing w:after="200" w:line="360" w:lineRule="auto"/>
              <w:jc w:val="right"/>
              <w:rPr>
                <w:rFonts w:ascii="Fira Sans" w:hAnsi="Fira Sans" w:cs="Arial"/>
                <w:sz w:val="16"/>
                <w:szCs w:val="16"/>
              </w:rPr>
            </w:pPr>
          </w:p>
        </w:tc>
        <w:tc>
          <w:tcPr>
            <w:tcW w:w="1498"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p>
        </w:tc>
        <w:tc>
          <w:tcPr>
            <w:tcW w:w="1622"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p>
        </w:tc>
        <w:tc>
          <w:tcPr>
            <w:tcW w:w="1374"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p>
        </w:tc>
      </w:tr>
      <w:tr w:rsidR="00AB56FE" w:rsidRPr="00794AE9" w:rsidTr="00017628">
        <w:trPr>
          <w:trHeight w:hRule="exact" w:val="284"/>
        </w:trPr>
        <w:tc>
          <w:tcPr>
            <w:tcW w:w="2198" w:type="dxa"/>
            <w:vAlign w:val="center"/>
          </w:tcPr>
          <w:p w:rsidR="001F06A7" w:rsidRPr="00794AE9" w:rsidRDefault="001F06A7" w:rsidP="00017628">
            <w:pPr>
              <w:overflowPunct w:val="0"/>
              <w:autoSpaceDE w:val="0"/>
              <w:autoSpaceDN w:val="0"/>
              <w:adjustRightInd w:val="0"/>
              <w:spacing w:after="0"/>
              <w:rPr>
                <w:rFonts w:ascii="Fira Sans" w:hAnsi="Fira Sans" w:cs="Arial"/>
                <w:sz w:val="16"/>
                <w:szCs w:val="16"/>
              </w:rPr>
            </w:pPr>
            <w:r w:rsidRPr="00794AE9">
              <w:rPr>
                <w:rFonts w:ascii="Fira Sans" w:hAnsi="Fira Sans" w:cs="Arial"/>
                <w:sz w:val="16"/>
                <w:szCs w:val="16"/>
              </w:rPr>
              <w:t>Grudzień</w:t>
            </w:r>
          </w:p>
        </w:tc>
        <w:tc>
          <w:tcPr>
            <w:tcW w:w="1296"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1,9</w:t>
            </w:r>
          </w:p>
        </w:tc>
        <w:tc>
          <w:tcPr>
            <w:tcW w:w="1498"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2,2</w:t>
            </w:r>
          </w:p>
        </w:tc>
        <w:tc>
          <w:tcPr>
            <w:tcW w:w="1622"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26,7</w:t>
            </w:r>
          </w:p>
        </w:tc>
        <w:tc>
          <w:tcPr>
            <w:tcW w:w="1374"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67,3</w:t>
            </w:r>
          </w:p>
        </w:tc>
      </w:tr>
      <w:tr w:rsidR="00AB56FE" w:rsidRPr="00794AE9" w:rsidTr="00017628">
        <w:trPr>
          <w:trHeight w:hRule="exact" w:val="284"/>
        </w:trPr>
        <w:tc>
          <w:tcPr>
            <w:tcW w:w="2198" w:type="dxa"/>
            <w:vAlign w:val="center"/>
          </w:tcPr>
          <w:p w:rsidR="001F06A7" w:rsidRPr="00794AE9" w:rsidRDefault="001F06A7" w:rsidP="00017628">
            <w:pPr>
              <w:overflowPunct w:val="0"/>
              <w:autoSpaceDE w:val="0"/>
              <w:autoSpaceDN w:val="0"/>
              <w:adjustRightInd w:val="0"/>
              <w:spacing w:after="0"/>
              <w:rPr>
                <w:rFonts w:ascii="Fira Sans" w:hAnsi="Fira Sans" w:cs="Arial"/>
                <w:sz w:val="16"/>
                <w:szCs w:val="16"/>
              </w:rPr>
            </w:pPr>
            <w:r w:rsidRPr="00794AE9">
              <w:rPr>
                <w:rFonts w:ascii="Fira Sans" w:hAnsi="Fira Sans" w:cs="Arial"/>
                <w:sz w:val="16"/>
                <w:szCs w:val="16"/>
              </w:rPr>
              <w:t>Styczeń</w:t>
            </w:r>
          </w:p>
        </w:tc>
        <w:tc>
          <w:tcPr>
            <w:tcW w:w="1296"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-1,1</w:t>
            </w:r>
          </w:p>
        </w:tc>
        <w:tc>
          <w:tcPr>
            <w:tcW w:w="1498"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0,2</w:t>
            </w:r>
          </w:p>
        </w:tc>
        <w:tc>
          <w:tcPr>
            <w:tcW w:w="1622"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44,5</w:t>
            </w:r>
          </w:p>
        </w:tc>
        <w:tc>
          <w:tcPr>
            <w:tcW w:w="1374"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127,3</w:t>
            </w:r>
          </w:p>
        </w:tc>
      </w:tr>
      <w:tr w:rsidR="00AB56FE" w:rsidRPr="00794AE9" w:rsidTr="00017628">
        <w:trPr>
          <w:trHeight w:hRule="exact" w:val="284"/>
        </w:trPr>
        <w:tc>
          <w:tcPr>
            <w:tcW w:w="2198" w:type="dxa"/>
            <w:vAlign w:val="center"/>
          </w:tcPr>
          <w:p w:rsidR="001F06A7" w:rsidRPr="00794AE9" w:rsidRDefault="001F06A7" w:rsidP="00017628">
            <w:pPr>
              <w:overflowPunct w:val="0"/>
              <w:autoSpaceDE w:val="0"/>
              <w:autoSpaceDN w:val="0"/>
              <w:adjustRightInd w:val="0"/>
              <w:spacing w:after="0"/>
              <w:rPr>
                <w:rFonts w:ascii="Fira Sans" w:hAnsi="Fira Sans" w:cs="Arial"/>
                <w:sz w:val="16"/>
                <w:szCs w:val="16"/>
              </w:rPr>
            </w:pPr>
            <w:r w:rsidRPr="00794AE9">
              <w:rPr>
                <w:rFonts w:ascii="Fira Sans" w:hAnsi="Fira Sans" w:cs="Arial"/>
                <w:sz w:val="16"/>
                <w:szCs w:val="16"/>
              </w:rPr>
              <w:t>Luty</w:t>
            </w:r>
          </w:p>
        </w:tc>
        <w:tc>
          <w:tcPr>
            <w:tcW w:w="1296"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-1,5</w:t>
            </w:r>
          </w:p>
        </w:tc>
        <w:tc>
          <w:tcPr>
            <w:tcW w:w="1498"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-1,3</w:t>
            </w:r>
          </w:p>
        </w:tc>
        <w:tc>
          <w:tcPr>
            <w:tcW w:w="1622"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27,8</w:t>
            </w:r>
          </w:p>
        </w:tc>
        <w:tc>
          <w:tcPr>
            <w:tcW w:w="1374" w:type="dxa"/>
            <w:vAlign w:val="center"/>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88,5</w:t>
            </w:r>
          </w:p>
        </w:tc>
      </w:tr>
      <w:tr w:rsidR="00AB56FE" w:rsidRPr="00794AE9" w:rsidTr="00017628">
        <w:trPr>
          <w:trHeight w:hRule="exact" w:val="340"/>
        </w:trPr>
        <w:tc>
          <w:tcPr>
            <w:tcW w:w="2198" w:type="dxa"/>
            <w:vAlign w:val="center"/>
            <w:hideMark/>
          </w:tcPr>
          <w:p w:rsidR="001F06A7" w:rsidRPr="00794AE9" w:rsidRDefault="001F06A7" w:rsidP="00017628">
            <w:pPr>
              <w:overflowPunct w:val="0"/>
              <w:autoSpaceDE w:val="0"/>
              <w:autoSpaceDN w:val="0"/>
              <w:adjustRightInd w:val="0"/>
              <w:spacing w:after="0"/>
              <w:rPr>
                <w:rFonts w:ascii="Fira Sans" w:hAnsi="Fira Sans" w:cs="Arial"/>
                <w:b/>
                <w:sz w:val="16"/>
                <w:szCs w:val="16"/>
              </w:rPr>
            </w:pPr>
            <w:r w:rsidRPr="00794AE9">
              <w:rPr>
                <w:rFonts w:ascii="Fira Sans" w:hAnsi="Fira Sans" w:cs="Arial"/>
                <w:b/>
                <w:sz w:val="16"/>
                <w:szCs w:val="16"/>
              </w:rPr>
              <w:t xml:space="preserve">WIOSNA </w:t>
            </w:r>
            <w:r w:rsidRPr="00794AE9">
              <w:rPr>
                <w:rFonts w:ascii="Fira Sans" w:hAnsi="Fira Sans" w:cs="Arial"/>
                <w:sz w:val="16"/>
                <w:szCs w:val="16"/>
                <w:vertAlign w:val="superscript"/>
              </w:rPr>
              <w:t>b)</w:t>
            </w:r>
            <w:r w:rsidRPr="00794AE9">
              <w:rPr>
                <w:rFonts w:ascii="Fira Sans" w:hAnsi="Fira Sans" w:cs="Arial"/>
                <w:b/>
                <w:sz w:val="16"/>
                <w:szCs w:val="16"/>
                <w:vertAlign w:val="superscript"/>
              </w:rPr>
              <w:t xml:space="preserve"> </w:t>
            </w:r>
            <w:r w:rsidR="00B47283" w:rsidRPr="00794AE9">
              <w:rPr>
                <w:rFonts w:ascii="Fira Sans" w:hAnsi="Fira Sans" w:cs="Arial"/>
                <w:b/>
                <w:sz w:val="16"/>
                <w:szCs w:val="16"/>
              </w:rPr>
              <w:t>2021</w:t>
            </w:r>
          </w:p>
        </w:tc>
        <w:tc>
          <w:tcPr>
            <w:tcW w:w="5790" w:type="dxa"/>
            <w:gridSpan w:val="4"/>
            <w:vAlign w:val="center"/>
          </w:tcPr>
          <w:p w:rsidR="001F06A7" w:rsidRPr="00794AE9" w:rsidRDefault="001F06A7" w:rsidP="00017628">
            <w:pPr>
              <w:overflowPunct w:val="0"/>
              <w:autoSpaceDE w:val="0"/>
              <w:autoSpaceDN w:val="0"/>
              <w:adjustRightInd w:val="0"/>
              <w:spacing w:after="200" w:line="360" w:lineRule="auto"/>
              <w:jc w:val="right"/>
              <w:rPr>
                <w:rFonts w:ascii="Fira Sans" w:hAnsi="Fira Sans" w:cs="Arial"/>
                <w:sz w:val="16"/>
                <w:szCs w:val="16"/>
              </w:rPr>
            </w:pPr>
          </w:p>
        </w:tc>
      </w:tr>
      <w:tr w:rsidR="00AB56FE" w:rsidRPr="00794AE9" w:rsidTr="00017628">
        <w:trPr>
          <w:trHeight w:hRule="exact" w:val="284"/>
        </w:trPr>
        <w:tc>
          <w:tcPr>
            <w:tcW w:w="2198" w:type="dxa"/>
            <w:vAlign w:val="center"/>
            <w:hideMark/>
          </w:tcPr>
          <w:p w:rsidR="001F06A7" w:rsidRPr="00794AE9" w:rsidRDefault="001F06A7" w:rsidP="00017628">
            <w:pPr>
              <w:overflowPunct w:val="0"/>
              <w:autoSpaceDE w:val="0"/>
              <w:autoSpaceDN w:val="0"/>
              <w:adjustRightInd w:val="0"/>
              <w:spacing w:after="0"/>
              <w:rPr>
                <w:rFonts w:ascii="Fira Sans" w:hAnsi="Fira Sans" w:cs="Arial"/>
                <w:sz w:val="16"/>
                <w:szCs w:val="16"/>
              </w:rPr>
            </w:pPr>
            <w:r w:rsidRPr="00794AE9">
              <w:rPr>
                <w:rFonts w:ascii="Fira Sans" w:hAnsi="Fira Sans" w:cs="Arial"/>
                <w:sz w:val="16"/>
                <w:szCs w:val="16"/>
              </w:rPr>
              <w:t>Marzec</w:t>
            </w:r>
          </w:p>
        </w:tc>
        <w:tc>
          <w:tcPr>
            <w:tcW w:w="1296" w:type="dxa"/>
            <w:vAlign w:val="center"/>
            <w:hideMark/>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3,3</w:t>
            </w:r>
          </w:p>
        </w:tc>
        <w:tc>
          <w:tcPr>
            <w:tcW w:w="1498" w:type="dxa"/>
            <w:vAlign w:val="center"/>
            <w:hideMark/>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0,1</w:t>
            </w:r>
          </w:p>
        </w:tc>
        <w:tc>
          <w:tcPr>
            <w:tcW w:w="1622" w:type="dxa"/>
            <w:vAlign w:val="center"/>
            <w:hideMark/>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22,0</w:t>
            </w:r>
          </w:p>
        </w:tc>
        <w:tc>
          <w:tcPr>
            <w:tcW w:w="1374" w:type="dxa"/>
            <w:vAlign w:val="center"/>
            <w:hideMark/>
          </w:tcPr>
          <w:p w:rsidR="001F06A7" w:rsidRPr="00794AE9" w:rsidRDefault="001F06A7"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57,4</w:t>
            </w:r>
          </w:p>
        </w:tc>
      </w:tr>
      <w:tr w:rsidR="00B47283" w:rsidRPr="00794AE9" w:rsidTr="00017628">
        <w:trPr>
          <w:trHeight w:hRule="exact" w:val="284"/>
        </w:trPr>
        <w:tc>
          <w:tcPr>
            <w:tcW w:w="2198" w:type="dxa"/>
            <w:vAlign w:val="center"/>
          </w:tcPr>
          <w:p w:rsidR="00B47283" w:rsidRPr="00794AE9" w:rsidRDefault="00B47283" w:rsidP="00017628">
            <w:pPr>
              <w:overflowPunct w:val="0"/>
              <w:autoSpaceDE w:val="0"/>
              <w:autoSpaceDN w:val="0"/>
              <w:adjustRightInd w:val="0"/>
              <w:spacing w:after="0"/>
              <w:rPr>
                <w:rFonts w:ascii="Fira Sans" w:hAnsi="Fira Sans" w:cs="Arial"/>
                <w:sz w:val="16"/>
                <w:szCs w:val="16"/>
              </w:rPr>
            </w:pPr>
            <w:r w:rsidRPr="00794AE9">
              <w:rPr>
                <w:rFonts w:ascii="Fira Sans" w:hAnsi="Fira Sans" w:cs="Arial"/>
                <w:sz w:val="16"/>
                <w:szCs w:val="16"/>
              </w:rPr>
              <w:t>Kwiecień</w:t>
            </w:r>
          </w:p>
        </w:tc>
        <w:tc>
          <w:tcPr>
            <w:tcW w:w="1296" w:type="dxa"/>
            <w:vAlign w:val="center"/>
          </w:tcPr>
          <w:p w:rsidR="00B47283" w:rsidRPr="00794AE9" w:rsidRDefault="00EE63B5"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6,1</w:t>
            </w:r>
          </w:p>
        </w:tc>
        <w:tc>
          <w:tcPr>
            <w:tcW w:w="1498" w:type="dxa"/>
            <w:vAlign w:val="center"/>
          </w:tcPr>
          <w:p w:rsidR="00B47283" w:rsidRPr="00794AE9" w:rsidRDefault="00EE63B5"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-2,6</w:t>
            </w:r>
          </w:p>
        </w:tc>
        <w:tc>
          <w:tcPr>
            <w:tcW w:w="1622" w:type="dxa"/>
            <w:vAlign w:val="center"/>
          </w:tcPr>
          <w:p w:rsidR="00B47283" w:rsidRPr="00794AE9" w:rsidRDefault="00EE63B5"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40,1</w:t>
            </w:r>
          </w:p>
        </w:tc>
        <w:tc>
          <w:tcPr>
            <w:tcW w:w="1374" w:type="dxa"/>
            <w:vAlign w:val="center"/>
          </w:tcPr>
          <w:p w:rsidR="00B47283" w:rsidRPr="00794AE9" w:rsidRDefault="00EE63B5" w:rsidP="00017628">
            <w:pPr>
              <w:overflowPunct w:val="0"/>
              <w:autoSpaceDE w:val="0"/>
              <w:autoSpaceDN w:val="0"/>
              <w:adjustRightInd w:val="0"/>
              <w:spacing w:after="0"/>
              <w:jc w:val="right"/>
              <w:rPr>
                <w:rFonts w:ascii="Fira Sans" w:hAnsi="Fira Sans" w:cs="Arial"/>
                <w:sz w:val="16"/>
                <w:szCs w:val="16"/>
              </w:rPr>
            </w:pPr>
            <w:r w:rsidRPr="00794AE9">
              <w:rPr>
                <w:rFonts w:ascii="Fira Sans" w:hAnsi="Fira Sans" w:cs="Arial"/>
                <w:sz w:val="16"/>
                <w:szCs w:val="16"/>
              </w:rPr>
              <w:t>105,0</w:t>
            </w:r>
          </w:p>
        </w:tc>
      </w:tr>
    </w:tbl>
    <w:p w:rsidR="001F06A7" w:rsidRPr="00794AE9" w:rsidRDefault="001F06A7" w:rsidP="001F06A7">
      <w:pPr>
        <w:pStyle w:val="Tekstblokowy"/>
        <w:widowControl w:val="0"/>
        <w:spacing w:before="60" w:line="240" w:lineRule="auto"/>
        <w:ind w:left="227" w:right="0" w:hanging="227"/>
        <w:jc w:val="left"/>
        <w:rPr>
          <w:rFonts w:ascii="Fira Sans" w:hAnsi="Fira Sans"/>
          <w:i/>
          <w:sz w:val="16"/>
          <w:szCs w:val="16"/>
        </w:rPr>
      </w:pPr>
      <w:r w:rsidRPr="00794AE9">
        <w:rPr>
          <w:rFonts w:ascii="Fira Sans" w:hAnsi="Fira Sans"/>
          <w:i/>
          <w:sz w:val="16"/>
          <w:szCs w:val="16"/>
        </w:rPr>
        <w:t>a) Jako normę IMiGW przyjmuje w 2020 r. średnie z lat 1981-2010, natomiast od 2021 r. IMiGW jako normę przyjmuje  średnie z lat 1991-2020.</w:t>
      </w:r>
    </w:p>
    <w:p w:rsidR="001F06A7" w:rsidRPr="00794AE9" w:rsidRDefault="001F06A7" w:rsidP="001F06A7">
      <w:pPr>
        <w:pStyle w:val="Tekstblokowy"/>
        <w:widowControl w:val="0"/>
        <w:spacing w:line="240" w:lineRule="auto"/>
        <w:ind w:left="0" w:right="0" w:firstLine="0"/>
        <w:jc w:val="left"/>
        <w:rPr>
          <w:rFonts w:ascii="Fira Sans" w:hAnsi="Fira Sans"/>
          <w:i/>
          <w:sz w:val="16"/>
          <w:szCs w:val="16"/>
        </w:rPr>
      </w:pPr>
      <w:r w:rsidRPr="00794AE9">
        <w:rPr>
          <w:rFonts w:ascii="Fira Sans" w:hAnsi="Fira Sans"/>
          <w:i/>
          <w:sz w:val="16"/>
          <w:szCs w:val="16"/>
        </w:rPr>
        <w:t>b) Średnie miesięczne /obliczenia GUS na podstawie danych IMiGW/.</w:t>
      </w:r>
    </w:p>
    <w:p w:rsidR="0094566C" w:rsidRDefault="0094566C" w:rsidP="00967959">
      <w:pPr>
        <w:pStyle w:val="Tekstpodstawowy"/>
        <w:spacing w:before="120" w:after="0"/>
        <w:outlineLvl w:val="0"/>
        <w:rPr>
          <w:rFonts w:ascii="Fira Sans" w:hAnsi="Fira Sans" w:cs="Calibri"/>
          <w:b/>
          <w:noProof/>
          <w:color w:val="001D77"/>
          <w:spacing w:val="-3"/>
          <w:sz w:val="19"/>
          <w:szCs w:val="19"/>
        </w:rPr>
      </w:pPr>
    </w:p>
    <w:p w:rsidR="00E16549" w:rsidRPr="00003701" w:rsidRDefault="00E16549" w:rsidP="00E83E9F">
      <w:pPr>
        <w:pStyle w:val="Tekstpodstawowy"/>
        <w:spacing w:before="240" w:after="0" w:line="240" w:lineRule="exact"/>
        <w:outlineLvl w:val="0"/>
        <w:rPr>
          <w:rFonts w:ascii="Fira Sans" w:hAnsi="Fira Sans" w:cs="Calibri"/>
          <w:b/>
          <w:noProof/>
          <w:color w:val="001D77"/>
          <w:spacing w:val="-3"/>
          <w:sz w:val="19"/>
          <w:szCs w:val="19"/>
        </w:rPr>
      </w:pPr>
      <w:r w:rsidRPr="00003701">
        <w:rPr>
          <w:rFonts w:ascii="Fira Sans" w:hAnsi="Fira Sans" w:cs="Calibri"/>
          <w:b/>
          <w:noProof/>
          <w:color w:val="001D77"/>
          <w:spacing w:val="-3"/>
          <w:sz w:val="19"/>
          <w:szCs w:val="19"/>
        </w:rPr>
        <w:t>Ocena stanu upraw rolnych</w:t>
      </w:r>
    </w:p>
    <w:p w:rsidR="00E16549" w:rsidRPr="00003701" w:rsidRDefault="00E16549" w:rsidP="00E83E9F">
      <w:pPr>
        <w:pStyle w:val="Tekstpodstawowy"/>
        <w:spacing w:before="240" w:after="0" w:line="240" w:lineRule="exact"/>
        <w:outlineLvl w:val="0"/>
        <w:rPr>
          <w:rFonts w:ascii="Fira Sans" w:hAnsi="Fira Sans" w:cs="Calibri"/>
          <w:b/>
          <w:noProof/>
          <w:color w:val="001D77"/>
          <w:spacing w:val="-3"/>
          <w:sz w:val="19"/>
          <w:szCs w:val="19"/>
        </w:rPr>
      </w:pPr>
      <w:r w:rsidRPr="00003701">
        <w:rPr>
          <w:rFonts w:ascii="Fira Sans" w:hAnsi="Fira Sans" w:cs="Calibri"/>
          <w:b/>
          <w:noProof/>
          <w:color w:val="001D77"/>
          <w:spacing w:val="-3"/>
          <w:sz w:val="19"/>
          <w:szCs w:val="19"/>
        </w:rPr>
        <w:t>Zasiewy ozime</w:t>
      </w:r>
    </w:p>
    <w:p w:rsidR="00686FAE" w:rsidRDefault="00E16549" w:rsidP="0096647F">
      <w:pPr>
        <w:pStyle w:val="Tekstpodstawowy"/>
        <w:spacing w:before="120" w:line="240" w:lineRule="exact"/>
        <w:rPr>
          <w:rFonts w:ascii="Fira Sans" w:eastAsia="Calibri" w:hAnsi="Fira Sans" w:cs="Arial"/>
          <w:sz w:val="19"/>
          <w:szCs w:val="19"/>
        </w:rPr>
      </w:pPr>
      <w:r w:rsidRPr="00A902BD">
        <w:rPr>
          <w:rFonts w:ascii="Fira Sans" w:eastAsia="Calibri" w:hAnsi="Fira Sans" w:cs="Arial"/>
          <w:sz w:val="19"/>
          <w:szCs w:val="19"/>
        </w:rPr>
        <w:t>Z oceny przeprowadzonej w I dekadzie maja 20</w:t>
      </w:r>
      <w:r w:rsidR="00C96EC3" w:rsidRPr="00A902BD">
        <w:rPr>
          <w:rFonts w:ascii="Fira Sans" w:eastAsia="Calibri" w:hAnsi="Fira Sans" w:cs="Arial"/>
          <w:sz w:val="19"/>
          <w:szCs w:val="19"/>
        </w:rPr>
        <w:t>21</w:t>
      </w:r>
      <w:r w:rsidRPr="00A902BD">
        <w:rPr>
          <w:rFonts w:ascii="Fira Sans" w:eastAsia="Calibri" w:hAnsi="Fira Sans" w:cs="Arial"/>
          <w:sz w:val="19"/>
          <w:szCs w:val="19"/>
        </w:rPr>
        <w:t xml:space="preserve"> r. przez rzeczoznawców terenowych GUS wynika, że stan zasiewów zbóż ozimych jest </w:t>
      </w:r>
      <w:r w:rsidR="00C96EC3" w:rsidRPr="00A902BD">
        <w:rPr>
          <w:rFonts w:ascii="Fira Sans" w:eastAsia="Calibri" w:hAnsi="Fira Sans" w:cs="Arial"/>
          <w:sz w:val="19"/>
          <w:szCs w:val="19"/>
        </w:rPr>
        <w:t>lepszy</w:t>
      </w:r>
      <w:r w:rsidRPr="00A902BD">
        <w:rPr>
          <w:rFonts w:ascii="Fira Sans" w:eastAsia="Calibri" w:hAnsi="Fira Sans" w:cs="Arial"/>
          <w:sz w:val="19"/>
          <w:szCs w:val="19"/>
        </w:rPr>
        <w:t xml:space="preserve"> od ubiegłorocznego. </w:t>
      </w:r>
    </w:p>
    <w:p w:rsidR="0096647F" w:rsidRPr="00A902BD" w:rsidRDefault="0096647F" w:rsidP="0096647F">
      <w:pPr>
        <w:pStyle w:val="Tekstpodstawowy"/>
        <w:spacing w:after="0" w:line="240" w:lineRule="exact"/>
        <w:rPr>
          <w:rFonts w:ascii="Fira Sans" w:hAnsi="Fira Sans"/>
          <w:b/>
          <w:noProof/>
          <w:spacing w:val="-2"/>
          <w:szCs w:val="19"/>
        </w:rPr>
      </w:pPr>
    </w:p>
    <w:p w:rsidR="0017135B" w:rsidRPr="0096647F" w:rsidRDefault="002F7401" w:rsidP="0096647F">
      <w:pPr>
        <w:spacing w:after="60"/>
        <w:rPr>
          <w:rFonts w:ascii="Fira Sans" w:hAnsi="Fira Sans" w:cs="Arial"/>
          <w:b/>
          <w:sz w:val="18"/>
          <w:szCs w:val="19"/>
        </w:rPr>
      </w:pPr>
      <w:r w:rsidRPr="00003701">
        <w:rPr>
          <w:rFonts w:ascii="Fira Sans" w:hAnsi="Fira Sans" w:cs="Arial"/>
          <w:b/>
          <w:sz w:val="18"/>
          <w:szCs w:val="19"/>
        </w:rPr>
        <w:lastRenderedPageBreak/>
        <w:t>Tabl.</w:t>
      </w:r>
      <w:r w:rsidR="00570C48">
        <w:rPr>
          <w:rFonts w:ascii="Fira Sans" w:hAnsi="Fira Sans" w:cs="Arial"/>
          <w:b/>
          <w:sz w:val="18"/>
          <w:szCs w:val="19"/>
        </w:rPr>
        <w:t xml:space="preserve"> </w:t>
      </w:r>
      <w:r w:rsidR="00107AD8" w:rsidRPr="00003701">
        <w:rPr>
          <w:rFonts w:ascii="Fira Sans" w:hAnsi="Fira Sans" w:cs="Arial"/>
          <w:b/>
          <w:sz w:val="18"/>
          <w:szCs w:val="19"/>
        </w:rPr>
        <w:t>2</w:t>
      </w:r>
      <w:r w:rsidRPr="00003701">
        <w:rPr>
          <w:rFonts w:ascii="Fira Sans" w:hAnsi="Fira Sans" w:cs="Arial"/>
          <w:b/>
          <w:sz w:val="18"/>
          <w:szCs w:val="19"/>
        </w:rPr>
        <w:t xml:space="preserve">. </w:t>
      </w:r>
      <w:r w:rsidR="00555FA7">
        <w:rPr>
          <w:rFonts w:ascii="Fira Sans" w:hAnsi="Fira Sans" w:cs="Arial"/>
          <w:b/>
          <w:sz w:val="18"/>
          <w:szCs w:val="19"/>
        </w:rPr>
        <w:t>Wiosenna ocena upraw ozimych</w:t>
      </w:r>
    </w:p>
    <w:tbl>
      <w:tblPr>
        <w:tblW w:w="7867" w:type="dxa"/>
        <w:tblBorders>
          <w:insideH w:val="single" w:sz="4" w:space="0" w:color="001D77"/>
          <w:insideV w:val="single" w:sz="4" w:space="0" w:color="001D77"/>
        </w:tblBorders>
        <w:tblLayout w:type="fixed"/>
        <w:tblCellMar>
          <w:left w:w="70" w:type="dxa"/>
          <w:right w:w="70" w:type="dxa"/>
        </w:tblCellMar>
        <w:tblLook w:val="0000" w:firstRow="0" w:lastRow="0" w:firstColumn="0" w:lastColumn="0" w:noHBand="0" w:noVBand="0"/>
      </w:tblPr>
      <w:tblGrid>
        <w:gridCol w:w="1488"/>
        <w:gridCol w:w="1276"/>
        <w:gridCol w:w="1134"/>
        <w:gridCol w:w="1417"/>
        <w:gridCol w:w="1134"/>
        <w:gridCol w:w="1418"/>
      </w:tblGrid>
      <w:tr w:rsidR="00E16549" w:rsidRPr="00003701" w:rsidTr="0096647F">
        <w:trPr>
          <w:cantSplit/>
          <w:trHeight w:hRule="exact" w:val="567"/>
        </w:trPr>
        <w:tc>
          <w:tcPr>
            <w:tcW w:w="1488" w:type="dxa"/>
            <w:vMerge w:val="restart"/>
            <w:vAlign w:val="center"/>
          </w:tcPr>
          <w:p w:rsidR="00E16549" w:rsidRPr="00003701" w:rsidRDefault="00E16549" w:rsidP="007D30E6">
            <w:pPr>
              <w:pStyle w:val="Nagwek8"/>
              <w:spacing w:before="0"/>
              <w:jc w:val="center"/>
              <w:rPr>
                <w:rFonts w:ascii="Fira Sans" w:hAnsi="Fira Sans" w:cs="Arial"/>
                <w:sz w:val="16"/>
                <w:szCs w:val="16"/>
              </w:rPr>
            </w:pPr>
            <w:r w:rsidRPr="00003701">
              <w:rPr>
                <w:rFonts w:ascii="Fira Sans" w:hAnsi="Fira Sans" w:cs="Arial"/>
                <w:sz w:val="16"/>
                <w:szCs w:val="16"/>
              </w:rPr>
              <w:t>Lata</w:t>
            </w:r>
          </w:p>
        </w:tc>
        <w:tc>
          <w:tcPr>
            <w:tcW w:w="1276" w:type="dxa"/>
            <w:vAlign w:val="center"/>
          </w:tcPr>
          <w:p w:rsidR="00E16549" w:rsidRPr="00F00929" w:rsidRDefault="00E16549" w:rsidP="0096647F">
            <w:pPr>
              <w:jc w:val="center"/>
              <w:rPr>
                <w:rFonts w:ascii="Fira Sans" w:hAnsi="Fira Sans" w:cs="Arial"/>
                <w:sz w:val="16"/>
                <w:szCs w:val="16"/>
              </w:rPr>
            </w:pPr>
            <w:r w:rsidRPr="00F00929">
              <w:rPr>
                <w:rFonts w:ascii="Fira Sans" w:hAnsi="Fira Sans" w:cs="Arial"/>
                <w:sz w:val="16"/>
                <w:szCs w:val="16"/>
              </w:rPr>
              <w:t>Pszenica</w:t>
            </w:r>
          </w:p>
        </w:tc>
        <w:tc>
          <w:tcPr>
            <w:tcW w:w="1134" w:type="dxa"/>
            <w:vAlign w:val="center"/>
          </w:tcPr>
          <w:p w:rsidR="00E16549" w:rsidRPr="00F00929" w:rsidRDefault="00E16549" w:rsidP="0096647F">
            <w:pPr>
              <w:jc w:val="center"/>
              <w:rPr>
                <w:rFonts w:ascii="Fira Sans" w:hAnsi="Fira Sans" w:cs="Arial"/>
                <w:sz w:val="16"/>
                <w:szCs w:val="16"/>
              </w:rPr>
            </w:pPr>
            <w:r w:rsidRPr="00F00929">
              <w:rPr>
                <w:rFonts w:ascii="Fira Sans" w:hAnsi="Fira Sans" w:cs="Arial"/>
                <w:sz w:val="16"/>
                <w:szCs w:val="16"/>
              </w:rPr>
              <w:t>Żyto</w:t>
            </w:r>
          </w:p>
        </w:tc>
        <w:tc>
          <w:tcPr>
            <w:tcW w:w="1417" w:type="dxa"/>
            <w:vAlign w:val="center"/>
          </w:tcPr>
          <w:p w:rsidR="00E16549" w:rsidRPr="00F00929" w:rsidRDefault="00E16549" w:rsidP="0096647F">
            <w:pPr>
              <w:jc w:val="center"/>
              <w:rPr>
                <w:rFonts w:ascii="Fira Sans" w:hAnsi="Fira Sans" w:cs="Arial"/>
                <w:sz w:val="16"/>
                <w:szCs w:val="16"/>
              </w:rPr>
            </w:pPr>
            <w:r w:rsidRPr="00F00929">
              <w:rPr>
                <w:rFonts w:ascii="Fira Sans" w:hAnsi="Fira Sans" w:cs="Arial"/>
                <w:sz w:val="16"/>
                <w:szCs w:val="16"/>
              </w:rPr>
              <w:t>Jęczmień</w:t>
            </w:r>
          </w:p>
        </w:tc>
        <w:tc>
          <w:tcPr>
            <w:tcW w:w="1134" w:type="dxa"/>
            <w:vAlign w:val="center"/>
          </w:tcPr>
          <w:p w:rsidR="00E16549" w:rsidRPr="00F00929" w:rsidRDefault="00E16549" w:rsidP="0096647F">
            <w:pPr>
              <w:jc w:val="center"/>
              <w:rPr>
                <w:rFonts w:ascii="Fira Sans" w:hAnsi="Fira Sans" w:cs="Arial"/>
                <w:sz w:val="16"/>
                <w:szCs w:val="16"/>
              </w:rPr>
            </w:pPr>
            <w:r w:rsidRPr="00F00929">
              <w:rPr>
                <w:rFonts w:ascii="Fira Sans" w:hAnsi="Fira Sans" w:cs="Arial"/>
                <w:sz w:val="16"/>
                <w:szCs w:val="16"/>
              </w:rPr>
              <w:t>Pszenżyto</w:t>
            </w:r>
          </w:p>
        </w:tc>
        <w:tc>
          <w:tcPr>
            <w:tcW w:w="1418" w:type="dxa"/>
            <w:vAlign w:val="center"/>
          </w:tcPr>
          <w:p w:rsidR="00E16549" w:rsidRPr="00F00929" w:rsidRDefault="00E16549" w:rsidP="0096647F">
            <w:pPr>
              <w:jc w:val="center"/>
              <w:rPr>
                <w:rFonts w:ascii="Fira Sans" w:hAnsi="Fira Sans" w:cs="Arial"/>
                <w:sz w:val="16"/>
                <w:szCs w:val="16"/>
              </w:rPr>
            </w:pPr>
            <w:r w:rsidRPr="00F00929">
              <w:rPr>
                <w:rFonts w:ascii="Fira Sans" w:hAnsi="Fira Sans" w:cs="Arial"/>
                <w:sz w:val="16"/>
                <w:szCs w:val="16"/>
              </w:rPr>
              <w:t>Rzepak i rzepik</w:t>
            </w:r>
          </w:p>
        </w:tc>
      </w:tr>
      <w:tr w:rsidR="00E16549" w:rsidRPr="00003701" w:rsidTr="0096647F">
        <w:trPr>
          <w:cantSplit/>
          <w:trHeight w:hRule="exact" w:val="454"/>
        </w:trPr>
        <w:tc>
          <w:tcPr>
            <w:tcW w:w="1488" w:type="dxa"/>
            <w:vMerge/>
            <w:tcBorders>
              <w:bottom w:val="single" w:sz="12" w:space="0" w:color="001D77"/>
            </w:tcBorders>
          </w:tcPr>
          <w:p w:rsidR="00E16549" w:rsidRPr="00003701" w:rsidRDefault="00E16549" w:rsidP="007D30E6">
            <w:pPr>
              <w:jc w:val="both"/>
              <w:rPr>
                <w:rFonts w:cs="Arial"/>
                <w:sz w:val="16"/>
                <w:szCs w:val="16"/>
              </w:rPr>
            </w:pPr>
          </w:p>
        </w:tc>
        <w:tc>
          <w:tcPr>
            <w:tcW w:w="6379" w:type="dxa"/>
            <w:gridSpan w:val="5"/>
            <w:tcBorders>
              <w:bottom w:val="single" w:sz="12" w:space="0" w:color="001D77"/>
            </w:tcBorders>
            <w:vAlign w:val="center"/>
          </w:tcPr>
          <w:p w:rsidR="00E16549" w:rsidRPr="00F00929" w:rsidRDefault="00E16549" w:rsidP="00AD6B30">
            <w:pPr>
              <w:spacing w:after="0"/>
              <w:jc w:val="center"/>
              <w:rPr>
                <w:rFonts w:ascii="Fira Sans" w:hAnsi="Fira Sans" w:cs="Arial"/>
                <w:sz w:val="16"/>
                <w:szCs w:val="16"/>
                <w:vertAlign w:val="superscript"/>
              </w:rPr>
            </w:pPr>
            <w:r w:rsidRPr="00F00929">
              <w:rPr>
                <w:rFonts w:ascii="Fira Sans" w:hAnsi="Fira Sans" w:cs="Arial"/>
                <w:sz w:val="16"/>
                <w:szCs w:val="16"/>
              </w:rPr>
              <w:t xml:space="preserve">w stopniach kwalifikacyjnych </w:t>
            </w:r>
            <w:r w:rsidRPr="00F00929">
              <w:rPr>
                <w:rFonts w:ascii="Fira Sans" w:hAnsi="Fira Sans" w:cs="Arial"/>
                <w:sz w:val="16"/>
                <w:szCs w:val="16"/>
                <w:vertAlign w:val="superscript"/>
              </w:rPr>
              <w:t>a)</w:t>
            </w:r>
          </w:p>
        </w:tc>
      </w:tr>
      <w:tr w:rsidR="00E16549" w:rsidRPr="00003701" w:rsidTr="0096647F">
        <w:trPr>
          <w:cantSplit/>
          <w:trHeight w:hRule="exact" w:val="340"/>
        </w:trPr>
        <w:tc>
          <w:tcPr>
            <w:tcW w:w="1488" w:type="dxa"/>
            <w:tcBorders>
              <w:top w:val="single" w:sz="12" w:space="0" w:color="001D77"/>
              <w:bottom w:val="single" w:sz="4" w:space="0" w:color="001D77"/>
            </w:tcBorders>
            <w:vAlign w:val="center"/>
          </w:tcPr>
          <w:p w:rsidR="00E16549" w:rsidRPr="00003701" w:rsidRDefault="00E16549" w:rsidP="00A01296">
            <w:pPr>
              <w:spacing w:before="100" w:beforeAutospacing="1" w:after="0" w:line="240" w:lineRule="auto"/>
              <w:jc w:val="center"/>
              <w:rPr>
                <w:rFonts w:ascii="Fira Sans" w:hAnsi="Fira Sans" w:cs="Arial"/>
                <w:sz w:val="16"/>
                <w:szCs w:val="16"/>
              </w:rPr>
            </w:pPr>
            <w:r w:rsidRPr="00003701">
              <w:rPr>
                <w:rFonts w:ascii="Fira Sans" w:hAnsi="Fira Sans" w:cs="Arial"/>
                <w:sz w:val="16"/>
                <w:szCs w:val="16"/>
              </w:rPr>
              <w:t>2006-2010</w:t>
            </w:r>
            <w:r w:rsidRPr="00003701">
              <w:rPr>
                <w:rFonts w:ascii="Fira Sans" w:hAnsi="Fira Sans" w:cs="Arial"/>
                <w:sz w:val="16"/>
                <w:szCs w:val="16"/>
                <w:vertAlign w:val="superscript"/>
              </w:rPr>
              <w:t>b)</w:t>
            </w:r>
          </w:p>
        </w:tc>
        <w:tc>
          <w:tcPr>
            <w:tcW w:w="1276" w:type="dxa"/>
            <w:tcBorders>
              <w:top w:val="single" w:sz="12" w:space="0" w:color="001D77"/>
              <w:bottom w:val="single" w:sz="4" w:space="0" w:color="001D77"/>
            </w:tcBorders>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3,7</w:t>
            </w:r>
          </w:p>
        </w:tc>
        <w:tc>
          <w:tcPr>
            <w:tcW w:w="1134" w:type="dxa"/>
            <w:tcBorders>
              <w:top w:val="single" w:sz="12" w:space="0" w:color="001D77"/>
              <w:bottom w:val="single" w:sz="4" w:space="0" w:color="001D77"/>
            </w:tcBorders>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3,5</w:t>
            </w:r>
          </w:p>
        </w:tc>
        <w:tc>
          <w:tcPr>
            <w:tcW w:w="1417" w:type="dxa"/>
            <w:tcBorders>
              <w:top w:val="single" w:sz="12" w:space="0" w:color="001D77"/>
              <w:bottom w:val="single" w:sz="4" w:space="0" w:color="001D77"/>
            </w:tcBorders>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3,5</w:t>
            </w:r>
          </w:p>
        </w:tc>
        <w:tc>
          <w:tcPr>
            <w:tcW w:w="1134" w:type="dxa"/>
            <w:tcBorders>
              <w:top w:val="single" w:sz="12" w:space="0" w:color="001D77"/>
              <w:bottom w:val="single" w:sz="4" w:space="0" w:color="001D77"/>
            </w:tcBorders>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3,6</w:t>
            </w:r>
          </w:p>
        </w:tc>
        <w:tc>
          <w:tcPr>
            <w:tcW w:w="1418" w:type="dxa"/>
            <w:tcBorders>
              <w:top w:val="single" w:sz="12" w:space="0" w:color="001D77"/>
              <w:bottom w:val="single" w:sz="4" w:space="0" w:color="001D77"/>
            </w:tcBorders>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3,6</w:t>
            </w:r>
          </w:p>
        </w:tc>
      </w:tr>
      <w:tr w:rsidR="00E16549" w:rsidRPr="00003701" w:rsidTr="0096647F">
        <w:trPr>
          <w:cantSplit/>
          <w:trHeight w:hRule="exact" w:val="340"/>
        </w:trPr>
        <w:tc>
          <w:tcPr>
            <w:tcW w:w="1488" w:type="dxa"/>
            <w:tcBorders>
              <w:top w:val="single" w:sz="4" w:space="0" w:color="001D77"/>
            </w:tcBorders>
            <w:vAlign w:val="center"/>
          </w:tcPr>
          <w:p w:rsidR="00E16549" w:rsidRPr="00003701" w:rsidRDefault="00E16549" w:rsidP="00A01296">
            <w:pPr>
              <w:spacing w:before="100" w:beforeAutospacing="1" w:after="0" w:line="240" w:lineRule="auto"/>
              <w:jc w:val="center"/>
              <w:rPr>
                <w:rFonts w:ascii="Fira Sans" w:hAnsi="Fira Sans" w:cs="Arial"/>
                <w:sz w:val="16"/>
                <w:szCs w:val="16"/>
              </w:rPr>
            </w:pPr>
            <w:r w:rsidRPr="00003701">
              <w:rPr>
                <w:rFonts w:ascii="Fira Sans" w:hAnsi="Fira Sans" w:cs="Arial"/>
                <w:sz w:val="16"/>
                <w:szCs w:val="16"/>
              </w:rPr>
              <w:t>2011-2015</w:t>
            </w:r>
            <w:r w:rsidRPr="00003701">
              <w:rPr>
                <w:rFonts w:ascii="Fira Sans" w:hAnsi="Fira Sans" w:cs="Arial"/>
                <w:sz w:val="16"/>
                <w:szCs w:val="16"/>
                <w:vertAlign w:val="superscript"/>
              </w:rPr>
              <w:t xml:space="preserve"> b)</w:t>
            </w:r>
          </w:p>
        </w:tc>
        <w:tc>
          <w:tcPr>
            <w:tcW w:w="1276" w:type="dxa"/>
            <w:tcBorders>
              <w:top w:val="single" w:sz="4" w:space="0" w:color="001D77"/>
            </w:tcBorders>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3,7</w:t>
            </w:r>
          </w:p>
        </w:tc>
        <w:tc>
          <w:tcPr>
            <w:tcW w:w="1134" w:type="dxa"/>
            <w:tcBorders>
              <w:top w:val="single" w:sz="4" w:space="0" w:color="001D77"/>
            </w:tcBorders>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3,5</w:t>
            </w:r>
          </w:p>
        </w:tc>
        <w:tc>
          <w:tcPr>
            <w:tcW w:w="1417" w:type="dxa"/>
            <w:tcBorders>
              <w:top w:val="single" w:sz="4" w:space="0" w:color="001D77"/>
            </w:tcBorders>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3,5</w:t>
            </w:r>
          </w:p>
        </w:tc>
        <w:tc>
          <w:tcPr>
            <w:tcW w:w="1134" w:type="dxa"/>
            <w:tcBorders>
              <w:top w:val="single" w:sz="4" w:space="0" w:color="001D77"/>
            </w:tcBorders>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3,6</w:t>
            </w:r>
          </w:p>
        </w:tc>
        <w:tc>
          <w:tcPr>
            <w:tcW w:w="1418" w:type="dxa"/>
            <w:tcBorders>
              <w:top w:val="single" w:sz="4" w:space="0" w:color="001D77"/>
            </w:tcBorders>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3,5</w:t>
            </w:r>
          </w:p>
        </w:tc>
      </w:tr>
      <w:tr w:rsidR="00E16549" w:rsidRPr="00003701" w:rsidTr="0096647F">
        <w:trPr>
          <w:cantSplit/>
          <w:trHeight w:hRule="exact" w:val="340"/>
        </w:trPr>
        <w:tc>
          <w:tcPr>
            <w:tcW w:w="1488" w:type="dxa"/>
            <w:vAlign w:val="center"/>
          </w:tcPr>
          <w:p w:rsidR="00E16549" w:rsidRPr="00003701" w:rsidRDefault="00E16549" w:rsidP="00A01296">
            <w:pPr>
              <w:spacing w:before="100" w:beforeAutospacing="1" w:after="0" w:line="240" w:lineRule="auto"/>
              <w:jc w:val="center"/>
              <w:rPr>
                <w:rFonts w:ascii="Fira Sans" w:hAnsi="Fira Sans" w:cs="Arial"/>
                <w:sz w:val="16"/>
                <w:szCs w:val="16"/>
              </w:rPr>
            </w:pPr>
            <w:r w:rsidRPr="00003701">
              <w:rPr>
                <w:rFonts w:ascii="Fira Sans" w:hAnsi="Fira Sans" w:cs="Arial"/>
                <w:sz w:val="16"/>
                <w:szCs w:val="16"/>
              </w:rPr>
              <w:t>2015</w:t>
            </w:r>
          </w:p>
        </w:tc>
        <w:tc>
          <w:tcPr>
            <w:tcW w:w="1276"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3,8</w:t>
            </w:r>
          </w:p>
        </w:tc>
        <w:tc>
          <w:tcPr>
            <w:tcW w:w="1134"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3,7</w:t>
            </w:r>
          </w:p>
        </w:tc>
        <w:tc>
          <w:tcPr>
            <w:tcW w:w="1417"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3,6</w:t>
            </w:r>
          </w:p>
        </w:tc>
        <w:tc>
          <w:tcPr>
            <w:tcW w:w="1134"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3,8</w:t>
            </w:r>
          </w:p>
        </w:tc>
        <w:tc>
          <w:tcPr>
            <w:tcW w:w="1418"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3,8</w:t>
            </w:r>
          </w:p>
        </w:tc>
      </w:tr>
      <w:tr w:rsidR="00E16549" w:rsidRPr="00003701" w:rsidTr="0096647F">
        <w:trPr>
          <w:cantSplit/>
          <w:trHeight w:hRule="exact" w:val="340"/>
        </w:trPr>
        <w:tc>
          <w:tcPr>
            <w:tcW w:w="1488" w:type="dxa"/>
            <w:vAlign w:val="center"/>
          </w:tcPr>
          <w:p w:rsidR="00E16549" w:rsidRPr="00003701" w:rsidRDefault="00E16549" w:rsidP="00A01296">
            <w:pPr>
              <w:spacing w:before="100" w:beforeAutospacing="1" w:after="0" w:line="240" w:lineRule="auto"/>
              <w:jc w:val="center"/>
              <w:rPr>
                <w:rFonts w:ascii="Fira Sans" w:hAnsi="Fira Sans" w:cs="Arial"/>
                <w:sz w:val="16"/>
                <w:szCs w:val="16"/>
              </w:rPr>
            </w:pPr>
            <w:r w:rsidRPr="00003701">
              <w:rPr>
                <w:rFonts w:ascii="Fira Sans" w:hAnsi="Fira Sans" w:cs="Arial"/>
                <w:sz w:val="16"/>
                <w:szCs w:val="16"/>
              </w:rPr>
              <w:t>2016</w:t>
            </w:r>
          </w:p>
        </w:tc>
        <w:tc>
          <w:tcPr>
            <w:tcW w:w="1276"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3,5</w:t>
            </w:r>
          </w:p>
        </w:tc>
        <w:tc>
          <w:tcPr>
            <w:tcW w:w="1134"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3,6</w:t>
            </w:r>
          </w:p>
        </w:tc>
        <w:tc>
          <w:tcPr>
            <w:tcW w:w="1417"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3,5</w:t>
            </w:r>
          </w:p>
        </w:tc>
        <w:tc>
          <w:tcPr>
            <w:tcW w:w="1134"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3,5</w:t>
            </w:r>
          </w:p>
        </w:tc>
        <w:tc>
          <w:tcPr>
            <w:tcW w:w="1418"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3,3</w:t>
            </w:r>
          </w:p>
        </w:tc>
      </w:tr>
      <w:tr w:rsidR="00E16549" w:rsidRPr="00003701" w:rsidTr="0096647F">
        <w:trPr>
          <w:cantSplit/>
          <w:trHeight w:hRule="exact" w:val="340"/>
        </w:trPr>
        <w:tc>
          <w:tcPr>
            <w:tcW w:w="1488" w:type="dxa"/>
            <w:vAlign w:val="center"/>
          </w:tcPr>
          <w:p w:rsidR="00E16549" w:rsidRPr="00003701" w:rsidRDefault="00E16549" w:rsidP="00A01296">
            <w:pPr>
              <w:spacing w:before="100" w:beforeAutospacing="1" w:after="0" w:line="240" w:lineRule="auto"/>
              <w:jc w:val="center"/>
              <w:rPr>
                <w:rFonts w:ascii="Fira Sans" w:hAnsi="Fira Sans" w:cs="Arial"/>
                <w:sz w:val="16"/>
                <w:szCs w:val="16"/>
              </w:rPr>
            </w:pPr>
            <w:r w:rsidRPr="00003701">
              <w:rPr>
                <w:rFonts w:ascii="Fira Sans" w:hAnsi="Fira Sans" w:cs="Arial"/>
                <w:sz w:val="16"/>
                <w:szCs w:val="16"/>
              </w:rPr>
              <w:t>2017</w:t>
            </w:r>
          </w:p>
        </w:tc>
        <w:tc>
          <w:tcPr>
            <w:tcW w:w="1276"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3,7</w:t>
            </w:r>
          </w:p>
        </w:tc>
        <w:tc>
          <w:tcPr>
            <w:tcW w:w="1134"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3,6</w:t>
            </w:r>
          </w:p>
        </w:tc>
        <w:tc>
          <w:tcPr>
            <w:tcW w:w="1417"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3,6</w:t>
            </w:r>
          </w:p>
        </w:tc>
        <w:tc>
          <w:tcPr>
            <w:tcW w:w="1134"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3,7</w:t>
            </w:r>
          </w:p>
        </w:tc>
        <w:tc>
          <w:tcPr>
            <w:tcW w:w="1418"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3,6</w:t>
            </w:r>
          </w:p>
        </w:tc>
      </w:tr>
      <w:tr w:rsidR="00E16549" w:rsidRPr="00003701" w:rsidTr="0096647F">
        <w:trPr>
          <w:cantSplit/>
          <w:trHeight w:hRule="exact" w:val="340"/>
        </w:trPr>
        <w:tc>
          <w:tcPr>
            <w:tcW w:w="1488" w:type="dxa"/>
            <w:vAlign w:val="center"/>
          </w:tcPr>
          <w:p w:rsidR="00E16549" w:rsidRPr="00003701" w:rsidRDefault="00E16549" w:rsidP="00A01296">
            <w:pPr>
              <w:spacing w:before="100" w:beforeAutospacing="1" w:after="0" w:line="240" w:lineRule="auto"/>
              <w:jc w:val="center"/>
              <w:rPr>
                <w:rFonts w:ascii="Fira Sans" w:hAnsi="Fira Sans" w:cs="Arial"/>
                <w:sz w:val="16"/>
                <w:szCs w:val="16"/>
              </w:rPr>
            </w:pPr>
            <w:r w:rsidRPr="00003701">
              <w:rPr>
                <w:rFonts w:ascii="Fira Sans" w:hAnsi="Fira Sans" w:cs="Arial"/>
                <w:sz w:val="16"/>
                <w:szCs w:val="16"/>
              </w:rPr>
              <w:t>2018</w:t>
            </w:r>
          </w:p>
        </w:tc>
        <w:tc>
          <w:tcPr>
            <w:tcW w:w="1276"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3,8</w:t>
            </w:r>
          </w:p>
        </w:tc>
        <w:tc>
          <w:tcPr>
            <w:tcW w:w="1134"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3,6</w:t>
            </w:r>
          </w:p>
        </w:tc>
        <w:tc>
          <w:tcPr>
            <w:tcW w:w="1417"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3,6</w:t>
            </w:r>
          </w:p>
        </w:tc>
        <w:tc>
          <w:tcPr>
            <w:tcW w:w="1134"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3,7</w:t>
            </w:r>
          </w:p>
        </w:tc>
        <w:tc>
          <w:tcPr>
            <w:tcW w:w="1418"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3,5</w:t>
            </w:r>
          </w:p>
        </w:tc>
      </w:tr>
      <w:tr w:rsidR="00E16549" w:rsidRPr="00003701" w:rsidTr="0096647F">
        <w:trPr>
          <w:cantSplit/>
          <w:trHeight w:hRule="exact" w:val="340"/>
        </w:trPr>
        <w:tc>
          <w:tcPr>
            <w:tcW w:w="1488" w:type="dxa"/>
            <w:vAlign w:val="center"/>
          </w:tcPr>
          <w:p w:rsidR="00E16549" w:rsidRPr="00003701" w:rsidRDefault="00E16549" w:rsidP="00A01296">
            <w:pPr>
              <w:spacing w:before="100" w:beforeAutospacing="1" w:after="0" w:line="240" w:lineRule="auto"/>
              <w:jc w:val="center"/>
              <w:rPr>
                <w:rFonts w:ascii="Fira Sans" w:hAnsi="Fira Sans" w:cs="Arial"/>
                <w:sz w:val="16"/>
                <w:szCs w:val="16"/>
              </w:rPr>
            </w:pPr>
            <w:r w:rsidRPr="00003701">
              <w:rPr>
                <w:rFonts w:ascii="Fira Sans" w:hAnsi="Fira Sans" w:cs="Arial"/>
                <w:sz w:val="16"/>
                <w:szCs w:val="16"/>
              </w:rPr>
              <w:t>2019</w:t>
            </w:r>
          </w:p>
        </w:tc>
        <w:tc>
          <w:tcPr>
            <w:tcW w:w="1276"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3,8</w:t>
            </w:r>
          </w:p>
        </w:tc>
        <w:tc>
          <w:tcPr>
            <w:tcW w:w="1134"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3,6</w:t>
            </w:r>
          </w:p>
        </w:tc>
        <w:tc>
          <w:tcPr>
            <w:tcW w:w="1417"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3,7</w:t>
            </w:r>
          </w:p>
        </w:tc>
        <w:tc>
          <w:tcPr>
            <w:tcW w:w="1134"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3,7</w:t>
            </w:r>
          </w:p>
        </w:tc>
        <w:tc>
          <w:tcPr>
            <w:tcW w:w="1418" w:type="dxa"/>
            <w:vAlign w:val="center"/>
          </w:tcPr>
          <w:p w:rsidR="00E16549" w:rsidRPr="00003701" w:rsidRDefault="00E16549"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3,7</w:t>
            </w:r>
          </w:p>
        </w:tc>
      </w:tr>
      <w:tr w:rsidR="00E16549" w:rsidRPr="00003701" w:rsidTr="0096647F">
        <w:trPr>
          <w:cantSplit/>
          <w:trHeight w:hRule="exact" w:val="340"/>
        </w:trPr>
        <w:tc>
          <w:tcPr>
            <w:tcW w:w="1488" w:type="dxa"/>
            <w:vAlign w:val="center"/>
          </w:tcPr>
          <w:p w:rsidR="00E16549" w:rsidRPr="00003701" w:rsidRDefault="00E16549" w:rsidP="00A01296">
            <w:pPr>
              <w:spacing w:before="100" w:beforeAutospacing="1" w:after="0" w:line="240" w:lineRule="auto"/>
              <w:jc w:val="center"/>
              <w:rPr>
                <w:rFonts w:ascii="Fira Sans" w:hAnsi="Fira Sans" w:cs="Arial"/>
                <w:sz w:val="16"/>
                <w:szCs w:val="16"/>
              </w:rPr>
            </w:pPr>
            <w:r w:rsidRPr="00003701">
              <w:rPr>
                <w:rFonts w:ascii="Fira Sans" w:hAnsi="Fira Sans" w:cs="Arial"/>
                <w:sz w:val="16"/>
                <w:szCs w:val="16"/>
              </w:rPr>
              <w:t>2020</w:t>
            </w:r>
          </w:p>
        </w:tc>
        <w:tc>
          <w:tcPr>
            <w:tcW w:w="1276" w:type="dxa"/>
            <w:vAlign w:val="center"/>
          </w:tcPr>
          <w:p w:rsidR="00E16549" w:rsidRPr="00003701" w:rsidRDefault="00F87EA8"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3,6</w:t>
            </w:r>
          </w:p>
        </w:tc>
        <w:tc>
          <w:tcPr>
            <w:tcW w:w="1134" w:type="dxa"/>
            <w:vAlign w:val="center"/>
          </w:tcPr>
          <w:p w:rsidR="00E16549" w:rsidRPr="00003701" w:rsidRDefault="00F87EA8"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3,5</w:t>
            </w:r>
          </w:p>
        </w:tc>
        <w:tc>
          <w:tcPr>
            <w:tcW w:w="1417" w:type="dxa"/>
            <w:vAlign w:val="center"/>
          </w:tcPr>
          <w:p w:rsidR="00E16549" w:rsidRPr="00003701" w:rsidRDefault="00F87EA8"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3,6</w:t>
            </w:r>
          </w:p>
        </w:tc>
        <w:tc>
          <w:tcPr>
            <w:tcW w:w="1134" w:type="dxa"/>
            <w:vAlign w:val="center"/>
          </w:tcPr>
          <w:p w:rsidR="00E16549" w:rsidRPr="00003701" w:rsidRDefault="00F87EA8"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3,6</w:t>
            </w:r>
          </w:p>
        </w:tc>
        <w:tc>
          <w:tcPr>
            <w:tcW w:w="1418" w:type="dxa"/>
            <w:vAlign w:val="center"/>
          </w:tcPr>
          <w:p w:rsidR="00E16549" w:rsidRPr="00003701" w:rsidRDefault="00F87EA8" w:rsidP="00A01296">
            <w:pPr>
              <w:spacing w:before="100" w:beforeAutospacing="1" w:after="0" w:line="240" w:lineRule="auto"/>
              <w:jc w:val="right"/>
              <w:rPr>
                <w:rFonts w:ascii="Fira Sans" w:hAnsi="Fira Sans" w:cs="Arial"/>
                <w:sz w:val="16"/>
                <w:szCs w:val="16"/>
              </w:rPr>
            </w:pPr>
            <w:r w:rsidRPr="00003701">
              <w:rPr>
                <w:rFonts w:ascii="Fira Sans" w:hAnsi="Fira Sans" w:cs="Arial"/>
                <w:sz w:val="16"/>
                <w:szCs w:val="16"/>
              </w:rPr>
              <w:t>3,6</w:t>
            </w:r>
          </w:p>
        </w:tc>
      </w:tr>
      <w:tr w:rsidR="00A01296" w:rsidRPr="00003701" w:rsidTr="0096647F">
        <w:trPr>
          <w:cantSplit/>
          <w:trHeight w:hRule="exact" w:val="340"/>
        </w:trPr>
        <w:tc>
          <w:tcPr>
            <w:tcW w:w="1488" w:type="dxa"/>
            <w:vAlign w:val="center"/>
          </w:tcPr>
          <w:p w:rsidR="00A01296" w:rsidRPr="00003701" w:rsidRDefault="00A01296" w:rsidP="00A01296">
            <w:pPr>
              <w:spacing w:before="100" w:beforeAutospacing="1" w:after="0" w:line="240" w:lineRule="auto"/>
              <w:jc w:val="center"/>
              <w:rPr>
                <w:rFonts w:ascii="Fira Sans" w:hAnsi="Fira Sans" w:cs="Arial"/>
                <w:sz w:val="16"/>
                <w:szCs w:val="16"/>
              </w:rPr>
            </w:pPr>
            <w:r>
              <w:rPr>
                <w:rFonts w:ascii="Fira Sans" w:hAnsi="Fira Sans" w:cs="Arial"/>
                <w:sz w:val="16"/>
                <w:szCs w:val="16"/>
              </w:rPr>
              <w:t>2021</w:t>
            </w:r>
          </w:p>
        </w:tc>
        <w:tc>
          <w:tcPr>
            <w:tcW w:w="1276" w:type="dxa"/>
            <w:vAlign w:val="center"/>
          </w:tcPr>
          <w:p w:rsidR="00A01296" w:rsidRPr="00003701" w:rsidRDefault="00C96EC3" w:rsidP="00A01296">
            <w:pPr>
              <w:spacing w:before="100" w:beforeAutospacing="1" w:after="0" w:line="240" w:lineRule="auto"/>
              <w:jc w:val="right"/>
              <w:rPr>
                <w:rFonts w:ascii="Fira Sans" w:hAnsi="Fira Sans" w:cs="Arial"/>
                <w:sz w:val="16"/>
                <w:szCs w:val="16"/>
              </w:rPr>
            </w:pPr>
            <w:r>
              <w:rPr>
                <w:rFonts w:ascii="Fira Sans" w:hAnsi="Fira Sans" w:cs="Arial"/>
                <w:sz w:val="16"/>
                <w:szCs w:val="16"/>
              </w:rPr>
              <w:t>3,7</w:t>
            </w:r>
          </w:p>
        </w:tc>
        <w:tc>
          <w:tcPr>
            <w:tcW w:w="1134" w:type="dxa"/>
            <w:vAlign w:val="center"/>
          </w:tcPr>
          <w:p w:rsidR="00A01296" w:rsidRPr="00003701" w:rsidRDefault="00C96EC3" w:rsidP="00A01296">
            <w:pPr>
              <w:spacing w:before="100" w:beforeAutospacing="1" w:after="0" w:line="240" w:lineRule="auto"/>
              <w:jc w:val="right"/>
              <w:rPr>
                <w:rFonts w:ascii="Fira Sans" w:hAnsi="Fira Sans" w:cs="Arial"/>
                <w:sz w:val="16"/>
                <w:szCs w:val="16"/>
              </w:rPr>
            </w:pPr>
            <w:r>
              <w:rPr>
                <w:rFonts w:ascii="Fira Sans" w:hAnsi="Fira Sans" w:cs="Arial"/>
                <w:sz w:val="16"/>
                <w:szCs w:val="16"/>
              </w:rPr>
              <w:t>3,7</w:t>
            </w:r>
          </w:p>
        </w:tc>
        <w:tc>
          <w:tcPr>
            <w:tcW w:w="1417" w:type="dxa"/>
            <w:vAlign w:val="center"/>
          </w:tcPr>
          <w:p w:rsidR="00A01296" w:rsidRPr="00003701" w:rsidRDefault="00C96EC3" w:rsidP="00A01296">
            <w:pPr>
              <w:spacing w:before="100" w:beforeAutospacing="1" w:after="0" w:line="240" w:lineRule="auto"/>
              <w:jc w:val="right"/>
              <w:rPr>
                <w:rFonts w:ascii="Fira Sans" w:hAnsi="Fira Sans" w:cs="Arial"/>
                <w:sz w:val="16"/>
                <w:szCs w:val="16"/>
              </w:rPr>
            </w:pPr>
            <w:r>
              <w:rPr>
                <w:rFonts w:ascii="Fira Sans" w:hAnsi="Fira Sans" w:cs="Arial"/>
                <w:sz w:val="16"/>
                <w:szCs w:val="16"/>
              </w:rPr>
              <w:t>3,7</w:t>
            </w:r>
          </w:p>
        </w:tc>
        <w:tc>
          <w:tcPr>
            <w:tcW w:w="1134" w:type="dxa"/>
            <w:vAlign w:val="center"/>
          </w:tcPr>
          <w:p w:rsidR="00A01296" w:rsidRPr="00003701" w:rsidRDefault="00C96EC3" w:rsidP="00A01296">
            <w:pPr>
              <w:spacing w:before="100" w:beforeAutospacing="1" w:after="0" w:line="240" w:lineRule="auto"/>
              <w:jc w:val="right"/>
              <w:rPr>
                <w:rFonts w:ascii="Fira Sans" w:hAnsi="Fira Sans" w:cs="Arial"/>
                <w:sz w:val="16"/>
                <w:szCs w:val="16"/>
              </w:rPr>
            </w:pPr>
            <w:r>
              <w:rPr>
                <w:rFonts w:ascii="Fira Sans" w:hAnsi="Fira Sans" w:cs="Arial"/>
                <w:sz w:val="16"/>
                <w:szCs w:val="16"/>
              </w:rPr>
              <w:t>3,7</w:t>
            </w:r>
          </w:p>
        </w:tc>
        <w:tc>
          <w:tcPr>
            <w:tcW w:w="1418" w:type="dxa"/>
            <w:vAlign w:val="center"/>
          </w:tcPr>
          <w:p w:rsidR="00A01296" w:rsidRPr="00003701" w:rsidRDefault="00C96EC3" w:rsidP="00A01296">
            <w:pPr>
              <w:spacing w:before="100" w:beforeAutospacing="1" w:after="0" w:line="240" w:lineRule="auto"/>
              <w:jc w:val="right"/>
              <w:rPr>
                <w:rFonts w:ascii="Fira Sans" w:hAnsi="Fira Sans" w:cs="Arial"/>
                <w:sz w:val="16"/>
                <w:szCs w:val="16"/>
              </w:rPr>
            </w:pPr>
            <w:r>
              <w:rPr>
                <w:rFonts w:ascii="Fira Sans" w:hAnsi="Fira Sans" w:cs="Arial"/>
                <w:sz w:val="16"/>
                <w:szCs w:val="16"/>
              </w:rPr>
              <w:t>3,7</w:t>
            </w:r>
          </w:p>
        </w:tc>
      </w:tr>
    </w:tbl>
    <w:p w:rsidR="00E16549" w:rsidRPr="00003701" w:rsidRDefault="00E16549" w:rsidP="0096647F">
      <w:pPr>
        <w:pStyle w:val="Tekstblokowy"/>
        <w:widowControl w:val="0"/>
        <w:spacing w:line="240" w:lineRule="auto"/>
        <w:ind w:left="0" w:firstLine="0"/>
        <w:rPr>
          <w:rFonts w:ascii="Fira Sans" w:hAnsi="Fira Sans" w:cstheme="minorHAnsi"/>
          <w:i/>
          <w:sz w:val="16"/>
        </w:rPr>
      </w:pPr>
      <w:r w:rsidRPr="00003701">
        <w:rPr>
          <w:rFonts w:ascii="Fira Sans" w:hAnsi="Fira Sans" w:cstheme="minorHAnsi"/>
          <w:i/>
          <w:sz w:val="16"/>
        </w:rPr>
        <w:t xml:space="preserve">a/ Stopień ‘’5’’ oznacza stan bardzo dobry, ‘’4’’ – dobry, ‘’3’’ – dostateczny, ‘’2’’ – słaby, ‘’1’’ – zły, klęskowy. </w:t>
      </w:r>
    </w:p>
    <w:p w:rsidR="00E16549" w:rsidRPr="0096647F" w:rsidRDefault="00E16549" w:rsidP="0096647F">
      <w:pPr>
        <w:pStyle w:val="Tekstblokowy"/>
        <w:widowControl w:val="0"/>
        <w:spacing w:line="240" w:lineRule="auto"/>
        <w:ind w:left="0" w:firstLine="0"/>
        <w:rPr>
          <w:rFonts w:ascii="Fira Sans" w:hAnsi="Fira Sans" w:cstheme="minorHAnsi"/>
          <w:i/>
          <w:sz w:val="16"/>
        </w:rPr>
      </w:pPr>
      <w:r w:rsidRPr="00003701">
        <w:rPr>
          <w:rFonts w:ascii="Fira Sans" w:hAnsi="Fira Sans" w:cstheme="minorHAnsi"/>
          <w:i/>
          <w:sz w:val="16"/>
        </w:rPr>
        <w:t>b/ Przeciętne roczne</w:t>
      </w:r>
      <w:r w:rsidRPr="0096647F">
        <w:rPr>
          <w:rFonts w:ascii="Fira Sans" w:hAnsi="Fira Sans" w:cstheme="minorHAnsi"/>
          <w:i/>
          <w:sz w:val="16"/>
        </w:rPr>
        <w:t xml:space="preserve">. </w:t>
      </w:r>
    </w:p>
    <w:p w:rsidR="007921AA" w:rsidRPr="0096647F" w:rsidRDefault="00A72127" w:rsidP="0096647F">
      <w:pPr>
        <w:pStyle w:val="Tekstpodstawowy"/>
        <w:spacing w:before="120" w:after="0" w:line="240" w:lineRule="exact"/>
        <w:rPr>
          <w:rFonts w:ascii="Fira Sans" w:hAnsi="Fira Sans" w:cs="Calibri"/>
          <w:b/>
          <w:noProof/>
          <w:spacing w:val="-3"/>
          <w:sz w:val="19"/>
          <w:szCs w:val="19"/>
          <w:highlight w:val="yellow"/>
        </w:rPr>
      </w:pPr>
      <w:r w:rsidRPr="0096647F">
        <w:rPr>
          <w:rFonts w:ascii="Fira Sans" w:eastAsia="Calibri" w:hAnsi="Fira Sans" w:cs="Arial"/>
          <w:sz w:val="19"/>
          <w:szCs w:val="19"/>
        </w:rPr>
        <w:t xml:space="preserve">Stan zbóż ozimych </w:t>
      </w:r>
      <w:r w:rsidR="00C96EC3" w:rsidRPr="0096647F">
        <w:rPr>
          <w:rFonts w:ascii="Fira Sans" w:eastAsia="Calibri" w:hAnsi="Fira Sans" w:cs="Arial"/>
          <w:sz w:val="19"/>
          <w:szCs w:val="19"/>
        </w:rPr>
        <w:t xml:space="preserve">oraz rzepaku i rzepiku ozimego </w:t>
      </w:r>
      <w:r w:rsidRPr="0096647F">
        <w:rPr>
          <w:rFonts w:ascii="Fira Sans" w:eastAsia="Calibri" w:hAnsi="Fira Sans" w:cs="Arial"/>
          <w:sz w:val="19"/>
          <w:szCs w:val="19"/>
        </w:rPr>
        <w:t>o</w:t>
      </w:r>
      <w:r w:rsidR="00C96EC3" w:rsidRPr="0096647F">
        <w:rPr>
          <w:rFonts w:ascii="Fira Sans" w:eastAsia="Calibri" w:hAnsi="Fira Sans" w:cs="Arial"/>
          <w:sz w:val="19"/>
          <w:szCs w:val="19"/>
        </w:rPr>
        <w:t>ceniono na 3,7</w:t>
      </w:r>
      <w:r w:rsidR="00AD6B30" w:rsidRPr="0096647F">
        <w:rPr>
          <w:rFonts w:ascii="Fira Sans" w:eastAsia="Calibri" w:hAnsi="Fira Sans" w:cs="Arial"/>
          <w:sz w:val="19"/>
          <w:szCs w:val="19"/>
        </w:rPr>
        <w:t xml:space="preserve"> stop</w:t>
      </w:r>
      <w:r w:rsidR="00C96EC3" w:rsidRPr="0096647F">
        <w:rPr>
          <w:rFonts w:ascii="Fira Sans" w:eastAsia="Calibri" w:hAnsi="Fira Sans" w:cs="Arial"/>
          <w:sz w:val="19"/>
          <w:szCs w:val="19"/>
        </w:rPr>
        <w:t>nia kwalifikacyjnego, t</w:t>
      </w:r>
      <w:r w:rsidR="00AD6B30" w:rsidRPr="0096647F">
        <w:rPr>
          <w:rFonts w:ascii="Fira Sans" w:eastAsia="Calibri" w:hAnsi="Fira Sans" w:cs="Arial"/>
          <w:sz w:val="19"/>
          <w:szCs w:val="19"/>
        </w:rPr>
        <w:t>j</w:t>
      </w:r>
      <w:r w:rsidR="00C96EC3" w:rsidRPr="0096647F">
        <w:rPr>
          <w:rFonts w:ascii="Fira Sans" w:eastAsia="Calibri" w:hAnsi="Fira Sans" w:cs="Arial"/>
          <w:sz w:val="19"/>
          <w:szCs w:val="19"/>
        </w:rPr>
        <w:t>.</w:t>
      </w:r>
      <w:r w:rsidR="00AD6B30" w:rsidRPr="0096647F">
        <w:rPr>
          <w:rFonts w:ascii="Fira Sans" w:eastAsia="Calibri" w:hAnsi="Fira Sans" w:cs="Arial"/>
          <w:sz w:val="19"/>
          <w:szCs w:val="19"/>
        </w:rPr>
        <w:t xml:space="preserve"> o 0,1</w:t>
      </w:r>
      <w:r w:rsidR="00C96EC3" w:rsidRPr="0096647F">
        <w:rPr>
          <w:rFonts w:ascii="Fira Sans" w:eastAsia="Calibri" w:hAnsi="Fira Sans" w:cs="Arial"/>
          <w:sz w:val="19"/>
          <w:szCs w:val="19"/>
        </w:rPr>
        <w:t xml:space="preserve"> – 0,2</w:t>
      </w:r>
      <w:r w:rsidR="00AD6B30" w:rsidRPr="0096647F">
        <w:rPr>
          <w:rFonts w:ascii="Fira Sans" w:eastAsia="Calibri" w:hAnsi="Fira Sans" w:cs="Arial"/>
          <w:sz w:val="19"/>
          <w:szCs w:val="19"/>
        </w:rPr>
        <w:t xml:space="preserve"> stopnia kwalifikac</w:t>
      </w:r>
      <w:r w:rsidR="007C47BC" w:rsidRPr="0096647F">
        <w:rPr>
          <w:rFonts w:ascii="Fira Sans" w:eastAsia="Calibri" w:hAnsi="Fira Sans" w:cs="Arial"/>
          <w:sz w:val="19"/>
          <w:szCs w:val="19"/>
        </w:rPr>
        <w:t xml:space="preserve">yjnego </w:t>
      </w:r>
      <w:r w:rsidR="00C96EC3" w:rsidRPr="0096647F">
        <w:rPr>
          <w:rFonts w:ascii="Fira Sans" w:eastAsia="Calibri" w:hAnsi="Fira Sans" w:cs="Arial"/>
          <w:sz w:val="19"/>
          <w:szCs w:val="19"/>
        </w:rPr>
        <w:t xml:space="preserve">wyżej </w:t>
      </w:r>
      <w:r w:rsidR="007C47BC" w:rsidRPr="0096647F">
        <w:rPr>
          <w:rFonts w:ascii="Fira Sans" w:eastAsia="Calibri" w:hAnsi="Fira Sans" w:cs="Arial"/>
          <w:sz w:val="19"/>
          <w:szCs w:val="19"/>
        </w:rPr>
        <w:t>niż ocena ubiegłoroczna</w:t>
      </w:r>
      <w:r w:rsidR="00183F63" w:rsidRPr="0096647F">
        <w:rPr>
          <w:rFonts w:ascii="Fira Sans" w:eastAsia="Calibri" w:hAnsi="Fira Sans" w:cs="Arial"/>
          <w:sz w:val="19"/>
          <w:szCs w:val="19"/>
        </w:rPr>
        <w:t>.</w:t>
      </w:r>
    </w:p>
    <w:p w:rsidR="008D3F71" w:rsidRPr="0094566C" w:rsidRDefault="007921AA" w:rsidP="00E83E9F">
      <w:pPr>
        <w:pStyle w:val="Tekstpodstawowy"/>
        <w:spacing w:before="240" w:after="0" w:line="240" w:lineRule="exact"/>
        <w:outlineLvl w:val="0"/>
        <w:rPr>
          <w:rFonts w:ascii="Fira Sans" w:hAnsi="Fira Sans" w:cs="Calibri"/>
          <w:b/>
          <w:noProof/>
          <w:color w:val="001D77"/>
          <w:spacing w:val="-3"/>
          <w:sz w:val="19"/>
          <w:szCs w:val="19"/>
        </w:rPr>
      </w:pPr>
      <w:r w:rsidRPr="007921AA">
        <w:rPr>
          <w:rFonts w:ascii="Fira Sans" w:hAnsi="Fira Sans" w:cs="Calibri"/>
          <w:b/>
          <w:noProof/>
          <w:color w:val="001D77"/>
          <w:spacing w:val="-3"/>
          <w:sz w:val="19"/>
          <w:szCs w:val="19"/>
        </w:rPr>
        <w:t>Zasiewy  jare</w:t>
      </w:r>
    </w:p>
    <w:p w:rsidR="008D3F71" w:rsidRPr="00E83E9F" w:rsidRDefault="00717CA3" w:rsidP="0094566C">
      <w:pPr>
        <w:pStyle w:val="Teksttreci0"/>
        <w:shd w:val="clear" w:color="auto" w:fill="auto"/>
        <w:spacing w:before="120" w:after="122" w:line="240" w:lineRule="exact"/>
        <w:ind w:firstLine="0"/>
        <w:rPr>
          <w:rFonts w:ascii="Fira Sans" w:hAnsi="Fira Sans"/>
          <w:sz w:val="19"/>
          <w:szCs w:val="19"/>
        </w:rPr>
      </w:pPr>
      <w:r w:rsidRPr="00E83E9F">
        <w:rPr>
          <w:rFonts w:ascii="Fira Sans" w:hAnsi="Fira Sans"/>
          <w:sz w:val="19"/>
          <w:szCs w:val="19"/>
        </w:rPr>
        <w:t>Zboża jare zasiano</w:t>
      </w:r>
      <w:r w:rsidR="008D3F71" w:rsidRPr="00E83E9F">
        <w:rPr>
          <w:rFonts w:ascii="Fira Sans" w:hAnsi="Fira Sans"/>
          <w:sz w:val="19"/>
          <w:szCs w:val="19"/>
        </w:rPr>
        <w:t xml:space="preserve"> w większości województw terminowo lub z niewielkim opóźnieniem</w:t>
      </w:r>
      <w:r w:rsidR="00AD6B30" w:rsidRPr="00E83E9F">
        <w:rPr>
          <w:rFonts w:ascii="Fira Sans" w:hAnsi="Fira Sans"/>
          <w:sz w:val="19"/>
          <w:szCs w:val="19"/>
        </w:rPr>
        <w:t xml:space="preserve">. </w:t>
      </w:r>
      <w:r w:rsidR="0016488E" w:rsidRPr="00E83E9F">
        <w:rPr>
          <w:rFonts w:ascii="Fira Sans" w:hAnsi="Fira Sans"/>
          <w:sz w:val="19"/>
          <w:szCs w:val="19"/>
        </w:rPr>
        <w:t xml:space="preserve">Z uwagi na chłodną wiosnę i częste opady deszczu, prowadzenie siewów zbóż jarych było utrudnione, </w:t>
      </w:r>
      <w:r w:rsidR="00AD6B30" w:rsidRPr="00E83E9F">
        <w:rPr>
          <w:rFonts w:ascii="Fira Sans" w:hAnsi="Fira Sans"/>
          <w:sz w:val="19"/>
          <w:szCs w:val="19"/>
        </w:rPr>
        <w:t xml:space="preserve">wschody </w:t>
      </w:r>
      <w:r w:rsidR="0016488E" w:rsidRPr="00E83E9F">
        <w:rPr>
          <w:rFonts w:ascii="Fira Sans" w:hAnsi="Fira Sans"/>
          <w:sz w:val="19"/>
          <w:szCs w:val="19"/>
        </w:rPr>
        <w:t>roślin</w:t>
      </w:r>
      <w:r w:rsidR="00AD6B30" w:rsidRPr="00E83E9F">
        <w:rPr>
          <w:rFonts w:ascii="Fira Sans" w:hAnsi="Fira Sans"/>
          <w:sz w:val="19"/>
          <w:szCs w:val="19"/>
        </w:rPr>
        <w:t xml:space="preserve"> opóźnione i nierównomierne</w:t>
      </w:r>
      <w:r w:rsidR="008D3F71" w:rsidRPr="00E83E9F">
        <w:rPr>
          <w:rFonts w:ascii="Fira Sans" w:hAnsi="Fira Sans"/>
          <w:sz w:val="19"/>
          <w:szCs w:val="19"/>
        </w:rPr>
        <w:t xml:space="preserve">.  </w:t>
      </w:r>
    </w:p>
    <w:p w:rsidR="008D3F71" w:rsidRPr="00003701" w:rsidRDefault="008D3F71" w:rsidP="00967959">
      <w:pPr>
        <w:spacing w:before="360" w:line="360" w:lineRule="auto"/>
        <w:outlineLvl w:val="0"/>
        <w:rPr>
          <w:rFonts w:ascii="Fira Sans" w:hAnsi="Fira Sans" w:cs="Arial"/>
          <w:b/>
          <w:sz w:val="18"/>
          <w:szCs w:val="19"/>
        </w:rPr>
      </w:pPr>
      <w:r w:rsidRPr="00003701">
        <w:rPr>
          <w:rFonts w:ascii="Fira Sans" w:hAnsi="Fira Sans" w:cs="Arial"/>
          <w:b/>
          <w:sz w:val="18"/>
          <w:szCs w:val="19"/>
        </w:rPr>
        <w:t>Tabl.</w:t>
      </w:r>
      <w:r w:rsidR="00555FA7">
        <w:rPr>
          <w:rFonts w:ascii="Fira Sans" w:hAnsi="Fira Sans" w:cs="Arial"/>
          <w:b/>
          <w:sz w:val="18"/>
          <w:szCs w:val="19"/>
        </w:rPr>
        <w:t xml:space="preserve"> </w:t>
      </w:r>
      <w:r w:rsidR="00107AD8" w:rsidRPr="00003701">
        <w:rPr>
          <w:rFonts w:ascii="Fira Sans" w:hAnsi="Fira Sans" w:cs="Arial"/>
          <w:b/>
          <w:sz w:val="18"/>
          <w:szCs w:val="19"/>
        </w:rPr>
        <w:t>3</w:t>
      </w:r>
      <w:r w:rsidRPr="00003701">
        <w:rPr>
          <w:rFonts w:ascii="Fira Sans" w:hAnsi="Fira Sans" w:cs="Arial"/>
          <w:b/>
          <w:sz w:val="18"/>
          <w:szCs w:val="19"/>
        </w:rPr>
        <w:t>. Wiosenna ocena stanu upraw</w:t>
      </w:r>
      <w:r w:rsidR="007C2D84" w:rsidRPr="00003701">
        <w:rPr>
          <w:rFonts w:ascii="Fira Sans" w:hAnsi="Fira Sans" w:cs="Arial"/>
          <w:b/>
          <w:sz w:val="18"/>
          <w:szCs w:val="19"/>
        </w:rPr>
        <w:t xml:space="preserve"> </w:t>
      </w:r>
      <w:r w:rsidR="00555FA7">
        <w:rPr>
          <w:rFonts w:ascii="Fira Sans" w:hAnsi="Fira Sans" w:cs="Arial"/>
          <w:b/>
          <w:sz w:val="18"/>
          <w:szCs w:val="19"/>
        </w:rPr>
        <w:t xml:space="preserve"> jarych</w:t>
      </w:r>
    </w:p>
    <w:tbl>
      <w:tblPr>
        <w:tblW w:w="8150" w:type="dxa"/>
        <w:tblBorders>
          <w:top w:val="single" w:sz="4" w:space="0" w:color="001D77"/>
          <w:insideH w:val="single" w:sz="4" w:space="0" w:color="001D77"/>
          <w:insideV w:val="single" w:sz="4" w:space="0" w:color="001D77"/>
        </w:tblBorders>
        <w:tblLayout w:type="fixed"/>
        <w:tblCellMar>
          <w:left w:w="70" w:type="dxa"/>
          <w:right w:w="70" w:type="dxa"/>
        </w:tblCellMar>
        <w:tblLook w:val="0000" w:firstRow="0" w:lastRow="0" w:firstColumn="0" w:lastColumn="0" w:noHBand="0" w:noVBand="0"/>
      </w:tblPr>
      <w:tblGrid>
        <w:gridCol w:w="1488"/>
        <w:gridCol w:w="1134"/>
        <w:gridCol w:w="992"/>
        <w:gridCol w:w="1134"/>
        <w:gridCol w:w="992"/>
        <w:gridCol w:w="1134"/>
        <w:gridCol w:w="1276"/>
      </w:tblGrid>
      <w:tr w:rsidR="008D3F71" w:rsidRPr="00003701" w:rsidTr="0096647F">
        <w:trPr>
          <w:cantSplit/>
          <w:trHeight w:hRule="exact" w:val="567"/>
        </w:trPr>
        <w:tc>
          <w:tcPr>
            <w:tcW w:w="1488" w:type="dxa"/>
            <w:vMerge w:val="restart"/>
            <w:tcBorders>
              <w:top w:val="nil"/>
              <w:bottom w:val="single" w:sz="4" w:space="0" w:color="001D77"/>
            </w:tcBorders>
            <w:vAlign w:val="center"/>
          </w:tcPr>
          <w:p w:rsidR="008D3F71" w:rsidRPr="00003701" w:rsidRDefault="008D3F71" w:rsidP="007D30E6">
            <w:pPr>
              <w:pStyle w:val="Nagwek8"/>
              <w:spacing w:before="0" w:line="200" w:lineRule="exact"/>
              <w:jc w:val="center"/>
              <w:rPr>
                <w:rFonts w:ascii="Fira Sans" w:hAnsi="Fira Sans" w:cs="Arial"/>
                <w:sz w:val="16"/>
                <w:szCs w:val="16"/>
              </w:rPr>
            </w:pPr>
            <w:r w:rsidRPr="00003701">
              <w:rPr>
                <w:rFonts w:ascii="Fira Sans" w:hAnsi="Fira Sans" w:cs="Arial"/>
                <w:sz w:val="16"/>
                <w:szCs w:val="16"/>
              </w:rPr>
              <w:t>Lata</w:t>
            </w:r>
          </w:p>
        </w:tc>
        <w:tc>
          <w:tcPr>
            <w:tcW w:w="1134" w:type="dxa"/>
            <w:tcBorders>
              <w:top w:val="nil"/>
              <w:bottom w:val="single" w:sz="4" w:space="0" w:color="001D77"/>
            </w:tcBorders>
            <w:vAlign w:val="center"/>
          </w:tcPr>
          <w:p w:rsidR="008D3F71" w:rsidRPr="00F00929" w:rsidRDefault="008D3F71" w:rsidP="0096647F">
            <w:pPr>
              <w:spacing w:before="60" w:line="200" w:lineRule="exact"/>
              <w:jc w:val="center"/>
              <w:rPr>
                <w:rFonts w:ascii="Fira Sans" w:hAnsi="Fira Sans" w:cs="Arial"/>
                <w:sz w:val="16"/>
                <w:szCs w:val="16"/>
              </w:rPr>
            </w:pPr>
            <w:r w:rsidRPr="00F00929">
              <w:rPr>
                <w:rFonts w:ascii="Fira Sans" w:hAnsi="Fira Sans" w:cs="Arial"/>
                <w:sz w:val="16"/>
                <w:szCs w:val="16"/>
              </w:rPr>
              <w:t>Pszenica</w:t>
            </w:r>
          </w:p>
        </w:tc>
        <w:tc>
          <w:tcPr>
            <w:tcW w:w="992" w:type="dxa"/>
            <w:tcBorders>
              <w:top w:val="nil"/>
              <w:bottom w:val="single" w:sz="4" w:space="0" w:color="001D77"/>
            </w:tcBorders>
            <w:vAlign w:val="center"/>
          </w:tcPr>
          <w:p w:rsidR="008D3F71" w:rsidRPr="00F00929" w:rsidRDefault="008D3F71" w:rsidP="0096647F">
            <w:pPr>
              <w:spacing w:before="60" w:line="200" w:lineRule="exact"/>
              <w:jc w:val="center"/>
              <w:rPr>
                <w:rFonts w:ascii="Fira Sans" w:hAnsi="Fira Sans" w:cs="Arial"/>
                <w:sz w:val="16"/>
                <w:szCs w:val="16"/>
              </w:rPr>
            </w:pPr>
            <w:r w:rsidRPr="00F00929">
              <w:rPr>
                <w:rFonts w:ascii="Fira Sans" w:hAnsi="Fira Sans" w:cs="Arial"/>
                <w:sz w:val="16"/>
                <w:szCs w:val="16"/>
              </w:rPr>
              <w:t>Jęczmień</w:t>
            </w:r>
          </w:p>
        </w:tc>
        <w:tc>
          <w:tcPr>
            <w:tcW w:w="1134" w:type="dxa"/>
            <w:tcBorders>
              <w:top w:val="nil"/>
              <w:bottom w:val="single" w:sz="4" w:space="0" w:color="001D77"/>
            </w:tcBorders>
            <w:vAlign w:val="center"/>
          </w:tcPr>
          <w:p w:rsidR="008D3F71" w:rsidRPr="00F00929" w:rsidRDefault="008D3F71" w:rsidP="0096647F">
            <w:pPr>
              <w:spacing w:before="60" w:line="200" w:lineRule="exact"/>
              <w:jc w:val="center"/>
              <w:rPr>
                <w:rFonts w:ascii="Fira Sans" w:hAnsi="Fira Sans" w:cs="Arial"/>
                <w:sz w:val="16"/>
                <w:szCs w:val="16"/>
              </w:rPr>
            </w:pPr>
            <w:r w:rsidRPr="00F00929">
              <w:rPr>
                <w:rFonts w:ascii="Fira Sans" w:hAnsi="Fira Sans" w:cs="Arial"/>
                <w:sz w:val="16"/>
                <w:szCs w:val="16"/>
              </w:rPr>
              <w:t>Owies</w:t>
            </w:r>
          </w:p>
        </w:tc>
        <w:tc>
          <w:tcPr>
            <w:tcW w:w="992" w:type="dxa"/>
            <w:tcBorders>
              <w:top w:val="nil"/>
              <w:bottom w:val="single" w:sz="4" w:space="0" w:color="001D77"/>
            </w:tcBorders>
            <w:vAlign w:val="center"/>
          </w:tcPr>
          <w:p w:rsidR="008D3F71" w:rsidRPr="00F00929" w:rsidRDefault="008D3F71" w:rsidP="0096647F">
            <w:pPr>
              <w:spacing w:before="60" w:line="200" w:lineRule="exact"/>
              <w:jc w:val="center"/>
              <w:rPr>
                <w:rFonts w:ascii="Fira Sans" w:hAnsi="Fira Sans" w:cs="Arial"/>
                <w:sz w:val="16"/>
                <w:szCs w:val="16"/>
              </w:rPr>
            </w:pPr>
            <w:r w:rsidRPr="00F00929">
              <w:rPr>
                <w:rFonts w:ascii="Fira Sans" w:hAnsi="Fira Sans" w:cs="Arial"/>
                <w:sz w:val="16"/>
                <w:szCs w:val="16"/>
              </w:rPr>
              <w:t>Pszenżyto</w:t>
            </w:r>
          </w:p>
        </w:tc>
        <w:tc>
          <w:tcPr>
            <w:tcW w:w="1134" w:type="dxa"/>
            <w:tcBorders>
              <w:top w:val="nil"/>
              <w:bottom w:val="single" w:sz="4" w:space="0" w:color="001D77"/>
            </w:tcBorders>
            <w:vAlign w:val="center"/>
          </w:tcPr>
          <w:p w:rsidR="008D3F71" w:rsidRPr="00F00929" w:rsidRDefault="008D3F71" w:rsidP="0096647F">
            <w:pPr>
              <w:spacing w:before="60" w:line="200" w:lineRule="exact"/>
              <w:jc w:val="center"/>
              <w:rPr>
                <w:rFonts w:ascii="Fira Sans" w:hAnsi="Fira Sans" w:cs="Arial"/>
                <w:sz w:val="16"/>
                <w:szCs w:val="16"/>
              </w:rPr>
            </w:pPr>
            <w:r w:rsidRPr="00F00929">
              <w:rPr>
                <w:rFonts w:ascii="Fira Sans" w:hAnsi="Fira Sans" w:cs="Arial"/>
                <w:sz w:val="16"/>
                <w:szCs w:val="16"/>
              </w:rPr>
              <w:t>Mieszanki zbożowe</w:t>
            </w:r>
          </w:p>
        </w:tc>
        <w:tc>
          <w:tcPr>
            <w:tcW w:w="1276" w:type="dxa"/>
            <w:tcBorders>
              <w:top w:val="nil"/>
              <w:bottom w:val="single" w:sz="4" w:space="0" w:color="001D77"/>
            </w:tcBorders>
            <w:vAlign w:val="center"/>
          </w:tcPr>
          <w:p w:rsidR="008D3F71" w:rsidRPr="00F00929" w:rsidRDefault="008D3F71" w:rsidP="0096647F">
            <w:pPr>
              <w:spacing w:before="60" w:line="200" w:lineRule="exact"/>
              <w:jc w:val="center"/>
              <w:rPr>
                <w:rFonts w:ascii="Fira Sans" w:hAnsi="Fira Sans" w:cs="Arial"/>
                <w:sz w:val="16"/>
                <w:szCs w:val="16"/>
              </w:rPr>
            </w:pPr>
            <w:r w:rsidRPr="00F00929">
              <w:rPr>
                <w:rFonts w:ascii="Fira Sans" w:hAnsi="Fira Sans" w:cs="Arial"/>
                <w:sz w:val="16"/>
                <w:szCs w:val="16"/>
              </w:rPr>
              <w:t xml:space="preserve">Rzepak </w:t>
            </w:r>
            <w:r w:rsidRPr="00F00929">
              <w:rPr>
                <w:rFonts w:ascii="Fira Sans" w:hAnsi="Fira Sans" w:cs="Arial"/>
                <w:sz w:val="16"/>
                <w:szCs w:val="16"/>
              </w:rPr>
              <w:br/>
              <w:t xml:space="preserve"> i rzepik</w:t>
            </w:r>
          </w:p>
        </w:tc>
      </w:tr>
      <w:tr w:rsidR="008D3F71" w:rsidRPr="00003701" w:rsidTr="0096647F">
        <w:trPr>
          <w:cantSplit/>
          <w:trHeight w:hRule="exact" w:val="397"/>
        </w:trPr>
        <w:tc>
          <w:tcPr>
            <w:tcW w:w="1488" w:type="dxa"/>
            <w:vMerge/>
            <w:tcBorders>
              <w:bottom w:val="single" w:sz="12" w:space="0" w:color="001D77"/>
            </w:tcBorders>
            <w:vAlign w:val="center"/>
          </w:tcPr>
          <w:p w:rsidR="008D3F71" w:rsidRPr="00003701" w:rsidRDefault="008D3F71" w:rsidP="007D30E6">
            <w:pPr>
              <w:jc w:val="both"/>
              <w:rPr>
                <w:rFonts w:cs="Arial"/>
                <w:sz w:val="16"/>
                <w:szCs w:val="16"/>
              </w:rPr>
            </w:pPr>
          </w:p>
        </w:tc>
        <w:tc>
          <w:tcPr>
            <w:tcW w:w="6662" w:type="dxa"/>
            <w:gridSpan w:val="6"/>
            <w:tcBorders>
              <w:bottom w:val="single" w:sz="12" w:space="0" w:color="001D77"/>
            </w:tcBorders>
            <w:vAlign w:val="center"/>
          </w:tcPr>
          <w:p w:rsidR="008D3F71" w:rsidRPr="00F00929" w:rsidRDefault="008D3F71" w:rsidP="00EF7719">
            <w:pPr>
              <w:spacing w:before="60" w:after="0" w:line="360" w:lineRule="auto"/>
              <w:jc w:val="center"/>
              <w:rPr>
                <w:rFonts w:ascii="Fira Sans" w:hAnsi="Fira Sans" w:cs="Arial"/>
                <w:sz w:val="16"/>
                <w:szCs w:val="16"/>
                <w:vertAlign w:val="superscript"/>
              </w:rPr>
            </w:pPr>
            <w:r w:rsidRPr="00F00929">
              <w:rPr>
                <w:rFonts w:ascii="Fira Sans" w:hAnsi="Fira Sans" w:cs="Arial"/>
                <w:sz w:val="16"/>
                <w:szCs w:val="16"/>
              </w:rPr>
              <w:t xml:space="preserve">w stopniach kwalifikacyjnych </w:t>
            </w:r>
            <w:r w:rsidRPr="00F00929">
              <w:rPr>
                <w:rFonts w:ascii="Fira Sans" w:hAnsi="Fira Sans" w:cs="Arial"/>
                <w:sz w:val="16"/>
                <w:szCs w:val="16"/>
                <w:vertAlign w:val="superscript"/>
              </w:rPr>
              <w:t>a)</w:t>
            </w:r>
          </w:p>
        </w:tc>
      </w:tr>
      <w:tr w:rsidR="00FD5F46" w:rsidRPr="00003701" w:rsidTr="0096647F">
        <w:trPr>
          <w:cantSplit/>
          <w:trHeight w:hRule="exact" w:val="340"/>
        </w:trPr>
        <w:tc>
          <w:tcPr>
            <w:tcW w:w="1488" w:type="dxa"/>
            <w:tcBorders>
              <w:top w:val="single" w:sz="12" w:space="0" w:color="001D77"/>
              <w:bottom w:val="single" w:sz="4" w:space="0" w:color="001D77"/>
            </w:tcBorders>
            <w:vAlign w:val="center"/>
          </w:tcPr>
          <w:p w:rsidR="00FD5F46" w:rsidRPr="00003701" w:rsidRDefault="00FD5F46" w:rsidP="00FD5F46">
            <w:pPr>
              <w:spacing w:before="100" w:beforeAutospacing="1" w:after="0" w:line="240" w:lineRule="auto"/>
              <w:jc w:val="center"/>
              <w:rPr>
                <w:rFonts w:ascii="Fira Sans" w:hAnsi="Fira Sans" w:cs="Arial"/>
                <w:sz w:val="16"/>
                <w:szCs w:val="16"/>
              </w:rPr>
            </w:pPr>
            <w:r w:rsidRPr="00003701">
              <w:rPr>
                <w:rFonts w:ascii="Fira Sans" w:hAnsi="Fira Sans" w:cs="Arial"/>
                <w:sz w:val="16"/>
                <w:szCs w:val="16"/>
              </w:rPr>
              <w:t>2006-2010</w:t>
            </w:r>
            <w:r w:rsidRPr="00003701">
              <w:rPr>
                <w:rFonts w:ascii="Fira Sans" w:hAnsi="Fira Sans" w:cs="Arial"/>
                <w:sz w:val="16"/>
                <w:szCs w:val="16"/>
                <w:vertAlign w:val="superscript"/>
              </w:rPr>
              <w:t>b)</w:t>
            </w:r>
          </w:p>
        </w:tc>
        <w:tc>
          <w:tcPr>
            <w:tcW w:w="1134" w:type="dxa"/>
            <w:tcBorders>
              <w:top w:val="single" w:sz="12" w:space="0" w:color="001D77"/>
              <w:bottom w:val="single" w:sz="4" w:space="0" w:color="001D77"/>
            </w:tcBorders>
            <w:vAlign w:val="center"/>
          </w:tcPr>
          <w:p w:rsidR="00FD5F46" w:rsidRPr="00003701" w:rsidRDefault="00FD5F46" w:rsidP="00FD5F46">
            <w:pPr>
              <w:spacing w:after="0" w:line="240" w:lineRule="auto"/>
              <w:jc w:val="right"/>
              <w:rPr>
                <w:rFonts w:ascii="Fira Sans" w:hAnsi="Fira Sans" w:cs="Arial"/>
                <w:sz w:val="16"/>
                <w:szCs w:val="16"/>
              </w:rPr>
            </w:pPr>
            <w:r w:rsidRPr="00003701">
              <w:rPr>
                <w:rFonts w:ascii="Fira Sans" w:hAnsi="Fira Sans" w:cs="Arial"/>
                <w:sz w:val="16"/>
                <w:szCs w:val="16"/>
              </w:rPr>
              <w:t>3,4</w:t>
            </w:r>
          </w:p>
        </w:tc>
        <w:tc>
          <w:tcPr>
            <w:tcW w:w="992" w:type="dxa"/>
            <w:tcBorders>
              <w:top w:val="single" w:sz="12" w:space="0" w:color="001D77"/>
              <w:bottom w:val="single" w:sz="4" w:space="0" w:color="001D77"/>
            </w:tcBorders>
            <w:vAlign w:val="center"/>
          </w:tcPr>
          <w:p w:rsidR="00FD5F46" w:rsidRPr="00003701" w:rsidRDefault="00FD5F46" w:rsidP="00FD5F46">
            <w:pPr>
              <w:spacing w:after="0" w:line="240" w:lineRule="auto"/>
              <w:jc w:val="right"/>
              <w:rPr>
                <w:rFonts w:ascii="Fira Sans" w:hAnsi="Fira Sans" w:cs="Arial"/>
                <w:sz w:val="16"/>
                <w:szCs w:val="16"/>
              </w:rPr>
            </w:pPr>
            <w:r w:rsidRPr="00003701">
              <w:rPr>
                <w:rFonts w:ascii="Fira Sans" w:hAnsi="Fira Sans" w:cs="Arial"/>
                <w:sz w:val="16"/>
                <w:szCs w:val="16"/>
              </w:rPr>
              <w:t>3,4</w:t>
            </w:r>
          </w:p>
        </w:tc>
        <w:tc>
          <w:tcPr>
            <w:tcW w:w="1134" w:type="dxa"/>
            <w:tcBorders>
              <w:top w:val="single" w:sz="12" w:space="0" w:color="001D77"/>
              <w:bottom w:val="single" w:sz="4" w:space="0" w:color="001D77"/>
            </w:tcBorders>
            <w:vAlign w:val="center"/>
          </w:tcPr>
          <w:p w:rsidR="00FD5F46" w:rsidRPr="00003701" w:rsidRDefault="00FD5F46" w:rsidP="00FD5F46">
            <w:pPr>
              <w:spacing w:after="0" w:line="240" w:lineRule="auto"/>
              <w:jc w:val="right"/>
              <w:rPr>
                <w:rFonts w:ascii="Fira Sans" w:hAnsi="Fira Sans" w:cs="Arial"/>
                <w:sz w:val="16"/>
                <w:szCs w:val="16"/>
              </w:rPr>
            </w:pPr>
            <w:r w:rsidRPr="00003701">
              <w:rPr>
                <w:rFonts w:ascii="Fira Sans" w:hAnsi="Fira Sans" w:cs="Arial"/>
                <w:sz w:val="16"/>
                <w:szCs w:val="16"/>
              </w:rPr>
              <w:t>3,4</w:t>
            </w:r>
          </w:p>
        </w:tc>
        <w:tc>
          <w:tcPr>
            <w:tcW w:w="992" w:type="dxa"/>
            <w:tcBorders>
              <w:top w:val="single" w:sz="12" w:space="0" w:color="001D77"/>
              <w:bottom w:val="single" w:sz="4" w:space="0" w:color="001D77"/>
            </w:tcBorders>
            <w:vAlign w:val="center"/>
          </w:tcPr>
          <w:p w:rsidR="00FD5F46" w:rsidRPr="00003701" w:rsidRDefault="00FD5F46" w:rsidP="00FD5F46">
            <w:pPr>
              <w:spacing w:after="0" w:line="240" w:lineRule="auto"/>
              <w:jc w:val="right"/>
              <w:rPr>
                <w:rFonts w:ascii="Fira Sans" w:hAnsi="Fira Sans" w:cs="Arial"/>
                <w:sz w:val="16"/>
                <w:szCs w:val="16"/>
              </w:rPr>
            </w:pPr>
            <w:r w:rsidRPr="00003701">
              <w:rPr>
                <w:rFonts w:ascii="Fira Sans" w:hAnsi="Fira Sans" w:cs="Arial"/>
                <w:sz w:val="16"/>
                <w:szCs w:val="16"/>
              </w:rPr>
              <w:t>3,4</w:t>
            </w:r>
          </w:p>
        </w:tc>
        <w:tc>
          <w:tcPr>
            <w:tcW w:w="1134" w:type="dxa"/>
            <w:tcBorders>
              <w:top w:val="single" w:sz="12" w:space="0" w:color="001D77"/>
              <w:bottom w:val="single" w:sz="4" w:space="0" w:color="001D77"/>
            </w:tcBorders>
            <w:vAlign w:val="center"/>
          </w:tcPr>
          <w:p w:rsidR="00FD5F46" w:rsidRPr="00003701" w:rsidRDefault="00FD5F46" w:rsidP="00FD5F46">
            <w:pPr>
              <w:spacing w:after="0" w:line="240" w:lineRule="auto"/>
              <w:jc w:val="right"/>
              <w:rPr>
                <w:rFonts w:ascii="Fira Sans" w:hAnsi="Fira Sans" w:cs="Arial"/>
                <w:sz w:val="16"/>
                <w:szCs w:val="16"/>
              </w:rPr>
            </w:pPr>
            <w:r w:rsidRPr="00003701">
              <w:rPr>
                <w:rFonts w:ascii="Fira Sans" w:hAnsi="Fira Sans" w:cs="Arial"/>
                <w:sz w:val="16"/>
                <w:szCs w:val="16"/>
              </w:rPr>
              <w:t>3,4</w:t>
            </w:r>
          </w:p>
        </w:tc>
        <w:tc>
          <w:tcPr>
            <w:tcW w:w="1276" w:type="dxa"/>
            <w:tcBorders>
              <w:top w:val="single" w:sz="12" w:space="0" w:color="001D77"/>
              <w:bottom w:val="single" w:sz="4" w:space="0" w:color="001D77"/>
            </w:tcBorders>
            <w:vAlign w:val="center"/>
          </w:tcPr>
          <w:p w:rsidR="00FD5F46" w:rsidRPr="00003701" w:rsidRDefault="00FD5F46" w:rsidP="00FD5F46">
            <w:pPr>
              <w:spacing w:after="0" w:line="240" w:lineRule="auto"/>
              <w:jc w:val="right"/>
              <w:rPr>
                <w:rFonts w:ascii="Fira Sans" w:hAnsi="Fira Sans" w:cs="Arial"/>
                <w:sz w:val="16"/>
                <w:szCs w:val="16"/>
              </w:rPr>
            </w:pPr>
            <w:r w:rsidRPr="00003701">
              <w:rPr>
                <w:rFonts w:ascii="Fira Sans" w:hAnsi="Fira Sans" w:cs="Arial"/>
                <w:sz w:val="16"/>
                <w:szCs w:val="16"/>
              </w:rPr>
              <w:t>3,3</w:t>
            </w:r>
          </w:p>
        </w:tc>
      </w:tr>
      <w:tr w:rsidR="00FD5F46" w:rsidRPr="00003701" w:rsidTr="0096647F">
        <w:trPr>
          <w:cantSplit/>
          <w:trHeight w:hRule="exact" w:val="340"/>
        </w:trPr>
        <w:tc>
          <w:tcPr>
            <w:tcW w:w="1488" w:type="dxa"/>
            <w:tcBorders>
              <w:top w:val="single" w:sz="4" w:space="0" w:color="001D77"/>
            </w:tcBorders>
            <w:vAlign w:val="center"/>
          </w:tcPr>
          <w:p w:rsidR="00FD5F46" w:rsidRPr="00003701" w:rsidRDefault="00FD5F46" w:rsidP="00FD5F46">
            <w:pPr>
              <w:spacing w:before="100" w:beforeAutospacing="1" w:after="0" w:line="240" w:lineRule="auto"/>
              <w:jc w:val="center"/>
              <w:rPr>
                <w:rFonts w:ascii="Fira Sans" w:hAnsi="Fira Sans" w:cs="Arial"/>
                <w:sz w:val="16"/>
                <w:szCs w:val="16"/>
              </w:rPr>
            </w:pPr>
            <w:r w:rsidRPr="00003701">
              <w:rPr>
                <w:rFonts w:ascii="Fira Sans" w:hAnsi="Fira Sans" w:cs="Arial"/>
                <w:sz w:val="16"/>
                <w:szCs w:val="16"/>
              </w:rPr>
              <w:t>2011-2015</w:t>
            </w:r>
            <w:r w:rsidRPr="00003701">
              <w:rPr>
                <w:rFonts w:ascii="Fira Sans" w:hAnsi="Fira Sans" w:cs="Arial"/>
                <w:sz w:val="16"/>
                <w:szCs w:val="16"/>
                <w:vertAlign w:val="superscript"/>
              </w:rPr>
              <w:t xml:space="preserve"> b)</w:t>
            </w:r>
          </w:p>
        </w:tc>
        <w:tc>
          <w:tcPr>
            <w:tcW w:w="1134" w:type="dxa"/>
            <w:tcBorders>
              <w:top w:val="single" w:sz="4" w:space="0" w:color="001D77"/>
            </w:tcBorders>
            <w:vAlign w:val="center"/>
          </w:tcPr>
          <w:p w:rsidR="00FD5F46" w:rsidRPr="00003701" w:rsidRDefault="00FD5F46" w:rsidP="00FD5F46">
            <w:pPr>
              <w:spacing w:after="0" w:line="240" w:lineRule="auto"/>
              <w:jc w:val="right"/>
              <w:rPr>
                <w:rFonts w:ascii="Fira Sans" w:hAnsi="Fira Sans" w:cs="Arial"/>
                <w:sz w:val="16"/>
                <w:szCs w:val="16"/>
              </w:rPr>
            </w:pPr>
            <w:r w:rsidRPr="00003701">
              <w:rPr>
                <w:rFonts w:ascii="Fira Sans" w:hAnsi="Fira Sans" w:cs="Arial"/>
                <w:sz w:val="16"/>
                <w:szCs w:val="16"/>
              </w:rPr>
              <w:t>3,5</w:t>
            </w:r>
          </w:p>
        </w:tc>
        <w:tc>
          <w:tcPr>
            <w:tcW w:w="992" w:type="dxa"/>
            <w:tcBorders>
              <w:top w:val="single" w:sz="4" w:space="0" w:color="001D77"/>
            </w:tcBorders>
            <w:vAlign w:val="center"/>
          </w:tcPr>
          <w:p w:rsidR="00FD5F46" w:rsidRPr="00003701" w:rsidRDefault="00FD5F46" w:rsidP="00FD5F46">
            <w:pPr>
              <w:spacing w:after="0" w:line="240" w:lineRule="auto"/>
              <w:jc w:val="right"/>
              <w:rPr>
                <w:rFonts w:ascii="Fira Sans" w:hAnsi="Fira Sans" w:cs="Arial"/>
                <w:sz w:val="16"/>
                <w:szCs w:val="16"/>
              </w:rPr>
            </w:pPr>
            <w:r w:rsidRPr="00003701">
              <w:rPr>
                <w:rFonts w:ascii="Fira Sans" w:hAnsi="Fira Sans" w:cs="Arial"/>
                <w:sz w:val="16"/>
                <w:szCs w:val="16"/>
              </w:rPr>
              <w:t>3,5</w:t>
            </w:r>
          </w:p>
        </w:tc>
        <w:tc>
          <w:tcPr>
            <w:tcW w:w="1134" w:type="dxa"/>
            <w:tcBorders>
              <w:top w:val="single" w:sz="4" w:space="0" w:color="001D77"/>
            </w:tcBorders>
            <w:vAlign w:val="center"/>
          </w:tcPr>
          <w:p w:rsidR="00FD5F46" w:rsidRPr="00003701" w:rsidRDefault="00FD5F46" w:rsidP="00FD5F46">
            <w:pPr>
              <w:spacing w:after="0" w:line="240" w:lineRule="auto"/>
              <w:jc w:val="right"/>
              <w:rPr>
                <w:rFonts w:ascii="Fira Sans" w:hAnsi="Fira Sans" w:cs="Arial"/>
                <w:sz w:val="16"/>
                <w:szCs w:val="16"/>
              </w:rPr>
            </w:pPr>
            <w:r w:rsidRPr="00003701">
              <w:rPr>
                <w:rFonts w:ascii="Fira Sans" w:hAnsi="Fira Sans" w:cs="Arial"/>
                <w:sz w:val="16"/>
                <w:szCs w:val="16"/>
              </w:rPr>
              <w:t>3,5</w:t>
            </w:r>
          </w:p>
        </w:tc>
        <w:tc>
          <w:tcPr>
            <w:tcW w:w="992" w:type="dxa"/>
            <w:tcBorders>
              <w:top w:val="single" w:sz="4" w:space="0" w:color="001D77"/>
            </w:tcBorders>
            <w:vAlign w:val="center"/>
          </w:tcPr>
          <w:p w:rsidR="00FD5F46" w:rsidRPr="00003701" w:rsidRDefault="00FD5F46" w:rsidP="00FD5F46">
            <w:pPr>
              <w:spacing w:after="0" w:line="240" w:lineRule="auto"/>
              <w:jc w:val="right"/>
              <w:rPr>
                <w:rFonts w:ascii="Fira Sans" w:hAnsi="Fira Sans" w:cs="Arial"/>
                <w:sz w:val="16"/>
                <w:szCs w:val="16"/>
              </w:rPr>
            </w:pPr>
            <w:r w:rsidRPr="00003701">
              <w:rPr>
                <w:rFonts w:ascii="Fira Sans" w:hAnsi="Fira Sans" w:cs="Arial"/>
                <w:sz w:val="16"/>
                <w:szCs w:val="16"/>
              </w:rPr>
              <w:t>3,5</w:t>
            </w:r>
          </w:p>
        </w:tc>
        <w:tc>
          <w:tcPr>
            <w:tcW w:w="1134" w:type="dxa"/>
            <w:tcBorders>
              <w:top w:val="single" w:sz="4" w:space="0" w:color="001D77"/>
            </w:tcBorders>
            <w:vAlign w:val="center"/>
          </w:tcPr>
          <w:p w:rsidR="00FD5F46" w:rsidRPr="00003701" w:rsidRDefault="00FD5F46" w:rsidP="00FD5F46">
            <w:pPr>
              <w:spacing w:after="0" w:line="240" w:lineRule="auto"/>
              <w:jc w:val="right"/>
              <w:rPr>
                <w:rFonts w:ascii="Fira Sans" w:hAnsi="Fira Sans" w:cs="Arial"/>
                <w:sz w:val="16"/>
                <w:szCs w:val="16"/>
              </w:rPr>
            </w:pPr>
            <w:r w:rsidRPr="00003701">
              <w:rPr>
                <w:rFonts w:ascii="Fira Sans" w:hAnsi="Fira Sans" w:cs="Arial"/>
                <w:sz w:val="16"/>
                <w:szCs w:val="16"/>
              </w:rPr>
              <w:t>3,5</w:t>
            </w:r>
          </w:p>
        </w:tc>
        <w:tc>
          <w:tcPr>
            <w:tcW w:w="1276" w:type="dxa"/>
            <w:tcBorders>
              <w:top w:val="single" w:sz="4" w:space="0" w:color="001D77"/>
            </w:tcBorders>
            <w:vAlign w:val="center"/>
          </w:tcPr>
          <w:p w:rsidR="00FD5F46" w:rsidRPr="00003701" w:rsidRDefault="00FD5F46" w:rsidP="00FD5F46">
            <w:pPr>
              <w:spacing w:after="0" w:line="240" w:lineRule="auto"/>
              <w:jc w:val="right"/>
              <w:rPr>
                <w:rFonts w:ascii="Fira Sans" w:hAnsi="Fira Sans" w:cs="Arial"/>
                <w:sz w:val="16"/>
                <w:szCs w:val="16"/>
              </w:rPr>
            </w:pPr>
            <w:r w:rsidRPr="00003701">
              <w:rPr>
                <w:rFonts w:ascii="Fira Sans" w:hAnsi="Fira Sans" w:cs="Arial"/>
                <w:sz w:val="16"/>
                <w:szCs w:val="16"/>
              </w:rPr>
              <w:t>3,4</w:t>
            </w:r>
          </w:p>
        </w:tc>
      </w:tr>
      <w:tr w:rsidR="008D3F71" w:rsidRPr="00003701" w:rsidTr="0096647F">
        <w:trPr>
          <w:cantSplit/>
          <w:trHeight w:hRule="exact" w:val="340"/>
        </w:trPr>
        <w:tc>
          <w:tcPr>
            <w:tcW w:w="1488" w:type="dxa"/>
            <w:vAlign w:val="center"/>
          </w:tcPr>
          <w:p w:rsidR="008D3F71" w:rsidRPr="00003701" w:rsidRDefault="008D3F71" w:rsidP="009A34CD">
            <w:pPr>
              <w:spacing w:after="0" w:line="240" w:lineRule="auto"/>
              <w:jc w:val="center"/>
              <w:rPr>
                <w:rFonts w:ascii="Fira Sans" w:hAnsi="Fira Sans" w:cs="Arial"/>
                <w:sz w:val="16"/>
                <w:szCs w:val="16"/>
              </w:rPr>
            </w:pPr>
            <w:r w:rsidRPr="00003701">
              <w:rPr>
                <w:rFonts w:ascii="Fira Sans" w:hAnsi="Fira Sans" w:cs="Arial"/>
                <w:sz w:val="16"/>
                <w:szCs w:val="16"/>
              </w:rPr>
              <w:t>2015</w:t>
            </w:r>
          </w:p>
        </w:tc>
        <w:tc>
          <w:tcPr>
            <w:tcW w:w="1134"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3,7</w:t>
            </w:r>
          </w:p>
        </w:tc>
        <w:tc>
          <w:tcPr>
            <w:tcW w:w="992"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3,7</w:t>
            </w:r>
          </w:p>
        </w:tc>
        <w:tc>
          <w:tcPr>
            <w:tcW w:w="1134"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3,7</w:t>
            </w:r>
          </w:p>
        </w:tc>
        <w:tc>
          <w:tcPr>
            <w:tcW w:w="992"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3,7</w:t>
            </w:r>
          </w:p>
        </w:tc>
        <w:tc>
          <w:tcPr>
            <w:tcW w:w="1134"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3,6</w:t>
            </w:r>
          </w:p>
        </w:tc>
        <w:tc>
          <w:tcPr>
            <w:tcW w:w="1276"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3,6</w:t>
            </w:r>
          </w:p>
        </w:tc>
      </w:tr>
      <w:tr w:rsidR="008D3F71" w:rsidRPr="00003701" w:rsidTr="0096647F">
        <w:trPr>
          <w:cantSplit/>
          <w:trHeight w:hRule="exact" w:val="340"/>
        </w:trPr>
        <w:tc>
          <w:tcPr>
            <w:tcW w:w="1488" w:type="dxa"/>
            <w:vAlign w:val="center"/>
          </w:tcPr>
          <w:p w:rsidR="008D3F71" w:rsidRPr="00003701" w:rsidRDefault="008D3F71" w:rsidP="009A34CD">
            <w:pPr>
              <w:spacing w:after="0" w:line="240" w:lineRule="auto"/>
              <w:jc w:val="center"/>
              <w:rPr>
                <w:rFonts w:ascii="Fira Sans" w:hAnsi="Fira Sans" w:cs="Arial"/>
                <w:sz w:val="16"/>
                <w:szCs w:val="16"/>
              </w:rPr>
            </w:pPr>
            <w:r w:rsidRPr="00003701">
              <w:rPr>
                <w:rFonts w:ascii="Fira Sans" w:hAnsi="Fira Sans" w:cs="Arial"/>
                <w:sz w:val="16"/>
                <w:szCs w:val="16"/>
              </w:rPr>
              <w:t>2016</w:t>
            </w:r>
          </w:p>
        </w:tc>
        <w:tc>
          <w:tcPr>
            <w:tcW w:w="1134"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3,5</w:t>
            </w:r>
          </w:p>
        </w:tc>
        <w:tc>
          <w:tcPr>
            <w:tcW w:w="992"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3,6</w:t>
            </w:r>
          </w:p>
        </w:tc>
        <w:tc>
          <w:tcPr>
            <w:tcW w:w="1134"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3,6</w:t>
            </w:r>
          </w:p>
        </w:tc>
        <w:tc>
          <w:tcPr>
            <w:tcW w:w="992"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3,5</w:t>
            </w:r>
          </w:p>
        </w:tc>
        <w:tc>
          <w:tcPr>
            <w:tcW w:w="1134"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3,6</w:t>
            </w:r>
          </w:p>
        </w:tc>
        <w:tc>
          <w:tcPr>
            <w:tcW w:w="1276"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3,4</w:t>
            </w:r>
          </w:p>
        </w:tc>
      </w:tr>
      <w:tr w:rsidR="008D3F71" w:rsidRPr="00003701" w:rsidTr="0096647F">
        <w:trPr>
          <w:cantSplit/>
          <w:trHeight w:hRule="exact" w:val="340"/>
        </w:trPr>
        <w:tc>
          <w:tcPr>
            <w:tcW w:w="1488" w:type="dxa"/>
            <w:vAlign w:val="center"/>
          </w:tcPr>
          <w:p w:rsidR="008D3F71" w:rsidRPr="00003701" w:rsidRDefault="008D3F71" w:rsidP="009A34CD">
            <w:pPr>
              <w:spacing w:after="0" w:line="240" w:lineRule="auto"/>
              <w:jc w:val="center"/>
              <w:rPr>
                <w:rFonts w:ascii="Fira Sans" w:hAnsi="Fira Sans" w:cs="Arial"/>
                <w:sz w:val="16"/>
                <w:szCs w:val="16"/>
              </w:rPr>
            </w:pPr>
            <w:r w:rsidRPr="00003701">
              <w:rPr>
                <w:rFonts w:ascii="Fira Sans" w:hAnsi="Fira Sans" w:cs="Arial"/>
                <w:sz w:val="16"/>
                <w:szCs w:val="16"/>
              </w:rPr>
              <w:t>2017</w:t>
            </w:r>
          </w:p>
        </w:tc>
        <w:tc>
          <w:tcPr>
            <w:tcW w:w="1134"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3,5</w:t>
            </w:r>
          </w:p>
        </w:tc>
        <w:tc>
          <w:tcPr>
            <w:tcW w:w="992"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3,5</w:t>
            </w:r>
          </w:p>
        </w:tc>
        <w:tc>
          <w:tcPr>
            <w:tcW w:w="1134"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3,5</w:t>
            </w:r>
          </w:p>
        </w:tc>
        <w:tc>
          <w:tcPr>
            <w:tcW w:w="992"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3,5</w:t>
            </w:r>
          </w:p>
        </w:tc>
        <w:tc>
          <w:tcPr>
            <w:tcW w:w="1134"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3,4</w:t>
            </w:r>
          </w:p>
        </w:tc>
        <w:tc>
          <w:tcPr>
            <w:tcW w:w="1276"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3,5</w:t>
            </w:r>
          </w:p>
        </w:tc>
      </w:tr>
      <w:tr w:rsidR="008D3F71" w:rsidRPr="00003701" w:rsidTr="0096647F">
        <w:trPr>
          <w:cantSplit/>
          <w:trHeight w:hRule="exact" w:val="340"/>
        </w:trPr>
        <w:tc>
          <w:tcPr>
            <w:tcW w:w="1488" w:type="dxa"/>
            <w:vAlign w:val="center"/>
          </w:tcPr>
          <w:p w:rsidR="008D3F71" w:rsidRPr="00003701" w:rsidRDefault="008D3F71" w:rsidP="009A34CD">
            <w:pPr>
              <w:spacing w:after="0" w:line="240" w:lineRule="auto"/>
              <w:jc w:val="center"/>
              <w:rPr>
                <w:rFonts w:ascii="Fira Sans" w:hAnsi="Fira Sans" w:cs="Arial"/>
                <w:sz w:val="16"/>
                <w:szCs w:val="16"/>
              </w:rPr>
            </w:pPr>
            <w:r w:rsidRPr="00003701">
              <w:rPr>
                <w:rFonts w:ascii="Fira Sans" w:hAnsi="Fira Sans" w:cs="Arial"/>
                <w:sz w:val="16"/>
                <w:szCs w:val="16"/>
              </w:rPr>
              <w:t>2018</w:t>
            </w:r>
          </w:p>
        </w:tc>
        <w:tc>
          <w:tcPr>
            <w:tcW w:w="1134"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3,6</w:t>
            </w:r>
          </w:p>
        </w:tc>
        <w:tc>
          <w:tcPr>
            <w:tcW w:w="992"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3,6</w:t>
            </w:r>
          </w:p>
        </w:tc>
        <w:tc>
          <w:tcPr>
            <w:tcW w:w="1134"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3,6</w:t>
            </w:r>
          </w:p>
        </w:tc>
        <w:tc>
          <w:tcPr>
            <w:tcW w:w="992"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3,5</w:t>
            </w:r>
          </w:p>
        </w:tc>
        <w:tc>
          <w:tcPr>
            <w:tcW w:w="1134"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3,5</w:t>
            </w:r>
          </w:p>
        </w:tc>
        <w:tc>
          <w:tcPr>
            <w:tcW w:w="1276"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3,5</w:t>
            </w:r>
          </w:p>
        </w:tc>
      </w:tr>
      <w:tr w:rsidR="008D3F71" w:rsidRPr="00003701" w:rsidTr="0096647F">
        <w:trPr>
          <w:cantSplit/>
          <w:trHeight w:hRule="exact" w:val="340"/>
        </w:trPr>
        <w:tc>
          <w:tcPr>
            <w:tcW w:w="1488" w:type="dxa"/>
            <w:vAlign w:val="center"/>
          </w:tcPr>
          <w:p w:rsidR="008D3F71" w:rsidRPr="00003701" w:rsidRDefault="008D3F71" w:rsidP="009A34CD">
            <w:pPr>
              <w:spacing w:after="0" w:line="240" w:lineRule="auto"/>
              <w:jc w:val="center"/>
              <w:rPr>
                <w:rFonts w:ascii="Fira Sans" w:hAnsi="Fira Sans" w:cs="Arial"/>
                <w:sz w:val="16"/>
                <w:szCs w:val="16"/>
              </w:rPr>
            </w:pPr>
            <w:r w:rsidRPr="00003701">
              <w:rPr>
                <w:rFonts w:ascii="Fira Sans" w:hAnsi="Fira Sans" w:cs="Arial"/>
                <w:sz w:val="16"/>
                <w:szCs w:val="16"/>
              </w:rPr>
              <w:t>2019</w:t>
            </w:r>
          </w:p>
        </w:tc>
        <w:tc>
          <w:tcPr>
            <w:tcW w:w="1134"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3,4</w:t>
            </w:r>
          </w:p>
        </w:tc>
        <w:tc>
          <w:tcPr>
            <w:tcW w:w="992"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3,4</w:t>
            </w:r>
          </w:p>
        </w:tc>
        <w:tc>
          <w:tcPr>
            <w:tcW w:w="1134"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3,4</w:t>
            </w:r>
          </w:p>
        </w:tc>
        <w:tc>
          <w:tcPr>
            <w:tcW w:w="992"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3,3</w:t>
            </w:r>
          </w:p>
        </w:tc>
        <w:tc>
          <w:tcPr>
            <w:tcW w:w="1134"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3,3</w:t>
            </w:r>
          </w:p>
        </w:tc>
        <w:tc>
          <w:tcPr>
            <w:tcW w:w="1276" w:type="dxa"/>
            <w:vAlign w:val="center"/>
          </w:tcPr>
          <w:p w:rsidR="008D3F71" w:rsidRPr="00003701" w:rsidRDefault="008D3F71" w:rsidP="009A34CD">
            <w:pPr>
              <w:spacing w:after="0" w:line="240" w:lineRule="auto"/>
              <w:jc w:val="right"/>
              <w:rPr>
                <w:rFonts w:ascii="Fira Sans" w:hAnsi="Fira Sans" w:cs="Arial"/>
                <w:sz w:val="16"/>
                <w:szCs w:val="16"/>
              </w:rPr>
            </w:pPr>
            <w:r w:rsidRPr="00003701">
              <w:rPr>
                <w:rFonts w:ascii="Fira Sans" w:hAnsi="Fira Sans" w:cs="Arial"/>
                <w:sz w:val="16"/>
                <w:szCs w:val="16"/>
              </w:rPr>
              <w:t>3,4</w:t>
            </w:r>
          </w:p>
        </w:tc>
      </w:tr>
      <w:tr w:rsidR="008D3F71" w:rsidRPr="00003701" w:rsidTr="0096647F">
        <w:trPr>
          <w:cantSplit/>
          <w:trHeight w:hRule="exact" w:val="340"/>
        </w:trPr>
        <w:tc>
          <w:tcPr>
            <w:tcW w:w="1488" w:type="dxa"/>
            <w:vAlign w:val="center"/>
          </w:tcPr>
          <w:p w:rsidR="008D3F71" w:rsidRPr="00003701" w:rsidRDefault="008D3F71" w:rsidP="009A34CD">
            <w:pPr>
              <w:spacing w:after="0" w:line="240" w:lineRule="auto"/>
              <w:jc w:val="center"/>
              <w:rPr>
                <w:rFonts w:ascii="Fira Sans" w:hAnsi="Fira Sans" w:cs="Arial"/>
                <w:sz w:val="16"/>
                <w:szCs w:val="16"/>
              </w:rPr>
            </w:pPr>
            <w:r w:rsidRPr="00003701">
              <w:rPr>
                <w:rFonts w:ascii="Fira Sans" w:hAnsi="Fira Sans" w:cs="Arial"/>
                <w:sz w:val="16"/>
                <w:szCs w:val="16"/>
              </w:rPr>
              <w:t>2020</w:t>
            </w:r>
          </w:p>
        </w:tc>
        <w:tc>
          <w:tcPr>
            <w:tcW w:w="1134" w:type="dxa"/>
            <w:vAlign w:val="center"/>
          </w:tcPr>
          <w:p w:rsidR="008D3F71" w:rsidRPr="00003701" w:rsidRDefault="00EA5234" w:rsidP="009A34CD">
            <w:pPr>
              <w:spacing w:after="0" w:line="240" w:lineRule="auto"/>
              <w:jc w:val="right"/>
              <w:rPr>
                <w:rFonts w:ascii="Fira Sans" w:hAnsi="Fira Sans" w:cs="Arial"/>
                <w:sz w:val="16"/>
                <w:szCs w:val="16"/>
              </w:rPr>
            </w:pPr>
            <w:r w:rsidRPr="00003701">
              <w:rPr>
                <w:rFonts w:ascii="Fira Sans" w:hAnsi="Fira Sans" w:cs="Arial"/>
                <w:sz w:val="16"/>
                <w:szCs w:val="16"/>
              </w:rPr>
              <w:t>3,2</w:t>
            </w:r>
          </w:p>
        </w:tc>
        <w:tc>
          <w:tcPr>
            <w:tcW w:w="992" w:type="dxa"/>
            <w:vAlign w:val="center"/>
          </w:tcPr>
          <w:p w:rsidR="008D3F71" w:rsidRPr="00003701" w:rsidRDefault="00EA5234" w:rsidP="009A34CD">
            <w:pPr>
              <w:spacing w:after="0" w:line="240" w:lineRule="auto"/>
              <w:jc w:val="right"/>
              <w:rPr>
                <w:rFonts w:ascii="Fira Sans" w:hAnsi="Fira Sans" w:cs="Arial"/>
                <w:sz w:val="16"/>
                <w:szCs w:val="16"/>
              </w:rPr>
            </w:pPr>
            <w:r w:rsidRPr="00003701">
              <w:rPr>
                <w:rFonts w:ascii="Fira Sans" w:hAnsi="Fira Sans" w:cs="Arial"/>
                <w:sz w:val="16"/>
                <w:szCs w:val="16"/>
              </w:rPr>
              <w:t>3,2</w:t>
            </w:r>
          </w:p>
        </w:tc>
        <w:tc>
          <w:tcPr>
            <w:tcW w:w="1134" w:type="dxa"/>
            <w:vAlign w:val="center"/>
          </w:tcPr>
          <w:p w:rsidR="008D3F71" w:rsidRPr="00003701" w:rsidRDefault="00EA5234" w:rsidP="009A34CD">
            <w:pPr>
              <w:spacing w:after="0" w:line="240" w:lineRule="auto"/>
              <w:jc w:val="right"/>
              <w:rPr>
                <w:rFonts w:ascii="Fira Sans" w:hAnsi="Fira Sans" w:cs="Arial"/>
                <w:sz w:val="16"/>
                <w:szCs w:val="16"/>
              </w:rPr>
            </w:pPr>
            <w:r w:rsidRPr="00003701">
              <w:rPr>
                <w:rFonts w:ascii="Fira Sans" w:hAnsi="Fira Sans" w:cs="Arial"/>
                <w:sz w:val="16"/>
                <w:szCs w:val="16"/>
              </w:rPr>
              <w:t>3,2</w:t>
            </w:r>
          </w:p>
        </w:tc>
        <w:tc>
          <w:tcPr>
            <w:tcW w:w="992" w:type="dxa"/>
            <w:vAlign w:val="center"/>
          </w:tcPr>
          <w:p w:rsidR="008D3F71" w:rsidRPr="00003701" w:rsidRDefault="00EA5234" w:rsidP="009A34CD">
            <w:pPr>
              <w:spacing w:after="0" w:line="240" w:lineRule="auto"/>
              <w:jc w:val="right"/>
              <w:rPr>
                <w:rFonts w:ascii="Fira Sans" w:hAnsi="Fira Sans" w:cs="Arial"/>
                <w:sz w:val="16"/>
                <w:szCs w:val="16"/>
              </w:rPr>
            </w:pPr>
            <w:r w:rsidRPr="00003701">
              <w:rPr>
                <w:rFonts w:ascii="Fira Sans" w:hAnsi="Fira Sans" w:cs="Arial"/>
                <w:sz w:val="16"/>
                <w:szCs w:val="16"/>
              </w:rPr>
              <w:t>3,1</w:t>
            </w:r>
          </w:p>
        </w:tc>
        <w:tc>
          <w:tcPr>
            <w:tcW w:w="1134" w:type="dxa"/>
            <w:vAlign w:val="center"/>
          </w:tcPr>
          <w:p w:rsidR="008D3F71" w:rsidRPr="00003701" w:rsidRDefault="00EA5234" w:rsidP="009A34CD">
            <w:pPr>
              <w:spacing w:after="0" w:line="240" w:lineRule="auto"/>
              <w:jc w:val="right"/>
              <w:rPr>
                <w:rFonts w:ascii="Fira Sans" w:hAnsi="Fira Sans" w:cs="Arial"/>
                <w:sz w:val="16"/>
                <w:szCs w:val="16"/>
              </w:rPr>
            </w:pPr>
            <w:r w:rsidRPr="00003701">
              <w:rPr>
                <w:rFonts w:ascii="Fira Sans" w:hAnsi="Fira Sans" w:cs="Arial"/>
                <w:sz w:val="16"/>
                <w:szCs w:val="16"/>
              </w:rPr>
              <w:t>3,1</w:t>
            </w:r>
          </w:p>
        </w:tc>
        <w:tc>
          <w:tcPr>
            <w:tcW w:w="1276" w:type="dxa"/>
            <w:vAlign w:val="center"/>
          </w:tcPr>
          <w:p w:rsidR="008D3F71" w:rsidRPr="00003701" w:rsidRDefault="00EA5234" w:rsidP="009A34CD">
            <w:pPr>
              <w:spacing w:after="0" w:line="240" w:lineRule="auto"/>
              <w:jc w:val="right"/>
              <w:rPr>
                <w:rFonts w:ascii="Fira Sans" w:hAnsi="Fira Sans" w:cs="Arial"/>
                <w:sz w:val="16"/>
                <w:szCs w:val="16"/>
              </w:rPr>
            </w:pPr>
            <w:r w:rsidRPr="00003701">
              <w:rPr>
                <w:rFonts w:ascii="Fira Sans" w:hAnsi="Fira Sans" w:cs="Arial"/>
                <w:sz w:val="16"/>
                <w:szCs w:val="16"/>
              </w:rPr>
              <w:t>3,2</w:t>
            </w:r>
          </w:p>
        </w:tc>
      </w:tr>
      <w:tr w:rsidR="009A34CD" w:rsidRPr="00003701" w:rsidTr="0096647F">
        <w:trPr>
          <w:cantSplit/>
          <w:trHeight w:hRule="exact" w:val="340"/>
        </w:trPr>
        <w:tc>
          <w:tcPr>
            <w:tcW w:w="1488" w:type="dxa"/>
            <w:vAlign w:val="center"/>
          </w:tcPr>
          <w:p w:rsidR="009A34CD" w:rsidRPr="00003701" w:rsidRDefault="009A34CD" w:rsidP="009A34CD">
            <w:pPr>
              <w:spacing w:after="0" w:line="240" w:lineRule="auto"/>
              <w:jc w:val="center"/>
              <w:rPr>
                <w:rFonts w:ascii="Fira Sans" w:hAnsi="Fira Sans" w:cs="Arial"/>
                <w:sz w:val="16"/>
                <w:szCs w:val="16"/>
              </w:rPr>
            </w:pPr>
            <w:r>
              <w:rPr>
                <w:rFonts w:ascii="Fira Sans" w:hAnsi="Fira Sans" w:cs="Arial"/>
                <w:sz w:val="16"/>
                <w:szCs w:val="16"/>
              </w:rPr>
              <w:t>2021</w:t>
            </w:r>
          </w:p>
        </w:tc>
        <w:tc>
          <w:tcPr>
            <w:tcW w:w="1134" w:type="dxa"/>
            <w:vAlign w:val="center"/>
          </w:tcPr>
          <w:p w:rsidR="009A34CD" w:rsidRPr="00003701" w:rsidRDefault="005B4151" w:rsidP="009A34CD">
            <w:pPr>
              <w:spacing w:after="0" w:line="240" w:lineRule="auto"/>
              <w:jc w:val="right"/>
              <w:rPr>
                <w:rFonts w:ascii="Fira Sans" w:hAnsi="Fira Sans" w:cs="Arial"/>
                <w:sz w:val="16"/>
                <w:szCs w:val="16"/>
              </w:rPr>
            </w:pPr>
            <w:r>
              <w:rPr>
                <w:rFonts w:ascii="Fira Sans" w:hAnsi="Fira Sans" w:cs="Arial"/>
                <w:sz w:val="16"/>
                <w:szCs w:val="16"/>
              </w:rPr>
              <w:t>3,4</w:t>
            </w:r>
          </w:p>
        </w:tc>
        <w:tc>
          <w:tcPr>
            <w:tcW w:w="992" w:type="dxa"/>
            <w:vAlign w:val="center"/>
          </w:tcPr>
          <w:p w:rsidR="009A34CD" w:rsidRPr="00003701" w:rsidRDefault="005B4151" w:rsidP="009A34CD">
            <w:pPr>
              <w:spacing w:after="0" w:line="240" w:lineRule="auto"/>
              <w:jc w:val="right"/>
              <w:rPr>
                <w:rFonts w:ascii="Fira Sans" w:hAnsi="Fira Sans" w:cs="Arial"/>
                <w:sz w:val="16"/>
                <w:szCs w:val="16"/>
              </w:rPr>
            </w:pPr>
            <w:r>
              <w:rPr>
                <w:rFonts w:ascii="Fira Sans" w:hAnsi="Fira Sans" w:cs="Arial"/>
                <w:sz w:val="16"/>
                <w:szCs w:val="16"/>
              </w:rPr>
              <w:t>3,4</w:t>
            </w:r>
          </w:p>
        </w:tc>
        <w:tc>
          <w:tcPr>
            <w:tcW w:w="1134" w:type="dxa"/>
            <w:vAlign w:val="center"/>
          </w:tcPr>
          <w:p w:rsidR="009A34CD" w:rsidRPr="00003701" w:rsidRDefault="005B4151" w:rsidP="009A34CD">
            <w:pPr>
              <w:spacing w:after="0" w:line="240" w:lineRule="auto"/>
              <w:jc w:val="right"/>
              <w:rPr>
                <w:rFonts w:ascii="Fira Sans" w:hAnsi="Fira Sans" w:cs="Arial"/>
                <w:sz w:val="16"/>
                <w:szCs w:val="16"/>
              </w:rPr>
            </w:pPr>
            <w:r>
              <w:rPr>
                <w:rFonts w:ascii="Fira Sans" w:hAnsi="Fira Sans" w:cs="Arial"/>
                <w:sz w:val="16"/>
                <w:szCs w:val="16"/>
              </w:rPr>
              <w:t>3,5</w:t>
            </w:r>
          </w:p>
        </w:tc>
        <w:tc>
          <w:tcPr>
            <w:tcW w:w="992" w:type="dxa"/>
            <w:vAlign w:val="center"/>
          </w:tcPr>
          <w:p w:rsidR="009A34CD" w:rsidRPr="00003701" w:rsidRDefault="005B4151" w:rsidP="009A34CD">
            <w:pPr>
              <w:spacing w:after="0" w:line="240" w:lineRule="auto"/>
              <w:jc w:val="right"/>
              <w:rPr>
                <w:rFonts w:ascii="Fira Sans" w:hAnsi="Fira Sans" w:cs="Arial"/>
                <w:sz w:val="16"/>
                <w:szCs w:val="16"/>
              </w:rPr>
            </w:pPr>
            <w:r>
              <w:rPr>
                <w:rFonts w:ascii="Fira Sans" w:hAnsi="Fira Sans" w:cs="Arial"/>
                <w:sz w:val="16"/>
                <w:szCs w:val="16"/>
              </w:rPr>
              <w:t>3,4</w:t>
            </w:r>
          </w:p>
        </w:tc>
        <w:tc>
          <w:tcPr>
            <w:tcW w:w="1134" w:type="dxa"/>
            <w:vAlign w:val="center"/>
          </w:tcPr>
          <w:p w:rsidR="009A34CD" w:rsidRPr="00003701" w:rsidRDefault="005B4151" w:rsidP="009A34CD">
            <w:pPr>
              <w:spacing w:after="0" w:line="240" w:lineRule="auto"/>
              <w:jc w:val="right"/>
              <w:rPr>
                <w:rFonts w:ascii="Fira Sans" w:hAnsi="Fira Sans" w:cs="Arial"/>
                <w:sz w:val="16"/>
                <w:szCs w:val="16"/>
              </w:rPr>
            </w:pPr>
            <w:r>
              <w:rPr>
                <w:rFonts w:ascii="Fira Sans" w:hAnsi="Fira Sans" w:cs="Arial"/>
                <w:sz w:val="16"/>
                <w:szCs w:val="16"/>
              </w:rPr>
              <w:t>3,4</w:t>
            </w:r>
          </w:p>
        </w:tc>
        <w:tc>
          <w:tcPr>
            <w:tcW w:w="1276" w:type="dxa"/>
            <w:vAlign w:val="center"/>
          </w:tcPr>
          <w:p w:rsidR="009A34CD" w:rsidRPr="00003701" w:rsidRDefault="005B4151" w:rsidP="009A34CD">
            <w:pPr>
              <w:spacing w:after="0" w:line="240" w:lineRule="auto"/>
              <w:jc w:val="right"/>
              <w:rPr>
                <w:rFonts w:ascii="Fira Sans" w:hAnsi="Fira Sans" w:cs="Arial"/>
                <w:sz w:val="16"/>
                <w:szCs w:val="16"/>
              </w:rPr>
            </w:pPr>
            <w:r>
              <w:rPr>
                <w:rFonts w:ascii="Fira Sans" w:hAnsi="Fira Sans" w:cs="Arial"/>
                <w:sz w:val="16"/>
                <w:szCs w:val="16"/>
              </w:rPr>
              <w:t>3,5</w:t>
            </w:r>
          </w:p>
        </w:tc>
      </w:tr>
    </w:tbl>
    <w:p w:rsidR="008D3F71" w:rsidRPr="00003701" w:rsidRDefault="008D3F71" w:rsidP="008D3F71">
      <w:pPr>
        <w:pStyle w:val="Tekstblokowy"/>
        <w:widowControl w:val="0"/>
        <w:spacing w:line="240" w:lineRule="auto"/>
        <w:ind w:left="0" w:firstLine="0"/>
        <w:rPr>
          <w:rFonts w:ascii="Fira Sans" w:hAnsi="Fira Sans" w:cstheme="minorHAnsi"/>
          <w:i/>
          <w:sz w:val="16"/>
        </w:rPr>
      </w:pPr>
      <w:r w:rsidRPr="00003701">
        <w:rPr>
          <w:rFonts w:ascii="Fira Sans" w:hAnsi="Fira Sans" w:cstheme="minorHAnsi"/>
          <w:i/>
          <w:sz w:val="16"/>
        </w:rPr>
        <w:t xml:space="preserve">a/ Stopień ‘’5’’ oznacza stan bardzo dobry, ‘’4’’ – dobry, ‘’3’’ – dostateczny, ‘’2’’ – słaby, ‘’1’’ – zły, klęskowy. </w:t>
      </w:r>
    </w:p>
    <w:p w:rsidR="008D3F71" w:rsidRPr="00003701" w:rsidRDefault="008D3F71" w:rsidP="00E83E9F">
      <w:pPr>
        <w:pStyle w:val="Tekstblokowy"/>
        <w:widowControl w:val="0"/>
        <w:spacing w:after="120" w:line="240" w:lineRule="auto"/>
        <w:ind w:left="0" w:firstLine="0"/>
        <w:rPr>
          <w:rFonts w:ascii="Fira Sans" w:hAnsi="Fira Sans" w:cstheme="minorHAnsi"/>
          <w:i/>
          <w:sz w:val="16"/>
        </w:rPr>
      </w:pPr>
      <w:r w:rsidRPr="00003701">
        <w:rPr>
          <w:rFonts w:ascii="Fira Sans" w:hAnsi="Fira Sans" w:cstheme="minorHAnsi"/>
          <w:i/>
          <w:sz w:val="16"/>
        </w:rPr>
        <w:t xml:space="preserve">b/ Przeciętne roczne. </w:t>
      </w:r>
    </w:p>
    <w:p w:rsidR="00741494" w:rsidRDefault="00741494" w:rsidP="00E83E9F">
      <w:pPr>
        <w:pStyle w:val="Teksttreci0"/>
        <w:shd w:val="clear" w:color="auto" w:fill="auto"/>
        <w:spacing w:before="0" w:after="0" w:line="240" w:lineRule="auto"/>
        <w:ind w:firstLine="0"/>
        <w:jc w:val="left"/>
        <w:rPr>
          <w:rFonts w:ascii="Fira Sans" w:hAnsi="Fira Sans"/>
          <w:sz w:val="19"/>
          <w:szCs w:val="19"/>
        </w:rPr>
      </w:pPr>
    </w:p>
    <w:p w:rsidR="008D3F71" w:rsidRPr="00E83E9F" w:rsidRDefault="00741494" w:rsidP="00E83E9F">
      <w:pPr>
        <w:pStyle w:val="Teksttreci0"/>
        <w:shd w:val="clear" w:color="auto" w:fill="auto"/>
        <w:spacing w:before="120" w:after="0" w:line="240" w:lineRule="exact"/>
        <w:ind w:firstLine="0"/>
        <w:rPr>
          <w:rFonts w:ascii="Fira Sans" w:hAnsi="Fira Sans"/>
          <w:sz w:val="19"/>
          <w:szCs w:val="19"/>
        </w:rPr>
      </w:pPr>
      <w:r w:rsidRPr="00E83E9F">
        <w:rPr>
          <w:rFonts w:ascii="Fira Sans" w:hAnsi="Fira Sans"/>
          <w:sz w:val="19"/>
          <w:szCs w:val="19"/>
        </w:rPr>
        <w:t xml:space="preserve">Ze względu na wiosenną chłodną pogodę i na znacznym obszarze kraju nadmierne uwilgotnienie gleby, opóźnione było rozpoczęcie wiosennych prac polowych związanych z przygotowaniem stanowisk pod zboża jare. W wielu rejonach kraju intensywne prace polowe przeprowadzano dopiero </w:t>
      </w:r>
      <w:r w:rsidR="00CE6796" w:rsidRPr="00E83E9F">
        <w:rPr>
          <w:rFonts w:ascii="Fira Sans" w:hAnsi="Fira Sans"/>
          <w:sz w:val="19"/>
          <w:szCs w:val="19"/>
        </w:rPr>
        <w:t xml:space="preserve">pod koniec marca i </w:t>
      </w:r>
      <w:r w:rsidRPr="00E83E9F">
        <w:rPr>
          <w:rFonts w:ascii="Fira Sans" w:hAnsi="Fira Sans"/>
          <w:sz w:val="19"/>
          <w:szCs w:val="19"/>
        </w:rPr>
        <w:t>w pierwszej dekadzie kwietnia.</w:t>
      </w:r>
      <w:r w:rsidR="00CE6796" w:rsidRPr="00E83E9F">
        <w:rPr>
          <w:rFonts w:ascii="Fira Sans" w:hAnsi="Fira Sans"/>
          <w:sz w:val="19"/>
          <w:szCs w:val="19"/>
        </w:rPr>
        <w:t xml:space="preserve"> Rejonami nadmiernie uwilgotniona</w:t>
      </w:r>
      <w:r w:rsidR="008D3F71" w:rsidRPr="00E83E9F">
        <w:rPr>
          <w:rFonts w:ascii="Fira Sans" w:hAnsi="Fira Sans"/>
          <w:sz w:val="19"/>
          <w:szCs w:val="19"/>
        </w:rPr>
        <w:t xml:space="preserve"> gleba</w:t>
      </w:r>
      <w:r w:rsidR="00CE6796" w:rsidRPr="00E83E9F">
        <w:rPr>
          <w:rFonts w:ascii="Fira Sans" w:hAnsi="Fira Sans"/>
          <w:sz w:val="19"/>
          <w:szCs w:val="19"/>
        </w:rPr>
        <w:t xml:space="preserve"> w połączeniu z wietrzną i chłodną pogodą</w:t>
      </w:r>
      <w:r w:rsidR="008D3F71" w:rsidRPr="00E83E9F">
        <w:rPr>
          <w:rFonts w:ascii="Fira Sans" w:hAnsi="Fira Sans"/>
          <w:sz w:val="19"/>
          <w:szCs w:val="19"/>
        </w:rPr>
        <w:t xml:space="preserve"> sprawiły</w:t>
      </w:r>
      <w:r w:rsidR="00CE6796" w:rsidRPr="00E83E9F">
        <w:rPr>
          <w:rFonts w:ascii="Fira Sans" w:hAnsi="Fira Sans"/>
          <w:sz w:val="19"/>
          <w:szCs w:val="19"/>
        </w:rPr>
        <w:t>,</w:t>
      </w:r>
      <w:r w:rsidR="008D3F71" w:rsidRPr="00E83E9F">
        <w:rPr>
          <w:rFonts w:ascii="Fira Sans" w:hAnsi="Fira Sans"/>
          <w:sz w:val="19"/>
          <w:szCs w:val="19"/>
        </w:rPr>
        <w:t xml:space="preserve"> że stan zasiewów jarych jest </w:t>
      </w:r>
      <w:r w:rsidR="00AD6B30" w:rsidRPr="00E83E9F">
        <w:rPr>
          <w:rFonts w:ascii="Fira Sans" w:hAnsi="Fira Sans"/>
          <w:sz w:val="19"/>
          <w:szCs w:val="19"/>
        </w:rPr>
        <w:t xml:space="preserve">obecnie </w:t>
      </w:r>
      <w:r w:rsidR="008D3F71" w:rsidRPr="00E83E9F">
        <w:rPr>
          <w:rFonts w:ascii="Fira Sans" w:hAnsi="Fira Sans"/>
          <w:sz w:val="19"/>
          <w:szCs w:val="19"/>
        </w:rPr>
        <w:t>bardzo zróżnicowany na poszczególnych plantacjach.</w:t>
      </w:r>
    </w:p>
    <w:p w:rsidR="007949D9" w:rsidRPr="00E83E9F" w:rsidRDefault="008D3F71" w:rsidP="00E83E9F">
      <w:pPr>
        <w:pStyle w:val="Tekstpodstawowy"/>
        <w:spacing w:after="0" w:line="240" w:lineRule="exact"/>
        <w:rPr>
          <w:rFonts w:ascii="Fira Sans" w:eastAsia="Calibri" w:hAnsi="Fira Sans" w:cs="Arial"/>
          <w:sz w:val="19"/>
          <w:szCs w:val="19"/>
        </w:rPr>
      </w:pPr>
      <w:r w:rsidRPr="00E83E9F">
        <w:rPr>
          <w:rFonts w:ascii="Fira Sans" w:eastAsia="Calibri" w:hAnsi="Fira Sans" w:cs="Arial"/>
          <w:sz w:val="19"/>
          <w:szCs w:val="19"/>
        </w:rPr>
        <w:t>Poprawa warunków agrometeorologicznyc</w:t>
      </w:r>
      <w:r w:rsidR="00CE6796" w:rsidRPr="00E83E9F">
        <w:rPr>
          <w:rFonts w:ascii="Fira Sans" w:eastAsia="Calibri" w:hAnsi="Fira Sans" w:cs="Arial"/>
          <w:sz w:val="19"/>
          <w:szCs w:val="19"/>
        </w:rPr>
        <w:t>h w maju</w:t>
      </w:r>
      <w:r w:rsidRPr="00E83E9F">
        <w:rPr>
          <w:rFonts w:ascii="Fira Sans" w:eastAsia="Calibri" w:hAnsi="Fira Sans" w:cs="Arial"/>
          <w:sz w:val="19"/>
          <w:szCs w:val="19"/>
        </w:rPr>
        <w:t xml:space="preserve"> wpłynęła korzystnie na wegetację zasiewów jarych. Występujące od połowy maja dość intensywne opady deszczu</w:t>
      </w:r>
      <w:r w:rsidR="00AD6B30" w:rsidRPr="00E83E9F">
        <w:rPr>
          <w:rFonts w:ascii="Fira Sans" w:eastAsia="Calibri" w:hAnsi="Fira Sans" w:cs="Arial"/>
          <w:sz w:val="19"/>
          <w:szCs w:val="19"/>
        </w:rPr>
        <w:t xml:space="preserve"> zdecydowanie</w:t>
      </w:r>
      <w:r w:rsidRPr="00E83E9F">
        <w:rPr>
          <w:rFonts w:ascii="Fira Sans" w:eastAsia="Calibri" w:hAnsi="Fira Sans" w:cs="Arial"/>
          <w:sz w:val="19"/>
          <w:szCs w:val="19"/>
        </w:rPr>
        <w:t xml:space="preserve"> pozytywnie wpłynęły na poprawę stanu zbóż jarych i ozimych.</w:t>
      </w:r>
    </w:p>
    <w:p w:rsidR="009362D9" w:rsidRPr="00E83E9F" w:rsidRDefault="009362D9" w:rsidP="009250C7">
      <w:pPr>
        <w:pStyle w:val="Tekstpodstawowy"/>
        <w:spacing w:before="120" w:line="240" w:lineRule="exact"/>
        <w:rPr>
          <w:rFonts w:ascii="Fira Sans" w:hAnsi="Fira Sans" w:cs="Calibri"/>
          <w:b/>
          <w:noProof/>
          <w:spacing w:val="-3"/>
          <w:sz w:val="19"/>
          <w:szCs w:val="19"/>
          <w:highlight w:val="yellow"/>
        </w:rPr>
      </w:pPr>
      <w:r w:rsidRPr="00E83E9F">
        <w:rPr>
          <w:rFonts w:ascii="Fira Sans" w:eastAsia="Calibri" w:hAnsi="Fira Sans" w:cs="Arial"/>
          <w:sz w:val="19"/>
          <w:szCs w:val="19"/>
        </w:rPr>
        <w:lastRenderedPageBreak/>
        <w:t>Stan zbóż jarych oceniono na 3,4 – 3,5 stopnia kwalifikacyjnego, tj. o 0,2 – 0,3 stopnia kwalifikacyjnego wyżej niż ocena ubiegłoroczna, a stan rzepaku i rzepiku jarego oceniono na 3,5 stopnia kwalifikacyjnego, tj. o 0,3 stopnia kwalifikacyjnego wyżej niż ocena ubiegłoroczna.</w:t>
      </w:r>
    </w:p>
    <w:p w:rsidR="008D74C3" w:rsidRPr="00003701" w:rsidRDefault="008D74C3" w:rsidP="009250C7">
      <w:pPr>
        <w:spacing w:before="240" w:after="0" w:line="240" w:lineRule="exact"/>
        <w:jc w:val="both"/>
        <w:outlineLvl w:val="0"/>
        <w:rPr>
          <w:rFonts w:ascii="Fira Sans" w:hAnsi="Fira Sans"/>
          <w:b/>
          <w:color w:val="002777"/>
          <w:sz w:val="19"/>
          <w:szCs w:val="19"/>
        </w:rPr>
      </w:pPr>
      <w:r w:rsidRPr="00003701">
        <w:rPr>
          <w:rFonts w:ascii="Fira Sans" w:hAnsi="Fira Sans"/>
          <w:b/>
          <w:color w:val="002777"/>
          <w:sz w:val="19"/>
          <w:szCs w:val="19"/>
        </w:rPr>
        <w:t>Trwałe użytki zielone i plantacje koniczyny</w:t>
      </w:r>
    </w:p>
    <w:p w:rsidR="002775FA" w:rsidRPr="009250C7" w:rsidRDefault="002775FA" w:rsidP="009250C7">
      <w:pPr>
        <w:pStyle w:val="Teksttreci0"/>
        <w:shd w:val="clear" w:color="auto" w:fill="auto"/>
        <w:spacing w:before="120" w:after="0" w:line="240" w:lineRule="exact"/>
        <w:ind w:right="23" w:firstLine="0"/>
        <w:jc w:val="left"/>
        <w:rPr>
          <w:rFonts w:ascii="Fira Sans" w:hAnsi="Fira Sans"/>
          <w:sz w:val="19"/>
          <w:szCs w:val="19"/>
        </w:rPr>
      </w:pPr>
      <w:r w:rsidRPr="009250C7">
        <w:rPr>
          <w:rFonts w:ascii="Fira Sans" w:hAnsi="Fira Sans"/>
          <w:sz w:val="19"/>
          <w:szCs w:val="19"/>
        </w:rPr>
        <w:t>Zima nie spowodowała szkód na trwałych użytkach zielonyc</w:t>
      </w:r>
      <w:r w:rsidR="00FB7FD2" w:rsidRPr="009250C7">
        <w:rPr>
          <w:rFonts w:ascii="Fira Sans" w:hAnsi="Fira Sans"/>
          <w:sz w:val="19"/>
          <w:szCs w:val="19"/>
        </w:rPr>
        <w:t>h, a ich stan po zimie był na ogół</w:t>
      </w:r>
      <w:r w:rsidRPr="009250C7">
        <w:rPr>
          <w:rFonts w:ascii="Fira Sans" w:hAnsi="Fira Sans"/>
          <w:sz w:val="19"/>
          <w:szCs w:val="19"/>
        </w:rPr>
        <w:t xml:space="preserve"> dobry</w:t>
      </w:r>
      <w:r w:rsidR="00FB7FD2" w:rsidRPr="009250C7">
        <w:rPr>
          <w:rFonts w:ascii="Fira Sans" w:hAnsi="Fira Sans"/>
          <w:sz w:val="19"/>
          <w:szCs w:val="19"/>
        </w:rPr>
        <w:t>, oceniony obecnie jako lepszy od ubiegłorocznego</w:t>
      </w:r>
      <w:r w:rsidRPr="009250C7">
        <w:rPr>
          <w:rFonts w:ascii="Fira Sans" w:hAnsi="Fira Sans"/>
          <w:sz w:val="19"/>
          <w:szCs w:val="19"/>
        </w:rPr>
        <w:t xml:space="preserve">. </w:t>
      </w:r>
      <w:r w:rsidR="00FB7FD2" w:rsidRPr="009250C7">
        <w:rPr>
          <w:rFonts w:ascii="Fira Sans" w:hAnsi="Fira Sans"/>
          <w:sz w:val="19"/>
          <w:szCs w:val="19"/>
        </w:rPr>
        <w:t>N</w:t>
      </w:r>
      <w:r w:rsidRPr="009250C7">
        <w:rPr>
          <w:rFonts w:ascii="Fira Sans" w:hAnsi="Fira Sans"/>
          <w:sz w:val="19"/>
          <w:szCs w:val="19"/>
        </w:rPr>
        <w:t>iekorzystnym zjawiskiem dla wegetacji trwałych użytków zielonych wys</w:t>
      </w:r>
      <w:r w:rsidR="00FB7FD2" w:rsidRPr="009250C7">
        <w:rPr>
          <w:rFonts w:ascii="Fira Sans" w:hAnsi="Fira Sans"/>
          <w:sz w:val="19"/>
          <w:szCs w:val="19"/>
        </w:rPr>
        <w:t>tępującym tej wiosny były kwietniowe</w:t>
      </w:r>
      <w:r w:rsidRPr="009250C7">
        <w:rPr>
          <w:rFonts w:ascii="Fira Sans" w:hAnsi="Fira Sans"/>
          <w:sz w:val="19"/>
          <w:szCs w:val="19"/>
        </w:rPr>
        <w:t xml:space="preserve"> chłodne </w:t>
      </w:r>
      <w:r w:rsidR="00FB7FD2" w:rsidRPr="009250C7">
        <w:rPr>
          <w:rFonts w:ascii="Fira Sans" w:hAnsi="Fira Sans"/>
          <w:sz w:val="19"/>
          <w:szCs w:val="19"/>
        </w:rPr>
        <w:t>dni i noce. Powodowały one</w:t>
      </w:r>
      <w:r w:rsidRPr="009250C7">
        <w:rPr>
          <w:rFonts w:ascii="Fira Sans" w:hAnsi="Fira Sans"/>
          <w:sz w:val="19"/>
          <w:szCs w:val="19"/>
        </w:rPr>
        <w:t xml:space="preserve"> gorsze krzewienie się traw, przez co obserwowano nieco mniejsze zagęszczanie runi oraz przejściowo mniejszą intensywność przyrostu zielonej masy. </w:t>
      </w:r>
    </w:p>
    <w:p w:rsidR="008F77C1" w:rsidRPr="009250C7" w:rsidRDefault="008D74C3" w:rsidP="00D00189">
      <w:pPr>
        <w:pStyle w:val="Teksttreci0"/>
        <w:shd w:val="clear" w:color="auto" w:fill="auto"/>
        <w:spacing w:before="0" w:after="120" w:line="240" w:lineRule="atLeast"/>
        <w:ind w:right="23" w:firstLine="0"/>
        <w:jc w:val="left"/>
        <w:rPr>
          <w:rFonts w:ascii="Fira Sans" w:hAnsi="Fira Sans"/>
          <w:sz w:val="19"/>
          <w:szCs w:val="19"/>
        </w:rPr>
      </w:pPr>
      <w:r w:rsidRPr="009250C7">
        <w:rPr>
          <w:rFonts w:ascii="Fira Sans" w:hAnsi="Fira Sans"/>
          <w:sz w:val="19"/>
          <w:szCs w:val="19"/>
        </w:rPr>
        <w:t>W przekroju wojewódzkim oceny stanu łąk trwałych wahały się od 4,</w:t>
      </w:r>
      <w:r w:rsidR="00FB7FD2" w:rsidRPr="009250C7">
        <w:rPr>
          <w:rFonts w:ascii="Fira Sans" w:hAnsi="Fira Sans"/>
          <w:sz w:val="19"/>
          <w:szCs w:val="19"/>
        </w:rPr>
        <w:t>5</w:t>
      </w:r>
      <w:r w:rsidRPr="009250C7">
        <w:rPr>
          <w:rFonts w:ascii="Fira Sans" w:hAnsi="Fira Sans"/>
          <w:sz w:val="19"/>
          <w:szCs w:val="19"/>
        </w:rPr>
        <w:t xml:space="preserve"> stopnia kwalifikacyjnego w województwie lubelskim do 3,</w:t>
      </w:r>
      <w:r w:rsidR="00FB7FD2" w:rsidRPr="009250C7">
        <w:rPr>
          <w:rFonts w:ascii="Fira Sans" w:hAnsi="Fira Sans"/>
          <w:sz w:val="19"/>
          <w:szCs w:val="19"/>
        </w:rPr>
        <w:t>3</w:t>
      </w:r>
      <w:r w:rsidRPr="009250C7">
        <w:rPr>
          <w:rFonts w:ascii="Fira Sans" w:hAnsi="Fira Sans"/>
          <w:sz w:val="19"/>
          <w:szCs w:val="19"/>
        </w:rPr>
        <w:t xml:space="preserve"> stopnia kwalifikacyjnego w </w:t>
      </w:r>
      <w:r w:rsidR="00FB7FD2" w:rsidRPr="009250C7">
        <w:rPr>
          <w:rFonts w:ascii="Fira Sans" w:hAnsi="Fira Sans"/>
          <w:sz w:val="19"/>
          <w:szCs w:val="19"/>
        </w:rPr>
        <w:t>województwach: małopolskim i śląskim</w:t>
      </w:r>
      <w:r w:rsidR="0067221A" w:rsidRPr="009250C7">
        <w:rPr>
          <w:rFonts w:ascii="Fira Sans" w:hAnsi="Fira Sans"/>
          <w:sz w:val="19"/>
          <w:szCs w:val="19"/>
        </w:rPr>
        <w:t>.</w:t>
      </w:r>
    </w:p>
    <w:p w:rsidR="00AD407F" w:rsidRPr="009250C7" w:rsidRDefault="00AD407F" w:rsidP="00AD407F">
      <w:pPr>
        <w:pStyle w:val="Teksttreci0"/>
        <w:shd w:val="clear" w:color="auto" w:fill="auto"/>
        <w:spacing w:before="120" w:after="120" w:line="240" w:lineRule="atLeast"/>
        <w:ind w:right="23" w:firstLine="0"/>
        <w:jc w:val="left"/>
        <w:rPr>
          <w:rFonts w:ascii="Fira Sans" w:hAnsi="Fira Sans"/>
          <w:sz w:val="19"/>
          <w:szCs w:val="19"/>
        </w:rPr>
      </w:pPr>
      <w:r w:rsidRPr="009250C7">
        <w:rPr>
          <w:rFonts w:ascii="Fira Sans" w:hAnsi="Fira Sans"/>
          <w:sz w:val="19"/>
          <w:szCs w:val="19"/>
        </w:rPr>
        <w:t xml:space="preserve">W przekroju wojewódzkim oceny </w:t>
      </w:r>
      <w:r w:rsidR="002F1DD9" w:rsidRPr="009250C7">
        <w:rPr>
          <w:rFonts w:ascii="Fira Sans" w:hAnsi="Fira Sans"/>
          <w:sz w:val="19"/>
          <w:szCs w:val="19"/>
        </w:rPr>
        <w:t>stanu pastwisk wahały się od 4,5</w:t>
      </w:r>
      <w:r w:rsidRPr="009250C7">
        <w:rPr>
          <w:rFonts w:ascii="Fira Sans" w:hAnsi="Fira Sans"/>
          <w:sz w:val="19"/>
          <w:szCs w:val="19"/>
        </w:rPr>
        <w:t xml:space="preserve"> stopnia w województwie lubelskim</w:t>
      </w:r>
      <w:r w:rsidR="002F1DD9" w:rsidRPr="009250C7">
        <w:rPr>
          <w:rFonts w:ascii="Fira Sans" w:hAnsi="Fira Sans"/>
          <w:sz w:val="19"/>
          <w:szCs w:val="19"/>
        </w:rPr>
        <w:t xml:space="preserve"> do 3,1</w:t>
      </w:r>
      <w:r w:rsidR="0068199E" w:rsidRPr="009250C7">
        <w:rPr>
          <w:rFonts w:ascii="Fira Sans" w:hAnsi="Fira Sans"/>
          <w:sz w:val="19"/>
          <w:szCs w:val="19"/>
        </w:rPr>
        <w:t xml:space="preserve"> stopnia w wo</w:t>
      </w:r>
      <w:r w:rsidR="002F1DD9" w:rsidRPr="009250C7">
        <w:rPr>
          <w:rFonts w:ascii="Fira Sans" w:hAnsi="Fira Sans"/>
          <w:sz w:val="19"/>
          <w:szCs w:val="19"/>
        </w:rPr>
        <w:t>jewództwie</w:t>
      </w:r>
      <w:r w:rsidRPr="009250C7">
        <w:rPr>
          <w:rFonts w:ascii="Fira Sans" w:hAnsi="Fira Sans"/>
          <w:sz w:val="19"/>
          <w:szCs w:val="19"/>
        </w:rPr>
        <w:t xml:space="preserve"> </w:t>
      </w:r>
      <w:r w:rsidR="002F1DD9" w:rsidRPr="009250C7">
        <w:rPr>
          <w:rFonts w:ascii="Fira Sans" w:hAnsi="Fira Sans"/>
          <w:sz w:val="19"/>
          <w:szCs w:val="19"/>
        </w:rPr>
        <w:t>śląskim</w:t>
      </w:r>
      <w:r w:rsidR="0068199E" w:rsidRPr="009250C7">
        <w:rPr>
          <w:rFonts w:ascii="Fira Sans" w:hAnsi="Fira Sans"/>
          <w:sz w:val="19"/>
          <w:szCs w:val="19"/>
        </w:rPr>
        <w:t>,</w:t>
      </w:r>
      <w:r w:rsidRPr="009250C7">
        <w:rPr>
          <w:rFonts w:ascii="Fira Sans" w:hAnsi="Fira Sans"/>
          <w:sz w:val="19"/>
          <w:szCs w:val="19"/>
        </w:rPr>
        <w:t xml:space="preserve"> natomiast oceny stanu koniczyny </w:t>
      </w:r>
      <w:r w:rsidR="0068199E" w:rsidRPr="009250C7">
        <w:rPr>
          <w:rFonts w:ascii="Fira Sans" w:hAnsi="Fira Sans"/>
          <w:sz w:val="19"/>
          <w:szCs w:val="19"/>
        </w:rPr>
        <w:t xml:space="preserve">czerwonej </w:t>
      </w:r>
      <w:r w:rsidRPr="009250C7">
        <w:rPr>
          <w:rFonts w:ascii="Fira Sans" w:hAnsi="Fira Sans"/>
          <w:sz w:val="19"/>
          <w:szCs w:val="19"/>
        </w:rPr>
        <w:t>w czystym siewie i w mieszan</w:t>
      </w:r>
      <w:r w:rsidR="003B7EB9" w:rsidRPr="009250C7">
        <w:rPr>
          <w:rFonts w:ascii="Fira Sans" w:hAnsi="Fira Sans"/>
          <w:sz w:val="19"/>
          <w:szCs w:val="19"/>
        </w:rPr>
        <w:t>kach z trawami wahały się od 4,5</w:t>
      </w:r>
      <w:r w:rsidRPr="009250C7">
        <w:rPr>
          <w:rFonts w:ascii="Fira Sans" w:hAnsi="Fira Sans"/>
          <w:sz w:val="19"/>
          <w:szCs w:val="19"/>
        </w:rPr>
        <w:t xml:space="preserve"> stopnia</w:t>
      </w:r>
      <w:r w:rsidR="003B7EB9" w:rsidRPr="009250C7">
        <w:rPr>
          <w:rFonts w:ascii="Fira Sans" w:hAnsi="Fira Sans"/>
          <w:sz w:val="19"/>
          <w:szCs w:val="19"/>
        </w:rPr>
        <w:t xml:space="preserve"> w województwie lubelskim do 3,2</w:t>
      </w:r>
      <w:r w:rsidRPr="009250C7">
        <w:rPr>
          <w:rFonts w:ascii="Fira Sans" w:hAnsi="Fira Sans"/>
          <w:sz w:val="19"/>
          <w:szCs w:val="19"/>
        </w:rPr>
        <w:t xml:space="preserve"> stopnia w województwie podlaskim.</w:t>
      </w:r>
    </w:p>
    <w:p w:rsidR="008D74C3" w:rsidRPr="00003701" w:rsidRDefault="008D74C3" w:rsidP="00967959">
      <w:pPr>
        <w:spacing w:before="360" w:line="360" w:lineRule="auto"/>
        <w:outlineLvl w:val="0"/>
        <w:rPr>
          <w:rFonts w:ascii="Fira Sans" w:hAnsi="Fira Sans" w:cs="Arial"/>
          <w:b/>
          <w:sz w:val="18"/>
          <w:szCs w:val="19"/>
        </w:rPr>
      </w:pPr>
      <w:r w:rsidRPr="00003701">
        <w:rPr>
          <w:rFonts w:ascii="Fira Sans" w:hAnsi="Fira Sans" w:cs="Arial"/>
          <w:b/>
          <w:sz w:val="18"/>
          <w:szCs w:val="19"/>
        </w:rPr>
        <w:t>Tabl.</w:t>
      </w:r>
      <w:r w:rsidR="00555FA7">
        <w:rPr>
          <w:rFonts w:ascii="Fira Sans" w:hAnsi="Fira Sans" w:cs="Arial"/>
          <w:b/>
          <w:sz w:val="18"/>
          <w:szCs w:val="19"/>
        </w:rPr>
        <w:t xml:space="preserve"> </w:t>
      </w:r>
      <w:r w:rsidRPr="00003701">
        <w:rPr>
          <w:rFonts w:ascii="Fira Sans" w:hAnsi="Fira Sans" w:cs="Arial"/>
          <w:b/>
          <w:sz w:val="18"/>
          <w:szCs w:val="19"/>
        </w:rPr>
        <w:t>4. Ocena stanu trwałych użytków zielonych oraz koniczyny czerwonej</w:t>
      </w:r>
    </w:p>
    <w:tbl>
      <w:tblPr>
        <w:tblOverlap w:val="never"/>
        <w:tblW w:w="7665" w:type="dxa"/>
        <w:tblBorders>
          <w:top w:val="single" w:sz="4" w:space="0" w:color="001D77"/>
          <w:insideH w:val="single" w:sz="4" w:space="0" w:color="001D77"/>
          <w:insideV w:val="single" w:sz="4" w:space="0" w:color="001D77"/>
        </w:tblBorders>
        <w:tblLayout w:type="fixed"/>
        <w:tblCellMar>
          <w:left w:w="10" w:type="dxa"/>
          <w:right w:w="10" w:type="dxa"/>
        </w:tblCellMar>
        <w:tblLook w:val="04A0" w:firstRow="1" w:lastRow="0" w:firstColumn="1" w:lastColumn="0" w:noHBand="0" w:noVBand="1"/>
      </w:tblPr>
      <w:tblGrid>
        <w:gridCol w:w="1853"/>
        <w:gridCol w:w="1833"/>
        <w:gridCol w:w="1853"/>
        <w:gridCol w:w="2126"/>
      </w:tblGrid>
      <w:tr w:rsidR="008D74C3" w:rsidRPr="00003701" w:rsidTr="00F8769F">
        <w:trPr>
          <w:trHeight w:hRule="exact" w:val="510"/>
        </w:trPr>
        <w:tc>
          <w:tcPr>
            <w:tcW w:w="1853" w:type="dxa"/>
            <w:vMerge w:val="restart"/>
            <w:tcBorders>
              <w:top w:val="nil"/>
              <w:bottom w:val="single" w:sz="4" w:space="0" w:color="001D77"/>
            </w:tcBorders>
            <w:shd w:val="clear" w:color="auto" w:fill="FFFFFF"/>
            <w:vAlign w:val="center"/>
          </w:tcPr>
          <w:p w:rsidR="008D74C3" w:rsidRPr="00003701" w:rsidRDefault="008D74C3" w:rsidP="007D30E6">
            <w:pPr>
              <w:pStyle w:val="Teksttreci0"/>
              <w:shd w:val="clear" w:color="auto" w:fill="auto"/>
              <w:spacing w:before="0" w:after="0" w:line="220" w:lineRule="exact"/>
              <w:ind w:firstLine="0"/>
              <w:jc w:val="center"/>
              <w:rPr>
                <w:rFonts w:ascii="Fira Sans" w:hAnsi="Fira Sans"/>
                <w:sz w:val="16"/>
                <w:szCs w:val="16"/>
              </w:rPr>
            </w:pPr>
            <w:r w:rsidRPr="00003701">
              <w:rPr>
                <w:rFonts w:ascii="Fira Sans" w:hAnsi="Fira Sans"/>
                <w:sz w:val="16"/>
                <w:szCs w:val="16"/>
              </w:rPr>
              <w:t>Lata</w:t>
            </w:r>
          </w:p>
        </w:tc>
        <w:tc>
          <w:tcPr>
            <w:tcW w:w="1833" w:type="dxa"/>
            <w:tcBorders>
              <w:top w:val="nil"/>
              <w:bottom w:val="single" w:sz="4" w:space="0" w:color="001D77"/>
            </w:tcBorders>
            <w:shd w:val="clear" w:color="auto" w:fill="FFFFFF"/>
            <w:vAlign w:val="center"/>
          </w:tcPr>
          <w:p w:rsidR="008D74C3" w:rsidRPr="00003701" w:rsidRDefault="008D74C3" w:rsidP="007D30E6">
            <w:pPr>
              <w:pStyle w:val="Teksttreci0"/>
              <w:shd w:val="clear" w:color="auto" w:fill="auto"/>
              <w:spacing w:before="0" w:after="0" w:line="220" w:lineRule="exact"/>
              <w:ind w:firstLine="0"/>
              <w:jc w:val="center"/>
              <w:rPr>
                <w:rFonts w:ascii="Fira Sans" w:hAnsi="Fira Sans"/>
                <w:sz w:val="16"/>
                <w:szCs w:val="16"/>
              </w:rPr>
            </w:pPr>
            <w:r w:rsidRPr="00003701">
              <w:rPr>
                <w:rFonts w:ascii="Fira Sans" w:hAnsi="Fira Sans"/>
                <w:sz w:val="16"/>
                <w:szCs w:val="16"/>
              </w:rPr>
              <w:t>Łąki</w:t>
            </w:r>
          </w:p>
        </w:tc>
        <w:tc>
          <w:tcPr>
            <w:tcW w:w="1853" w:type="dxa"/>
            <w:tcBorders>
              <w:top w:val="nil"/>
              <w:bottom w:val="single" w:sz="4" w:space="0" w:color="001D77"/>
            </w:tcBorders>
            <w:shd w:val="clear" w:color="auto" w:fill="FFFFFF"/>
            <w:vAlign w:val="center"/>
          </w:tcPr>
          <w:p w:rsidR="008D74C3" w:rsidRPr="00003701" w:rsidRDefault="008D74C3" w:rsidP="007D30E6">
            <w:pPr>
              <w:pStyle w:val="Teksttreci0"/>
              <w:shd w:val="clear" w:color="auto" w:fill="auto"/>
              <w:spacing w:before="0" w:after="0" w:line="220" w:lineRule="exact"/>
              <w:ind w:firstLine="0"/>
              <w:jc w:val="center"/>
              <w:rPr>
                <w:rFonts w:ascii="Fira Sans" w:hAnsi="Fira Sans"/>
                <w:sz w:val="16"/>
                <w:szCs w:val="16"/>
              </w:rPr>
            </w:pPr>
            <w:r w:rsidRPr="00003701">
              <w:rPr>
                <w:rFonts w:ascii="Fira Sans" w:hAnsi="Fira Sans"/>
                <w:sz w:val="16"/>
                <w:szCs w:val="16"/>
              </w:rPr>
              <w:t>Pastwiska</w:t>
            </w:r>
          </w:p>
        </w:tc>
        <w:tc>
          <w:tcPr>
            <w:tcW w:w="2126" w:type="dxa"/>
            <w:tcBorders>
              <w:top w:val="nil"/>
              <w:bottom w:val="single" w:sz="4" w:space="0" w:color="001D77"/>
            </w:tcBorders>
            <w:shd w:val="clear" w:color="auto" w:fill="FFFFFF"/>
            <w:vAlign w:val="center"/>
          </w:tcPr>
          <w:p w:rsidR="008D74C3" w:rsidRPr="00003701" w:rsidRDefault="008D74C3" w:rsidP="007D30E6">
            <w:pPr>
              <w:pStyle w:val="Teksttreci0"/>
              <w:shd w:val="clear" w:color="auto" w:fill="auto"/>
              <w:spacing w:before="0" w:after="0" w:line="220" w:lineRule="exact"/>
              <w:ind w:firstLine="0"/>
              <w:jc w:val="center"/>
              <w:rPr>
                <w:rFonts w:ascii="Fira Sans" w:hAnsi="Fira Sans"/>
                <w:sz w:val="16"/>
                <w:szCs w:val="16"/>
              </w:rPr>
            </w:pPr>
            <w:r w:rsidRPr="00003701">
              <w:rPr>
                <w:rFonts w:ascii="Fira Sans" w:hAnsi="Fira Sans"/>
                <w:sz w:val="16"/>
                <w:szCs w:val="16"/>
              </w:rPr>
              <w:t xml:space="preserve">Koniczyna </w:t>
            </w:r>
            <w:r w:rsidRPr="00003701">
              <w:rPr>
                <w:rFonts w:ascii="Fira Sans" w:hAnsi="Fira Sans"/>
                <w:sz w:val="16"/>
                <w:szCs w:val="16"/>
                <w:vertAlign w:val="superscript"/>
              </w:rPr>
              <w:t>a)</w:t>
            </w:r>
          </w:p>
        </w:tc>
      </w:tr>
      <w:tr w:rsidR="008D74C3" w:rsidRPr="00003701" w:rsidTr="00F8769F">
        <w:trPr>
          <w:trHeight w:hRule="exact" w:val="454"/>
        </w:trPr>
        <w:tc>
          <w:tcPr>
            <w:tcW w:w="1853" w:type="dxa"/>
            <w:vMerge/>
            <w:tcBorders>
              <w:bottom w:val="single" w:sz="12" w:space="0" w:color="001D77"/>
            </w:tcBorders>
            <w:shd w:val="clear" w:color="auto" w:fill="FFFFFF"/>
            <w:vAlign w:val="center"/>
          </w:tcPr>
          <w:p w:rsidR="008D74C3" w:rsidRPr="00003701" w:rsidRDefault="008D74C3" w:rsidP="007D30E6">
            <w:pPr>
              <w:jc w:val="center"/>
              <w:rPr>
                <w:sz w:val="16"/>
                <w:szCs w:val="16"/>
              </w:rPr>
            </w:pPr>
          </w:p>
        </w:tc>
        <w:tc>
          <w:tcPr>
            <w:tcW w:w="5812" w:type="dxa"/>
            <w:gridSpan w:val="3"/>
            <w:tcBorders>
              <w:bottom w:val="single" w:sz="12" w:space="0" w:color="001D77"/>
            </w:tcBorders>
            <w:shd w:val="clear" w:color="auto" w:fill="FFFFFF"/>
            <w:vAlign w:val="center"/>
          </w:tcPr>
          <w:p w:rsidR="008D74C3" w:rsidRPr="00003701" w:rsidRDefault="008D74C3" w:rsidP="008F77C1">
            <w:pPr>
              <w:pStyle w:val="Teksttreci0"/>
              <w:shd w:val="clear" w:color="auto" w:fill="auto"/>
              <w:spacing w:before="0" w:after="0" w:line="220" w:lineRule="exact"/>
              <w:ind w:firstLine="0"/>
              <w:jc w:val="center"/>
              <w:rPr>
                <w:rFonts w:ascii="Fira Sans" w:hAnsi="Fira Sans"/>
                <w:sz w:val="16"/>
                <w:szCs w:val="16"/>
              </w:rPr>
            </w:pPr>
            <w:r w:rsidRPr="00003701">
              <w:rPr>
                <w:rFonts w:ascii="Fira Sans" w:hAnsi="Fira Sans"/>
                <w:sz w:val="16"/>
                <w:szCs w:val="16"/>
              </w:rPr>
              <w:t xml:space="preserve">w stopniach kwalifikacyjnych </w:t>
            </w:r>
            <w:r w:rsidRPr="00003701">
              <w:rPr>
                <w:rFonts w:ascii="Fira Sans" w:hAnsi="Fira Sans"/>
                <w:sz w:val="16"/>
                <w:szCs w:val="16"/>
                <w:vertAlign w:val="superscript"/>
              </w:rPr>
              <w:t>b)</w:t>
            </w:r>
          </w:p>
        </w:tc>
      </w:tr>
      <w:tr w:rsidR="008D74C3" w:rsidRPr="00003701" w:rsidTr="00F8769F">
        <w:trPr>
          <w:trHeight w:hRule="exact" w:val="340"/>
        </w:trPr>
        <w:tc>
          <w:tcPr>
            <w:tcW w:w="1853" w:type="dxa"/>
            <w:tcBorders>
              <w:top w:val="single" w:sz="12" w:space="0" w:color="001D77"/>
              <w:bottom w:val="single" w:sz="4" w:space="0" w:color="001D77"/>
            </w:tcBorders>
            <w:shd w:val="clear" w:color="auto" w:fill="FFFFFF"/>
            <w:vAlign w:val="center"/>
          </w:tcPr>
          <w:p w:rsidR="008D74C3" w:rsidRPr="00003701" w:rsidRDefault="008D74C3" w:rsidP="00A01296">
            <w:pPr>
              <w:pStyle w:val="Teksttreci0"/>
              <w:shd w:val="clear" w:color="auto" w:fill="auto"/>
              <w:spacing w:before="0" w:after="0" w:line="240" w:lineRule="auto"/>
              <w:ind w:firstLine="0"/>
              <w:jc w:val="center"/>
              <w:rPr>
                <w:rFonts w:ascii="Fira Sans" w:hAnsi="Fira Sans"/>
                <w:sz w:val="16"/>
                <w:szCs w:val="16"/>
              </w:rPr>
            </w:pPr>
            <w:r w:rsidRPr="00003701">
              <w:rPr>
                <w:rFonts w:ascii="Fira Sans" w:hAnsi="Fira Sans"/>
                <w:sz w:val="16"/>
                <w:szCs w:val="16"/>
              </w:rPr>
              <w:t>2006 – 2010</w:t>
            </w:r>
            <w:r w:rsidRPr="00003701">
              <w:rPr>
                <w:rFonts w:ascii="Fira Sans" w:hAnsi="Fira Sans"/>
                <w:sz w:val="16"/>
                <w:szCs w:val="16"/>
                <w:vertAlign w:val="superscript"/>
              </w:rPr>
              <w:t>c)</w:t>
            </w:r>
          </w:p>
        </w:tc>
        <w:tc>
          <w:tcPr>
            <w:tcW w:w="1833" w:type="dxa"/>
            <w:tcBorders>
              <w:top w:val="single" w:sz="12" w:space="0" w:color="001D77"/>
              <w:bottom w:val="single" w:sz="4" w:space="0" w:color="001D77"/>
            </w:tcBorders>
            <w:shd w:val="clear" w:color="auto" w:fill="FFFFFF"/>
            <w:tcMar>
              <w:right w:w="68" w:type="dxa"/>
            </w:tcMar>
            <w:vAlign w:val="center"/>
          </w:tcPr>
          <w:p w:rsidR="008D74C3" w:rsidRPr="00003701" w:rsidRDefault="008D74C3" w:rsidP="00A01296">
            <w:pPr>
              <w:pStyle w:val="Teksttreci0"/>
              <w:shd w:val="clear" w:color="auto" w:fill="auto"/>
              <w:spacing w:before="0" w:after="0" w:line="240" w:lineRule="auto"/>
              <w:ind w:firstLine="0"/>
              <w:jc w:val="right"/>
              <w:rPr>
                <w:rFonts w:ascii="Fira Sans" w:hAnsi="Fira Sans"/>
                <w:sz w:val="16"/>
                <w:szCs w:val="16"/>
              </w:rPr>
            </w:pPr>
            <w:r w:rsidRPr="00003701">
              <w:rPr>
                <w:rFonts w:ascii="Fira Sans" w:hAnsi="Fira Sans"/>
                <w:sz w:val="16"/>
                <w:szCs w:val="16"/>
              </w:rPr>
              <w:t>3,4</w:t>
            </w:r>
          </w:p>
        </w:tc>
        <w:tc>
          <w:tcPr>
            <w:tcW w:w="1853" w:type="dxa"/>
            <w:tcBorders>
              <w:top w:val="single" w:sz="12" w:space="0" w:color="001D77"/>
              <w:bottom w:val="single" w:sz="4" w:space="0" w:color="001D77"/>
            </w:tcBorders>
            <w:shd w:val="clear" w:color="auto" w:fill="FFFFFF"/>
            <w:tcMar>
              <w:right w:w="68" w:type="dxa"/>
            </w:tcMar>
            <w:vAlign w:val="center"/>
          </w:tcPr>
          <w:p w:rsidR="008D74C3" w:rsidRPr="00003701" w:rsidRDefault="008D74C3" w:rsidP="00A01296">
            <w:pPr>
              <w:pStyle w:val="Teksttreci0"/>
              <w:shd w:val="clear" w:color="auto" w:fill="auto"/>
              <w:spacing w:before="0" w:after="0" w:line="240" w:lineRule="auto"/>
              <w:ind w:firstLine="0"/>
              <w:jc w:val="right"/>
              <w:rPr>
                <w:rFonts w:ascii="Fira Sans" w:hAnsi="Fira Sans"/>
                <w:sz w:val="16"/>
                <w:szCs w:val="16"/>
              </w:rPr>
            </w:pPr>
            <w:r w:rsidRPr="00003701">
              <w:rPr>
                <w:rFonts w:ascii="Fira Sans" w:hAnsi="Fira Sans"/>
                <w:sz w:val="16"/>
                <w:szCs w:val="16"/>
              </w:rPr>
              <w:t>3,3</w:t>
            </w:r>
          </w:p>
        </w:tc>
        <w:tc>
          <w:tcPr>
            <w:tcW w:w="2126" w:type="dxa"/>
            <w:tcBorders>
              <w:top w:val="single" w:sz="12" w:space="0" w:color="001D77"/>
              <w:bottom w:val="single" w:sz="4" w:space="0" w:color="001D77"/>
            </w:tcBorders>
            <w:shd w:val="clear" w:color="auto" w:fill="FFFFFF"/>
            <w:tcMar>
              <w:right w:w="68" w:type="dxa"/>
            </w:tcMar>
            <w:vAlign w:val="center"/>
          </w:tcPr>
          <w:p w:rsidR="008D74C3" w:rsidRPr="00003701" w:rsidRDefault="008D74C3" w:rsidP="00A01296">
            <w:pPr>
              <w:pStyle w:val="Teksttreci0"/>
              <w:shd w:val="clear" w:color="auto" w:fill="auto"/>
              <w:spacing w:before="0" w:after="0" w:line="240" w:lineRule="auto"/>
              <w:ind w:firstLine="0"/>
              <w:jc w:val="right"/>
              <w:rPr>
                <w:rFonts w:ascii="Fira Sans" w:hAnsi="Fira Sans"/>
                <w:sz w:val="16"/>
                <w:szCs w:val="16"/>
              </w:rPr>
            </w:pPr>
            <w:r w:rsidRPr="00003701">
              <w:rPr>
                <w:rFonts w:ascii="Fira Sans" w:hAnsi="Fira Sans"/>
                <w:sz w:val="16"/>
                <w:szCs w:val="16"/>
              </w:rPr>
              <w:t>3,6</w:t>
            </w:r>
          </w:p>
        </w:tc>
      </w:tr>
      <w:tr w:rsidR="008D74C3" w:rsidRPr="00003701" w:rsidTr="00F8769F">
        <w:trPr>
          <w:trHeight w:hRule="exact" w:val="340"/>
        </w:trPr>
        <w:tc>
          <w:tcPr>
            <w:tcW w:w="1853" w:type="dxa"/>
            <w:tcBorders>
              <w:top w:val="single" w:sz="4" w:space="0" w:color="001D77"/>
            </w:tcBorders>
            <w:shd w:val="clear" w:color="auto" w:fill="FFFFFF"/>
            <w:vAlign w:val="center"/>
          </w:tcPr>
          <w:p w:rsidR="008D74C3" w:rsidRPr="00003701" w:rsidRDefault="008D74C3" w:rsidP="00A01296">
            <w:pPr>
              <w:pStyle w:val="Teksttreci0"/>
              <w:shd w:val="clear" w:color="auto" w:fill="auto"/>
              <w:spacing w:before="0" w:after="0" w:line="240" w:lineRule="auto"/>
              <w:ind w:firstLine="0"/>
              <w:jc w:val="center"/>
              <w:rPr>
                <w:rFonts w:ascii="Fira Sans" w:hAnsi="Fira Sans"/>
                <w:sz w:val="16"/>
                <w:szCs w:val="16"/>
              </w:rPr>
            </w:pPr>
            <w:r w:rsidRPr="00003701">
              <w:rPr>
                <w:rFonts w:ascii="Fira Sans" w:hAnsi="Fira Sans"/>
                <w:sz w:val="16"/>
                <w:szCs w:val="16"/>
              </w:rPr>
              <w:t>2011 – 2015</w:t>
            </w:r>
            <w:r w:rsidRPr="00003701">
              <w:rPr>
                <w:rFonts w:ascii="Fira Sans" w:hAnsi="Fira Sans"/>
                <w:sz w:val="16"/>
                <w:szCs w:val="16"/>
                <w:vertAlign w:val="superscript"/>
              </w:rPr>
              <w:t>c)</w:t>
            </w:r>
          </w:p>
        </w:tc>
        <w:tc>
          <w:tcPr>
            <w:tcW w:w="1833" w:type="dxa"/>
            <w:tcBorders>
              <w:top w:val="single" w:sz="4" w:space="0" w:color="001D77"/>
            </w:tcBorders>
            <w:shd w:val="clear" w:color="auto" w:fill="FFFFFF"/>
            <w:tcMar>
              <w:right w:w="68" w:type="dxa"/>
            </w:tcMar>
            <w:vAlign w:val="center"/>
          </w:tcPr>
          <w:p w:rsidR="008D74C3" w:rsidRPr="00003701" w:rsidRDefault="008D74C3" w:rsidP="00A01296">
            <w:pPr>
              <w:pStyle w:val="Teksttreci0"/>
              <w:shd w:val="clear" w:color="auto" w:fill="auto"/>
              <w:spacing w:before="0" w:after="0" w:line="240" w:lineRule="auto"/>
              <w:ind w:firstLine="0"/>
              <w:jc w:val="right"/>
              <w:rPr>
                <w:rFonts w:ascii="Fira Sans" w:hAnsi="Fira Sans"/>
                <w:sz w:val="16"/>
                <w:szCs w:val="16"/>
              </w:rPr>
            </w:pPr>
            <w:r w:rsidRPr="00003701">
              <w:rPr>
                <w:rFonts w:ascii="Fira Sans" w:hAnsi="Fira Sans"/>
                <w:sz w:val="16"/>
                <w:szCs w:val="16"/>
              </w:rPr>
              <w:t>3,6</w:t>
            </w:r>
          </w:p>
        </w:tc>
        <w:tc>
          <w:tcPr>
            <w:tcW w:w="1853" w:type="dxa"/>
            <w:tcBorders>
              <w:top w:val="single" w:sz="4" w:space="0" w:color="001D77"/>
            </w:tcBorders>
            <w:shd w:val="clear" w:color="auto" w:fill="FFFFFF"/>
            <w:tcMar>
              <w:right w:w="68" w:type="dxa"/>
            </w:tcMar>
            <w:vAlign w:val="center"/>
          </w:tcPr>
          <w:p w:rsidR="008D74C3" w:rsidRPr="00003701" w:rsidRDefault="008D74C3" w:rsidP="00A01296">
            <w:pPr>
              <w:pStyle w:val="Teksttreci0"/>
              <w:shd w:val="clear" w:color="auto" w:fill="auto"/>
              <w:spacing w:before="0" w:after="0" w:line="240" w:lineRule="auto"/>
              <w:ind w:firstLine="0"/>
              <w:jc w:val="right"/>
              <w:rPr>
                <w:rFonts w:ascii="Fira Sans" w:hAnsi="Fira Sans"/>
                <w:sz w:val="16"/>
                <w:szCs w:val="16"/>
              </w:rPr>
            </w:pPr>
            <w:r w:rsidRPr="00003701">
              <w:rPr>
                <w:rFonts w:ascii="Fira Sans" w:hAnsi="Fira Sans"/>
                <w:sz w:val="16"/>
                <w:szCs w:val="16"/>
              </w:rPr>
              <w:t>3,5</w:t>
            </w:r>
          </w:p>
        </w:tc>
        <w:tc>
          <w:tcPr>
            <w:tcW w:w="2126" w:type="dxa"/>
            <w:tcBorders>
              <w:top w:val="single" w:sz="4" w:space="0" w:color="001D77"/>
            </w:tcBorders>
            <w:shd w:val="clear" w:color="auto" w:fill="FFFFFF"/>
            <w:tcMar>
              <w:right w:w="68" w:type="dxa"/>
            </w:tcMar>
            <w:vAlign w:val="center"/>
          </w:tcPr>
          <w:p w:rsidR="008D74C3" w:rsidRPr="00003701" w:rsidRDefault="008D74C3" w:rsidP="00A01296">
            <w:pPr>
              <w:pStyle w:val="Teksttreci0"/>
              <w:shd w:val="clear" w:color="auto" w:fill="auto"/>
              <w:spacing w:before="0" w:after="0" w:line="240" w:lineRule="auto"/>
              <w:ind w:firstLine="0"/>
              <w:jc w:val="right"/>
              <w:rPr>
                <w:rFonts w:ascii="Fira Sans" w:hAnsi="Fira Sans"/>
                <w:sz w:val="16"/>
                <w:szCs w:val="16"/>
              </w:rPr>
            </w:pPr>
            <w:r w:rsidRPr="00003701">
              <w:rPr>
                <w:rFonts w:ascii="Fira Sans" w:hAnsi="Fira Sans"/>
                <w:sz w:val="16"/>
                <w:szCs w:val="16"/>
              </w:rPr>
              <w:t>3,6</w:t>
            </w:r>
          </w:p>
        </w:tc>
      </w:tr>
      <w:tr w:rsidR="008D74C3" w:rsidRPr="00003701" w:rsidTr="00F8769F">
        <w:trPr>
          <w:trHeight w:hRule="exact" w:val="340"/>
        </w:trPr>
        <w:tc>
          <w:tcPr>
            <w:tcW w:w="1853" w:type="dxa"/>
            <w:shd w:val="clear" w:color="auto" w:fill="FFFFFF"/>
            <w:vAlign w:val="center"/>
          </w:tcPr>
          <w:p w:rsidR="008D74C3" w:rsidRPr="00003701" w:rsidRDefault="008D74C3" w:rsidP="00A01296">
            <w:pPr>
              <w:pStyle w:val="Teksttreci0"/>
              <w:shd w:val="clear" w:color="auto" w:fill="auto"/>
              <w:spacing w:before="0" w:after="0" w:line="240" w:lineRule="auto"/>
              <w:ind w:firstLine="0"/>
              <w:jc w:val="center"/>
              <w:rPr>
                <w:rFonts w:ascii="Fira Sans" w:hAnsi="Fira Sans"/>
                <w:sz w:val="16"/>
                <w:szCs w:val="16"/>
              </w:rPr>
            </w:pPr>
            <w:r w:rsidRPr="00003701">
              <w:rPr>
                <w:rFonts w:ascii="Fira Sans" w:hAnsi="Fira Sans"/>
                <w:sz w:val="16"/>
                <w:szCs w:val="16"/>
              </w:rPr>
              <w:t>2015</w:t>
            </w:r>
          </w:p>
        </w:tc>
        <w:tc>
          <w:tcPr>
            <w:tcW w:w="1833" w:type="dxa"/>
            <w:shd w:val="clear" w:color="auto" w:fill="FFFFFF"/>
            <w:tcMar>
              <w:right w:w="68" w:type="dxa"/>
            </w:tcMar>
            <w:vAlign w:val="center"/>
          </w:tcPr>
          <w:p w:rsidR="008D74C3" w:rsidRPr="00003701" w:rsidRDefault="008D74C3" w:rsidP="00A01296">
            <w:pPr>
              <w:pStyle w:val="Teksttreci0"/>
              <w:shd w:val="clear" w:color="auto" w:fill="auto"/>
              <w:spacing w:before="0" w:after="0" w:line="240" w:lineRule="auto"/>
              <w:ind w:firstLine="0"/>
              <w:jc w:val="right"/>
              <w:rPr>
                <w:rFonts w:ascii="Fira Sans" w:hAnsi="Fira Sans"/>
                <w:sz w:val="16"/>
                <w:szCs w:val="16"/>
              </w:rPr>
            </w:pPr>
            <w:r w:rsidRPr="00003701">
              <w:rPr>
                <w:rFonts w:ascii="Fira Sans" w:hAnsi="Fira Sans"/>
                <w:sz w:val="16"/>
                <w:szCs w:val="16"/>
              </w:rPr>
              <w:t>3,7</w:t>
            </w:r>
          </w:p>
        </w:tc>
        <w:tc>
          <w:tcPr>
            <w:tcW w:w="1853" w:type="dxa"/>
            <w:shd w:val="clear" w:color="auto" w:fill="FFFFFF"/>
            <w:tcMar>
              <w:right w:w="68" w:type="dxa"/>
            </w:tcMar>
            <w:vAlign w:val="center"/>
          </w:tcPr>
          <w:p w:rsidR="008D74C3" w:rsidRPr="00003701" w:rsidRDefault="008D74C3" w:rsidP="00A01296">
            <w:pPr>
              <w:pStyle w:val="Teksttreci0"/>
              <w:shd w:val="clear" w:color="auto" w:fill="auto"/>
              <w:spacing w:before="0" w:after="0" w:line="240" w:lineRule="auto"/>
              <w:ind w:firstLine="0"/>
              <w:jc w:val="right"/>
              <w:rPr>
                <w:rFonts w:ascii="Fira Sans" w:hAnsi="Fira Sans"/>
                <w:sz w:val="16"/>
                <w:szCs w:val="16"/>
              </w:rPr>
            </w:pPr>
            <w:r w:rsidRPr="00003701">
              <w:rPr>
                <w:rFonts w:ascii="Fira Sans" w:hAnsi="Fira Sans"/>
                <w:sz w:val="16"/>
                <w:szCs w:val="16"/>
              </w:rPr>
              <w:t>3,6</w:t>
            </w:r>
          </w:p>
        </w:tc>
        <w:tc>
          <w:tcPr>
            <w:tcW w:w="2126" w:type="dxa"/>
            <w:shd w:val="clear" w:color="auto" w:fill="FFFFFF"/>
            <w:tcMar>
              <w:right w:w="68" w:type="dxa"/>
            </w:tcMar>
            <w:vAlign w:val="center"/>
          </w:tcPr>
          <w:p w:rsidR="008D74C3" w:rsidRPr="00003701" w:rsidRDefault="008D74C3" w:rsidP="00A01296">
            <w:pPr>
              <w:pStyle w:val="Teksttreci0"/>
              <w:shd w:val="clear" w:color="auto" w:fill="auto"/>
              <w:spacing w:before="0" w:after="0" w:line="240" w:lineRule="auto"/>
              <w:ind w:firstLine="0"/>
              <w:jc w:val="right"/>
              <w:rPr>
                <w:rFonts w:ascii="Fira Sans" w:hAnsi="Fira Sans"/>
                <w:sz w:val="16"/>
                <w:szCs w:val="16"/>
              </w:rPr>
            </w:pPr>
            <w:r w:rsidRPr="00003701">
              <w:rPr>
                <w:rFonts w:ascii="Fira Sans" w:hAnsi="Fira Sans"/>
                <w:sz w:val="16"/>
                <w:szCs w:val="16"/>
              </w:rPr>
              <w:t>3,7</w:t>
            </w:r>
          </w:p>
        </w:tc>
      </w:tr>
      <w:tr w:rsidR="008D74C3" w:rsidRPr="00003701" w:rsidTr="00F8769F">
        <w:trPr>
          <w:trHeight w:hRule="exact" w:val="340"/>
        </w:trPr>
        <w:tc>
          <w:tcPr>
            <w:tcW w:w="1853" w:type="dxa"/>
            <w:shd w:val="clear" w:color="auto" w:fill="FFFFFF"/>
            <w:vAlign w:val="center"/>
          </w:tcPr>
          <w:p w:rsidR="008D74C3" w:rsidRPr="00003701" w:rsidRDefault="008D74C3" w:rsidP="00A01296">
            <w:pPr>
              <w:pStyle w:val="Teksttreci0"/>
              <w:shd w:val="clear" w:color="auto" w:fill="auto"/>
              <w:spacing w:before="0" w:after="0" w:line="240" w:lineRule="auto"/>
              <w:ind w:firstLine="0"/>
              <w:jc w:val="center"/>
              <w:rPr>
                <w:rFonts w:ascii="Fira Sans" w:hAnsi="Fira Sans"/>
                <w:sz w:val="16"/>
                <w:szCs w:val="16"/>
              </w:rPr>
            </w:pPr>
            <w:r w:rsidRPr="00003701">
              <w:rPr>
                <w:rFonts w:ascii="Fira Sans" w:hAnsi="Fira Sans"/>
                <w:sz w:val="16"/>
                <w:szCs w:val="16"/>
              </w:rPr>
              <w:t>2016</w:t>
            </w:r>
          </w:p>
        </w:tc>
        <w:tc>
          <w:tcPr>
            <w:tcW w:w="1833" w:type="dxa"/>
            <w:shd w:val="clear" w:color="auto" w:fill="FFFFFF"/>
            <w:tcMar>
              <w:right w:w="68" w:type="dxa"/>
            </w:tcMar>
            <w:vAlign w:val="center"/>
          </w:tcPr>
          <w:p w:rsidR="008D74C3" w:rsidRPr="00003701" w:rsidRDefault="008D74C3" w:rsidP="00A01296">
            <w:pPr>
              <w:pStyle w:val="Teksttreci0"/>
              <w:shd w:val="clear" w:color="auto" w:fill="auto"/>
              <w:spacing w:before="0" w:after="0" w:line="240" w:lineRule="auto"/>
              <w:ind w:firstLine="0"/>
              <w:jc w:val="right"/>
              <w:rPr>
                <w:rFonts w:ascii="Fira Sans" w:hAnsi="Fira Sans"/>
                <w:sz w:val="16"/>
                <w:szCs w:val="16"/>
              </w:rPr>
            </w:pPr>
            <w:r w:rsidRPr="00003701">
              <w:rPr>
                <w:rFonts w:ascii="Fira Sans" w:hAnsi="Fira Sans"/>
                <w:sz w:val="16"/>
                <w:szCs w:val="16"/>
              </w:rPr>
              <w:t>3,6</w:t>
            </w:r>
          </w:p>
        </w:tc>
        <w:tc>
          <w:tcPr>
            <w:tcW w:w="1853" w:type="dxa"/>
            <w:shd w:val="clear" w:color="auto" w:fill="FFFFFF"/>
            <w:tcMar>
              <w:right w:w="68" w:type="dxa"/>
            </w:tcMar>
            <w:vAlign w:val="center"/>
          </w:tcPr>
          <w:p w:rsidR="008D74C3" w:rsidRPr="00003701" w:rsidRDefault="008D74C3" w:rsidP="00A01296">
            <w:pPr>
              <w:pStyle w:val="Teksttreci0"/>
              <w:shd w:val="clear" w:color="auto" w:fill="auto"/>
              <w:spacing w:before="0" w:after="0" w:line="240" w:lineRule="auto"/>
              <w:ind w:firstLine="0"/>
              <w:jc w:val="right"/>
              <w:rPr>
                <w:rFonts w:ascii="Fira Sans" w:hAnsi="Fira Sans"/>
                <w:sz w:val="16"/>
                <w:szCs w:val="16"/>
              </w:rPr>
            </w:pPr>
            <w:r w:rsidRPr="00003701">
              <w:rPr>
                <w:rFonts w:ascii="Fira Sans" w:hAnsi="Fira Sans"/>
                <w:sz w:val="16"/>
                <w:szCs w:val="16"/>
              </w:rPr>
              <w:t>3,5</w:t>
            </w:r>
          </w:p>
        </w:tc>
        <w:tc>
          <w:tcPr>
            <w:tcW w:w="2126" w:type="dxa"/>
            <w:shd w:val="clear" w:color="auto" w:fill="FFFFFF"/>
            <w:tcMar>
              <w:right w:w="68" w:type="dxa"/>
            </w:tcMar>
            <w:vAlign w:val="center"/>
          </w:tcPr>
          <w:p w:rsidR="008D74C3" w:rsidRPr="00003701" w:rsidRDefault="008D74C3" w:rsidP="00A01296">
            <w:pPr>
              <w:pStyle w:val="Teksttreci0"/>
              <w:shd w:val="clear" w:color="auto" w:fill="auto"/>
              <w:spacing w:before="0" w:after="0" w:line="240" w:lineRule="auto"/>
              <w:ind w:firstLine="0"/>
              <w:jc w:val="right"/>
              <w:rPr>
                <w:rFonts w:ascii="Fira Sans" w:hAnsi="Fira Sans"/>
                <w:sz w:val="16"/>
                <w:szCs w:val="16"/>
              </w:rPr>
            </w:pPr>
            <w:r w:rsidRPr="00003701">
              <w:rPr>
                <w:rFonts w:ascii="Fira Sans" w:hAnsi="Fira Sans"/>
                <w:sz w:val="16"/>
                <w:szCs w:val="16"/>
              </w:rPr>
              <w:t>3,5</w:t>
            </w:r>
          </w:p>
        </w:tc>
      </w:tr>
      <w:tr w:rsidR="008D74C3" w:rsidRPr="00003701" w:rsidTr="00F8769F">
        <w:trPr>
          <w:trHeight w:hRule="exact" w:val="340"/>
        </w:trPr>
        <w:tc>
          <w:tcPr>
            <w:tcW w:w="1853" w:type="dxa"/>
            <w:shd w:val="clear" w:color="auto" w:fill="FFFFFF"/>
            <w:vAlign w:val="center"/>
          </w:tcPr>
          <w:p w:rsidR="008D74C3" w:rsidRPr="00003701" w:rsidRDefault="008D74C3" w:rsidP="00A01296">
            <w:pPr>
              <w:pStyle w:val="Teksttreci0"/>
              <w:shd w:val="clear" w:color="auto" w:fill="auto"/>
              <w:spacing w:before="0" w:after="0" w:line="240" w:lineRule="auto"/>
              <w:ind w:firstLine="0"/>
              <w:jc w:val="center"/>
              <w:rPr>
                <w:rFonts w:ascii="Fira Sans" w:hAnsi="Fira Sans"/>
                <w:b/>
                <w:sz w:val="16"/>
                <w:szCs w:val="16"/>
              </w:rPr>
            </w:pPr>
            <w:r w:rsidRPr="00003701">
              <w:rPr>
                <w:rStyle w:val="TeksttreciPogrubienie"/>
                <w:rFonts w:ascii="Fira Sans" w:hAnsi="Fira Sans"/>
                <w:b w:val="0"/>
                <w:sz w:val="16"/>
                <w:szCs w:val="16"/>
              </w:rPr>
              <w:t>2017</w:t>
            </w:r>
          </w:p>
        </w:tc>
        <w:tc>
          <w:tcPr>
            <w:tcW w:w="1833" w:type="dxa"/>
            <w:shd w:val="clear" w:color="auto" w:fill="FFFFFF"/>
            <w:tcMar>
              <w:right w:w="68" w:type="dxa"/>
            </w:tcMar>
            <w:vAlign w:val="center"/>
          </w:tcPr>
          <w:p w:rsidR="008D74C3" w:rsidRPr="00003701" w:rsidRDefault="008D74C3" w:rsidP="00A01296">
            <w:pPr>
              <w:pStyle w:val="Teksttreci0"/>
              <w:shd w:val="clear" w:color="auto" w:fill="auto"/>
              <w:spacing w:before="0" w:after="0" w:line="240" w:lineRule="auto"/>
              <w:ind w:firstLine="0"/>
              <w:jc w:val="right"/>
              <w:rPr>
                <w:rFonts w:ascii="Fira Sans" w:hAnsi="Fira Sans"/>
                <w:b/>
                <w:sz w:val="16"/>
                <w:szCs w:val="16"/>
              </w:rPr>
            </w:pPr>
            <w:r w:rsidRPr="00003701">
              <w:rPr>
                <w:rStyle w:val="TeksttreciPogrubienie"/>
                <w:rFonts w:ascii="Fira Sans" w:hAnsi="Fira Sans"/>
                <w:b w:val="0"/>
                <w:sz w:val="16"/>
                <w:szCs w:val="16"/>
              </w:rPr>
              <w:t>3,6</w:t>
            </w:r>
          </w:p>
        </w:tc>
        <w:tc>
          <w:tcPr>
            <w:tcW w:w="1853" w:type="dxa"/>
            <w:shd w:val="clear" w:color="auto" w:fill="FFFFFF"/>
            <w:tcMar>
              <w:right w:w="68" w:type="dxa"/>
            </w:tcMar>
            <w:vAlign w:val="center"/>
          </w:tcPr>
          <w:p w:rsidR="008D74C3" w:rsidRPr="00003701" w:rsidRDefault="008D74C3" w:rsidP="00A01296">
            <w:pPr>
              <w:pStyle w:val="Teksttreci0"/>
              <w:shd w:val="clear" w:color="auto" w:fill="auto"/>
              <w:spacing w:before="0" w:after="0" w:line="240" w:lineRule="auto"/>
              <w:ind w:firstLine="0"/>
              <w:jc w:val="right"/>
              <w:rPr>
                <w:rFonts w:ascii="Fira Sans" w:hAnsi="Fira Sans"/>
                <w:b/>
                <w:sz w:val="16"/>
                <w:szCs w:val="16"/>
              </w:rPr>
            </w:pPr>
            <w:r w:rsidRPr="00003701">
              <w:rPr>
                <w:rStyle w:val="TeksttreciPogrubienie"/>
                <w:rFonts w:ascii="Fira Sans" w:hAnsi="Fira Sans"/>
                <w:b w:val="0"/>
                <w:sz w:val="16"/>
                <w:szCs w:val="16"/>
              </w:rPr>
              <w:t>3,5</w:t>
            </w:r>
          </w:p>
        </w:tc>
        <w:tc>
          <w:tcPr>
            <w:tcW w:w="2126" w:type="dxa"/>
            <w:shd w:val="clear" w:color="auto" w:fill="FFFFFF"/>
            <w:tcMar>
              <w:right w:w="68" w:type="dxa"/>
            </w:tcMar>
            <w:vAlign w:val="center"/>
          </w:tcPr>
          <w:p w:rsidR="008D74C3" w:rsidRPr="00003701" w:rsidRDefault="008D74C3" w:rsidP="00A01296">
            <w:pPr>
              <w:pStyle w:val="Teksttreci0"/>
              <w:shd w:val="clear" w:color="auto" w:fill="auto"/>
              <w:spacing w:before="0" w:after="0" w:line="240" w:lineRule="auto"/>
              <w:ind w:firstLine="0"/>
              <w:jc w:val="right"/>
              <w:rPr>
                <w:rFonts w:ascii="Fira Sans" w:hAnsi="Fira Sans"/>
                <w:b/>
                <w:sz w:val="16"/>
                <w:szCs w:val="16"/>
              </w:rPr>
            </w:pPr>
            <w:r w:rsidRPr="00003701">
              <w:rPr>
                <w:rStyle w:val="TeksttreciPogrubienie"/>
                <w:rFonts w:ascii="Fira Sans" w:hAnsi="Fira Sans"/>
                <w:b w:val="0"/>
                <w:sz w:val="16"/>
                <w:szCs w:val="16"/>
              </w:rPr>
              <w:t>3,5</w:t>
            </w:r>
          </w:p>
        </w:tc>
      </w:tr>
      <w:tr w:rsidR="008D74C3" w:rsidRPr="00003701" w:rsidTr="00F8769F">
        <w:trPr>
          <w:trHeight w:hRule="exact" w:val="340"/>
        </w:trPr>
        <w:tc>
          <w:tcPr>
            <w:tcW w:w="1853" w:type="dxa"/>
            <w:shd w:val="clear" w:color="auto" w:fill="FFFFFF"/>
            <w:vAlign w:val="center"/>
          </w:tcPr>
          <w:p w:rsidR="008D74C3" w:rsidRPr="00003701" w:rsidRDefault="008D74C3" w:rsidP="00A01296">
            <w:pPr>
              <w:pStyle w:val="Teksttreci0"/>
              <w:shd w:val="clear" w:color="auto" w:fill="auto"/>
              <w:spacing w:before="0" w:after="0" w:line="240" w:lineRule="auto"/>
              <w:ind w:firstLine="0"/>
              <w:jc w:val="center"/>
              <w:rPr>
                <w:rStyle w:val="TeksttreciPogrubienie"/>
                <w:rFonts w:ascii="Fira Sans" w:hAnsi="Fira Sans"/>
                <w:b w:val="0"/>
                <w:sz w:val="16"/>
                <w:szCs w:val="16"/>
              </w:rPr>
            </w:pPr>
            <w:r w:rsidRPr="00003701">
              <w:rPr>
                <w:rStyle w:val="TeksttreciPogrubienie"/>
                <w:rFonts w:ascii="Fira Sans" w:hAnsi="Fira Sans"/>
                <w:b w:val="0"/>
                <w:sz w:val="16"/>
                <w:szCs w:val="16"/>
              </w:rPr>
              <w:t>2018</w:t>
            </w:r>
          </w:p>
        </w:tc>
        <w:tc>
          <w:tcPr>
            <w:tcW w:w="1833" w:type="dxa"/>
            <w:shd w:val="clear" w:color="auto" w:fill="FFFFFF"/>
            <w:tcMar>
              <w:right w:w="68" w:type="dxa"/>
            </w:tcMar>
            <w:vAlign w:val="center"/>
          </w:tcPr>
          <w:p w:rsidR="008D74C3" w:rsidRPr="00003701" w:rsidRDefault="008D74C3" w:rsidP="00A01296">
            <w:pPr>
              <w:pStyle w:val="Teksttreci0"/>
              <w:shd w:val="clear" w:color="auto" w:fill="auto"/>
              <w:spacing w:before="0" w:after="0" w:line="240" w:lineRule="auto"/>
              <w:ind w:firstLine="0"/>
              <w:jc w:val="right"/>
              <w:rPr>
                <w:rFonts w:ascii="Fira Sans" w:hAnsi="Fira Sans"/>
                <w:b/>
                <w:sz w:val="16"/>
                <w:szCs w:val="16"/>
              </w:rPr>
            </w:pPr>
            <w:r w:rsidRPr="00003701">
              <w:rPr>
                <w:rStyle w:val="TeksttreciPogrubienie"/>
                <w:rFonts w:ascii="Fira Sans" w:hAnsi="Fira Sans"/>
                <w:b w:val="0"/>
                <w:sz w:val="16"/>
                <w:szCs w:val="16"/>
              </w:rPr>
              <w:t>3,7</w:t>
            </w:r>
          </w:p>
        </w:tc>
        <w:tc>
          <w:tcPr>
            <w:tcW w:w="1853" w:type="dxa"/>
            <w:shd w:val="clear" w:color="auto" w:fill="FFFFFF"/>
            <w:tcMar>
              <w:right w:w="68" w:type="dxa"/>
            </w:tcMar>
            <w:vAlign w:val="center"/>
          </w:tcPr>
          <w:p w:rsidR="008D74C3" w:rsidRPr="00003701" w:rsidRDefault="008D74C3" w:rsidP="00A01296">
            <w:pPr>
              <w:pStyle w:val="Teksttreci0"/>
              <w:shd w:val="clear" w:color="auto" w:fill="auto"/>
              <w:spacing w:before="0" w:after="0" w:line="240" w:lineRule="auto"/>
              <w:ind w:firstLine="0"/>
              <w:jc w:val="right"/>
              <w:rPr>
                <w:rFonts w:ascii="Fira Sans" w:hAnsi="Fira Sans"/>
                <w:b/>
                <w:sz w:val="16"/>
                <w:szCs w:val="16"/>
              </w:rPr>
            </w:pPr>
            <w:r w:rsidRPr="00003701">
              <w:rPr>
                <w:rStyle w:val="TeksttreciPogrubienie"/>
                <w:rFonts w:ascii="Fira Sans" w:hAnsi="Fira Sans"/>
                <w:b w:val="0"/>
                <w:sz w:val="16"/>
                <w:szCs w:val="16"/>
              </w:rPr>
              <w:t>3,7</w:t>
            </w:r>
          </w:p>
        </w:tc>
        <w:tc>
          <w:tcPr>
            <w:tcW w:w="2126" w:type="dxa"/>
            <w:shd w:val="clear" w:color="auto" w:fill="FFFFFF"/>
            <w:tcMar>
              <w:right w:w="68" w:type="dxa"/>
            </w:tcMar>
            <w:vAlign w:val="center"/>
          </w:tcPr>
          <w:p w:rsidR="008D74C3" w:rsidRPr="00003701" w:rsidRDefault="008D74C3" w:rsidP="00A01296">
            <w:pPr>
              <w:pStyle w:val="Teksttreci0"/>
              <w:shd w:val="clear" w:color="auto" w:fill="auto"/>
              <w:spacing w:before="0" w:after="0" w:line="240" w:lineRule="auto"/>
              <w:ind w:firstLine="0"/>
              <w:jc w:val="right"/>
              <w:rPr>
                <w:rFonts w:ascii="Fira Sans" w:hAnsi="Fira Sans"/>
                <w:b/>
                <w:sz w:val="16"/>
                <w:szCs w:val="16"/>
              </w:rPr>
            </w:pPr>
            <w:r w:rsidRPr="00003701">
              <w:rPr>
                <w:rStyle w:val="TeksttreciPogrubienie"/>
                <w:rFonts w:ascii="Fira Sans" w:hAnsi="Fira Sans"/>
                <w:b w:val="0"/>
                <w:sz w:val="16"/>
                <w:szCs w:val="16"/>
              </w:rPr>
              <w:t>3,6</w:t>
            </w:r>
          </w:p>
        </w:tc>
      </w:tr>
      <w:tr w:rsidR="008D74C3" w:rsidRPr="00003701" w:rsidTr="00F8769F">
        <w:trPr>
          <w:trHeight w:hRule="exact" w:val="340"/>
        </w:trPr>
        <w:tc>
          <w:tcPr>
            <w:tcW w:w="1853" w:type="dxa"/>
            <w:shd w:val="clear" w:color="auto" w:fill="FFFFFF"/>
            <w:vAlign w:val="center"/>
          </w:tcPr>
          <w:p w:rsidR="008D74C3" w:rsidRPr="00003701" w:rsidRDefault="008D74C3" w:rsidP="00A01296">
            <w:pPr>
              <w:pStyle w:val="Teksttreci0"/>
              <w:shd w:val="clear" w:color="auto" w:fill="auto"/>
              <w:spacing w:before="0" w:after="0" w:line="240" w:lineRule="auto"/>
              <w:ind w:firstLine="0"/>
              <w:jc w:val="center"/>
              <w:rPr>
                <w:rStyle w:val="TeksttreciPogrubienie"/>
                <w:rFonts w:ascii="Fira Sans" w:hAnsi="Fira Sans"/>
                <w:b w:val="0"/>
                <w:sz w:val="16"/>
                <w:szCs w:val="16"/>
              </w:rPr>
            </w:pPr>
            <w:r w:rsidRPr="00003701">
              <w:rPr>
                <w:rStyle w:val="TeksttreciPogrubienie"/>
                <w:rFonts w:ascii="Fira Sans" w:hAnsi="Fira Sans"/>
                <w:b w:val="0"/>
                <w:sz w:val="16"/>
                <w:szCs w:val="16"/>
              </w:rPr>
              <w:t>2019</w:t>
            </w:r>
          </w:p>
        </w:tc>
        <w:tc>
          <w:tcPr>
            <w:tcW w:w="1833" w:type="dxa"/>
            <w:shd w:val="clear" w:color="auto" w:fill="FFFFFF"/>
            <w:tcMar>
              <w:right w:w="68" w:type="dxa"/>
            </w:tcMar>
            <w:vAlign w:val="center"/>
          </w:tcPr>
          <w:p w:rsidR="008D74C3" w:rsidRPr="00003701" w:rsidRDefault="008D74C3" w:rsidP="00A01296">
            <w:pPr>
              <w:pStyle w:val="Teksttreci0"/>
              <w:shd w:val="clear" w:color="auto" w:fill="auto"/>
              <w:spacing w:before="0" w:after="0" w:line="240" w:lineRule="auto"/>
              <w:ind w:firstLine="0"/>
              <w:jc w:val="right"/>
              <w:rPr>
                <w:rFonts w:ascii="Fira Sans" w:hAnsi="Fira Sans"/>
                <w:sz w:val="16"/>
                <w:szCs w:val="16"/>
              </w:rPr>
            </w:pPr>
            <w:r w:rsidRPr="00003701">
              <w:rPr>
                <w:rFonts w:ascii="Fira Sans" w:hAnsi="Fira Sans"/>
                <w:sz w:val="16"/>
                <w:szCs w:val="16"/>
              </w:rPr>
              <w:t>3,6</w:t>
            </w:r>
          </w:p>
        </w:tc>
        <w:tc>
          <w:tcPr>
            <w:tcW w:w="1853" w:type="dxa"/>
            <w:shd w:val="clear" w:color="auto" w:fill="FFFFFF"/>
            <w:tcMar>
              <w:right w:w="68" w:type="dxa"/>
            </w:tcMar>
            <w:vAlign w:val="center"/>
          </w:tcPr>
          <w:p w:rsidR="008D74C3" w:rsidRPr="00003701" w:rsidRDefault="008D74C3" w:rsidP="00A01296">
            <w:pPr>
              <w:pStyle w:val="Teksttreci0"/>
              <w:shd w:val="clear" w:color="auto" w:fill="auto"/>
              <w:spacing w:before="0" w:after="0" w:line="240" w:lineRule="auto"/>
              <w:ind w:firstLine="0"/>
              <w:jc w:val="right"/>
              <w:rPr>
                <w:rFonts w:ascii="Fira Sans" w:hAnsi="Fira Sans"/>
                <w:sz w:val="16"/>
                <w:szCs w:val="16"/>
              </w:rPr>
            </w:pPr>
            <w:r w:rsidRPr="00003701">
              <w:rPr>
                <w:rFonts w:ascii="Fira Sans" w:hAnsi="Fira Sans"/>
                <w:sz w:val="16"/>
                <w:szCs w:val="16"/>
              </w:rPr>
              <w:t>3,5</w:t>
            </w:r>
          </w:p>
        </w:tc>
        <w:tc>
          <w:tcPr>
            <w:tcW w:w="2126" w:type="dxa"/>
            <w:shd w:val="clear" w:color="auto" w:fill="FFFFFF"/>
            <w:tcMar>
              <w:right w:w="68" w:type="dxa"/>
            </w:tcMar>
            <w:vAlign w:val="center"/>
          </w:tcPr>
          <w:p w:rsidR="008D74C3" w:rsidRPr="00003701" w:rsidRDefault="008D74C3" w:rsidP="00A01296">
            <w:pPr>
              <w:pStyle w:val="Teksttreci0"/>
              <w:shd w:val="clear" w:color="auto" w:fill="auto"/>
              <w:spacing w:before="0" w:after="0" w:line="240" w:lineRule="auto"/>
              <w:ind w:firstLine="0"/>
              <w:jc w:val="right"/>
              <w:rPr>
                <w:rFonts w:ascii="Fira Sans" w:hAnsi="Fira Sans"/>
                <w:sz w:val="16"/>
                <w:szCs w:val="16"/>
              </w:rPr>
            </w:pPr>
            <w:r w:rsidRPr="00003701">
              <w:rPr>
                <w:rFonts w:ascii="Fira Sans" w:hAnsi="Fira Sans"/>
                <w:sz w:val="16"/>
                <w:szCs w:val="16"/>
              </w:rPr>
              <w:t>3,6</w:t>
            </w:r>
          </w:p>
        </w:tc>
      </w:tr>
      <w:tr w:rsidR="008D74C3" w:rsidRPr="00003701" w:rsidTr="00F8769F">
        <w:trPr>
          <w:trHeight w:hRule="exact" w:val="340"/>
        </w:trPr>
        <w:tc>
          <w:tcPr>
            <w:tcW w:w="1853" w:type="dxa"/>
            <w:shd w:val="clear" w:color="auto" w:fill="FFFFFF"/>
            <w:vAlign w:val="center"/>
          </w:tcPr>
          <w:p w:rsidR="008D74C3" w:rsidRPr="00003701" w:rsidRDefault="008D74C3" w:rsidP="00A01296">
            <w:pPr>
              <w:pStyle w:val="Teksttreci0"/>
              <w:shd w:val="clear" w:color="auto" w:fill="auto"/>
              <w:spacing w:before="0" w:after="0" w:line="240" w:lineRule="auto"/>
              <w:ind w:firstLine="0"/>
              <w:jc w:val="center"/>
              <w:rPr>
                <w:rStyle w:val="TeksttreciPogrubienie"/>
                <w:rFonts w:ascii="Fira Sans" w:hAnsi="Fira Sans"/>
                <w:b w:val="0"/>
                <w:sz w:val="16"/>
                <w:szCs w:val="16"/>
              </w:rPr>
            </w:pPr>
            <w:r w:rsidRPr="00003701">
              <w:rPr>
                <w:rStyle w:val="TeksttreciPogrubienie"/>
                <w:rFonts w:ascii="Fira Sans" w:hAnsi="Fira Sans"/>
                <w:b w:val="0"/>
                <w:sz w:val="16"/>
                <w:szCs w:val="16"/>
              </w:rPr>
              <w:t>2020</w:t>
            </w:r>
          </w:p>
        </w:tc>
        <w:tc>
          <w:tcPr>
            <w:tcW w:w="1833" w:type="dxa"/>
            <w:shd w:val="clear" w:color="auto" w:fill="FFFFFF"/>
            <w:tcMar>
              <w:right w:w="68" w:type="dxa"/>
            </w:tcMar>
            <w:vAlign w:val="center"/>
          </w:tcPr>
          <w:p w:rsidR="008D74C3" w:rsidRPr="00003701" w:rsidRDefault="005B5E07" w:rsidP="00A01296">
            <w:pPr>
              <w:pStyle w:val="Teksttreci0"/>
              <w:shd w:val="clear" w:color="auto" w:fill="auto"/>
              <w:spacing w:before="0" w:after="0" w:line="240" w:lineRule="auto"/>
              <w:ind w:firstLine="0"/>
              <w:jc w:val="right"/>
              <w:rPr>
                <w:rFonts w:ascii="Fira Sans" w:hAnsi="Fira Sans"/>
                <w:sz w:val="16"/>
                <w:szCs w:val="16"/>
              </w:rPr>
            </w:pPr>
            <w:r w:rsidRPr="00003701">
              <w:rPr>
                <w:rFonts w:ascii="Fira Sans" w:hAnsi="Fira Sans"/>
                <w:sz w:val="16"/>
                <w:szCs w:val="16"/>
              </w:rPr>
              <w:t>3,</w:t>
            </w:r>
            <w:r w:rsidR="00AD6B30">
              <w:rPr>
                <w:rFonts w:ascii="Fira Sans" w:hAnsi="Fira Sans"/>
                <w:sz w:val="16"/>
                <w:szCs w:val="16"/>
              </w:rPr>
              <w:t>3</w:t>
            </w:r>
          </w:p>
        </w:tc>
        <w:tc>
          <w:tcPr>
            <w:tcW w:w="1853" w:type="dxa"/>
            <w:shd w:val="clear" w:color="auto" w:fill="FFFFFF"/>
            <w:tcMar>
              <w:right w:w="68" w:type="dxa"/>
            </w:tcMar>
            <w:vAlign w:val="center"/>
          </w:tcPr>
          <w:p w:rsidR="008D74C3" w:rsidRPr="00003701" w:rsidRDefault="005B5E07" w:rsidP="00A01296">
            <w:pPr>
              <w:pStyle w:val="Teksttreci0"/>
              <w:shd w:val="clear" w:color="auto" w:fill="auto"/>
              <w:spacing w:before="0" w:after="0" w:line="240" w:lineRule="auto"/>
              <w:ind w:firstLine="0"/>
              <w:jc w:val="right"/>
              <w:rPr>
                <w:rFonts w:ascii="Fira Sans" w:hAnsi="Fira Sans"/>
                <w:sz w:val="16"/>
                <w:szCs w:val="16"/>
              </w:rPr>
            </w:pPr>
            <w:r w:rsidRPr="00003701">
              <w:rPr>
                <w:rFonts w:ascii="Fira Sans" w:hAnsi="Fira Sans"/>
                <w:sz w:val="16"/>
                <w:szCs w:val="16"/>
              </w:rPr>
              <w:t>3,2</w:t>
            </w:r>
          </w:p>
        </w:tc>
        <w:tc>
          <w:tcPr>
            <w:tcW w:w="2126" w:type="dxa"/>
            <w:shd w:val="clear" w:color="auto" w:fill="FFFFFF"/>
            <w:tcMar>
              <w:right w:w="68" w:type="dxa"/>
            </w:tcMar>
            <w:vAlign w:val="center"/>
          </w:tcPr>
          <w:p w:rsidR="008D74C3" w:rsidRPr="00003701" w:rsidRDefault="005B5E07" w:rsidP="00A01296">
            <w:pPr>
              <w:pStyle w:val="Teksttreci0"/>
              <w:shd w:val="clear" w:color="auto" w:fill="auto"/>
              <w:spacing w:before="0" w:after="0" w:line="240" w:lineRule="auto"/>
              <w:ind w:firstLine="0"/>
              <w:jc w:val="right"/>
              <w:rPr>
                <w:rFonts w:ascii="Fira Sans" w:hAnsi="Fira Sans"/>
                <w:sz w:val="16"/>
                <w:szCs w:val="16"/>
              </w:rPr>
            </w:pPr>
            <w:r w:rsidRPr="00003701">
              <w:rPr>
                <w:rFonts w:ascii="Fira Sans" w:hAnsi="Fira Sans"/>
                <w:sz w:val="16"/>
                <w:szCs w:val="16"/>
              </w:rPr>
              <w:t>3,</w:t>
            </w:r>
            <w:r w:rsidR="00AD6B30">
              <w:rPr>
                <w:rFonts w:ascii="Fira Sans" w:hAnsi="Fira Sans"/>
                <w:sz w:val="16"/>
                <w:szCs w:val="16"/>
              </w:rPr>
              <w:t>5</w:t>
            </w:r>
          </w:p>
        </w:tc>
      </w:tr>
      <w:tr w:rsidR="00A01296" w:rsidRPr="00003701" w:rsidTr="00F8769F">
        <w:trPr>
          <w:trHeight w:hRule="exact" w:val="340"/>
        </w:trPr>
        <w:tc>
          <w:tcPr>
            <w:tcW w:w="1853" w:type="dxa"/>
            <w:shd w:val="clear" w:color="auto" w:fill="FFFFFF"/>
            <w:vAlign w:val="center"/>
          </w:tcPr>
          <w:p w:rsidR="00A01296" w:rsidRPr="00003701" w:rsidRDefault="00A01296" w:rsidP="00A01296">
            <w:pPr>
              <w:pStyle w:val="Teksttreci0"/>
              <w:shd w:val="clear" w:color="auto" w:fill="auto"/>
              <w:spacing w:before="0" w:after="0" w:line="240" w:lineRule="auto"/>
              <w:ind w:firstLine="0"/>
              <w:jc w:val="center"/>
              <w:rPr>
                <w:rStyle w:val="TeksttreciPogrubienie"/>
                <w:rFonts w:ascii="Fira Sans" w:hAnsi="Fira Sans"/>
                <w:b w:val="0"/>
                <w:sz w:val="16"/>
                <w:szCs w:val="16"/>
              </w:rPr>
            </w:pPr>
            <w:r>
              <w:rPr>
                <w:rStyle w:val="TeksttreciPogrubienie"/>
                <w:rFonts w:ascii="Fira Sans" w:hAnsi="Fira Sans"/>
                <w:b w:val="0"/>
                <w:sz w:val="16"/>
                <w:szCs w:val="16"/>
              </w:rPr>
              <w:t>2021</w:t>
            </w:r>
          </w:p>
        </w:tc>
        <w:tc>
          <w:tcPr>
            <w:tcW w:w="1833" w:type="dxa"/>
            <w:shd w:val="clear" w:color="auto" w:fill="FFFFFF"/>
            <w:tcMar>
              <w:right w:w="68" w:type="dxa"/>
            </w:tcMar>
            <w:vAlign w:val="center"/>
          </w:tcPr>
          <w:p w:rsidR="00A01296" w:rsidRPr="00003701" w:rsidRDefault="003B7EB9" w:rsidP="00A01296">
            <w:pPr>
              <w:pStyle w:val="Teksttreci0"/>
              <w:shd w:val="clear" w:color="auto" w:fill="auto"/>
              <w:spacing w:before="0" w:after="0" w:line="240" w:lineRule="auto"/>
              <w:ind w:firstLine="0"/>
              <w:jc w:val="right"/>
              <w:rPr>
                <w:rFonts w:ascii="Fira Sans" w:hAnsi="Fira Sans"/>
                <w:sz w:val="16"/>
                <w:szCs w:val="16"/>
              </w:rPr>
            </w:pPr>
            <w:r>
              <w:rPr>
                <w:rFonts w:ascii="Fira Sans" w:hAnsi="Fira Sans"/>
                <w:sz w:val="16"/>
                <w:szCs w:val="16"/>
              </w:rPr>
              <w:t>3,6</w:t>
            </w:r>
          </w:p>
        </w:tc>
        <w:tc>
          <w:tcPr>
            <w:tcW w:w="1853" w:type="dxa"/>
            <w:shd w:val="clear" w:color="auto" w:fill="FFFFFF"/>
            <w:tcMar>
              <w:right w:w="68" w:type="dxa"/>
            </w:tcMar>
            <w:vAlign w:val="center"/>
          </w:tcPr>
          <w:p w:rsidR="00A01296" w:rsidRPr="00003701" w:rsidRDefault="003B7EB9" w:rsidP="00A01296">
            <w:pPr>
              <w:pStyle w:val="Teksttreci0"/>
              <w:shd w:val="clear" w:color="auto" w:fill="auto"/>
              <w:spacing w:before="0" w:after="0" w:line="240" w:lineRule="auto"/>
              <w:ind w:firstLine="0"/>
              <w:jc w:val="right"/>
              <w:rPr>
                <w:rFonts w:ascii="Fira Sans" w:hAnsi="Fira Sans"/>
                <w:sz w:val="16"/>
                <w:szCs w:val="16"/>
              </w:rPr>
            </w:pPr>
            <w:r>
              <w:rPr>
                <w:rFonts w:ascii="Fira Sans" w:hAnsi="Fira Sans"/>
                <w:sz w:val="16"/>
                <w:szCs w:val="16"/>
              </w:rPr>
              <w:t>3,6</w:t>
            </w:r>
          </w:p>
        </w:tc>
        <w:tc>
          <w:tcPr>
            <w:tcW w:w="2126" w:type="dxa"/>
            <w:shd w:val="clear" w:color="auto" w:fill="FFFFFF"/>
            <w:tcMar>
              <w:right w:w="68" w:type="dxa"/>
            </w:tcMar>
            <w:vAlign w:val="center"/>
          </w:tcPr>
          <w:p w:rsidR="00A01296" w:rsidRPr="00003701" w:rsidRDefault="003B7EB9" w:rsidP="00A01296">
            <w:pPr>
              <w:pStyle w:val="Teksttreci0"/>
              <w:shd w:val="clear" w:color="auto" w:fill="auto"/>
              <w:spacing w:before="0" w:after="0" w:line="240" w:lineRule="auto"/>
              <w:ind w:firstLine="0"/>
              <w:jc w:val="right"/>
              <w:rPr>
                <w:rFonts w:ascii="Fira Sans" w:hAnsi="Fira Sans"/>
                <w:sz w:val="16"/>
                <w:szCs w:val="16"/>
              </w:rPr>
            </w:pPr>
            <w:r>
              <w:rPr>
                <w:rFonts w:ascii="Fira Sans" w:hAnsi="Fira Sans"/>
                <w:sz w:val="16"/>
                <w:szCs w:val="16"/>
              </w:rPr>
              <w:t>3,6</w:t>
            </w:r>
          </w:p>
        </w:tc>
      </w:tr>
    </w:tbl>
    <w:p w:rsidR="008D74C3" w:rsidRPr="00003701" w:rsidRDefault="008D74C3" w:rsidP="008D74C3">
      <w:pPr>
        <w:pStyle w:val="Podpistabeli0"/>
        <w:shd w:val="clear" w:color="auto" w:fill="auto"/>
        <w:spacing w:line="197" w:lineRule="exact"/>
        <w:jc w:val="both"/>
        <w:rPr>
          <w:rFonts w:ascii="Fira Sans" w:hAnsi="Fira Sans"/>
          <w:i/>
          <w:sz w:val="16"/>
          <w:szCs w:val="16"/>
        </w:rPr>
      </w:pPr>
      <w:r w:rsidRPr="00003701">
        <w:rPr>
          <w:rFonts w:ascii="Fira Sans" w:hAnsi="Fira Sans"/>
          <w:i/>
          <w:sz w:val="16"/>
          <w:szCs w:val="16"/>
        </w:rPr>
        <w:t>a/ Koniczyna czerwona w czystym siewie i w mieszankach z trawami.</w:t>
      </w:r>
    </w:p>
    <w:p w:rsidR="008D74C3" w:rsidRPr="00003701" w:rsidRDefault="008D74C3" w:rsidP="008D74C3">
      <w:pPr>
        <w:pStyle w:val="Podpistabeli0"/>
        <w:shd w:val="clear" w:color="auto" w:fill="auto"/>
        <w:spacing w:line="197" w:lineRule="exact"/>
        <w:jc w:val="both"/>
        <w:rPr>
          <w:rFonts w:ascii="Fira Sans" w:hAnsi="Fira Sans"/>
          <w:i/>
          <w:sz w:val="16"/>
          <w:szCs w:val="16"/>
        </w:rPr>
      </w:pPr>
      <w:r w:rsidRPr="00003701">
        <w:rPr>
          <w:rFonts w:ascii="Fira Sans" w:hAnsi="Fira Sans"/>
          <w:i/>
          <w:sz w:val="16"/>
          <w:szCs w:val="16"/>
        </w:rPr>
        <w:t>b/ Stopień ''5'' oznacza stan bardzo dobry, ''4'' - dobry, ''3'' - dostateczny, ''2'' - słaby, ''1'' - zły, klęskowy</w:t>
      </w:r>
    </w:p>
    <w:p w:rsidR="00E16549" w:rsidRPr="003A3D63" w:rsidRDefault="008D74C3" w:rsidP="003A3D63">
      <w:pPr>
        <w:pStyle w:val="Podpistabeli0"/>
        <w:shd w:val="clear" w:color="auto" w:fill="auto"/>
        <w:spacing w:line="197" w:lineRule="exact"/>
        <w:jc w:val="both"/>
        <w:rPr>
          <w:rFonts w:ascii="Fira Sans" w:hAnsi="Fira Sans"/>
          <w:i/>
          <w:sz w:val="16"/>
          <w:szCs w:val="16"/>
        </w:rPr>
      </w:pPr>
      <w:r w:rsidRPr="00003701">
        <w:rPr>
          <w:rFonts w:ascii="Fira Sans" w:hAnsi="Fira Sans"/>
          <w:i/>
          <w:sz w:val="16"/>
          <w:szCs w:val="16"/>
        </w:rPr>
        <w:t>c/ Przeciętne roczne.</w:t>
      </w:r>
    </w:p>
    <w:p w:rsidR="004475A8" w:rsidRDefault="004475A8" w:rsidP="004475A8">
      <w:pPr>
        <w:pStyle w:val="Tekstpodstawowy"/>
        <w:spacing w:after="0" w:line="240" w:lineRule="exact"/>
        <w:rPr>
          <w:rFonts w:ascii="Fira Sans SemiBold" w:hAnsi="Fira Sans SemiBold" w:cs="Calibri"/>
          <w:noProof/>
          <w:color w:val="001D77"/>
          <w:spacing w:val="-3"/>
          <w:sz w:val="19"/>
          <w:szCs w:val="19"/>
        </w:rPr>
      </w:pPr>
    </w:p>
    <w:p w:rsidR="009C4D04" w:rsidRPr="009B7267" w:rsidRDefault="00967FC4" w:rsidP="004475A8">
      <w:pPr>
        <w:pStyle w:val="Tekstpodstawowy"/>
        <w:spacing w:before="240" w:after="0" w:line="240" w:lineRule="exact"/>
        <w:rPr>
          <w:rFonts w:ascii="Fira Sans SemiBold" w:hAnsi="Fira Sans SemiBold" w:cs="Calibri"/>
          <w:noProof/>
          <w:color w:val="001D77"/>
          <w:spacing w:val="-3"/>
          <w:sz w:val="19"/>
          <w:szCs w:val="19"/>
        </w:rPr>
      </w:pPr>
      <w:r>
        <w:rPr>
          <w:rFonts w:ascii="Fira Sans" w:hAnsi="Fira Sans" w:cs="Arial"/>
          <w:b/>
          <w:noProof/>
          <w:sz w:val="18"/>
          <w:szCs w:val="19"/>
          <w:lang w:eastAsia="pl-PL"/>
        </w:rPr>
        <mc:AlternateContent>
          <mc:Choice Requires="wps">
            <w:drawing>
              <wp:anchor distT="45720" distB="45720" distL="114300" distR="114300" simplePos="0" relativeHeight="251821056" behindDoc="1" locked="0" layoutInCell="1" allowOverlap="1">
                <wp:simplePos x="0" y="0"/>
                <wp:positionH relativeFrom="column">
                  <wp:posOffset>5381625</wp:posOffset>
                </wp:positionH>
                <wp:positionV relativeFrom="paragraph">
                  <wp:posOffset>433070</wp:posOffset>
                </wp:positionV>
                <wp:extent cx="1612265" cy="942975"/>
                <wp:effectExtent l="0" t="0" r="0" b="0"/>
                <wp:wrapTight wrapText="bothSides">
                  <wp:wrapPolygon edited="0">
                    <wp:start x="766" y="0"/>
                    <wp:lineTo x="766" y="20945"/>
                    <wp:lineTo x="20673" y="20945"/>
                    <wp:lineTo x="20673" y="0"/>
                    <wp:lineTo x="766"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942975"/>
                        </a:xfrm>
                        <a:prstGeom prst="rect">
                          <a:avLst/>
                        </a:prstGeom>
                        <a:noFill/>
                        <a:ln w="9525">
                          <a:noFill/>
                          <a:miter lim="800000"/>
                          <a:headEnd/>
                          <a:tailEnd/>
                        </a:ln>
                      </wps:spPr>
                      <wps:txbx>
                        <w:txbxContent>
                          <w:p w:rsidR="001274C4" w:rsidRPr="00074DD8" w:rsidRDefault="001274C4" w:rsidP="001B34FA">
                            <w:pPr>
                              <w:pStyle w:val="tekstzboku"/>
                            </w:pPr>
                            <w:r w:rsidRPr="00003701">
                              <w:t xml:space="preserve">Do zaorania zakwalifikowano  </w:t>
                            </w:r>
                            <w:r>
                              <w:t>łącznie</w:t>
                            </w:r>
                            <w:r w:rsidRPr="00003701">
                              <w:t xml:space="preserve"> ok.</w:t>
                            </w:r>
                            <w:r>
                              <w:t xml:space="preserve"> 15,3</w:t>
                            </w:r>
                            <w:r w:rsidRPr="00003701">
                              <w:t xml:space="preserve"> tys. ha powierzchni </w:t>
                            </w:r>
                            <w:r>
                              <w:t xml:space="preserve">upraw ozimych zasianych jesienią 2020 </w:t>
                            </w:r>
                            <w:r w:rsidRPr="00003701">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23.75pt;margin-top:34.1pt;width:126.95pt;height:74.25pt;z-index:-251495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" filled="f" stroked="f">
                <v:textbox>
                  <w:txbxContent>
                    <w:p w:rsidR="001274C4" w:rsidRPr="00074DD8" w:rsidRDefault="001274C4" w:rsidP="001B34FA">
                      <w:pPr>
                        <w:pStyle w:val="tekstzboku"/>
                      </w:pPr>
                      <w:r w:rsidRPr="00003701">
                        <w:t xml:space="preserve">Do zaorania zakwalifikowano  </w:t>
                      </w:r>
                      <w:r>
                        <w:t>łącznie</w:t>
                      </w:r>
                      <w:r w:rsidRPr="00003701">
                        <w:t xml:space="preserve"> ok.</w:t>
                      </w:r>
                      <w:r>
                        <w:t xml:space="preserve"> 15,3</w:t>
                      </w:r>
                      <w:r w:rsidRPr="00003701">
                        <w:t xml:space="preserve"> tys. ha powierzchni </w:t>
                      </w:r>
                      <w:r>
                        <w:t xml:space="preserve">upraw ozimych zasianych jesienią 2020 </w:t>
                      </w:r>
                      <w:r w:rsidRPr="00003701">
                        <w:t>r.</w:t>
                      </w:r>
                    </w:p>
                  </w:txbxContent>
                </v:textbox>
                <w10:wrap type="tight"/>
              </v:shape>
            </w:pict>
          </mc:Fallback>
        </mc:AlternateContent>
      </w:r>
      <w:r w:rsidR="00E334E1">
        <w:rPr>
          <w:rFonts w:ascii="Fira Sans SemiBold" w:hAnsi="Fira Sans SemiBold" w:cs="Calibri"/>
          <w:noProof/>
          <w:color w:val="001D77"/>
          <w:spacing w:val="-3"/>
          <w:sz w:val="19"/>
          <w:szCs w:val="19"/>
        </w:rPr>
        <w:t>O</w:t>
      </w:r>
      <w:r w:rsidR="009C4D04" w:rsidRPr="009B7267">
        <w:rPr>
          <w:rFonts w:ascii="Fira Sans SemiBold" w:hAnsi="Fira Sans SemiBold" w:cs="Calibri"/>
          <w:noProof/>
          <w:color w:val="001D77"/>
          <w:spacing w:val="-3"/>
          <w:sz w:val="19"/>
          <w:szCs w:val="19"/>
        </w:rPr>
        <w:t xml:space="preserve">cena </w:t>
      </w:r>
      <w:r w:rsidR="00E334E1">
        <w:rPr>
          <w:rFonts w:ascii="Fira Sans SemiBold" w:hAnsi="Fira Sans SemiBold" w:cs="Calibri"/>
          <w:noProof/>
          <w:color w:val="001D77"/>
          <w:spacing w:val="-3"/>
          <w:sz w:val="19"/>
          <w:szCs w:val="19"/>
        </w:rPr>
        <w:t>wielkości strat w uprawach ozimych</w:t>
      </w:r>
    </w:p>
    <w:p w:rsidR="009C4D04" w:rsidRPr="004475A8" w:rsidRDefault="009C4D04" w:rsidP="004475A8">
      <w:pPr>
        <w:spacing w:before="120" w:after="0" w:line="240" w:lineRule="exact"/>
        <w:jc w:val="both"/>
        <w:rPr>
          <w:rFonts w:ascii="Fira Sans" w:eastAsia="Calibri" w:hAnsi="Fira Sans" w:cs="Arial"/>
          <w:sz w:val="19"/>
          <w:szCs w:val="19"/>
        </w:rPr>
      </w:pPr>
      <w:r w:rsidRPr="004475A8">
        <w:rPr>
          <w:rFonts w:ascii="Fira Sans" w:eastAsia="Calibri" w:hAnsi="Fira Sans" w:cs="Arial"/>
          <w:sz w:val="19"/>
          <w:szCs w:val="19"/>
        </w:rPr>
        <w:t xml:space="preserve">W bieżącym roku </w:t>
      </w:r>
      <w:r w:rsidR="00C548F6" w:rsidRPr="004475A8">
        <w:rPr>
          <w:rFonts w:ascii="Fira Sans" w:eastAsia="Calibri" w:hAnsi="Fira Sans" w:cs="Arial"/>
          <w:sz w:val="19"/>
          <w:szCs w:val="19"/>
        </w:rPr>
        <w:t xml:space="preserve">łączne </w:t>
      </w:r>
      <w:r w:rsidR="007026CC" w:rsidRPr="004475A8">
        <w:rPr>
          <w:rFonts w:ascii="Fira Sans" w:eastAsia="Calibri" w:hAnsi="Fira Sans" w:cs="Arial"/>
          <w:sz w:val="19"/>
          <w:szCs w:val="19"/>
        </w:rPr>
        <w:t xml:space="preserve">straty w powierzchni zasiewów </w:t>
      </w:r>
      <w:r w:rsidR="007A1815" w:rsidRPr="004475A8">
        <w:rPr>
          <w:rFonts w:ascii="Fira Sans" w:eastAsia="Calibri" w:hAnsi="Fira Sans" w:cs="Arial"/>
          <w:sz w:val="19"/>
          <w:szCs w:val="19"/>
        </w:rPr>
        <w:t>ozimin były na poziomie nieco wy</w:t>
      </w:r>
      <w:r w:rsidR="007026CC" w:rsidRPr="004475A8">
        <w:rPr>
          <w:rFonts w:ascii="Fira Sans" w:eastAsia="Calibri" w:hAnsi="Fira Sans" w:cs="Arial"/>
          <w:sz w:val="19"/>
          <w:szCs w:val="19"/>
        </w:rPr>
        <w:t xml:space="preserve">ższym niż w </w:t>
      </w:r>
      <w:r w:rsidR="002709C8" w:rsidRPr="004475A8">
        <w:rPr>
          <w:rFonts w:ascii="Fira Sans" w:eastAsia="Calibri" w:hAnsi="Fira Sans" w:cs="Arial"/>
          <w:sz w:val="19"/>
          <w:szCs w:val="19"/>
        </w:rPr>
        <w:t>roku ubiegłym</w:t>
      </w:r>
      <w:r w:rsidR="007026CC" w:rsidRPr="004475A8">
        <w:rPr>
          <w:rFonts w:ascii="Fira Sans" w:eastAsia="Calibri" w:hAnsi="Fira Sans" w:cs="Arial"/>
          <w:sz w:val="19"/>
          <w:szCs w:val="19"/>
        </w:rPr>
        <w:t xml:space="preserve">, </w:t>
      </w:r>
      <w:r w:rsidRPr="004475A8">
        <w:rPr>
          <w:rFonts w:ascii="Fira Sans" w:eastAsia="Calibri" w:hAnsi="Fira Sans" w:cs="Arial"/>
          <w:sz w:val="19"/>
          <w:szCs w:val="19"/>
        </w:rPr>
        <w:t xml:space="preserve">a ich stan oceniany </w:t>
      </w:r>
      <w:r w:rsidR="00C548F6" w:rsidRPr="004475A8">
        <w:rPr>
          <w:rFonts w:ascii="Fira Sans" w:eastAsia="Calibri" w:hAnsi="Fira Sans" w:cs="Arial"/>
          <w:sz w:val="19"/>
          <w:szCs w:val="19"/>
        </w:rPr>
        <w:t xml:space="preserve">bardzo </w:t>
      </w:r>
      <w:r w:rsidRPr="004475A8">
        <w:rPr>
          <w:rFonts w:ascii="Fira Sans" w:eastAsia="Calibri" w:hAnsi="Fira Sans" w:cs="Arial"/>
          <w:sz w:val="19"/>
          <w:szCs w:val="19"/>
        </w:rPr>
        <w:t xml:space="preserve">wczesną wiosną był </w:t>
      </w:r>
      <w:r w:rsidR="007026CC" w:rsidRPr="004475A8">
        <w:rPr>
          <w:rFonts w:ascii="Fira Sans" w:eastAsia="Calibri" w:hAnsi="Fira Sans" w:cs="Arial"/>
          <w:sz w:val="19"/>
          <w:szCs w:val="19"/>
        </w:rPr>
        <w:t xml:space="preserve">na ogół </w:t>
      </w:r>
      <w:r w:rsidRPr="004475A8">
        <w:rPr>
          <w:rFonts w:ascii="Fira Sans" w:eastAsia="Calibri" w:hAnsi="Fira Sans" w:cs="Arial"/>
          <w:sz w:val="19"/>
          <w:szCs w:val="19"/>
        </w:rPr>
        <w:t>dobry.</w:t>
      </w:r>
    </w:p>
    <w:p w:rsidR="009C4D04" w:rsidRPr="004475A8" w:rsidRDefault="007026CC" w:rsidP="004475A8">
      <w:pPr>
        <w:spacing w:before="120" w:after="0" w:line="240" w:lineRule="exact"/>
        <w:jc w:val="both"/>
        <w:rPr>
          <w:rFonts w:ascii="Fira Sans" w:eastAsia="Calibri" w:hAnsi="Fira Sans" w:cs="Arial"/>
          <w:sz w:val="19"/>
          <w:szCs w:val="19"/>
        </w:rPr>
      </w:pPr>
      <w:r w:rsidRPr="004475A8">
        <w:rPr>
          <w:rFonts w:ascii="Fira Sans" w:eastAsia="Calibri" w:hAnsi="Fira Sans" w:cs="Arial"/>
          <w:sz w:val="19"/>
          <w:szCs w:val="19"/>
        </w:rPr>
        <w:t>Ocenia</w:t>
      </w:r>
      <w:r w:rsidR="00C548F6" w:rsidRPr="004475A8">
        <w:rPr>
          <w:rFonts w:ascii="Fira Sans" w:eastAsia="Calibri" w:hAnsi="Fira Sans" w:cs="Arial"/>
          <w:sz w:val="19"/>
          <w:szCs w:val="19"/>
        </w:rPr>
        <w:t xml:space="preserve"> się, że do połowy maja zaorano </w:t>
      </w:r>
      <w:r w:rsidRPr="004475A8">
        <w:rPr>
          <w:rFonts w:ascii="Fira Sans" w:eastAsia="Calibri" w:hAnsi="Fira Sans" w:cs="Arial"/>
          <w:sz w:val="19"/>
          <w:szCs w:val="19"/>
        </w:rPr>
        <w:t>i zakwalifikowano do zaorania łącznie ok</w:t>
      </w:r>
      <w:r w:rsidR="007A1815" w:rsidRPr="004475A8">
        <w:rPr>
          <w:rFonts w:ascii="Fira Sans" w:eastAsia="Calibri" w:hAnsi="Fira Sans" w:cs="Arial"/>
          <w:sz w:val="19"/>
          <w:szCs w:val="19"/>
        </w:rPr>
        <w:t>. 11,2</w:t>
      </w:r>
      <w:r w:rsidRPr="004475A8">
        <w:rPr>
          <w:rFonts w:ascii="Fira Sans" w:eastAsia="Calibri" w:hAnsi="Fira Sans" w:cs="Arial"/>
          <w:sz w:val="19"/>
          <w:szCs w:val="19"/>
        </w:rPr>
        <w:t xml:space="preserve"> tys. ha powierzchni zasi</w:t>
      </w:r>
      <w:r w:rsidR="0059191D" w:rsidRPr="004475A8">
        <w:rPr>
          <w:rFonts w:ascii="Fira Sans" w:eastAsia="Calibri" w:hAnsi="Fira Sans" w:cs="Arial"/>
          <w:sz w:val="19"/>
          <w:szCs w:val="19"/>
        </w:rPr>
        <w:t>anej zbożami ozimymi tj. ok. 0,3</w:t>
      </w:r>
      <w:r w:rsidRPr="004475A8">
        <w:rPr>
          <w:rFonts w:ascii="Fira Sans" w:eastAsia="Calibri" w:hAnsi="Fira Sans" w:cs="Arial"/>
          <w:sz w:val="19"/>
          <w:szCs w:val="19"/>
        </w:rPr>
        <w:t>% powierzchni zbóż ozimych, w tym:</w:t>
      </w:r>
      <w:r w:rsidR="009C4D04" w:rsidRPr="004475A8">
        <w:rPr>
          <w:rFonts w:ascii="Fira Sans" w:eastAsia="Calibri" w:hAnsi="Fira Sans" w:cs="Arial"/>
          <w:sz w:val="19"/>
          <w:szCs w:val="19"/>
        </w:rPr>
        <w:t xml:space="preserve"> </w:t>
      </w:r>
    </w:p>
    <w:p w:rsidR="00C548F6" w:rsidRPr="004475A8" w:rsidRDefault="0059191D" w:rsidP="004475A8">
      <w:pPr>
        <w:pStyle w:val="Teksttreci0"/>
        <w:numPr>
          <w:ilvl w:val="0"/>
          <w:numId w:val="10"/>
        </w:numPr>
        <w:shd w:val="clear" w:color="auto" w:fill="auto"/>
        <w:tabs>
          <w:tab w:val="left" w:pos="866"/>
        </w:tabs>
        <w:spacing w:before="120" w:after="0" w:line="240" w:lineRule="exact"/>
        <w:ind w:left="714" w:hanging="357"/>
        <w:jc w:val="left"/>
        <w:rPr>
          <w:rFonts w:ascii="Fira Sans" w:hAnsi="Fira Sans"/>
          <w:sz w:val="19"/>
          <w:szCs w:val="19"/>
        </w:rPr>
      </w:pPr>
      <w:r w:rsidRPr="004475A8">
        <w:rPr>
          <w:rFonts w:ascii="Fira Sans" w:hAnsi="Fira Sans"/>
          <w:sz w:val="19"/>
          <w:szCs w:val="19"/>
        </w:rPr>
        <w:t>około 2,6</w:t>
      </w:r>
      <w:r w:rsidR="00C548F6" w:rsidRPr="004475A8">
        <w:rPr>
          <w:rFonts w:ascii="Fira Sans" w:hAnsi="Fira Sans"/>
          <w:sz w:val="19"/>
          <w:szCs w:val="19"/>
        </w:rPr>
        <w:t xml:space="preserve"> tys. ha </w:t>
      </w:r>
      <w:r w:rsidRPr="004475A8">
        <w:rPr>
          <w:rFonts w:ascii="Fira Sans" w:hAnsi="Fira Sans"/>
          <w:sz w:val="19"/>
          <w:szCs w:val="19"/>
        </w:rPr>
        <w:t>pszenicy ozimej (w 2020 r. – 2,8</w:t>
      </w:r>
      <w:r w:rsidR="00C548F6" w:rsidRPr="004475A8">
        <w:rPr>
          <w:rFonts w:ascii="Fira Sans" w:hAnsi="Fira Sans"/>
          <w:sz w:val="19"/>
          <w:szCs w:val="19"/>
        </w:rPr>
        <w:t xml:space="preserve"> tys. ha),</w:t>
      </w:r>
    </w:p>
    <w:p w:rsidR="00C548F6" w:rsidRPr="004475A8" w:rsidRDefault="00C548F6" w:rsidP="004475A8">
      <w:pPr>
        <w:pStyle w:val="Teksttreci0"/>
        <w:numPr>
          <w:ilvl w:val="0"/>
          <w:numId w:val="10"/>
        </w:numPr>
        <w:shd w:val="clear" w:color="auto" w:fill="auto"/>
        <w:tabs>
          <w:tab w:val="left" w:pos="866"/>
        </w:tabs>
        <w:spacing w:before="0" w:after="0" w:line="240" w:lineRule="exact"/>
        <w:jc w:val="left"/>
        <w:rPr>
          <w:rFonts w:ascii="Fira Sans" w:hAnsi="Fira Sans"/>
          <w:sz w:val="19"/>
          <w:szCs w:val="19"/>
        </w:rPr>
      </w:pPr>
      <w:r w:rsidRPr="004475A8">
        <w:rPr>
          <w:rFonts w:ascii="Fira Sans" w:hAnsi="Fira Sans"/>
          <w:sz w:val="19"/>
          <w:szCs w:val="19"/>
        </w:rPr>
        <w:t xml:space="preserve">żyta </w:t>
      </w:r>
      <w:r w:rsidR="0059191D" w:rsidRPr="004475A8">
        <w:rPr>
          <w:rFonts w:ascii="Fira Sans" w:hAnsi="Fira Sans"/>
          <w:sz w:val="19"/>
          <w:szCs w:val="19"/>
        </w:rPr>
        <w:t>ok. 1,5 tys. ha (w 2020 r. – 1,3</w:t>
      </w:r>
      <w:r w:rsidRPr="004475A8">
        <w:rPr>
          <w:rFonts w:ascii="Fira Sans" w:hAnsi="Fira Sans"/>
          <w:sz w:val="19"/>
          <w:szCs w:val="19"/>
        </w:rPr>
        <w:t xml:space="preserve"> tys. ha),</w:t>
      </w:r>
    </w:p>
    <w:p w:rsidR="00C548F6" w:rsidRPr="004475A8" w:rsidRDefault="00C548F6" w:rsidP="004475A8">
      <w:pPr>
        <w:pStyle w:val="Teksttreci0"/>
        <w:numPr>
          <w:ilvl w:val="0"/>
          <w:numId w:val="10"/>
        </w:numPr>
        <w:shd w:val="clear" w:color="auto" w:fill="auto"/>
        <w:tabs>
          <w:tab w:val="left" w:pos="870"/>
        </w:tabs>
        <w:spacing w:before="0" w:after="0" w:line="240" w:lineRule="exact"/>
        <w:ind w:left="714" w:hanging="357"/>
        <w:jc w:val="left"/>
        <w:rPr>
          <w:rFonts w:ascii="Fira Sans" w:hAnsi="Fira Sans"/>
          <w:sz w:val="19"/>
          <w:szCs w:val="19"/>
        </w:rPr>
      </w:pPr>
      <w:r w:rsidRPr="004475A8">
        <w:rPr>
          <w:rFonts w:ascii="Fira Sans" w:hAnsi="Fira Sans"/>
          <w:sz w:val="19"/>
          <w:szCs w:val="19"/>
        </w:rPr>
        <w:t>jęczmienia o</w:t>
      </w:r>
      <w:r w:rsidR="0059191D" w:rsidRPr="004475A8">
        <w:rPr>
          <w:rFonts w:ascii="Fira Sans" w:hAnsi="Fira Sans"/>
          <w:sz w:val="19"/>
          <w:szCs w:val="19"/>
        </w:rPr>
        <w:t>zimego blisko 1,0 tys. ha (w 2020 r.</w:t>
      </w:r>
      <w:r w:rsidRPr="004475A8">
        <w:rPr>
          <w:rFonts w:ascii="Fira Sans" w:hAnsi="Fira Sans"/>
          <w:sz w:val="19"/>
          <w:szCs w:val="19"/>
        </w:rPr>
        <w:t xml:space="preserve"> – 0,6 tys. ha),</w:t>
      </w:r>
    </w:p>
    <w:p w:rsidR="0059191D" w:rsidRPr="004475A8" w:rsidRDefault="00C548F6" w:rsidP="004475A8">
      <w:pPr>
        <w:pStyle w:val="Teksttreci0"/>
        <w:numPr>
          <w:ilvl w:val="0"/>
          <w:numId w:val="10"/>
        </w:numPr>
        <w:shd w:val="clear" w:color="auto" w:fill="auto"/>
        <w:tabs>
          <w:tab w:val="left" w:pos="870"/>
        </w:tabs>
        <w:spacing w:before="0" w:after="0" w:line="240" w:lineRule="exact"/>
        <w:ind w:left="714" w:hanging="357"/>
        <w:jc w:val="left"/>
        <w:rPr>
          <w:rFonts w:ascii="Fira Sans" w:hAnsi="Fira Sans"/>
          <w:sz w:val="19"/>
          <w:szCs w:val="19"/>
        </w:rPr>
      </w:pPr>
      <w:r w:rsidRPr="004475A8">
        <w:rPr>
          <w:rFonts w:ascii="Fira Sans" w:hAnsi="Fira Sans"/>
          <w:sz w:val="19"/>
          <w:szCs w:val="19"/>
        </w:rPr>
        <w:t>pszenżyta</w:t>
      </w:r>
      <w:r w:rsidR="0059191D" w:rsidRPr="004475A8">
        <w:rPr>
          <w:rFonts w:ascii="Fira Sans" w:hAnsi="Fira Sans"/>
          <w:sz w:val="19"/>
          <w:szCs w:val="19"/>
        </w:rPr>
        <w:t xml:space="preserve"> ozimego ok. 6,0 tys. ha (w 2020 r. – 0,8</w:t>
      </w:r>
      <w:r w:rsidRPr="004475A8">
        <w:rPr>
          <w:rFonts w:ascii="Fira Sans" w:hAnsi="Fira Sans"/>
          <w:sz w:val="19"/>
          <w:szCs w:val="19"/>
        </w:rPr>
        <w:t xml:space="preserve"> tys. ha)</w:t>
      </w:r>
      <w:r w:rsidR="004475A8" w:rsidRPr="004475A8">
        <w:rPr>
          <w:rFonts w:ascii="Fira Sans" w:hAnsi="Fira Sans"/>
          <w:sz w:val="19"/>
          <w:szCs w:val="19"/>
        </w:rPr>
        <w:t>.</w:t>
      </w:r>
    </w:p>
    <w:p w:rsidR="00C548F6" w:rsidRPr="00F20B72" w:rsidRDefault="00555FA7" w:rsidP="00F20B72">
      <w:pPr>
        <w:pStyle w:val="Teksttreci0"/>
        <w:shd w:val="clear" w:color="auto" w:fill="auto"/>
        <w:spacing w:before="120" w:after="0" w:line="240" w:lineRule="exact"/>
        <w:ind w:right="23" w:firstLine="0"/>
        <w:jc w:val="left"/>
        <w:rPr>
          <w:rFonts w:ascii="Fira Sans" w:hAnsi="Fira Sans"/>
          <w:sz w:val="19"/>
          <w:szCs w:val="19"/>
        </w:rPr>
      </w:pPr>
      <w:r w:rsidRPr="00F20B72">
        <w:rPr>
          <w:b/>
          <w:noProof/>
          <w:spacing w:val="-2"/>
          <w:szCs w:val="19"/>
          <w:lang w:eastAsia="pl-PL"/>
        </w:rPr>
        <mc:AlternateContent>
          <mc:Choice Requires="wps">
            <w:drawing>
              <wp:anchor distT="45720" distB="45720" distL="114300" distR="114300" simplePos="0" relativeHeight="251825152" behindDoc="1" locked="0" layoutInCell="1" allowOverlap="1" wp14:anchorId="38FC50F7" wp14:editId="42BADF1C">
                <wp:simplePos x="0" y="0"/>
                <wp:positionH relativeFrom="column">
                  <wp:posOffset>5379720</wp:posOffset>
                </wp:positionH>
                <wp:positionV relativeFrom="paragraph">
                  <wp:posOffset>12700</wp:posOffset>
                </wp:positionV>
                <wp:extent cx="1612265" cy="1203960"/>
                <wp:effectExtent l="0" t="0" r="0" b="0"/>
                <wp:wrapTight wrapText="bothSides">
                  <wp:wrapPolygon edited="0">
                    <wp:start x="766" y="0"/>
                    <wp:lineTo x="766" y="21190"/>
                    <wp:lineTo x="20673" y="21190"/>
                    <wp:lineTo x="20673" y="0"/>
                    <wp:lineTo x="766" y="0"/>
                  </wp:wrapPolygon>
                </wp:wrapTight>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203960"/>
                        </a:xfrm>
                        <a:prstGeom prst="rect">
                          <a:avLst/>
                        </a:prstGeom>
                        <a:noFill/>
                        <a:ln w="9525">
                          <a:noFill/>
                          <a:miter lim="800000"/>
                          <a:headEnd/>
                          <a:tailEnd/>
                        </a:ln>
                      </wps:spPr>
                      <wps:txbx>
                        <w:txbxContent>
                          <w:p w:rsidR="001274C4" w:rsidRPr="00417C07" w:rsidRDefault="001274C4" w:rsidP="00C548F6">
                            <w:pPr>
                              <w:pStyle w:val="tekstzboku"/>
                              <w:rPr>
                                <w:vertAlign w:val="superscript"/>
                              </w:rPr>
                            </w:pPr>
                            <w:r w:rsidRPr="00003701">
                              <w:t xml:space="preserve">Najczęstszą przyczyną </w:t>
                            </w:r>
                            <w:r w:rsidRPr="002709C8">
                              <w:t xml:space="preserve">zaorań plantacji ozimin były uszkodzenia </w:t>
                            </w:r>
                            <w:r>
                              <w:t>mrozowe roślin oraz wyprzenia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C50F7" id="_x0000_s1032" type="#_x0000_t202" style="position:absolute;margin-left:423.6pt;margin-top:1pt;width:126.95pt;height:94.8pt;z-index:-251491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" filled="f" stroked="f">
                <v:textbox>
                  <w:txbxContent>
                    <w:p w:rsidR="001274C4" w:rsidRPr="00417C07" w:rsidRDefault="001274C4" w:rsidP="00C548F6">
                      <w:pPr>
                        <w:pStyle w:val="tekstzboku"/>
                        <w:rPr>
                          <w:vertAlign w:val="superscript"/>
                        </w:rPr>
                      </w:pPr>
                      <w:r w:rsidRPr="00003701">
                        <w:t xml:space="preserve">Najczęstszą przyczyną </w:t>
                      </w:r>
                      <w:r w:rsidRPr="002709C8">
                        <w:t xml:space="preserve">zaorań plantacji ozimin były uszkodzenia </w:t>
                      </w:r>
                      <w:r>
                        <w:t xml:space="preserve">mrozowe roślin oraz </w:t>
                      </w:r>
                      <w:proofErr w:type="spellStart"/>
                      <w:r>
                        <w:t>wyprzenia</w:t>
                      </w:r>
                      <w:proofErr w:type="spellEnd"/>
                    </w:p>
                  </w:txbxContent>
                </v:textbox>
                <w10:wrap type="tight"/>
              </v:shape>
            </w:pict>
          </mc:Fallback>
        </mc:AlternateContent>
      </w:r>
      <w:r w:rsidR="00C548F6" w:rsidRPr="00F20B72">
        <w:rPr>
          <w:rFonts w:ascii="Fira Sans" w:hAnsi="Fira Sans"/>
          <w:sz w:val="19"/>
          <w:szCs w:val="19"/>
        </w:rPr>
        <w:t>Powierzchnia uprawy rzepaku i rzepiku ozimego zaorana i zakwalifikow</w:t>
      </w:r>
      <w:r w:rsidR="00537FC3" w:rsidRPr="00F20B72">
        <w:rPr>
          <w:rFonts w:ascii="Fira Sans" w:hAnsi="Fira Sans"/>
          <w:sz w:val="19"/>
          <w:szCs w:val="19"/>
        </w:rPr>
        <w:t>ana do zaorania wyniosła ok. 3,1 tys. ha, tj. 0,4</w:t>
      </w:r>
      <w:r w:rsidR="00C548F6" w:rsidRPr="00F20B72">
        <w:rPr>
          <w:rFonts w:ascii="Fira Sans" w:hAnsi="Fira Sans"/>
          <w:sz w:val="19"/>
          <w:szCs w:val="19"/>
        </w:rPr>
        <w:t xml:space="preserve"> % powie</w:t>
      </w:r>
      <w:r w:rsidR="00537FC3" w:rsidRPr="00F20B72">
        <w:rPr>
          <w:rFonts w:ascii="Fira Sans" w:hAnsi="Fira Sans"/>
          <w:sz w:val="19"/>
          <w:szCs w:val="19"/>
        </w:rPr>
        <w:t>rzchni zasianej jesienią (w 2020</w:t>
      </w:r>
      <w:r w:rsidR="00C548F6" w:rsidRPr="00F20B72">
        <w:rPr>
          <w:rFonts w:ascii="Fira Sans" w:hAnsi="Fira Sans"/>
          <w:sz w:val="19"/>
          <w:szCs w:val="19"/>
        </w:rPr>
        <w:t xml:space="preserve"> r. – zaorano </w:t>
      </w:r>
      <w:r w:rsidR="00537FC3" w:rsidRPr="00F20B72">
        <w:rPr>
          <w:rFonts w:ascii="Fira Sans" w:hAnsi="Fira Sans"/>
          <w:sz w:val="19"/>
          <w:szCs w:val="19"/>
        </w:rPr>
        <w:t>ok. 5,2</w:t>
      </w:r>
      <w:r w:rsidR="00C548F6" w:rsidRPr="00F20B72">
        <w:rPr>
          <w:rFonts w:ascii="Fira Sans" w:hAnsi="Fira Sans"/>
          <w:sz w:val="19"/>
          <w:szCs w:val="19"/>
        </w:rPr>
        <w:t xml:space="preserve"> tys. ha).</w:t>
      </w:r>
    </w:p>
    <w:p w:rsidR="007949D9" w:rsidRPr="00F20B72" w:rsidRDefault="00C548F6" w:rsidP="00F20B72">
      <w:pPr>
        <w:pStyle w:val="Teksttreci0"/>
        <w:shd w:val="clear" w:color="auto" w:fill="auto"/>
        <w:spacing w:before="120" w:after="0" w:line="240" w:lineRule="exact"/>
        <w:ind w:right="23" w:firstLine="0"/>
        <w:jc w:val="left"/>
        <w:rPr>
          <w:rFonts w:ascii="Fira Sans" w:hAnsi="Fira Sans"/>
          <w:sz w:val="19"/>
          <w:szCs w:val="19"/>
        </w:rPr>
      </w:pPr>
      <w:r w:rsidRPr="00F20B72">
        <w:rPr>
          <w:rFonts w:ascii="Fira Sans" w:hAnsi="Fira Sans"/>
          <w:sz w:val="19"/>
          <w:szCs w:val="19"/>
        </w:rPr>
        <w:t xml:space="preserve">Według oceny rzeczoznawców terenowych GUS, główną przyczyną zaorywania plantacji upraw ozimych w </w:t>
      </w:r>
      <w:r w:rsidR="00465D85" w:rsidRPr="00F20B72">
        <w:rPr>
          <w:rFonts w:ascii="Fira Sans" w:hAnsi="Fira Sans"/>
          <w:sz w:val="19"/>
          <w:szCs w:val="19"/>
        </w:rPr>
        <w:t>bieżącym roku były uszkodzenia mrozowe</w:t>
      </w:r>
      <w:r w:rsidR="00417C07" w:rsidRPr="00F20B72">
        <w:rPr>
          <w:rFonts w:ascii="Fira Sans" w:hAnsi="Fira Sans"/>
          <w:sz w:val="19"/>
          <w:szCs w:val="19"/>
        </w:rPr>
        <w:t xml:space="preserve"> oraz </w:t>
      </w:r>
      <w:r w:rsidR="00465D85" w:rsidRPr="00F20B72">
        <w:rPr>
          <w:rFonts w:ascii="Fira Sans" w:hAnsi="Fira Sans"/>
          <w:sz w:val="19"/>
          <w:szCs w:val="19"/>
        </w:rPr>
        <w:t>wyprzenia</w:t>
      </w:r>
      <w:r w:rsidRPr="00F20B72">
        <w:rPr>
          <w:rFonts w:ascii="Fira Sans" w:hAnsi="Fira Sans" w:cs="Arial"/>
          <w:sz w:val="19"/>
          <w:szCs w:val="19"/>
        </w:rPr>
        <w:t>.</w:t>
      </w:r>
      <w:r w:rsidR="00ED14FA" w:rsidRPr="00F20B72">
        <w:rPr>
          <w:rFonts w:ascii="Fira Sans" w:hAnsi="Fira Sans"/>
          <w:sz w:val="19"/>
          <w:szCs w:val="19"/>
        </w:rPr>
        <w:t xml:space="preserve"> Największe straty zimowe i wiosenne w uprawach zbóż ozimych odnotowano w województwach: pomorskim, zachodniopomorskim i warmińsko-mazurskim</w:t>
      </w:r>
      <w:r w:rsidR="00CF4602" w:rsidRPr="00F20B72">
        <w:rPr>
          <w:rFonts w:ascii="Fira Sans" w:hAnsi="Fira Sans"/>
          <w:sz w:val="19"/>
          <w:szCs w:val="19"/>
        </w:rPr>
        <w:t xml:space="preserve">, natomiast </w:t>
      </w:r>
      <w:r w:rsidRPr="00F20B72">
        <w:rPr>
          <w:rFonts w:ascii="Fira Sans" w:hAnsi="Fira Sans"/>
          <w:sz w:val="19"/>
          <w:szCs w:val="19"/>
        </w:rPr>
        <w:t>w rze</w:t>
      </w:r>
      <w:r w:rsidR="002709C8" w:rsidRPr="00F20B72">
        <w:rPr>
          <w:rFonts w:ascii="Fira Sans" w:hAnsi="Fira Sans"/>
          <w:sz w:val="19"/>
          <w:szCs w:val="19"/>
        </w:rPr>
        <w:t>paku i rzepiku</w:t>
      </w:r>
      <w:r w:rsidRPr="00F20B72">
        <w:rPr>
          <w:rFonts w:ascii="Fira Sans" w:hAnsi="Fira Sans"/>
          <w:sz w:val="19"/>
          <w:szCs w:val="19"/>
        </w:rPr>
        <w:t xml:space="preserve"> w województw</w:t>
      </w:r>
      <w:r w:rsidR="00CF4602" w:rsidRPr="00F20B72">
        <w:rPr>
          <w:rFonts w:ascii="Fira Sans" w:hAnsi="Fira Sans"/>
          <w:sz w:val="19"/>
          <w:szCs w:val="19"/>
        </w:rPr>
        <w:t xml:space="preserve">ie </w:t>
      </w:r>
      <w:r w:rsidR="00555FA7" w:rsidRPr="00F20B72">
        <w:rPr>
          <w:rFonts w:ascii="Fira Sans" w:hAnsi="Fira Sans"/>
          <w:sz w:val="19"/>
          <w:szCs w:val="19"/>
        </w:rPr>
        <w:t>opolskim</w:t>
      </w:r>
      <w:r w:rsidR="00CF4602" w:rsidRPr="00F20B72">
        <w:rPr>
          <w:rFonts w:ascii="Fira Sans" w:hAnsi="Fira Sans"/>
          <w:sz w:val="19"/>
          <w:szCs w:val="19"/>
        </w:rPr>
        <w:t xml:space="preserve"> (straty powodziowe)</w:t>
      </w:r>
      <w:r w:rsidR="00555FA7" w:rsidRPr="00F20B72">
        <w:rPr>
          <w:rFonts w:ascii="Fira Sans" w:hAnsi="Fira Sans"/>
          <w:sz w:val="19"/>
          <w:szCs w:val="19"/>
        </w:rPr>
        <w:t>.</w:t>
      </w:r>
    </w:p>
    <w:p w:rsidR="003A3D63" w:rsidRPr="00003701" w:rsidRDefault="003A3D63" w:rsidP="00486491">
      <w:pPr>
        <w:pStyle w:val="Teksttreci0"/>
        <w:shd w:val="clear" w:color="auto" w:fill="auto"/>
        <w:spacing w:before="240" w:after="0" w:line="240" w:lineRule="exact"/>
        <w:ind w:right="23" w:firstLine="0"/>
        <w:jc w:val="left"/>
        <w:rPr>
          <w:rFonts w:ascii="Fira Sans SemiBold" w:hAnsi="Fira Sans SemiBold"/>
          <w:noProof/>
          <w:color w:val="001D77"/>
          <w:spacing w:val="-3"/>
          <w:sz w:val="19"/>
          <w:szCs w:val="19"/>
        </w:rPr>
      </w:pPr>
      <w:r w:rsidRPr="00003701">
        <w:rPr>
          <w:rFonts w:ascii="Fira Sans SemiBold" w:hAnsi="Fira Sans SemiBold"/>
          <w:noProof/>
          <w:color w:val="001D77"/>
          <w:spacing w:val="-3"/>
          <w:sz w:val="19"/>
          <w:szCs w:val="19"/>
        </w:rPr>
        <w:lastRenderedPageBreak/>
        <w:t>Straty w przechowywanych ziemiopłodach rolnych i ogrodniczych</w:t>
      </w:r>
    </w:p>
    <w:p w:rsidR="003A3D63" w:rsidRPr="00003701" w:rsidRDefault="003A3D63" w:rsidP="00486491">
      <w:pPr>
        <w:pStyle w:val="Teksttreci0"/>
        <w:shd w:val="clear" w:color="auto" w:fill="auto"/>
        <w:spacing w:before="120" w:after="0" w:line="240" w:lineRule="exact"/>
        <w:ind w:left="23" w:right="23" w:firstLine="0"/>
        <w:jc w:val="left"/>
        <w:rPr>
          <w:rFonts w:ascii="Fira Sans" w:hAnsi="Fira Sans"/>
          <w:sz w:val="19"/>
          <w:szCs w:val="19"/>
        </w:rPr>
      </w:pPr>
      <w:r w:rsidRPr="00003701">
        <w:rPr>
          <w:rFonts w:ascii="Fira Sans" w:hAnsi="Fira Sans"/>
          <w:sz w:val="19"/>
          <w:szCs w:val="19"/>
        </w:rPr>
        <w:t>Do przechowywania w okresie zi</w:t>
      </w:r>
      <w:r w:rsidR="000461B7">
        <w:rPr>
          <w:rFonts w:ascii="Fira Sans" w:hAnsi="Fira Sans"/>
          <w:sz w:val="19"/>
          <w:szCs w:val="19"/>
        </w:rPr>
        <w:t>my 2020</w:t>
      </w:r>
      <w:r w:rsidRPr="00003701">
        <w:rPr>
          <w:rFonts w:ascii="Fira Sans" w:hAnsi="Fira Sans"/>
          <w:sz w:val="19"/>
          <w:szCs w:val="19"/>
        </w:rPr>
        <w:t>/20</w:t>
      </w:r>
      <w:r w:rsidR="000461B7">
        <w:rPr>
          <w:rFonts w:ascii="Fira Sans" w:hAnsi="Fira Sans"/>
          <w:sz w:val="19"/>
          <w:szCs w:val="19"/>
        </w:rPr>
        <w:t>21</w:t>
      </w:r>
      <w:r w:rsidRPr="00003701">
        <w:rPr>
          <w:rFonts w:ascii="Fira Sans" w:hAnsi="Fira Sans"/>
          <w:sz w:val="19"/>
          <w:szCs w:val="19"/>
        </w:rPr>
        <w:t xml:space="preserve"> przeznaczono</w:t>
      </w:r>
      <w:r w:rsidR="00B23E8D" w:rsidRPr="00003701">
        <w:rPr>
          <w:rFonts w:ascii="Fira Sans" w:hAnsi="Fira Sans"/>
          <w:sz w:val="19"/>
          <w:szCs w:val="19"/>
        </w:rPr>
        <w:t xml:space="preserve"> około</w:t>
      </w:r>
      <w:r w:rsidRPr="00003701">
        <w:rPr>
          <w:rFonts w:ascii="Fira Sans" w:hAnsi="Fira Sans"/>
          <w:sz w:val="19"/>
          <w:szCs w:val="19"/>
        </w:rPr>
        <w:t xml:space="preserve"> 3,</w:t>
      </w:r>
      <w:r w:rsidR="000461B7">
        <w:rPr>
          <w:rFonts w:ascii="Fira Sans" w:hAnsi="Fira Sans"/>
          <w:sz w:val="19"/>
          <w:szCs w:val="19"/>
        </w:rPr>
        <w:t>9 mln t ziemniaków, tj. ok. 43% zbiorów z 2020</w:t>
      </w:r>
      <w:r w:rsidRPr="00003701">
        <w:rPr>
          <w:rFonts w:ascii="Fira Sans" w:hAnsi="Fira Sans"/>
          <w:sz w:val="19"/>
          <w:szCs w:val="19"/>
        </w:rPr>
        <w:t xml:space="preserve"> r. Straty w przechowywanych ziemniakach szacuje się </w:t>
      </w:r>
      <w:r w:rsidR="00C548F6" w:rsidRPr="00003701">
        <w:rPr>
          <w:rFonts w:ascii="Fira Sans" w:hAnsi="Fira Sans"/>
          <w:sz w:val="19"/>
          <w:szCs w:val="19"/>
        </w:rPr>
        <w:t xml:space="preserve">podobnie jak w roku poprzednim </w:t>
      </w:r>
      <w:r w:rsidRPr="00003701">
        <w:rPr>
          <w:rFonts w:ascii="Fira Sans" w:hAnsi="Fira Sans"/>
          <w:sz w:val="19"/>
          <w:szCs w:val="19"/>
        </w:rPr>
        <w:t>na ok. 11% ogólnej masy prze</w:t>
      </w:r>
      <w:r w:rsidR="00C548F6">
        <w:rPr>
          <w:rFonts w:ascii="Fira Sans" w:hAnsi="Fira Sans"/>
          <w:sz w:val="19"/>
          <w:szCs w:val="19"/>
        </w:rPr>
        <w:t>znaczonej do przechowywania</w:t>
      </w:r>
      <w:r w:rsidRPr="00003701">
        <w:rPr>
          <w:rFonts w:ascii="Fira Sans" w:hAnsi="Fira Sans"/>
          <w:sz w:val="19"/>
          <w:szCs w:val="19"/>
        </w:rPr>
        <w:t>. Największe straty w przechowywanych ziemniakach</w:t>
      </w:r>
      <w:r w:rsidR="000461B7">
        <w:rPr>
          <w:rFonts w:ascii="Fira Sans" w:hAnsi="Fira Sans"/>
          <w:sz w:val="19"/>
          <w:szCs w:val="19"/>
        </w:rPr>
        <w:t xml:space="preserve"> odnotowano w województwach:</w:t>
      </w:r>
      <w:r w:rsidR="001867FE" w:rsidRPr="00003701">
        <w:rPr>
          <w:rFonts w:ascii="Fira Sans" w:hAnsi="Fira Sans"/>
          <w:sz w:val="19"/>
          <w:szCs w:val="19"/>
        </w:rPr>
        <w:t xml:space="preserve"> </w:t>
      </w:r>
      <w:r w:rsidR="000461B7">
        <w:rPr>
          <w:rFonts w:ascii="Fira Sans" w:hAnsi="Fira Sans"/>
          <w:sz w:val="19"/>
          <w:szCs w:val="19"/>
        </w:rPr>
        <w:t>lubels</w:t>
      </w:r>
      <w:r w:rsidRPr="00003701">
        <w:rPr>
          <w:rFonts w:ascii="Fira Sans" w:hAnsi="Fira Sans"/>
          <w:sz w:val="19"/>
          <w:szCs w:val="19"/>
        </w:rPr>
        <w:t>kim</w:t>
      </w:r>
      <w:r w:rsidR="001867FE" w:rsidRPr="00003701">
        <w:rPr>
          <w:rFonts w:ascii="Fira Sans" w:hAnsi="Fira Sans"/>
          <w:sz w:val="19"/>
          <w:szCs w:val="19"/>
        </w:rPr>
        <w:t xml:space="preserve"> </w:t>
      </w:r>
      <w:r w:rsidR="00437194">
        <w:rPr>
          <w:rFonts w:ascii="Fira Sans" w:hAnsi="Fira Sans"/>
          <w:sz w:val="19"/>
          <w:szCs w:val="19"/>
        </w:rPr>
        <w:t xml:space="preserve"> -</w:t>
      </w:r>
      <w:r w:rsidRPr="00003701">
        <w:rPr>
          <w:rFonts w:ascii="Fira Sans" w:hAnsi="Fira Sans"/>
          <w:sz w:val="19"/>
          <w:szCs w:val="19"/>
        </w:rPr>
        <w:t xml:space="preserve"> ok. 12</w:t>
      </w:r>
      <w:r w:rsidR="001867FE" w:rsidRPr="00003701">
        <w:rPr>
          <w:rFonts w:ascii="Fira Sans" w:hAnsi="Fira Sans"/>
          <w:sz w:val="19"/>
          <w:szCs w:val="19"/>
        </w:rPr>
        <w:t>,5%</w:t>
      </w:r>
      <w:r w:rsidR="000461B7">
        <w:rPr>
          <w:rFonts w:ascii="Fira Sans" w:hAnsi="Fira Sans"/>
          <w:sz w:val="19"/>
          <w:szCs w:val="19"/>
        </w:rPr>
        <w:t xml:space="preserve"> oraz opolskim i warmińsko-mazurskim – po ok. 12,2%,</w:t>
      </w:r>
      <w:r w:rsidR="001867FE" w:rsidRPr="00003701">
        <w:rPr>
          <w:rFonts w:ascii="Fira Sans" w:hAnsi="Fira Sans"/>
          <w:sz w:val="19"/>
          <w:szCs w:val="19"/>
        </w:rPr>
        <w:t xml:space="preserve"> a najmniejsze w województwie lubuskim </w:t>
      </w:r>
      <w:r w:rsidR="00C548F6">
        <w:rPr>
          <w:rFonts w:ascii="Fira Sans" w:hAnsi="Fira Sans"/>
          <w:sz w:val="19"/>
          <w:szCs w:val="19"/>
        </w:rPr>
        <w:t xml:space="preserve">na poziomie - ok. </w:t>
      </w:r>
      <w:r w:rsidR="000461B7">
        <w:rPr>
          <w:rFonts w:ascii="Fira Sans" w:hAnsi="Fira Sans"/>
          <w:sz w:val="19"/>
          <w:szCs w:val="19"/>
        </w:rPr>
        <w:t>8,2</w:t>
      </w:r>
      <w:r w:rsidR="001867FE" w:rsidRPr="00003701">
        <w:rPr>
          <w:rFonts w:ascii="Fira Sans" w:hAnsi="Fira Sans"/>
          <w:sz w:val="19"/>
          <w:szCs w:val="19"/>
        </w:rPr>
        <w:t>%.</w:t>
      </w:r>
    </w:p>
    <w:p w:rsidR="00936D6A" w:rsidRPr="00486491" w:rsidRDefault="00936D6A" w:rsidP="00486491">
      <w:pPr>
        <w:pStyle w:val="Tekstpodstawowy"/>
        <w:spacing w:before="120" w:after="0" w:line="240" w:lineRule="exact"/>
        <w:outlineLvl w:val="0"/>
        <w:rPr>
          <w:rFonts w:ascii="Fira Sans" w:hAnsi="Fira Sans" w:cs="Calibri"/>
          <w:sz w:val="19"/>
          <w:szCs w:val="19"/>
        </w:rPr>
      </w:pPr>
      <w:r w:rsidRPr="00486491">
        <w:rPr>
          <w:rFonts w:ascii="Fira Sans" w:hAnsi="Fira Sans" w:cs="Calibri"/>
          <w:sz w:val="19"/>
          <w:szCs w:val="19"/>
        </w:rPr>
        <w:t>Straty w przechowywanych warzywach były zazwyczaj mniejsze niż w analogicznym okresie zeszłego roku, przy czym w poszczególnych rejonach kraju były one zróżnicowane. Udział warzyw skierowanych do przechowalni w bieżącym sezonie był na nieznacznie wyższym poziomie niż w sezonie ubiegłym.</w:t>
      </w:r>
    </w:p>
    <w:p w:rsidR="00936D6A" w:rsidRPr="00486491" w:rsidRDefault="00936D6A" w:rsidP="00486491">
      <w:pPr>
        <w:pStyle w:val="Tekstpodstawowy"/>
        <w:spacing w:before="120" w:after="0" w:line="240" w:lineRule="exact"/>
        <w:outlineLvl w:val="0"/>
        <w:rPr>
          <w:rFonts w:ascii="Fira Sans" w:hAnsi="Fira Sans" w:cs="Calibri"/>
          <w:sz w:val="19"/>
          <w:szCs w:val="19"/>
        </w:rPr>
      </w:pPr>
      <w:r w:rsidRPr="00486491">
        <w:rPr>
          <w:rFonts w:ascii="Fira Sans" w:hAnsi="Fira Sans" w:cs="Calibri"/>
          <w:sz w:val="19"/>
          <w:szCs w:val="19"/>
        </w:rPr>
        <w:t>Wysokość strat przechowywanych jabłkach była zróżnicowana w poszczególnych regionach. Najmniejsze zanotowano w województwie podkarpackim, a największe występowały w województwie wielkopolskim. Przeciętne straty w skali całego kraju były jednak nieznacznie mniejsze od ubiegłorocznych, natomiast udział zebranych jabłek skierowanych do przechowywania był w obu sezonach zbliżony.</w:t>
      </w:r>
    </w:p>
    <w:p w:rsidR="00EF7719" w:rsidRPr="00D00189" w:rsidRDefault="00EF7719" w:rsidP="00EF7719">
      <w:pPr>
        <w:pStyle w:val="Teksttreci0"/>
        <w:shd w:val="clear" w:color="auto" w:fill="auto"/>
        <w:spacing w:before="0" w:after="56" w:line="240" w:lineRule="exact"/>
        <w:ind w:left="20" w:right="20" w:firstLine="0"/>
        <w:jc w:val="left"/>
        <w:rPr>
          <w:rFonts w:ascii="Fira Sans" w:hAnsi="Fira Sans"/>
          <w:strike/>
          <w:sz w:val="19"/>
          <w:szCs w:val="19"/>
        </w:rPr>
      </w:pPr>
      <w:r w:rsidRPr="0083069A">
        <w:rPr>
          <w:rFonts w:ascii="Fira Sans" w:hAnsi="Fira Sans"/>
          <w:sz w:val="19"/>
          <w:szCs w:val="19"/>
        </w:rPr>
        <w:t xml:space="preserve"> </w:t>
      </w:r>
    </w:p>
    <w:p w:rsidR="00EF7719" w:rsidRPr="00003701" w:rsidRDefault="00EF7719" w:rsidP="0094566C">
      <w:pPr>
        <w:pStyle w:val="Teksttreci0"/>
        <w:shd w:val="clear" w:color="auto" w:fill="auto"/>
        <w:spacing w:before="0" w:after="56" w:line="240" w:lineRule="atLeast"/>
        <w:ind w:right="20" w:firstLine="0"/>
        <w:rPr>
          <w:rFonts w:ascii="Fira Sans" w:hAnsi="Fira Sans"/>
          <w:sz w:val="19"/>
          <w:szCs w:val="19"/>
        </w:rPr>
      </w:pPr>
    </w:p>
    <w:p w:rsidR="003A3D63" w:rsidRPr="00003701" w:rsidRDefault="003A3D63" w:rsidP="00967959">
      <w:pPr>
        <w:spacing w:after="60" w:line="360" w:lineRule="auto"/>
        <w:outlineLvl w:val="0"/>
        <w:rPr>
          <w:rFonts w:ascii="Fira Sans" w:hAnsi="Fira Sans" w:cs="Arial"/>
          <w:b/>
          <w:sz w:val="18"/>
          <w:szCs w:val="19"/>
        </w:rPr>
      </w:pPr>
      <w:r w:rsidRPr="00003701">
        <w:rPr>
          <w:rFonts w:ascii="Fira Sans" w:hAnsi="Fira Sans" w:cs="Arial"/>
          <w:b/>
          <w:sz w:val="18"/>
          <w:szCs w:val="19"/>
        </w:rPr>
        <w:t>Tabl.</w:t>
      </w:r>
      <w:r w:rsidR="00555FA7">
        <w:rPr>
          <w:rFonts w:ascii="Fira Sans" w:hAnsi="Fira Sans" w:cs="Arial"/>
          <w:b/>
          <w:sz w:val="18"/>
          <w:szCs w:val="19"/>
        </w:rPr>
        <w:t xml:space="preserve"> </w:t>
      </w:r>
      <w:r w:rsidRPr="00003701">
        <w:rPr>
          <w:rFonts w:ascii="Fira Sans" w:hAnsi="Fira Sans" w:cs="Arial"/>
          <w:b/>
          <w:sz w:val="18"/>
          <w:szCs w:val="19"/>
        </w:rPr>
        <w:t>5. Straty w przechowywanych ziemiopłodach</w:t>
      </w:r>
    </w:p>
    <w:tbl>
      <w:tblPr>
        <w:tblW w:w="8145" w:type="dxa"/>
        <w:tblBorders>
          <w:left w:val="single" w:sz="4" w:space="0" w:color="001D77"/>
          <w:bottom w:val="single" w:sz="4" w:space="0" w:color="001D77"/>
          <w:right w:val="single" w:sz="4" w:space="0" w:color="001D77"/>
          <w:insideH w:val="single" w:sz="4" w:space="0" w:color="001D77"/>
          <w:insideV w:val="single" w:sz="4" w:space="0" w:color="001D77"/>
        </w:tblBorders>
        <w:tblLayout w:type="fixed"/>
        <w:tblCellMar>
          <w:left w:w="71" w:type="dxa"/>
          <w:right w:w="71" w:type="dxa"/>
        </w:tblCellMar>
        <w:tblLook w:val="04A0" w:firstRow="1" w:lastRow="0" w:firstColumn="1" w:lastColumn="0" w:noHBand="0" w:noVBand="1"/>
      </w:tblPr>
      <w:tblGrid>
        <w:gridCol w:w="1205"/>
        <w:gridCol w:w="850"/>
        <w:gridCol w:w="849"/>
        <w:gridCol w:w="850"/>
        <w:gridCol w:w="991"/>
        <w:gridCol w:w="991"/>
        <w:gridCol w:w="992"/>
        <w:gridCol w:w="708"/>
        <w:gridCol w:w="709"/>
      </w:tblGrid>
      <w:tr w:rsidR="003A3D63" w:rsidRPr="00F00929" w:rsidTr="007D30E6">
        <w:trPr>
          <w:trHeight w:hRule="exact" w:val="762"/>
        </w:trPr>
        <w:tc>
          <w:tcPr>
            <w:tcW w:w="1205" w:type="dxa"/>
            <w:vMerge w:val="restart"/>
            <w:tcBorders>
              <w:top w:val="nil"/>
              <w:left w:val="nil"/>
              <w:bottom w:val="single" w:sz="12" w:space="0" w:color="001D77"/>
              <w:right w:val="single" w:sz="4" w:space="0" w:color="001D77"/>
            </w:tcBorders>
            <w:vAlign w:val="center"/>
          </w:tcPr>
          <w:p w:rsidR="003A3D63" w:rsidRPr="00F00929" w:rsidRDefault="003A3D63" w:rsidP="007D30E6">
            <w:pPr>
              <w:spacing w:line="360" w:lineRule="auto"/>
              <w:jc w:val="center"/>
              <w:rPr>
                <w:rFonts w:ascii="Fira Sans" w:hAnsi="Fira Sans" w:cs="Arial"/>
                <w:sz w:val="16"/>
                <w:szCs w:val="16"/>
              </w:rPr>
            </w:pPr>
          </w:p>
          <w:p w:rsidR="003A3D63" w:rsidRPr="00F00929" w:rsidRDefault="003A3D63" w:rsidP="007D30E6">
            <w:pPr>
              <w:spacing w:line="360" w:lineRule="auto"/>
              <w:jc w:val="center"/>
              <w:rPr>
                <w:rFonts w:ascii="Fira Sans" w:hAnsi="Fira Sans" w:cs="Arial"/>
                <w:sz w:val="16"/>
                <w:szCs w:val="16"/>
              </w:rPr>
            </w:pPr>
            <w:r w:rsidRPr="00F00929">
              <w:rPr>
                <w:rFonts w:ascii="Fira Sans" w:hAnsi="Fira Sans" w:cs="Arial"/>
                <w:sz w:val="16"/>
                <w:szCs w:val="16"/>
              </w:rPr>
              <w:t>Lata</w:t>
            </w:r>
          </w:p>
        </w:tc>
        <w:tc>
          <w:tcPr>
            <w:tcW w:w="850" w:type="dxa"/>
            <w:tcBorders>
              <w:top w:val="nil"/>
              <w:left w:val="single" w:sz="4" w:space="0" w:color="001D77"/>
              <w:bottom w:val="single" w:sz="4" w:space="0" w:color="001D77"/>
              <w:right w:val="single" w:sz="4" w:space="0" w:color="001D77"/>
            </w:tcBorders>
            <w:vAlign w:val="center"/>
            <w:hideMark/>
          </w:tcPr>
          <w:p w:rsidR="003A3D63" w:rsidRPr="00F00929" w:rsidRDefault="003A3D63" w:rsidP="007D30E6">
            <w:pPr>
              <w:jc w:val="center"/>
              <w:rPr>
                <w:rFonts w:ascii="Fira Sans" w:hAnsi="Fira Sans" w:cs="Arial"/>
                <w:sz w:val="16"/>
                <w:szCs w:val="16"/>
              </w:rPr>
            </w:pPr>
            <w:r w:rsidRPr="00F00929">
              <w:rPr>
                <w:rFonts w:ascii="Fira Sans" w:hAnsi="Fira Sans" w:cs="Arial"/>
                <w:sz w:val="16"/>
                <w:szCs w:val="16"/>
              </w:rPr>
              <w:t>Ziemniaki</w:t>
            </w:r>
          </w:p>
        </w:tc>
        <w:tc>
          <w:tcPr>
            <w:tcW w:w="849" w:type="dxa"/>
            <w:tcBorders>
              <w:top w:val="nil"/>
              <w:left w:val="single" w:sz="4" w:space="0" w:color="001D77"/>
              <w:bottom w:val="single" w:sz="4" w:space="0" w:color="001D77"/>
              <w:right w:val="single" w:sz="4" w:space="0" w:color="001D77"/>
            </w:tcBorders>
            <w:vAlign w:val="center"/>
            <w:hideMark/>
          </w:tcPr>
          <w:p w:rsidR="003A3D63" w:rsidRPr="00F00929" w:rsidRDefault="003A3D63" w:rsidP="007D30E6">
            <w:pPr>
              <w:jc w:val="center"/>
              <w:rPr>
                <w:rFonts w:ascii="Fira Sans" w:hAnsi="Fira Sans" w:cs="Arial"/>
                <w:sz w:val="16"/>
                <w:szCs w:val="16"/>
              </w:rPr>
            </w:pPr>
            <w:r w:rsidRPr="00F00929">
              <w:rPr>
                <w:rFonts w:ascii="Fira Sans" w:hAnsi="Fira Sans" w:cs="Arial"/>
                <w:sz w:val="16"/>
                <w:szCs w:val="16"/>
              </w:rPr>
              <w:t>Kapusta</w:t>
            </w:r>
          </w:p>
        </w:tc>
        <w:tc>
          <w:tcPr>
            <w:tcW w:w="850" w:type="dxa"/>
            <w:tcBorders>
              <w:top w:val="nil"/>
              <w:left w:val="single" w:sz="4" w:space="0" w:color="001D77"/>
              <w:bottom w:val="single" w:sz="4" w:space="0" w:color="001D77"/>
              <w:right w:val="single" w:sz="4" w:space="0" w:color="001D77"/>
            </w:tcBorders>
            <w:vAlign w:val="center"/>
            <w:hideMark/>
          </w:tcPr>
          <w:p w:rsidR="003A3D63" w:rsidRPr="00F00929" w:rsidRDefault="003A3D63" w:rsidP="007D30E6">
            <w:pPr>
              <w:jc w:val="center"/>
              <w:rPr>
                <w:rFonts w:ascii="Fira Sans" w:hAnsi="Fira Sans" w:cs="Arial"/>
                <w:sz w:val="16"/>
                <w:szCs w:val="16"/>
              </w:rPr>
            </w:pPr>
            <w:r w:rsidRPr="00F00929">
              <w:rPr>
                <w:rFonts w:ascii="Fira Sans" w:hAnsi="Fira Sans" w:cs="Arial"/>
                <w:sz w:val="16"/>
                <w:szCs w:val="16"/>
              </w:rPr>
              <w:t>Cebula</w:t>
            </w:r>
          </w:p>
        </w:tc>
        <w:tc>
          <w:tcPr>
            <w:tcW w:w="991" w:type="dxa"/>
            <w:tcBorders>
              <w:top w:val="nil"/>
              <w:left w:val="single" w:sz="4" w:space="0" w:color="001D77"/>
              <w:bottom w:val="single" w:sz="4" w:space="0" w:color="001D77"/>
              <w:right w:val="single" w:sz="4" w:space="0" w:color="001D77"/>
            </w:tcBorders>
            <w:vAlign w:val="center"/>
            <w:hideMark/>
          </w:tcPr>
          <w:p w:rsidR="003A3D63" w:rsidRPr="00F00929" w:rsidRDefault="003A3D63" w:rsidP="007D30E6">
            <w:pPr>
              <w:jc w:val="center"/>
              <w:rPr>
                <w:rFonts w:ascii="Fira Sans" w:hAnsi="Fira Sans" w:cs="Arial"/>
                <w:sz w:val="16"/>
                <w:szCs w:val="16"/>
              </w:rPr>
            </w:pPr>
            <w:r w:rsidRPr="00F00929">
              <w:rPr>
                <w:rFonts w:ascii="Fira Sans" w:hAnsi="Fira Sans" w:cs="Arial"/>
                <w:sz w:val="16"/>
                <w:szCs w:val="16"/>
              </w:rPr>
              <w:t>Marchew jadalna</w:t>
            </w:r>
          </w:p>
        </w:tc>
        <w:tc>
          <w:tcPr>
            <w:tcW w:w="991" w:type="dxa"/>
            <w:tcBorders>
              <w:top w:val="nil"/>
              <w:left w:val="single" w:sz="4" w:space="0" w:color="001D77"/>
              <w:bottom w:val="single" w:sz="4" w:space="0" w:color="001D77"/>
              <w:right w:val="single" w:sz="4" w:space="0" w:color="001D77"/>
            </w:tcBorders>
            <w:vAlign w:val="center"/>
            <w:hideMark/>
          </w:tcPr>
          <w:p w:rsidR="003A3D63" w:rsidRPr="00F00929" w:rsidRDefault="003A3D63" w:rsidP="007D30E6">
            <w:pPr>
              <w:jc w:val="center"/>
              <w:rPr>
                <w:rFonts w:ascii="Fira Sans" w:hAnsi="Fira Sans" w:cs="Arial"/>
                <w:sz w:val="16"/>
                <w:szCs w:val="16"/>
              </w:rPr>
            </w:pPr>
            <w:r w:rsidRPr="00F00929">
              <w:rPr>
                <w:rFonts w:ascii="Fira Sans" w:hAnsi="Fira Sans" w:cs="Arial"/>
                <w:sz w:val="16"/>
                <w:szCs w:val="16"/>
              </w:rPr>
              <w:t>Buraki ćwikłowe</w:t>
            </w:r>
          </w:p>
        </w:tc>
        <w:tc>
          <w:tcPr>
            <w:tcW w:w="992" w:type="dxa"/>
            <w:tcBorders>
              <w:top w:val="nil"/>
              <w:left w:val="single" w:sz="4" w:space="0" w:color="001D77"/>
              <w:bottom w:val="single" w:sz="4" w:space="0" w:color="001D77"/>
              <w:right w:val="single" w:sz="4" w:space="0" w:color="001D77"/>
            </w:tcBorders>
            <w:vAlign w:val="center"/>
            <w:hideMark/>
          </w:tcPr>
          <w:p w:rsidR="003A3D63" w:rsidRPr="00F00929" w:rsidRDefault="003A3D63" w:rsidP="007D30E6">
            <w:pPr>
              <w:jc w:val="center"/>
              <w:rPr>
                <w:rFonts w:ascii="Fira Sans" w:hAnsi="Fira Sans" w:cs="Arial"/>
                <w:sz w:val="16"/>
                <w:szCs w:val="16"/>
              </w:rPr>
            </w:pPr>
            <w:r w:rsidRPr="00F00929">
              <w:rPr>
                <w:rFonts w:ascii="Fira Sans" w:hAnsi="Fira Sans" w:cs="Arial"/>
                <w:sz w:val="16"/>
                <w:szCs w:val="16"/>
              </w:rPr>
              <w:t>Pietruszka</w:t>
            </w:r>
          </w:p>
        </w:tc>
        <w:tc>
          <w:tcPr>
            <w:tcW w:w="708" w:type="dxa"/>
            <w:tcBorders>
              <w:top w:val="nil"/>
              <w:left w:val="single" w:sz="4" w:space="0" w:color="001D77"/>
              <w:bottom w:val="single" w:sz="4" w:space="0" w:color="001D77"/>
              <w:right w:val="single" w:sz="4" w:space="0" w:color="001D77"/>
            </w:tcBorders>
            <w:vAlign w:val="center"/>
            <w:hideMark/>
          </w:tcPr>
          <w:p w:rsidR="003A3D63" w:rsidRPr="00F00929" w:rsidRDefault="003A3D63" w:rsidP="007D30E6">
            <w:pPr>
              <w:jc w:val="center"/>
              <w:rPr>
                <w:rFonts w:ascii="Fira Sans" w:hAnsi="Fira Sans" w:cs="Arial"/>
                <w:sz w:val="16"/>
                <w:szCs w:val="16"/>
              </w:rPr>
            </w:pPr>
            <w:r w:rsidRPr="00F00929">
              <w:rPr>
                <w:rFonts w:ascii="Fira Sans" w:hAnsi="Fira Sans" w:cs="Arial"/>
                <w:sz w:val="16"/>
                <w:szCs w:val="16"/>
              </w:rPr>
              <w:t>Selery</w:t>
            </w:r>
          </w:p>
        </w:tc>
        <w:tc>
          <w:tcPr>
            <w:tcW w:w="709" w:type="dxa"/>
            <w:tcBorders>
              <w:top w:val="nil"/>
              <w:left w:val="single" w:sz="4" w:space="0" w:color="001D77"/>
              <w:bottom w:val="single" w:sz="4" w:space="0" w:color="001D77"/>
              <w:right w:val="nil"/>
            </w:tcBorders>
            <w:vAlign w:val="center"/>
            <w:hideMark/>
          </w:tcPr>
          <w:p w:rsidR="003A3D63" w:rsidRPr="00F00929" w:rsidRDefault="003A3D63" w:rsidP="007D30E6">
            <w:pPr>
              <w:jc w:val="center"/>
              <w:rPr>
                <w:rFonts w:ascii="Fira Sans" w:hAnsi="Fira Sans" w:cs="Arial"/>
                <w:sz w:val="16"/>
                <w:szCs w:val="16"/>
              </w:rPr>
            </w:pPr>
            <w:r w:rsidRPr="00F00929">
              <w:rPr>
                <w:rFonts w:ascii="Fira Sans" w:hAnsi="Fira Sans" w:cs="Arial"/>
                <w:sz w:val="16"/>
                <w:szCs w:val="16"/>
              </w:rPr>
              <w:t>Pory</w:t>
            </w:r>
          </w:p>
        </w:tc>
      </w:tr>
      <w:tr w:rsidR="003A3D63" w:rsidRPr="00F00929" w:rsidTr="00486491">
        <w:trPr>
          <w:trHeight w:hRule="exact" w:val="454"/>
        </w:trPr>
        <w:tc>
          <w:tcPr>
            <w:tcW w:w="1205" w:type="dxa"/>
            <w:vMerge/>
            <w:tcBorders>
              <w:top w:val="nil"/>
              <w:left w:val="nil"/>
              <w:bottom w:val="single" w:sz="12" w:space="0" w:color="001D77"/>
              <w:right w:val="single" w:sz="4" w:space="0" w:color="001D77"/>
            </w:tcBorders>
            <w:vAlign w:val="center"/>
            <w:hideMark/>
          </w:tcPr>
          <w:p w:rsidR="003A3D63" w:rsidRPr="00F00929" w:rsidRDefault="003A3D63" w:rsidP="007D30E6">
            <w:pPr>
              <w:spacing w:after="0" w:line="240" w:lineRule="auto"/>
              <w:rPr>
                <w:rFonts w:ascii="Fira Sans" w:hAnsi="Fira Sans" w:cs="Arial"/>
                <w:sz w:val="16"/>
                <w:szCs w:val="16"/>
              </w:rPr>
            </w:pPr>
          </w:p>
        </w:tc>
        <w:tc>
          <w:tcPr>
            <w:tcW w:w="6940" w:type="dxa"/>
            <w:gridSpan w:val="8"/>
            <w:tcBorders>
              <w:top w:val="single" w:sz="4" w:space="0" w:color="001D77"/>
              <w:left w:val="single" w:sz="4" w:space="0" w:color="001D77"/>
              <w:bottom w:val="single" w:sz="12" w:space="0" w:color="001D77"/>
              <w:right w:val="nil"/>
            </w:tcBorders>
            <w:vAlign w:val="center"/>
            <w:hideMark/>
          </w:tcPr>
          <w:p w:rsidR="003A3D63" w:rsidRPr="00F00929" w:rsidRDefault="003A3D63" w:rsidP="00486491">
            <w:pPr>
              <w:spacing w:after="120" w:line="240" w:lineRule="exact"/>
              <w:jc w:val="center"/>
              <w:rPr>
                <w:rFonts w:ascii="Fira Sans" w:hAnsi="Fira Sans" w:cs="Arial"/>
                <w:sz w:val="16"/>
                <w:szCs w:val="16"/>
              </w:rPr>
            </w:pPr>
            <w:r w:rsidRPr="00F00929">
              <w:rPr>
                <w:rFonts w:ascii="Fira Sans" w:hAnsi="Fira Sans" w:cs="Arial"/>
                <w:sz w:val="16"/>
                <w:szCs w:val="16"/>
              </w:rPr>
              <w:t>w % ogólnej ilości przechowywanych ziemiopłodów</w:t>
            </w:r>
          </w:p>
        </w:tc>
      </w:tr>
      <w:tr w:rsidR="003A3D63" w:rsidRPr="00F00929" w:rsidTr="003A3D63">
        <w:trPr>
          <w:trHeight w:hRule="exact" w:val="425"/>
        </w:trPr>
        <w:tc>
          <w:tcPr>
            <w:tcW w:w="1205" w:type="dxa"/>
            <w:tcBorders>
              <w:top w:val="single" w:sz="12" w:space="0" w:color="001D77"/>
              <w:left w:val="nil"/>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2006- 2010</w:t>
            </w:r>
            <w:r w:rsidRPr="00F00929">
              <w:rPr>
                <w:rFonts w:ascii="Fira Sans" w:hAnsi="Fira Sans" w:cs="Arial"/>
                <w:sz w:val="16"/>
                <w:szCs w:val="16"/>
                <w:vertAlign w:val="superscript"/>
              </w:rPr>
              <w:t>a)</w:t>
            </w:r>
          </w:p>
        </w:tc>
        <w:tc>
          <w:tcPr>
            <w:tcW w:w="850" w:type="dxa"/>
            <w:tcBorders>
              <w:top w:val="single" w:sz="12"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12</w:t>
            </w:r>
          </w:p>
        </w:tc>
        <w:tc>
          <w:tcPr>
            <w:tcW w:w="849" w:type="dxa"/>
            <w:tcBorders>
              <w:top w:val="single" w:sz="12"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17</w:t>
            </w:r>
          </w:p>
        </w:tc>
        <w:tc>
          <w:tcPr>
            <w:tcW w:w="850" w:type="dxa"/>
            <w:tcBorders>
              <w:top w:val="single" w:sz="12"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13</w:t>
            </w:r>
          </w:p>
        </w:tc>
        <w:tc>
          <w:tcPr>
            <w:tcW w:w="991" w:type="dxa"/>
            <w:tcBorders>
              <w:top w:val="single" w:sz="12"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15</w:t>
            </w:r>
          </w:p>
        </w:tc>
        <w:tc>
          <w:tcPr>
            <w:tcW w:w="991" w:type="dxa"/>
            <w:tcBorders>
              <w:top w:val="single" w:sz="12"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11</w:t>
            </w:r>
          </w:p>
        </w:tc>
        <w:tc>
          <w:tcPr>
            <w:tcW w:w="992" w:type="dxa"/>
            <w:tcBorders>
              <w:top w:val="single" w:sz="12"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16</w:t>
            </w:r>
          </w:p>
        </w:tc>
        <w:tc>
          <w:tcPr>
            <w:tcW w:w="708" w:type="dxa"/>
            <w:tcBorders>
              <w:top w:val="single" w:sz="12"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15</w:t>
            </w:r>
          </w:p>
        </w:tc>
        <w:tc>
          <w:tcPr>
            <w:tcW w:w="709" w:type="dxa"/>
            <w:tcBorders>
              <w:top w:val="single" w:sz="12" w:space="0" w:color="001D77"/>
              <w:left w:val="single" w:sz="4" w:space="0" w:color="001D77"/>
              <w:bottom w:val="single" w:sz="4" w:space="0" w:color="001D77"/>
              <w:right w:val="nil"/>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12</w:t>
            </w:r>
          </w:p>
        </w:tc>
      </w:tr>
      <w:tr w:rsidR="003A3D63" w:rsidRPr="00F00929" w:rsidTr="003A3D63">
        <w:trPr>
          <w:trHeight w:hRule="exact" w:val="425"/>
        </w:trPr>
        <w:tc>
          <w:tcPr>
            <w:tcW w:w="1205" w:type="dxa"/>
            <w:tcBorders>
              <w:top w:val="single" w:sz="4" w:space="0" w:color="001D77"/>
              <w:left w:val="nil"/>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2011- 2015</w:t>
            </w:r>
            <w:r w:rsidRPr="00F00929">
              <w:rPr>
                <w:rFonts w:ascii="Fira Sans" w:hAnsi="Fira Sans" w:cs="Arial"/>
                <w:sz w:val="16"/>
                <w:szCs w:val="16"/>
                <w:vertAlign w:val="superscript"/>
              </w:rPr>
              <w:t>a)</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11</w:t>
            </w:r>
          </w:p>
        </w:tc>
        <w:tc>
          <w:tcPr>
            <w:tcW w:w="849"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17</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14</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14</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12</w:t>
            </w:r>
          </w:p>
        </w:tc>
        <w:tc>
          <w:tcPr>
            <w:tcW w:w="992"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15</w:t>
            </w:r>
          </w:p>
        </w:tc>
        <w:tc>
          <w:tcPr>
            <w:tcW w:w="708"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15</w:t>
            </w:r>
          </w:p>
        </w:tc>
        <w:tc>
          <w:tcPr>
            <w:tcW w:w="709" w:type="dxa"/>
            <w:tcBorders>
              <w:top w:val="single" w:sz="4" w:space="0" w:color="001D77"/>
              <w:left w:val="single" w:sz="4" w:space="0" w:color="001D77"/>
              <w:bottom w:val="single" w:sz="4" w:space="0" w:color="001D77"/>
              <w:right w:val="nil"/>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12</w:t>
            </w:r>
          </w:p>
        </w:tc>
      </w:tr>
      <w:tr w:rsidR="003A3D63" w:rsidRPr="00F00929" w:rsidTr="003A3D63">
        <w:trPr>
          <w:trHeight w:hRule="exact" w:val="425"/>
        </w:trPr>
        <w:tc>
          <w:tcPr>
            <w:tcW w:w="1205" w:type="dxa"/>
            <w:tcBorders>
              <w:top w:val="single" w:sz="4" w:space="0" w:color="001D77"/>
              <w:left w:val="nil"/>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2015</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11</w:t>
            </w:r>
          </w:p>
        </w:tc>
        <w:tc>
          <w:tcPr>
            <w:tcW w:w="849"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17</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13</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12</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11</w:t>
            </w:r>
          </w:p>
        </w:tc>
        <w:tc>
          <w:tcPr>
            <w:tcW w:w="992"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14</w:t>
            </w:r>
          </w:p>
        </w:tc>
        <w:tc>
          <w:tcPr>
            <w:tcW w:w="708"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13</w:t>
            </w:r>
          </w:p>
        </w:tc>
        <w:tc>
          <w:tcPr>
            <w:tcW w:w="709" w:type="dxa"/>
            <w:tcBorders>
              <w:top w:val="single" w:sz="4" w:space="0" w:color="001D77"/>
              <w:left w:val="single" w:sz="4" w:space="0" w:color="001D77"/>
              <w:bottom w:val="single" w:sz="4" w:space="0" w:color="001D77"/>
              <w:right w:val="nil"/>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12</w:t>
            </w:r>
          </w:p>
        </w:tc>
      </w:tr>
      <w:tr w:rsidR="003A3D63" w:rsidRPr="00F00929" w:rsidTr="003A3D63">
        <w:trPr>
          <w:trHeight w:hRule="exact" w:val="425"/>
        </w:trPr>
        <w:tc>
          <w:tcPr>
            <w:tcW w:w="1205" w:type="dxa"/>
            <w:tcBorders>
              <w:top w:val="single" w:sz="4" w:space="0" w:color="001D77"/>
              <w:left w:val="nil"/>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2016</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11</w:t>
            </w:r>
          </w:p>
        </w:tc>
        <w:tc>
          <w:tcPr>
            <w:tcW w:w="849"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15</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12</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11</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11</w:t>
            </w:r>
          </w:p>
        </w:tc>
        <w:tc>
          <w:tcPr>
            <w:tcW w:w="992"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14</w:t>
            </w:r>
          </w:p>
        </w:tc>
        <w:tc>
          <w:tcPr>
            <w:tcW w:w="708"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13</w:t>
            </w:r>
          </w:p>
        </w:tc>
        <w:tc>
          <w:tcPr>
            <w:tcW w:w="709" w:type="dxa"/>
            <w:tcBorders>
              <w:top w:val="single" w:sz="4" w:space="0" w:color="001D77"/>
              <w:left w:val="single" w:sz="4" w:space="0" w:color="001D77"/>
              <w:bottom w:val="single" w:sz="4" w:space="0" w:color="001D77"/>
              <w:right w:val="nil"/>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11</w:t>
            </w:r>
          </w:p>
        </w:tc>
      </w:tr>
      <w:tr w:rsidR="003A3D63" w:rsidRPr="00F00929" w:rsidTr="003A3D63">
        <w:trPr>
          <w:trHeight w:hRule="exact" w:val="425"/>
        </w:trPr>
        <w:tc>
          <w:tcPr>
            <w:tcW w:w="1205" w:type="dxa"/>
            <w:tcBorders>
              <w:top w:val="single" w:sz="4" w:space="0" w:color="001D77"/>
              <w:left w:val="nil"/>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2017</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11</w:t>
            </w:r>
          </w:p>
        </w:tc>
        <w:tc>
          <w:tcPr>
            <w:tcW w:w="849"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14</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14</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13</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12</w:t>
            </w:r>
          </w:p>
        </w:tc>
        <w:tc>
          <w:tcPr>
            <w:tcW w:w="992"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14</w:t>
            </w:r>
          </w:p>
        </w:tc>
        <w:tc>
          <w:tcPr>
            <w:tcW w:w="708"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15</w:t>
            </w:r>
          </w:p>
        </w:tc>
        <w:tc>
          <w:tcPr>
            <w:tcW w:w="709" w:type="dxa"/>
            <w:tcBorders>
              <w:top w:val="single" w:sz="4" w:space="0" w:color="001D77"/>
              <w:left w:val="single" w:sz="4" w:space="0" w:color="001D77"/>
              <w:bottom w:val="single" w:sz="4" w:space="0" w:color="001D77"/>
              <w:right w:val="nil"/>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13</w:t>
            </w:r>
          </w:p>
        </w:tc>
      </w:tr>
      <w:tr w:rsidR="003A3D63" w:rsidRPr="00F00929" w:rsidTr="003A3D63">
        <w:trPr>
          <w:trHeight w:hRule="exact" w:val="425"/>
        </w:trPr>
        <w:tc>
          <w:tcPr>
            <w:tcW w:w="1205" w:type="dxa"/>
            <w:tcBorders>
              <w:top w:val="single" w:sz="4" w:space="0" w:color="001D77"/>
              <w:left w:val="nil"/>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2018</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11</w:t>
            </w:r>
          </w:p>
        </w:tc>
        <w:tc>
          <w:tcPr>
            <w:tcW w:w="849"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14</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13</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13</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12</w:t>
            </w:r>
          </w:p>
        </w:tc>
        <w:tc>
          <w:tcPr>
            <w:tcW w:w="992"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14</w:t>
            </w:r>
          </w:p>
        </w:tc>
        <w:tc>
          <w:tcPr>
            <w:tcW w:w="708"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14</w:t>
            </w:r>
          </w:p>
        </w:tc>
        <w:tc>
          <w:tcPr>
            <w:tcW w:w="709" w:type="dxa"/>
            <w:tcBorders>
              <w:top w:val="single" w:sz="4" w:space="0" w:color="001D77"/>
              <w:left w:val="single" w:sz="4" w:space="0" w:color="001D77"/>
              <w:bottom w:val="single" w:sz="4" w:space="0" w:color="001D77"/>
              <w:right w:val="nil"/>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13</w:t>
            </w:r>
          </w:p>
        </w:tc>
      </w:tr>
      <w:tr w:rsidR="003A3D63" w:rsidRPr="00F00929" w:rsidTr="003A3D63">
        <w:trPr>
          <w:trHeight w:hRule="exact" w:val="425"/>
        </w:trPr>
        <w:tc>
          <w:tcPr>
            <w:tcW w:w="1205" w:type="dxa"/>
            <w:tcBorders>
              <w:top w:val="single" w:sz="4" w:space="0" w:color="001D77"/>
              <w:left w:val="nil"/>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2019</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11</w:t>
            </w:r>
          </w:p>
        </w:tc>
        <w:tc>
          <w:tcPr>
            <w:tcW w:w="849"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11</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11</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12</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10</w:t>
            </w:r>
          </w:p>
        </w:tc>
        <w:tc>
          <w:tcPr>
            <w:tcW w:w="992"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12</w:t>
            </w:r>
          </w:p>
        </w:tc>
        <w:tc>
          <w:tcPr>
            <w:tcW w:w="708"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12</w:t>
            </w:r>
          </w:p>
        </w:tc>
        <w:tc>
          <w:tcPr>
            <w:tcW w:w="709" w:type="dxa"/>
            <w:tcBorders>
              <w:top w:val="single" w:sz="4" w:space="0" w:color="001D77"/>
              <w:left w:val="single" w:sz="4" w:space="0" w:color="001D77"/>
              <w:bottom w:val="single" w:sz="4" w:space="0" w:color="001D77"/>
              <w:right w:val="nil"/>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11</w:t>
            </w:r>
          </w:p>
        </w:tc>
      </w:tr>
      <w:tr w:rsidR="003A3D63" w:rsidRPr="00F00929" w:rsidTr="006E655D">
        <w:trPr>
          <w:trHeight w:hRule="exact" w:val="425"/>
        </w:trPr>
        <w:tc>
          <w:tcPr>
            <w:tcW w:w="1205" w:type="dxa"/>
            <w:tcBorders>
              <w:top w:val="single" w:sz="4" w:space="0" w:color="001D77"/>
              <w:left w:val="nil"/>
              <w:bottom w:val="single" w:sz="4" w:space="0" w:color="001D77"/>
              <w:right w:val="single" w:sz="4" w:space="0" w:color="001D77"/>
            </w:tcBorders>
            <w:vAlign w:val="center"/>
            <w:hideMark/>
          </w:tcPr>
          <w:p w:rsidR="003A3D63" w:rsidRPr="00F00929" w:rsidRDefault="003A3D63"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2020</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F73C26"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11</w:t>
            </w:r>
          </w:p>
        </w:tc>
        <w:tc>
          <w:tcPr>
            <w:tcW w:w="849"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F110C0"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12</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F110C0"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11</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F110C0"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12</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F110C0"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w:t>
            </w:r>
            <w:r w:rsidR="008B2A59" w:rsidRPr="00F00929">
              <w:rPr>
                <w:rFonts w:ascii="Fira Sans" w:hAnsi="Fira Sans" w:cs="Arial"/>
                <w:sz w:val="16"/>
                <w:szCs w:val="16"/>
              </w:rPr>
              <w:t>0</w:t>
            </w:r>
          </w:p>
        </w:tc>
        <w:tc>
          <w:tcPr>
            <w:tcW w:w="992"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F110C0"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12</w:t>
            </w:r>
          </w:p>
        </w:tc>
        <w:tc>
          <w:tcPr>
            <w:tcW w:w="708" w:type="dxa"/>
            <w:tcBorders>
              <w:top w:val="single" w:sz="4" w:space="0" w:color="001D77"/>
              <w:left w:val="single" w:sz="4" w:space="0" w:color="001D77"/>
              <w:bottom w:val="single" w:sz="4" w:space="0" w:color="001D77"/>
              <w:right w:val="single" w:sz="4" w:space="0" w:color="001D77"/>
            </w:tcBorders>
            <w:vAlign w:val="center"/>
            <w:hideMark/>
          </w:tcPr>
          <w:p w:rsidR="003A3D63" w:rsidRPr="00F00929" w:rsidRDefault="00F110C0"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11</w:t>
            </w:r>
          </w:p>
        </w:tc>
        <w:tc>
          <w:tcPr>
            <w:tcW w:w="709" w:type="dxa"/>
            <w:tcBorders>
              <w:top w:val="single" w:sz="4" w:space="0" w:color="001D77"/>
              <w:left w:val="single" w:sz="4" w:space="0" w:color="001D77"/>
              <w:bottom w:val="single" w:sz="4" w:space="0" w:color="001D77"/>
              <w:right w:val="nil"/>
            </w:tcBorders>
            <w:vAlign w:val="center"/>
            <w:hideMark/>
          </w:tcPr>
          <w:p w:rsidR="003A3D63" w:rsidRPr="00F00929" w:rsidRDefault="00F110C0" w:rsidP="006E655D">
            <w:pPr>
              <w:spacing w:before="100" w:beforeAutospacing="1" w:after="0" w:line="240" w:lineRule="auto"/>
              <w:jc w:val="right"/>
              <w:rPr>
                <w:rFonts w:ascii="Fira Sans" w:hAnsi="Fira Sans" w:cs="Arial"/>
                <w:sz w:val="16"/>
                <w:szCs w:val="16"/>
              </w:rPr>
            </w:pPr>
            <w:r w:rsidRPr="00F00929">
              <w:rPr>
                <w:rFonts w:ascii="Fira Sans" w:hAnsi="Fira Sans" w:cs="Arial"/>
                <w:sz w:val="16"/>
                <w:szCs w:val="16"/>
              </w:rPr>
              <w:t>12</w:t>
            </w:r>
          </w:p>
        </w:tc>
      </w:tr>
      <w:tr w:rsidR="006E655D" w:rsidRPr="00F00929" w:rsidTr="006E655D">
        <w:trPr>
          <w:trHeight w:hRule="exact" w:val="425"/>
        </w:trPr>
        <w:tc>
          <w:tcPr>
            <w:tcW w:w="1205" w:type="dxa"/>
            <w:tcBorders>
              <w:top w:val="single" w:sz="4" w:space="0" w:color="001D77"/>
              <w:left w:val="nil"/>
              <w:bottom w:val="nil"/>
              <w:right w:val="single" w:sz="4" w:space="0" w:color="001D77"/>
            </w:tcBorders>
            <w:vAlign w:val="center"/>
          </w:tcPr>
          <w:p w:rsidR="006E655D" w:rsidRPr="00F00929" w:rsidRDefault="006E655D" w:rsidP="006E655D">
            <w:pPr>
              <w:spacing w:before="100" w:beforeAutospacing="1" w:after="0" w:line="240" w:lineRule="auto"/>
              <w:jc w:val="right"/>
              <w:rPr>
                <w:rFonts w:ascii="Fira Sans" w:hAnsi="Fira Sans" w:cs="Arial"/>
                <w:sz w:val="16"/>
                <w:szCs w:val="16"/>
              </w:rPr>
            </w:pPr>
            <w:r>
              <w:rPr>
                <w:rFonts w:ascii="Fira Sans" w:hAnsi="Fira Sans" w:cs="Arial"/>
                <w:sz w:val="16"/>
                <w:szCs w:val="16"/>
              </w:rPr>
              <w:t>2021</w:t>
            </w:r>
          </w:p>
        </w:tc>
        <w:tc>
          <w:tcPr>
            <w:tcW w:w="850" w:type="dxa"/>
            <w:tcBorders>
              <w:top w:val="single" w:sz="4" w:space="0" w:color="001D77"/>
              <w:left w:val="single" w:sz="4" w:space="0" w:color="001D77"/>
              <w:bottom w:val="nil"/>
              <w:right w:val="single" w:sz="4" w:space="0" w:color="001D77"/>
            </w:tcBorders>
            <w:vAlign w:val="center"/>
          </w:tcPr>
          <w:p w:rsidR="006E655D" w:rsidRPr="00F00929" w:rsidRDefault="00486491" w:rsidP="006E655D">
            <w:pPr>
              <w:spacing w:before="100" w:beforeAutospacing="1" w:after="0" w:line="240" w:lineRule="auto"/>
              <w:jc w:val="right"/>
              <w:rPr>
                <w:rFonts w:ascii="Fira Sans" w:hAnsi="Fira Sans" w:cs="Arial"/>
                <w:sz w:val="16"/>
                <w:szCs w:val="16"/>
              </w:rPr>
            </w:pPr>
            <w:r>
              <w:rPr>
                <w:rFonts w:ascii="Fira Sans" w:hAnsi="Fira Sans" w:cs="Arial"/>
                <w:sz w:val="16"/>
                <w:szCs w:val="16"/>
              </w:rPr>
              <w:t>11</w:t>
            </w:r>
          </w:p>
        </w:tc>
        <w:tc>
          <w:tcPr>
            <w:tcW w:w="849" w:type="dxa"/>
            <w:tcBorders>
              <w:top w:val="single" w:sz="4" w:space="0" w:color="001D77"/>
              <w:left w:val="single" w:sz="4" w:space="0" w:color="001D77"/>
              <w:bottom w:val="nil"/>
              <w:right w:val="single" w:sz="4" w:space="0" w:color="001D77"/>
            </w:tcBorders>
            <w:vAlign w:val="center"/>
          </w:tcPr>
          <w:p w:rsidR="006E655D" w:rsidRPr="006E655D" w:rsidRDefault="006E655D" w:rsidP="006E655D">
            <w:pPr>
              <w:spacing w:before="100" w:beforeAutospacing="1" w:after="0" w:line="240" w:lineRule="auto"/>
              <w:jc w:val="right"/>
              <w:rPr>
                <w:rFonts w:ascii="Fira Sans" w:hAnsi="Fira Sans" w:cs="Arial"/>
                <w:sz w:val="16"/>
                <w:szCs w:val="16"/>
              </w:rPr>
            </w:pPr>
            <w:r w:rsidRPr="006E655D">
              <w:rPr>
                <w:rFonts w:ascii="Fira Sans" w:hAnsi="Fira Sans" w:cs="Arial"/>
                <w:sz w:val="16"/>
                <w:szCs w:val="16"/>
              </w:rPr>
              <w:t>11</w:t>
            </w:r>
          </w:p>
        </w:tc>
        <w:tc>
          <w:tcPr>
            <w:tcW w:w="850" w:type="dxa"/>
            <w:tcBorders>
              <w:top w:val="single" w:sz="4" w:space="0" w:color="001D77"/>
              <w:left w:val="single" w:sz="4" w:space="0" w:color="001D77"/>
              <w:bottom w:val="nil"/>
              <w:right w:val="single" w:sz="4" w:space="0" w:color="001D77"/>
            </w:tcBorders>
            <w:vAlign w:val="center"/>
          </w:tcPr>
          <w:p w:rsidR="006E655D" w:rsidRPr="006E655D" w:rsidRDefault="006E655D" w:rsidP="006E655D">
            <w:pPr>
              <w:spacing w:before="100" w:beforeAutospacing="1" w:after="0" w:line="240" w:lineRule="auto"/>
              <w:jc w:val="right"/>
              <w:rPr>
                <w:rFonts w:ascii="Fira Sans" w:hAnsi="Fira Sans" w:cs="Arial"/>
                <w:sz w:val="16"/>
                <w:szCs w:val="16"/>
              </w:rPr>
            </w:pPr>
            <w:r w:rsidRPr="006E655D">
              <w:rPr>
                <w:rFonts w:ascii="Fira Sans" w:hAnsi="Fira Sans" w:cs="Arial"/>
                <w:sz w:val="16"/>
                <w:szCs w:val="16"/>
              </w:rPr>
              <w:t>11</w:t>
            </w:r>
          </w:p>
        </w:tc>
        <w:tc>
          <w:tcPr>
            <w:tcW w:w="991" w:type="dxa"/>
            <w:tcBorders>
              <w:top w:val="single" w:sz="4" w:space="0" w:color="001D77"/>
              <w:left w:val="single" w:sz="4" w:space="0" w:color="001D77"/>
              <w:bottom w:val="nil"/>
              <w:right w:val="single" w:sz="4" w:space="0" w:color="001D77"/>
            </w:tcBorders>
            <w:vAlign w:val="center"/>
          </w:tcPr>
          <w:p w:rsidR="006E655D" w:rsidRPr="006E655D" w:rsidRDefault="006E655D" w:rsidP="006E655D">
            <w:pPr>
              <w:spacing w:before="100" w:beforeAutospacing="1" w:after="0" w:line="240" w:lineRule="auto"/>
              <w:jc w:val="right"/>
              <w:rPr>
                <w:rFonts w:ascii="Fira Sans" w:hAnsi="Fira Sans" w:cs="Arial"/>
                <w:sz w:val="16"/>
                <w:szCs w:val="16"/>
              </w:rPr>
            </w:pPr>
            <w:r w:rsidRPr="006E655D">
              <w:rPr>
                <w:rFonts w:ascii="Fira Sans" w:hAnsi="Fira Sans" w:cs="Arial"/>
                <w:sz w:val="16"/>
                <w:szCs w:val="16"/>
              </w:rPr>
              <w:t>13</w:t>
            </w:r>
          </w:p>
        </w:tc>
        <w:tc>
          <w:tcPr>
            <w:tcW w:w="991" w:type="dxa"/>
            <w:tcBorders>
              <w:top w:val="single" w:sz="4" w:space="0" w:color="001D77"/>
              <w:left w:val="single" w:sz="4" w:space="0" w:color="001D77"/>
              <w:bottom w:val="nil"/>
              <w:right w:val="single" w:sz="4" w:space="0" w:color="001D77"/>
            </w:tcBorders>
            <w:vAlign w:val="center"/>
          </w:tcPr>
          <w:p w:rsidR="006E655D" w:rsidRPr="006E655D" w:rsidRDefault="006E655D" w:rsidP="006E655D">
            <w:pPr>
              <w:spacing w:before="100" w:beforeAutospacing="1" w:after="0" w:line="240" w:lineRule="auto"/>
              <w:jc w:val="right"/>
              <w:rPr>
                <w:rFonts w:ascii="Fira Sans" w:hAnsi="Fira Sans" w:cs="Arial"/>
                <w:sz w:val="16"/>
                <w:szCs w:val="16"/>
              </w:rPr>
            </w:pPr>
            <w:r w:rsidRPr="006E655D">
              <w:rPr>
                <w:rFonts w:ascii="Fira Sans" w:hAnsi="Fira Sans" w:cs="Arial"/>
                <w:sz w:val="16"/>
                <w:szCs w:val="16"/>
              </w:rPr>
              <w:t>10</w:t>
            </w:r>
          </w:p>
        </w:tc>
        <w:tc>
          <w:tcPr>
            <w:tcW w:w="992" w:type="dxa"/>
            <w:tcBorders>
              <w:top w:val="single" w:sz="4" w:space="0" w:color="001D77"/>
              <w:left w:val="single" w:sz="4" w:space="0" w:color="001D77"/>
              <w:bottom w:val="nil"/>
              <w:right w:val="single" w:sz="4" w:space="0" w:color="001D77"/>
            </w:tcBorders>
            <w:vAlign w:val="center"/>
          </w:tcPr>
          <w:p w:rsidR="006E655D" w:rsidRPr="006E655D" w:rsidRDefault="006E655D" w:rsidP="006E655D">
            <w:pPr>
              <w:spacing w:before="100" w:beforeAutospacing="1" w:after="0" w:line="240" w:lineRule="auto"/>
              <w:jc w:val="right"/>
              <w:rPr>
                <w:rFonts w:ascii="Fira Sans" w:hAnsi="Fira Sans" w:cs="Arial"/>
                <w:sz w:val="16"/>
                <w:szCs w:val="16"/>
              </w:rPr>
            </w:pPr>
            <w:r w:rsidRPr="006E655D">
              <w:rPr>
                <w:rFonts w:ascii="Fira Sans" w:hAnsi="Fira Sans" w:cs="Arial"/>
                <w:sz w:val="16"/>
                <w:szCs w:val="16"/>
              </w:rPr>
              <w:t>12</w:t>
            </w:r>
          </w:p>
        </w:tc>
        <w:tc>
          <w:tcPr>
            <w:tcW w:w="708" w:type="dxa"/>
            <w:tcBorders>
              <w:top w:val="single" w:sz="4" w:space="0" w:color="001D77"/>
              <w:left w:val="single" w:sz="4" w:space="0" w:color="001D77"/>
              <w:bottom w:val="nil"/>
              <w:right w:val="single" w:sz="4" w:space="0" w:color="001D77"/>
            </w:tcBorders>
            <w:vAlign w:val="center"/>
          </w:tcPr>
          <w:p w:rsidR="006E655D" w:rsidRPr="006E655D" w:rsidRDefault="006E655D" w:rsidP="006E655D">
            <w:pPr>
              <w:spacing w:before="100" w:beforeAutospacing="1" w:after="0" w:line="240" w:lineRule="auto"/>
              <w:jc w:val="right"/>
              <w:rPr>
                <w:rFonts w:ascii="Fira Sans" w:hAnsi="Fira Sans" w:cs="Arial"/>
                <w:sz w:val="16"/>
                <w:szCs w:val="16"/>
              </w:rPr>
            </w:pPr>
            <w:r w:rsidRPr="006E655D">
              <w:rPr>
                <w:rFonts w:ascii="Fira Sans" w:hAnsi="Fira Sans" w:cs="Arial"/>
                <w:sz w:val="16"/>
                <w:szCs w:val="16"/>
              </w:rPr>
              <w:t>11</w:t>
            </w:r>
          </w:p>
        </w:tc>
        <w:tc>
          <w:tcPr>
            <w:tcW w:w="709" w:type="dxa"/>
            <w:tcBorders>
              <w:top w:val="single" w:sz="4" w:space="0" w:color="001D77"/>
              <w:left w:val="single" w:sz="4" w:space="0" w:color="001D77"/>
              <w:bottom w:val="nil"/>
              <w:right w:val="nil"/>
            </w:tcBorders>
            <w:vAlign w:val="center"/>
          </w:tcPr>
          <w:p w:rsidR="006E655D" w:rsidRPr="006E655D" w:rsidRDefault="006E655D" w:rsidP="006E655D">
            <w:pPr>
              <w:spacing w:before="100" w:beforeAutospacing="1" w:after="0" w:line="240" w:lineRule="auto"/>
              <w:jc w:val="right"/>
              <w:rPr>
                <w:rFonts w:ascii="Fira Sans" w:hAnsi="Fira Sans" w:cs="Arial"/>
                <w:sz w:val="16"/>
                <w:szCs w:val="16"/>
              </w:rPr>
            </w:pPr>
            <w:r w:rsidRPr="006E655D">
              <w:rPr>
                <w:rFonts w:ascii="Fira Sans" w:hAnsi="Fira Sans" w:cs="Arial"/>
                <w:sz w:val="16"/>
                <w:szCs w:val="16"/>
              </w:rPr>
              <w:t>10</w:t>
            </w:r>
          </w:p>
        </w:tc>
      </w:tr>
    </w:tbl>
    <w:p w:rsidR="003A3D63" w:rsidRPr="00044868" w:rsidRDefault="003A3D63" w:rsidP="003A3D63">
      <w:pPr>
        <w:pStyle w:val="Tekstblokowy"/>
        <w:widowControl w:val="0"/>
        <w:spacing w:before="60" w:after="120" w:line="240" w:lineRule="auto"/>
        <w:ind w:left="0" w:firstLine="0"/>
        <w:rPr>
          <w:rFonts w:ascii="Fira Sans" w:hAnsi="Fira Sans" w:cstheme="minorHAnsi"/>
          <w:i/>
          <w:sz w:val="16"/>
        </w:rPr>
      </w:pPr>
      <w:r w:rsidRPr="00003701">
        <w:rPr>
          <w:rFonts w:ascii="Fira Sans" w:hAnsi="Fira Sans" w:cstheme="minorHAnsi"/>
          <w:i/>
          <w:sz w:val="16"/>
        </w:rPr>
        <w:t>a/ Przeciętne roczne</w:t>
      </w:r>
    </w:p>
    <w:p w:rsidR="009C4D04" w:rsidRPr="00340679" w:rsidRDefault="009C4D04" w:rsidP="00486491">
      <w:pPr>
        <w:pStyle w:val="Tekstpodstawowy"/>
        <w:spacing w:before="240" w:after="0" w:line="240" w:lineRule="exact"/>
        <w:rPr>
          <w:rFonts w:ascii="Fira Sans SemiBold" w:hAnsi="Fira Sans SemiBold" w:cs="Calibri"/>
          <w:noProof/>
          <w:color w:val="001D77"/>
          <w:spacing w:val="-3"/>
          <w:sz w:val="19"/>
          <w:szCs w:val="19"/>
        </w:rPr>
      </w:pPr>
      <w:r w:rsidRPr="00340679">
        <w:rPr>
          <w:rFonts w:ascii="Fira Sans SemiBold" w:hAnsi="Fira Sans SemiBold" w:cs="Calibri"/>
          <w:noProof/>
          <w:color w:val="001D77"/>
          <w:spacing w:val="-3"/>
          <w:sz w:val="19"/>
          <w:szCs w:val="19"/>
        </w:rPr>
        <w:t>Ocena przezimowania drzew, krzewów owocowych i plantacji jagodowych oraz stan upraw ogrodniczych</w:t>
      </w:r>
    </w:p>
    <w:p w:rsidR="00CB0A87" w:rsidRPr="00486491" w:rsidRDefault="00CB0A87" w:rsidP="00486491">
      <w:pPr>
        <w:pStyle w:val="Tekstpodstawowy"/>
        <w:spacing w:before="120" w:after="0" w:line="240" w:lineRule="exact"/>
        <w:outlineLvl w:val="0"/>
        <w:rPr>
          <w:rFonts w:ascii="Fira Sans" w:hAnsi="Fira Sans" w:cs="Calibri"/>
          <w:sz w:val="19"/>
          <w:szCs w:val="19"/>
        </w:rPr>
      </w:pPr>
      <w:r w:rsidRPr="00486491">
        <w:rPr>
          <w:rFonts w:ascii="Fira Sans" w:hAnsi="Fira Sans" w:cs="Calibri"/>
          <w:sz w:val="19"/>
          <w:szCs w:val="19"/>
        </w:rPr>
        <w:t xml:space="preserve">Warunki pogodowe podczas zimy 2020/21 były zmienne. Pod koniec 2020 r. relatywnie wysokie temperatury i częste opady deszczu zaburzały proces przechodzenia roślin w stan spoczynku. Na początku 2021 r. nastąpiło znaczne obniżenie temperatur, któremu towarzyszyły obfite opady śniegu. W wielu rejonach kraju występowały silne mrozy, lecz dzięki utrzymującej się okrywie śnieżnej ich negatywny wpływ na rośliny był ograniczony. W konsekwencji większość drzew i krzewów owocowych okres zimy przetrwała w zadowalającej kondycji. Zaobserwowane uszkodzenia mrozowe pojawiały się zazwyczaj na roślinach młodych, chorych, bądź zaniedbanych. Większym problemem, dotyczącym zwłaszcza młodych nasadzeń drzew i krzewów okazały się natomiast uszkodzenia spowodowane żerowaniem dzikiej zwierzyny. Niskie temperatury powietrza na początku okresu wegetacyjnego przyczyniły się do spowolnienia rozwoju pąków kwiatowych drzew, co na większości plantacji stanowiło dostateczną ochronę przed uszkodzeniami w wyniku nocnych przymrozków. Z powodu przymrozków na przełomie kwietnia i maja zaobserwowano lokalnie występujące uszkodzenia kwiatów, głównie w uprawach moreli, brzoskwiń, czereśni i wiśni oraz sporadycznie na plantacjach wczesnych odmian jabłoni. Niskie temperatury na początku wiosny </w:t>
      </w:r>
      <w:r w:rsidR="00064161">
        <w:rPr>
          <w:rFonts w:ascii="Fira Sans" w:hAnsi="Fira Sans" w:cs="Calibri"/>
          <w:sz w:val="19"/>
          <w:szCs w:val="19"/>
        </w:rPr>
        <w:t xml:space="preserve">w </w:t>
      </w:r>
      <w:r w:rsidRPr="00486491">
        <w:rPr>
          <w:rFonts w:ascii="Fira Sans" w:hAnsi="Fira Sans" w:cs="Calibri"/>
          <w:sz w:val="19"/>
          <w:szCs w:val="19"/>
        </w:rPr>
        <w:t xml:space="preserve">bieżącym roku przyczyniły </w:t>
      </w:r>
      <w:r w:rsidRPr="00486491">
        <w:rPr>
          <w:rFonts w:ascii="Fira Sans" w:hAnsi="Fira Sans" w:cs="Calibri"/>
          <w:sz w:val="19"/>
          <w:szCs w:val="19"/>
        </w:rPr>
        <w:lastRenderedPageBreak/>
        <w:t>się do skrócenia okresu kwitnienia drzew i krzewów owocowych, przy czym sama intensywność kwitnienia także była niższa, a aktywność zapylaczy ograniczona.</w:t>
      </w:r>
    </w:p>
    <w:p w:rsidR="00CB0A87" w:rsidRPr="00486491" w:rsidRDefault="00CB0A87" w:rsidP="00486491">
      <w:pPr>
        <w:pStyle w:val="Tekstpodstawowy"/>
        <w:spacing w:before="120" w:after="0" w:line="240" w:lineRule="exact"/>
        <w:outlineLvl w:val="0"/>
        <w:rPr>
          <w:rFonts w:ascii="Fira Sans" w:hAnsi="Fira Sans" w:cs="Calibri"/>
          <w:sz w:val="19"/>
          <w:szCs w:val="19"/>
        </w:rPr>
      </w:pPr>
      <w:r w:rsidRPr="00486491">
        <w:rPr>
          <w:rFonts w:ascii="Fira Sans" w:hAnsi="Fira Sans" w:cs="Calibri"/>
          <w:sz w:val="19"/>
          <w:szCs w:val="19"/>
        </w:rPr>
        <w:t>Dzięki długo utrzymującej się grubej pokrywie śnieżnej większość plantacji truskawek nie ucierpiała z powodu mrozów. Topniejący śnieg zapewnił też dostateczne nawodnienie gleby. Negatywny rozkład wiosennych temperatur znacząco opóźnił wegetację roślin. Kwitnienie truskawek, w zależności od rejonu, rozpoczynało się pod koniec kwietnia i na początku maja. W wyniku majowych przymrozków, pojawiające się pierwsze kwiaty ulegały uszkodzeniom, jednak powstałe straty nie były dotkliwe. Ze względu na częste deszcze w wielu rejonach kraju utrudnione było natomiast prowadzenie chemicznej ochrony roślin przed chorobami grzybowymi.</w:t>
      </w:r>
    </w:p>
    <w:p w:rsidR="00CB0A87" w:rsidRPr="00486491" w:rsidRDefault="00CB0A87" w:rsidP="00486491">
      <w:pPr>
        <w:pStyle w:val="Tekstpodstawowy"/>
        <w:spacing w:before="120" w:after="0" w:line="240" w:lineRule="exact"/>
        <w:outlineLvl w:val="0"/>
        <w:rPr>
          <w:rFonts w:ascii="Fira Sans" w:hAnsi="Fira Sans" w:cs="Calibri"/>
          <w:sz w:val="19"/>
          <w:szCs w:val="19"/>
        </w:rPr>
      </w:pPr>
      <w:r w:rsidRPr="00486491">
        <w:rPr>
          <w:rFonts w:ascii="Fira Sans" w:hAnsi="Fira Sans" w:cs="Calibri"/>
          <w:sz w:val="19"/>
          <w:szCs w:val="19"/>
        </w:rPr>
        <w:t xml:space="preserve">Siew warzyw gruntowych w bieżącym roku był opóźniony i rozciągnięty w czasie. Z powodu niekorzystnych warunków pogodowych i znacznej wilgotności gleby, w niektórych regionach kraju nie można było przed siewem dokonać stosownych zabiegów agrotechnicznych. Wschody warzyw rozpoczęły się z 1-3 tygodniowym opóźnieniem i były przeważnie nierównomierne. Czynnikiem sprzyjającym dalszej wegetacji warzyw jest relatywnie wysoka zawartość wody zgromadzonej w glebie. Ze względu </w:t>
      </w:r>
      <w:r w:rsidR="00064161">
        <w:rPr>
          <w:rFonts w:ascii="Fira Sans" w:hAnsi="Fira Sans" w:cs="Calibri"/>
          <w:sz w:val="19"/>
          <w:szCs w:val="19"/>
        </w:rPr>
        <w:t xml:space="preserve">na </w:t>
      </w:r>
      <w:r w:rsidRPr="00486491">
        <w:rPr>
          <w:rFonts w:ascii="Fira Sans" w:hAnsi="Fira Sans" w:cs="Calibri"/>
          <w:sz w:val="19"/>
          <w:szCs w:val="19"/>
        </w:rPr>
        <w:t>obserwowane w ostatnich latach liczne anomalie pogodowe, zwiększa się liczba producentów, którzy decydują się na produkowanie rozsad warzyw w doniczkach, stosują tunele foliowe bądź też okrywają plantacje agrowłókniną.</w:t>
      </w:r>
    </w:p>
    <w:p w:rsidR="00CB0A87" w:rsidRPr="00486491" w:rsidRDefault="00CB0A87" w:rsidP="00486491">
      <w:pPr>
        <w:pStyle w:val="Tekstpodstawowy"/>
        <w:spacing w:before="120" w:after="0" w:line="240" w:lineRule="exact"/>
        <w:outlineLvl w:val="0"/>
        <w:rPr>
          <w:rFonts w:ascii="Fira Sans" w:hAnsi="Fira Sans" w:cs="Calibri"/>
          <w:sz w:val="19"/>
          <w:szCs w:val="19"/>
        </w:rPr>
      </w:pPr>
      <w:r w:rsidRPr="00486491">
        <w:rPr>
          <w:rFonts w:ascii="Fira Sans" w:hAnsi="Fira Sans" w:cs="Calibri"/>
          <w:sz w:val="19"/>
          <w:szCs w:val="19"/>
        </w:rPr>
        <w:t xml:space="preserve">Zaopatrzenie w nawozy i nasiona było przeważnie bardzo dobre, chociaż obserwuje się stopniowy wzrost ich cen. Rzeczoznawcy sygnalizują natomiast problemy związane z dostępnością środków ochrony roślin, które są sukcesywnie wycofywane, a na ich miejsce wprowadzane są znacznie droższe środki biologiczne. </w:t>
      </w:r>
    </w:p>
    <w:p w:rsidR="00CD26D8" w:rsidRDefault="00CD26D8" w:rsidP="00486491">
      <w:pPr>
        <w:pStyle w:val="Tekstpodstawowy"/>
        <w:spacing w:before="120" w:after="0" w:line="240" w:lineRule="exact"/>
        <w:outlineLvl w:val="0"/>
        <w:rPr>
          <w:rFonts w:ascii="Fira Sans" w:hAnsi="Fira Sans" w:cs="Calibri"/>
          <w:sz w:val="19"/>
          <w:szCs w:val="19"/>
        </w:rPr>
      </w:pPr>
    </w:p>
    <w:p w:rsidR="004264AF" w:rsidRDefault="004264AF" w:rsidP="00486491">
      <w:pPr>
        <w:pStyle w:val="Tekstpodstawowy"/>
        <w:spacing w:before="120" w:after="0" w:line="240" w:lineRule="exact"/>
        <w:outlineLvl w:val="0"/>
        <w:rPr>
          <w:rFonts w:ascii="Fira Sans" w:hAnsi="Fira Sans" w:cs="Calibri"/>
          <w:sz w:val="19"/>
          <w:szCs w:val="19"/>
        </w:rPr>
      </w:pPr>
    </w:p>
    <w:p w:rsidR="004264AF" w:rsidRDefault="004264AF" w:rsidP="00486491">
      <w:pPr>
        <w:pStyle w:val="Tekstpodstawowy"/>
        <w:spacing w:before="120" w:after="0" w:line="240" w:lineRule="exact"/>
        <w:outlineLvl w:val="0"/>
        <w:rPr>
          <w:rFonts w:ascii="Fira Sans" w:hAnsi="Fira Sans" w:cs="Calibri"/>
          <w:sz w:val="19"/>
          <w:szCs w:val="19"/>
        </w:rPr>
      </w:pPr>
    </w:p>
    <w:p w:rsidR="004264AF" w:rsidRPr="00486491" w:rsidRDefault="004264AF" w:rsidP="00486491">
      <w:pPr>
        <w:pStyle w:val="Tekstpodstawowy"/>
        <w:spacing w:before="120" w:after="0" w:line="240" w:lineRule="exact"/>
        <w:outlineLvl w:val="0"/>
        <w:rPr>
          <w:rFonts w:ascii="Fira Sans" w:hAnsi="Fira Sans" w:cs="Calibri"/>
          <w:sz w:val="19"/>
          <w:szCs w:val="19"/>
        </w:rPr>
        <w:sectPr w:rsidR="004264AF" w:rsidRPr="00486491" w:rsidSect="00FC58E0">
          <w:headerReference w:type="default" r:id="rId10"/>
          <w:footerReference w:type="default" r:id="rId11"/>
          <w:headerReference w:type="first" r:id="rId12"/>
          <w:footerReference w:type="first" r:id="rId13"/>
          <w:pgSz w:w="11906" w:h="16838"/>
          <w:pgMar w:top="794" w:right="3119" w:bottom="720" w:left="720" w:header="170" w:footer="397" w:gutter="0"/>
          <w:cols w:space="708"/>
          <w:titlePg/>
          <w:docGrid w:linePitch="360"/>
        </w:sectPr>
      </w:pPr>
      <w:r w:rsidRPr="00C771C7">
        <w:rPr>
          <w:rFonts w:ascii="Fira Sans" w:hAnsi="Fira Sans"/>
          <w:sz w:val="19"/>
          <w:szCs w:val="19"/>
        </w:rPr>
        <w:t>W przypadku cytowania danych Głównego Urzędu Statystycznego prosimy o zamieszczenie informacji: „Źródło danych GUS”, a przypadku publikowania obliczeń dokonanych na danych opublikowanych przez GUS prosimy o zamieszczenie informacji: „Opracowanie własne na podstawie danych GUS”</w:t>
      </w:r>
      <w:r>
        <w:rPr>
          <w:rFonts w:ascii="Fira Sans" w:hAnsi="Fira Sans"/>
          <w:sz w:val="19"/>
          <w:szCs w:val="19"/>
        </w:rPr>
        <w:t>.</w:t>
      </w:r>
    </w:p>
    <w:tbl>
      <w:tblPr>
        <w:tblpPr w:leftFromText="141" w:rightFromText="141" w:vertAnchor="text" w:horzAnchor="margin" w:tblpXSpec="center" w:tblpY="-47"/>
        <w:tblW w:w="0" w:type="auto"/>
        <w:tblLook w:val="04A0" w:firstRow="1" w:lastRow="0" w:firstColumn="1" w:lastColumn="0" w:noHBand="0" w:noVBand="1"/>
      </w:tblPr>
      <w:tblGrid>
        <w:gridCol w:w="4241"/>
        <w:gridCol w:w="3826"/>
      </w:tblGrid>
      <w:tr w:rsidR="00875905" w:rsidRPr="00E74B84" w:rsidTr="00875905">
        <w:trPr>
          <w:trHeight w:val="1912"/>
        </w:trPr>
        <w:tc>
          <w:tcPr>
            <w:tcW w:w="4358" w:type="dxa"/>
          </w:tcPr>
          <w:p w:rsidR="00E01371" w:rsidRDefault="00E01371" w:rsidP="00875905">
            <w:pPr>
              <w:spacing w:after="0" w:line="276" w:lineRule="auto"/>
              <w:rPr>
                <w:rFonts w:ascii="Fira Sans" w:hAnsi="Fira Sans" w:cs="Arial"/>
                <w:color w:val="000000"/>
                <w:sz w:val="20"/>
              </w:rPr>
            </w:pPr>
          </w:p>
          <w:p w:rsidR="00875905" w:rsidRPr="003F20F8" w:rsidRDefault="00875905" w:rsidP="00875905">
            <w:pPr>
              <w:spacing w:after="0" w:line="276" w:lineRule="auto"/>
              <w:rPr>
                <w:rFonts w:ascii="Fira Sans" w:hAnsi="Fira Sans" w:cs="Arial"/>
                <w:color w:val="000000"/>
                <w:sz w:val="20"/>
              </w:rPr>
            </w:pPr>
            <w:r w:rsidRPr="003F20F8">
              <w:rPr>
                <w:rFonts w:ascii="Fira Sans" w:hAnsi="Fira Sans" w:cs="Arial"/>
                <w:color w:val="000000"/>
                <w:sz w:val="20"/>
              </w:rPr>
              <w:t>Opracowanie merytoryczne:</w:t>
            </w:r>
          </w:p>
          <w:p w:rsidR="00875905" w:rsidRPr="00B354B6" w:rsidRDefault="00EA7F8E" w:rsidP="00B354B6">
            <w:pPr>
              <w:spacing w:after="0" w:line="276" w:lineRule="auto"/>
              <w:rPr>
                <w:rFonts w:ascii="Fira Sans" w:hAnsi="Fira Sans" w:cs="Arial"/>
                <w:b/>
                <w:color w:val="000000"/>
                <w:sz w:val="20"/>
              </w:rPr>
            </w:pPr>
            <w:r w:rsidRPr="00B354B6">
              <w:rPr>
                <w:rFonts w:ascii="Fira Sans" w:hAnsi="Fira Sans" w:cs="Arial"/>
                <w:b/>
                <w:color w:val="000000"/>
                <w:sz w:val="20"/>
              </w:rPr>
              <w:t>Departament Rolnictwa</w:t>
            </w:r>
          </w:p>
          <w:p w:rsidR="00875905" w:rsidRPr="00B354B6" w:rsidRDefault="00BE230C" w:rsidP="00B354B6">
            <w:pPr>
              <w:spacing w:after="0" w:line="276" w:lineRule="auto"/>
              <w:rPr>
                <w:rFonts w:ascii="Fira Sans" w:hAnsi="Fira Sans" w:cs="Arial"/>
                <w:b/>
                <w:color w:val="000000"/>
                <w:sz w:val="20"/>
              </w:rPr>
            </w:pPr>
            <w:r w:rsidRPr="00B354B6">
              <w:rPr>
                <w:rFonts w:ascii="Fira Sans" w:hAnsi="Fira Sans" w:cs="Arial"/>
                <w:b/>
                <w:color w:val="000000"/>
                <w:sz w:val="20"/>
              </w:rPr>
              <w:t>Dyrektor Artur Łączyński</w:t>
            </w:r>
          </w:p>
          <w:p w:rsidR="00875905" w:rsidRPr="00B354B6" w:rsidRDefault="00BE230C" w:rsidP="00B354B6">
            <w:pPr>
              <w:spacing w:after="0" w:line="276" w:lineRule="auto"/>
              <w:rPr>
                <w:rFonts w:ascii="Fira Sans" w:hAnsi="Fira Sans" w:cs="Arial"/>
                <w:color w:val="000000"/>
                <w:sz w:val="20"/>
              </w:rPr>
            </w:pPr>
            <w:r w:rsidRPr="00B354B6">
              <w:rPr>
                <w:rFonts w:ascii="Fira Sans" w:hAnsi="Fira Sans" w:cs="Arial"/>
                <w:color w:val="000000"/>
                <w:sz w:val="20"/>
              </w:rPr>
              <w:t>Tel: 22 608 3462</w:t>
            </w:r>
          </w:p>
          <w:p w:rsidR="00875905" w:rsidRPr="00AF69ED" w:rsidRDefault="00875905" w:rsidP="00875905">
            <w:pPr>
              <w:pStyle w:val="Nagwek3"/>
              <w:spacing w:before="0" w:line="240" w:lineRule="auto"/>
              <w:rPr>
                <w:rFonts w:ascii="Fira Sans" w:hAnsi="Fira Sans" w:cs="Arial"/>
                <w:b/>
                <w:sz w:val="20"/>
                <w:szCs w:val="20"/>
              </w:rPr>
            </w:pPr>
          </w:p>
        </w:tc>
        <w:tc>
          <w:tcPr>
            <w:tcW w:w="3925" w:type="dxa"/>
          </w:tcPr>
          <w:p w:rsidR="00E01371" w:rsidRDefault="00E01371" w:rsidP="00875905">
            <w:pPr>
              <w:spacing w:after="0" w:line="276" w:lineRule="auto"/>
              <w:rPr>
                <w:rFonts w:ascii="Fira Sans" w:hAnsi="Fira Sans" w:cs="Arial"/>
                <w:color w:val="000000"/>
                <w:sz w:val="20"/>
              </w:rPr>
            </w:pPr>
          </w:p>
          <w:p w:rsidR="00875905" w:rsidRPr="003F20F8" w:rsidRDefault="00875905" w:rsidP="00875905">
            <w:pPr>
              <w:spacing w:after="0" w:line="276" w:lineRule="auto"/>
              <w:rPr>
                <w:rFonts w:ascii="Fira Sans" w:hAnsi="Fira Sans" w:cs="Arial"/>
                <w:b/>
                <w:color w:val="000000"/>
                <w:sz w:val="20"/>
              </w:rPr>
            </w:pPr>
            <w:r w:rsidRPr="003F20F8">
              <w:rPr>
                <w:rFonts w:ascii="Fira Sans" w:hAnsi="Fira Sans" w:cs="Arial"/>
                <w:color w:val="000000"/>
                <w:sz w:val="20"/>
              </w:rPr>
              <w:t>Rozpowszechnianie:</w:t>
            </w:r>
            <w:r w:rsidRPr="003F20F8">
              <w:rPr>
                <w:rFonts w:ascii="Fira Sans" w:hAnsi="Fira Sans" w:cs="Arial"/>
                <w:color w:val="000000"/>
                <w:sz w:val="20"/>
              </w:rPr>
              <w:br/>
            </w:r>
            <w:r w:rsidRPr="003F20F8">
              <w:rPr>
                <w:rFonts w:ascii="Fira Sans" w:hAnsi="Fira Sans" w:cs="Arial"/>
                <w:b/>
                <w:color w:val="000000"/>
                <w:sz w:val="20"/>
              </w:rPr>
              <w:t>Rzecznik Prasowy Prezesa GUS</w:t>
            </w:r>
          </w:p>
          <w:p w:rsidR="00875905" w:rsidRPr="00AF69ED" w:rsidRDefault="00875905" w:rsidP="00875905">
            <w:pPr>
              <w:pStyle w:val="Nagwek3"/>
              <w:spacing w:before="0" w:line="240" w:lineRule="auto"/>
              <w:rPr>
                <w:rFonts w:ascii="Fira Sans" w:hAnsi="Fira Sans" w:cs="Arial"/>
                <w:b/>
                <w:color w:val="000000"/>
                <w:sz w:val="20"/>
                <w:szCs w:val="28"/>
              </w:rPr>
            </w:pPr>
            <w:r w:rsidRPr="00AF69ED">
              <w:rPr>
                <w:rFonts w:ascii="Fira Sans" w:hAnsi="Fira Sans" w:cs="Arial"/>
                <w:b/>
                <w:color w:val="000000"/>
                <w:sz w:val="20"/>
                <w:szCs w:val="28"/>
              </w:rPr>
              <w:t xml:space="preserve">Karolina </w:t>
            </w:r>
            <w:r>
              <w:rPr>
                <w:rFonts w:ascii="Fira Sans" w:hAnsi="Fira Sans" w:cs="Arial"/>
                <w:b/>
                <w:color w:val="000000"/>
                <w:sz w:val="20"/>
                <w:szCs w:val="28"/>
              </w:rPr>
              <w:t>Banaszek</w:t>
            </w:r>
          </w:p>
          <w:p w:rsidR="00875905" w:rsidRPr="003F20F8" w:rsidRDefault="00033484" w:rsidP="00875905">
            <w:pPr>
              <w:pStyle w:val="Nagwek3"/>
              <w:spacing w:before="0" w:line="240" w:lineRule="auto"/>
              <w:rPr>
                <w:rFonts w:ascii="Fira Sans" w:hAnsi="Fira Sans" w:cs="Arial"/>
                <w:color w:val="000000"/>
                <w:sz w:val="20"/>
                <w:lang w:val="fi-FI"/>
              </w:rPr>
            </w:pPr>
            <w:r>
              <w:rPr>
                <w:rFonts w:ascii="Fira Sans" w:hAnsi="Fira Sans" w:cs="Arial"/>
                <w:color w:val="000000"/>
                <w:sz w:val="20"/>
                <w:lang w:val="fi-FI"/>
              </w:rPr>
              <w:t>Tel: 695 255 011</w:t>
            </w:r>
          </w:p>
          <w:p w:rsidR="00875905" w:rsidRPr="003F20F8" w:rsidRDefault="00875905" w:rsidP="00875905">
            <w:pPr>
              <w:pStyle w:val="Nagwek3"/>
              <w:spacing w:before="0" w:line="240" w:lineRule="auto"/>
              <w:rPr>
                <w:rFonts w:ascii="Fira Sans" w:hAnsi="Fira Sans" w:cs="Arial"/>
                <w:color w:val="000000"/>
                <w:sz w:val="20"/>
                <w:szCs w:val="20"/>
                <w:lang w:val="en-US"/>
              </w:rPr>
            </w:pPr>
          </w:p>
        </w:tc>
      </w:tr>
    </w:tbl>
    <w:p w:rsidR="00CD26D8" w:rsidRPr="005771B2" w:rsidRDefault="00CD26D8" w:rsidP="00CD26D8">
      <w:pPr>
        <w:rPr>
          <w:sz w:val="20"/>
          <w:lang w:val="en-US"/>
        </w:rPr>
      </w:pPr>
    </w:p>
    <w:p w:rsidR="00CD26D8" w:rsidRPr="005771B2" w:rsidRDefault="00CD26D8" w:rsidP="00CD26D8">
      <w:pPr>
        <w:rPr>
          <w:sz w:val="18"/>
          <w:lang w:val="en-US"/>
        </w:rPr>
      </w:pPr>
    </w:p>
    <w:tbl>
      <w:tblPr>
        <w:tblW w:w="5000" w:type="pct"/>
        <w:tblCellMar>
          <w:left w:w="57" w:type="dxa"/>
          <w:right w:w="57" w:type="dxa"/>
        </w:tblCellMar>
        <w:tblLook w:val="04A0" w:firstRow="1" w:lastRow="0" w:firstColumn="1" w:lastColumn="0" w:noHBand="0" w:noVBand="1"/>
      </w:tblPr>
      <w:tblGrid>
        <w:gridCol w:w="4390"/>
        <w:gridCol w:w="595"/>
        <w:gridCol w:w="3082"/>
      </w:tblGrid>
      <w:tr w:rsidR="00CD26D8" w:rsidRPr="003F20F8" w:rsidTr="00470DCE">
        <w:trPr>
          <w:trHeight w:val="610"/>
        </w:trPr>
        <w:tc>
          <w:tcPr>
            <w:tcW w:w="2721" w:type="pct"/>
            <w:vMerge w:val="restart"/>
            <w:shd w:val="clear" w:color="auto" w:fill="auto"/>
            <w:vAlign w:val="center"/>
          </w:tcPr>
          <w:p w:rsidR="00CD26D8" w:rsidRPr="003F20F8" w:rsidRDefault="00CD26D8" w:rsidP="00470DCE">
            <w:pPr>
              <w:spacing w:after="120" w:line="240" w:lineRule="exact"/>
              <w:rPr>
                <w:rFonts w:ascii="Fira Sans" w:hAnsi="Fira Sans"/>
                <w:b/>
                <w:sz w:val="20"/>
              </w:rPr>
            </w:pPr>
            <w:r w:rsidRPr="003F20F8">
              <w:rPr>
                <w:rFonts w:ascii="Fira Sans" w:hAnsi="Fira Sans"/>
                <w:b/>
                <w:sz w:val="20"/>
              </w:rPr>
              <w:t xml:space="preserve">Wydział Współpracy z Mediami </w:t>
            </w:r>
          </w:p>
          <w:p w:rsidR="00CD26D8" w:rsidRPr="003F20F8" w:rsidRDefault="00CD26D8" w:rsidP="00470DCE">
            <w:pPr>
              <w:spacing w:after="120" w:line="240" w:lineRule="exact"/>
              <w:rPr>
                <w:rFonts w:ascii="Fira Sans" w:hAnsi="Fira Sans"/>
                <w:sz w:val="20"/>
              </w:rPr>
            </w:pPr>
            <w:r w:rsidRPr="00CA31DF">
              <w:rPr>
                <w:rFonts w:ascii="Fira Sans" w:hAnsi="Fira Sans"/>
                <w:sz w:val="20"/>
              </w:rPr>
              <w:t>Tel:</w:t>
            </w:r>
            <w:r w:rsidRPr="003F20F8">
              <w:rPr>
                <w:rFonts w:ascii="Fira Sans" w:hAnsi="Fira Sans"/>
                <w:b/>
                <w:sz w:val="20"/>
              </w:rPr>
              <w:t xml:space="preserve"> </w:t>
            </w:r>
            <w:r>
              <w:rPr>
                <w:rFonts w:ascii="Fira Sans" w:hAnsi="Fira Sans"/>
                <w:sz w:val="20"/>
              </w:rPr>
              <w:t xml:space="preserve">22 608 34 91, 22 608 38 </w:t>
            </w:r>
            <w:r w:rsidRPr="003F20F8">
              <w:rPr>
                <w:rFonts w:ascii="Fira Sans" w:hAnsi="Fira Sans"/>
                <w:sz w:val="20"/>
              </w:rPr>
              <w:t xml:space="preserve">04 </w:t>
            </w:r>
          </w:p>
          <w:p w:rsidR="00CD26D8" w:rsidRPr="003F20F8" w:rsidRDefault="00CD26D8" w:rsidP="00470DCE">
            <w:pPr>
              <w:spacing w:after="120" w:line="240" w:lineRule="exact"/>
              <w:rPr>
                <w:rFonts w:ascii="Fira Sans" w:hAnsi="Fira Sans"/>
                <w:sz w:val="18"/>
                <w:lang w:val="en-US"/>
              </w:rPr>
            </w:pPr>
            <w:r w:rsidRPr="003F20F8">
              <w:rPr>
                <w:rFonts w:ascii="Fira Sans" w:hAnsi="Fira Sans"/>
                <w:b/>
                <w:sz w:val="20"/>
                <w:lang w:val="en-US"/>
              </w:rPr>
              <w:t>e-mail:</w:t>
            </w:r>
            <w:r w:rsidRPr="007E71AB">
              <w:rPr>
                <w:rFonts w:ascii="Fira Sans" w:hAnsi="Fira Sans"/>
                <w:b/>
                <w:sz w:val="20"/>
                <w:lang w:val="en-US"/>
              </w:rPr>
              <w:t xml:space="preserve"> </w:t>
            </w:r>
            <w:hyperlink r:id="rId14" w:history="1">
              <w:r w:rsidRPr="007E71AB">
                <w:rPr>
                  <w:rStyle w:val="Hipercze"/>
                  <w:rFonts w:ascii="Fira Sans" w:hAnsi="Fira Sans"/>
                  <w:b/>
                  <w:color w:val="auto"/>
                  <w:sz w:val="20"/>
                  <w:lang w:val="en-US"/>
                </w:rPr>
                <w:t>obslugaprasowa@stat.gov.pl</w:t>
              </w:r>
            </w:hyperlink>
          </w:p>
        </w:tc>
        <w:tc>
          <w:tcPr>
            <w:tcW w:w="369" w:type="pct"/>
            <w:shd w:val="clear" w:color="auto" w:fill="auto"/>
            <w:vAlign w:val="center"/>
          </w:tcPr>
          <w:p w:rsidR="00CD26D8" w:rsidRPr="003F20F8" w:rsidRDefault="00CD26D8" w:rsidP="00470DCE">
            <w:pPr>
              <w:spacing w:after="0" w:line="240" w:lineRule="auto"/>
              <w:rPr>
                <w:rFonts w:ascii="Fira Sans" w:hAnsi="Fira Sans"/>
                <w:sz w:val="18"/>
                <w:lang w:val="en-US"/>
              </w:rPr>
            </w:pPr>
            <w:r>
              <w:rPr>
                <w:noProof/>
                <w:lang w:eastAsia="pl-PL"/>
              </w:rPr>
              <w:drawing>
                <wp:anchor distT="0" distB="0" distL="114300" distR="114300" simplePos="0" relativeHeight="251809792" behindDoc="0" locked="0" layoutInCell="1" allowOverlap="1">
                  <wp:simplePos x="0" y="0"/>
                  <wp:positionH relativeFrom="column">
                    <wp:posOffset>81915</wp:posOffset>
                  </wp:positionH>
                  <wp:positionV relativeFrom="paragraph">
                    <wp:posOffset>347345</wp:posOffset>
                  </wp:positionV>
                  <wp:extent cx="256540" cy="251460"/>
                  <wp:effectExtent l="0" t="0" r="0" b="0"/>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540" cy="251460"/>
                          </a:xfrm>
                          <a:prstGeom prst="rect">
                            <a:avLst/>
                          </a:prstGeom>
                          <a:noFill/>
                          <a:ln>
                            <a:noFill/>
                          </a:ln>
                        </pic:spPr>
                      </pic:pic>
                    </a:graphicData>
                  </a:graphic>
                </wp:anchor>
              </w:drawing>
            </w:r>
            <w:r>
              <w:rPr>
                <w:noProof/>
                <w:lang w:eastAsia="pl-PL"/>
              </w:rPr>
              <w:drawing>
                <wp:anchor distT="0" distB="0" distL="114300" distR="114300" simplePos="0" relativeHeight="251807744" behindDoc="0" locked="0" layoutInCell="1" allowOverlap="1">
                  <wp:simplePos x="0" y="0"/>
                  <wp:positionH relativeFrom="column">
                    <wp:posOffset>78740</wp:posOffset>
                  </wp:positionH>
                  <wp:positionV relativeFrom="paragraph">
                    <wp:posOffset>21590</wp:posOffset>
                  </wp:positionV>
                  <wp:extent cx="256540" cy="251460"/>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6540" cy="251460"/>
                          </a:xfrm>
                          <a:prstGeom prst="rect">
                            <a:avLst/>
                          </a:prstGeom>
                          <a:noFill/>
                          <a:ln>
                            <a:noFill/>
                          </a:ln>
                        </pic:spPr>
                      </pic:pic>
                    </a:graphicData>
                  </a:graphic>
                </wp:anchor>
              </w:drawing>
            </w:r>
          </w:p>
        </w:tc>
        <w:tc>
          <w:tcPr>
            <w:tcW w:w="1910" w:type="pct"/>
            <w:shd w:val="clear" w:color="auto" w:fill="auto"/>
            <w:vAlign w:val="center"/>
          </w:tcPr>
          <w:p w:rsidR="00CD26D8" w:rsidRPr="003F20F8" w:rsidRDefault="00CD26D8" w:rsidP="00470DCE">
            <w:pPr>
              <w:spacing w:after="0" w:line="240" w:lineRule="auto"/>
              <w:rPr>
                <w:rFonts w:ascii="Fira Sans" w:hAnsi="Fira Sans"/>
                <w:sz w:val="18"/>
              </w:rPr>
            </w:pPr>
            <w:r w:rsidRPr="003F20F8">
              <w:rPr>
                <w:rFonts w:ascii="Fira Sans" w:hAnsi="Fira Sans"/>
                <w:sz w:val="20"/>
              </w:rPr>
              <w:t>www.stat.gov.pl</w:t>
            </w:r>
          </w:p>
        </w:tc>
      </w:tr>
      <w:tr w:rsidR="00CD26D8" w:rsidRPr="003F20F8" w:rsidTr="00470DCE">
        <w:trPr>
          <w:trHeight w:val="436"/>
        </w:trPr>
        <w:tc>
          <w:tcPr>
            <w:tcW w:w="2721" w:type="pct"/>
            <w:vMerge/>
            <w:shd w:val="clear" w:color="auto" w:fill="auto"/>
            <w:vAlign w:val="center"/>
          </w:tcPr>
          <w:p w:rsidR="00CD26D8" w:rsidRPr="003F20F8" w:rsidRDefault="00CD26D8" w:rsidP="00470DCE">
            <w:pPr>
              <w:spacing w:after="0" w:line="240" w:lineRule="auto"/>
              <w:rPr>
                <w:sz w:val="18"/>
              </w:rPr>
            </w:pPr>
          </w:p>
        </w:tc>
        <w:tc>
          <w:tcPr>
            <w:tcW w:w="369" w:type="pct"/>
            <w:shd w:val="clear" w:color="auto" w:fill="auto"/>
            <w:vAlign w:val="center"/>
          </w:tcPr>
          <w:p w:rsidR="00CD26D8" w:rsidRPr="003F20F8" w:rsidRDefault="00CD26D8" w:rsidP="00470DCE">
            <w:pPr>
              <w:spacing w:after="0" w:line="240" w:lineRule="auto"/>
              <w:rPr>
                <w:sz w:val="18"/>
              </w:rPr>
            </w:pPr>
          </w:p>
        </w:tc>
        <w:tc>
          <w:tcPr>
            <w:tcW w:w="1910" w:type="pct"/>
            <w:shd w:val="clear" w:color="auto" w:fill="auto"/>
          </w:tcPr>
          <w:p w:rsidR="00CD26D8" w:rsidRPr="003F20F8" w:rsidRDefault="00CD26D8" w:rsidP="00470DCE">
            <w:pPr>
              <w:spacing w:after="0" w:line="240" w:lineRule="auto"/>
              <w:rPr>
                <w:rFonts w:ascii="Fira Sans" w:hAnsi="Fira Sans"/>
                <w:sz w:val="18"/>
              </w:rPr>
            </w:pPr>
            <w:r w:rsidRPr="003F20F8">
              <w:rPr>
                <w:rFonts w:ascii="Fira Sans" w:hAnsi="Fira Sans"/>
                <w:sz w:val="20"/>
              </w:rPr>
              <w:t>@GUS_STAT</w:t>
            </w:r>
          </w:p>
        </w:tc>
      </w:tr>
      <w:tr w:rsidR="00CD26D8" w:rsidRPr="003F20F8" w:rsidTr="00470DCE">
        <w:trPr>
          <w:trHeight w:val="436"/>
        </w:trPr>
        <w:tc>
          <w:tcPr>
            <w:tcW w:w="2721" w:type="pct"/>
            <w:vMerge/>
            <w:shd w:val="clear" w:color="auto" w:fill="auto"/>
            <w:vAlign w:val="center"/>
          </w:tcPr>
          <w:p w:rsidR="00CD26D8" w:rsidRPr="003F20F8" w:rsidRDefault="00CD26D8" w:rsidP="00470DCE">
            <w:pPr>
              <w:spacing w:after="0" w:line="240" w:lineRule="auto"/>
              <w:rPr>
                <w:sz w:val="18"/>
              </w:rPr>
            </w:pPr>
          </w:p>
        </w:tc>
        <w:tc>
          <w:tcPr>
            <w:tcW w:w="369" w:type="pct"/>
            <w:shd w:val="clear" w:color="auto" w:fill="auto"/>
            <w:vAlign w:val="center"/>
          </w:tcPr>
          <w:p w:rsidR="00CD26D8" w:rsidRPr="003F20F8" w:rsidRDefault="00CD26D8" w:rsidP="00470DCE">
            <w:pPr>
              <w:spacing w:after="0" w:line="240" w:lineRule="auto"/>
              <w:rPr>
                <w:sz w:val="18"/>
              </w:rPr>
            </w:pPr>
            <w:r>
              <w:rPr>
                <w:noProof/>
                <w:lang w:eastAsia="pl-PL"/>
              </w:rPr>
              <w:drawing>
                <wp:anchor distT="0" distB="0" distL="114300" distR="114300" simplePos="0" relativeHeight="251808768" behindDoc="0" locked="0" layoutInCell="1" allowOverlap="1">
                  <wp:simplePos x="0" y="0"/>
                  <wp:positionH relativeFrom="column">
                    <wp:posOffset>78740</wp:posOffset>
                  </wp:positionH>
                  <wp:positionV relativeFrom="paragraph">
                    <wp:posOffset>15240</wp:posOffset>
                  </wp:positionV>
                  <wp:extent cx="256540" cy="251460"/>
                  <wp:effectExtent l="0" t="0" r="0" b="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540" cy="251460"/>
                          </a:xfrm>
                          <a:prstGeom prst="rect">
                            <a:avLst/>
                          </a:prstGeom>
                          <a:noFill/>
                          <a:ln>
                            <a:noFill/>
                          </a:ln>
                        </pic:spPr>
                      </pic:pic>
                    </a:graphicData>
                  </a:graphic>
                </wp:anchor>
              </w:drawing>
            </w:r>
          </w:p>
        </w:tc>
        <w:tc>
          <w:tcPr>
            <w:tcW w:w="1910" w:type="pct"/>
            <w:shd w:val="clear" w:color="auto" w:fill="auto"/>
          </w:tcPr>
          <w:p w:rsidR="00CD26D8" w:rsidRPr="003F20F8" w:rsidRDefault="00CD26D8" w:rsidP="00470DCE">
            <w:pPr>
              <w:spacing w:after="0" w:line="240" w:lineRule="auto"/>
              <w:rPr>
                <w:rFonts w:ascii="Fira Sans" w:hAnsi="Fira Sans"/>
                <w:sz w:val="20"/>
              </w:rPr>
            </w:pPr>
            <w:r w:rsidRPr="003F20F8">
              <w:rPr>
                <w:rFonts w:ascii="Fira Sans" w:hAnsi="Fira Sans"/>
                <w:sz w:val="20"/>
              </w:rPr>
              <w:t>@GlownyUrzadStatystyczny</w:t>
            </w:r>
          </w:p>
        </w:tc>
      </w:tr>
    </w:tbl>
    <w:p w:rsidR="00CD26D8" w:rsidRPr="000744C0" w:rsidRDefault="00CD26D8" w:rsidP="00CD26D8">
      <w:pPr>
        <w:rPr>
          <w:sz w:val="18"/>
        </w:rPr>
      </w:pPr>
    </w:p>
    <w:p w:rsidR="00815A82" w:rsidRPr="000744C0" w:rsidRDefault="00967FC4" w:rsidP="00CD26D8">
      <w:pPr>
        <w:rPr>
          <w:sz w:val="18"/>
        </w:rPr>
      </w:pPr>
      <w:r>
        <w:rPr>
          <w:noProof/>
          <w:sz w:val="18"/>
          <w:lang w:eastAsia="pl-PL"/>
        </w:rPr>
        <mc:AlternateContent>
          <mc:Choice Requires="wps">
            <w:drawing>
              <wp:anchor distT="45720" distB="45720" distL="114300" distR="114300" simplePos="0" relativeHeight="251810816" behindDoc="0" locked="0" layoutInCell="1" allowOverlap="1">
                <wp:simplePos x="0" y="0"/>
                <wp:positionH relativeFrom="margin">
                  <wp:posOffset>-69215</wp:posOffset>
                </wp:positionH>
                <wp:positionV relativeFrom="paragraph">
                  <wp:posOffset>941070</wp:posOffset>
                </wp:positionV>
                <wp:extent cx="6711315" cy="3742690"/>
                <wp:effectExtent l="0" t="0" r="13335" b="10160"/>
                <wp:wrapSquare wrapText="bothSides"/>
                <wp:docPr id="1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315" cy="3742690"/>
                        </a:xfrm>
                        <a:prstGeom prst="rect">
                          <a:avLst/>
                        </a:prstGeom>
                        <a:solidFill>
                          <a:srgbClr val="F2F2F2"/>
                        </a:solidFill>
                        <a:ln w="9525">
                          <a:solidFill>
                            <a:srgbClr val="FFFFFF"/>
                          </a:solidFill>
                          <a:miter lim="800000"/>
                          <a:headEnd/>
                          <a:tailEnd/>
                        </a:ln>
                      </wps:spPr>
                      <wps:txbx>
                        <w:txbxContent>
                          <w:p w:rsidR="001274C4" w:rsidRDefault="001274C4" w:rsidP="00CD26D8">
                            <w:pPr>
                              <w:rPr>
                                <w:b/>
                              </w:rPr>
                            </w:pPr>
                          </w:p>
                          <w:p w:rsidR="001274C4" w:rsidRPr="003F0F15" w:rsidRDefault="001274C4" w:rsidP="00B61DD2">
                            <w:pPr>
                              <w:rPr>
                                <w:rFonts w:ascii="Fira Sans" w:hAnsi="Fira Sans"/>
                                <w:b/>
                                <w:sz w:val="19"/>
                                <w:szCs w:val="19"/>
                              </w:rPr>
                            </w:pPr>
                            <w:r w:rsidRPr="003F0F15">
                              <w:rPr>
                                <w:rFonts w:ascii="Fira Sans" w:hAnsi="Fira Sans"/>
                                <w:b/>
                                <w:sz w:val="19"/>
                                <w:szCs w:val="19"/>
                              </w:rPr>
                              <w:t>Powiązane opracowania</w:t>
                            </w:r>
                          </w:p>
                          <w:p w:rsidR="001274C4" w:rsidRDefault="00E766C0" w:rsidP="00B61DD2">
                            <w:pPr>
                              <w:pStyle w:val="Nagwek2"/>
                              <w:rPr>
                                <w:rFonts w:ascii="Fira Sans" w:eastAsiaTheme="minorHAnsi" w:hAnsi="Fira Sans" w:cstheme="minorBidi"/>
                                <w:color w:val="001D77"/>
                                <w:sz w:val="18"/>
                                <w:szCs w:val="18"/>
                                <w:u w:val="single"/>
                              </w:rPr>
                            </w:pPr>
                            <w:hyperlink r:id="rId18" w:history="1">
                              <w:r w:rsidR="001274C4" w:rsidRPr="00FA76CA">
                                <w:rPr>
                                  <w:rStyle w:val="Hipercze"/>
                                  <w:rFonts w:ascii="Fira Sans" w:eastAsiaTheme="minorHAnsi" w:hAnsi="Fira Sans" w:cstheme="minorBidi"/>
                                  <w:color w:val="001D77"/>
                                  <w:sz w:val="18"/>
                                  <w:szCs w:val="18"/>
                                </w:rPr>
                                <w:t>Użytkowanie gruntów i powierzchnia zasiewów w 2019 roku</w:t>
                              </w:r>
                            </w:hyperlink>
                            <w:r w:rsidR="001274C4" w:rsidRPr="00FA76CA">
                              <w:rPr>
                                <w:rFonts w:ascii="Fira Sans" w:eastAsiaTheme="minorHAnsi" w:hAnsi="Fira Sans" w:cstheme="minorBidi"/>
                                <w:color w:val="001D77"/>
                                <w:sz w:val="18"/>
                                <w:szCs w:val="18"/>
                                <w:u w:val="single"/>
                              </w:rPr>
                              <w:t xml:space="preserve"> </w:t>
                            </w:r>
                          </w:p>
                          <w:p w:rsidR="001274C4" w:rsidRPr="002369EC" w:rsidRDefault="00E766C0" w:rsidP="002369EC">
                            <w:pPr>
                              <w:pStyle w:val="Nagwek2"/>
                              <w:rPr>
                                <w:rStyle w:val="Hipercze"/>
                                <w:rFonts w:eastAsiaTheme="minorHAnsi" w:cstheme="minorBidi"/>
                                <w:color w:val="001D77"/>
                              </w:rPr>
                            </w:pPr>
                            <w:hyperlink r:id="rId19" w:history="1">
                              <w:r w:rsidR="001274C4" w:rsidRPr="002369EC">
                                <w:rPr>
                                  <w:rStyle w:val="Hipercze"/>
                                  <w:rFonts w:ascii="Fira Sans" w:eastAsiaTheme="minorHAnsi" w:hAnsi="Fira Sans" w:cstheme="minorBidi"/>
                                  <w:color w:val="001D77"/>
                                  <w:sz w:val="18"/>
                                  <w:szCs w:val="18"/>
                                </w:rPr>
                                <w:t>Produkcja upraw rolnych i ogrodniczych w 2019</w:t>
                              </w:r>
                            </w:hyperlink>
                          </w:p>
                          <w:p w:rsidR="001274C4" w:rsidRPr="00567E75" w:rsidRDefault="001274C4" w:rsidP="00B61DD2">
                            <w:pPr>
                              <w:rPr>
                                <w:rFonts w:ascii="Fira Sans" w:hAnsi="Fira Sans"/>
                                <w:sz w:val="18"/>
                                <w:szCs w:val="18"/>
                              </w:rPr>
                            </w:pPr>
                          </w:p>
                          <w:p w:rsidR="001274C4" w:rsidRPr="003F0F15" w:rsidRDefault="001274C4" w:rsidP="00B61DD2">
                            <w:pPr>
                              <w:rPr>
                                <w:rFonts w:ascii="Fira Sans" w:hAnsi="Fira Sans"/>
                                <w:b/>
                                <w:sz w:val="19"/>
                                <w:szCs w:val="19"/>
                              </w:rPr>
                            </w:pPr>
                            <w:r w:rsidRPr="003F0F15">
                              <w:rPr>
                                <w:rFonts w:ascii="Fira Sans" w:hAnsi="Fira Sans"/>
                                <w:b/>
                                <w:sz w:val="19"/>
                                <w:szCs w:val="19"/>
                              </w:rPr>
                              <w:t>Temat dostępny w bazach danych</w:t>
                            </w:r>
                          </w:p>
                          <w:p w:rsidR="001274C4" w:rsidRPr="00FA76CA" w:rsidRDefault="00E766C0" w:rsidP="00B61DD2">
                            <w:pPr>
                              <w:rPr>
                                <w:rFonts w:ascii="Fira Sans" w:hAnsi="Fira Sans"/>
                                <w:color w:val="001D77"/>
                                <w:sz w:val="18"/>
                                <w:szCs w:val="18"/>
                              </w:rPr>
                            </w:pPr>
                            <w:hyperlink r:id="rId20" w:history="1">
                              <w:r w:rsidR="001274C4" w:rsidRPr="00FA76CA">
                                <w:rPr>
                                  <w:rFonts w:ascii="Fira Sans" w:hAnsi="Fira Sans"/>
                                  <w:color w:val="001D77"/>
                                  <w:sz w:val="18"/>
                                  <w:szCs w:val="18"/>
                                  <w:u w:val="single"/>
                                </w:rPr>
                                <w:t xml:space="preserve">BDL: Powierzchnia zasiewów </w:t>
                              </w:r>
                            </w:hyperlink>
                          </w:p>
                          <w:p w:rsidR="001274C4" w:rsidRPr="003F0F15" w:rsidRDefault="001274C4" w:rsidP="00B61DD2">
                            <w:pPr>
                              <w:rPr>
                                <w:rFonts w:ascii="Fira Sans" w:hAnsi="Fira Sans"/>
                                <w:b/>
                                <w:color w:val="000000" w:themeColor="text1"/>
                                <w:sz w:val="19"/>
                                <w:szCs w:val="19"/>
                              </w:rPr>
                            </w:pPr>
                          </w:p>
                          <w:p w:rsidR="001274C4" w:rsidRPr="003F0F15" w:rsidRDefault="001274C4" w:rsidP="00B61DD2">
                            <w:pPr>
                              <w:rPr>
                                <w:rFonts w:ascii="Fira Sans" w:hAnsi="Fira Sans"/>
                                <w:b/>
                                <w:sz w:val="19"/>
                                <w:szCs w:val="19"/>
                              </w:rPr>
                            </w:pPr>
                            <w:r w:rsidRPr="003F0F15">
                              <w:rPr>
                                <w:rFonts w:ascii="Fira Sans" w:hAnsi="Fira Sans"/>
                                <w:b/>
                                <w:sz w:val="19"/>
                                <w:szCs w:val="19"/>
                              </w:rPr>
                              <w:t>Ważniejsze pojęcia dostępne w słowniku</w:t>
                            </w:r>
                          </w:p>
                          <w:p w:rsidR="001274C4" w:rsidRPr="00FA76CA" w:rsidRDefault="00E766C0" w:rsidP="00B61DD2">
                            <w:pPr>
                              <w:pStyle w:val="Nagwek4"/>
                              <w:rPr>
                                <w:rFonts w:ascii="Fira Sans" w:eastAsiaTheme="minorHAnsi" w:hAnsi="Fira Sans" w:cstheme="minorBidi"/>
                                <w:i w:val="0"/>
                                <w:iCs w:val="0"/>
                                <w:color w:val="001D77"/>
                                <w:sz w:val="18"/>
                                <w:szCs w:val="18"/>
                                <w:u w:val="single"/>
                              </w:rPr>
                            </w:pPr>
                            <w:hyperlink r:id="rId21" w:history="1">
                              <w:r w:rsidR="001274C4" w:rsidRPr="00FA76CA">
                                <w:rPr>
                                  <w:rStyle w:val="Hipercze"/>
                                  <w:rFonts w:ascii="Fira Sans" w:eastAsiaTheme="minorHAnsi" w:hAnsi="Fira Sans" w:cstheme="minorBidi"/>
                                  <w:i w:val="0"/>
                                  <w:iCs w:val="0"/>
                                  <w:color w:val="001D77"/>
                                  <w:sz w:val="18"/>
                                  <w:szCs w:val="18"/>
                                </w:rPr>
                                <w:t>Powierzchnia upraw</w:t>
                              </w:r>
                            </w:hyperlink>
                          </w:p>
                          <w:p w:rsidR="001274C4" w:rsidRPr="0061374D" w:rsidRDefault="001274C4" w:rsidP="00B61DD2">
                            <w:pPr>
                              <w:rPr>
                                <w:color w:val="000000" w:themeColor="text1"/>
                                <w:szCs w:val="24"/>
                              </w:rPr>
                            </w:pPr>
                          </w:p>
                          <w:p w:rsidR="001274C4" w:rsidRPr="0079665E" w:rsidRDefault="001274C4" w:rsidP="00CD26D8">
                            <w:pPr>
                              <w:spacing w:after="120" w:line="240" w:lineRule="exact"/>
                              <w:rPr>
                                <w:rFonts w:ascii="Fira Sans" w:hAnsi="Fira Sans"/>
                                <w:color w:val="001D77"/>
                                <w:sz w:val="18"/>
                                <w:szCs w:val="18"/>
                                <w:u w:val="single"/>
                              </w:rPr>
                            </w:pPr>
                          </w:p>
                          <w:p w:rsidR="001274C4" w:rsidRPr="003F20F8" w:rsidRDefault="001274C4" w:rsidP="00CD26D8">
                            <w:pPr>
                              <w:spacing w:after="120" w:line="240" w:lineRule="exact"/>
                              <w:rPr>
                                <w:rFonts w:ascii="Fira Sans" w:hAnsi="Fira Sans"/>
                                <w:b/>
                                <w:color w:val="000000"/>
                                <w:sz w:val="19"/>
                                <w:szCs w:val="19"/>
                              </w:rPr>
                            </w:pPr>
                          </w:p>
                          <w:p w:rsidR="001274C4" w:rsidRPr="00564813" w:rsidRDefault="001274C4" w:rsidP="00CD26D8">
                            <w:pPr>
                              <w:rPr>
                                <w:b/>
                                <w:color w:val="000000"/>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5" o:spid="_x0000_s1033" type="#_x0000_t202" style="position:absolute;margin-left:-5.45pt;margin-top:74.1pt;width:528.45pt;height:294.7pt;z-index:251810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" fillcolor="#f2f2f2" strokecolor="white">
                <v:textbox>
                  <w:txbxContent>
                    <w:p w:rsidR="001274C4" w:rsidRDefault="001274C4" w:rsidP="00CD26D8">
                      <w:pPr>
                        <w:rPr>
                          <w:b/>
                        </w:rPr>
                      </w:pPr>
                    </w:p>
                    <w:p w:rsidR="001274C4" w:rsidRPr="003F0F15" w:rsidRDefault="001274C4" w:rsidP="00B61DD2">
                      <w:pPr>
                        <w:rPr>
                          <w:rFonts w:ascii="Fira Sans" w:hAnsi="Fira Sans"/>
                          <w:b/>
                          <w:sz w:val="19"/>
                          <w:szCs w:val="19"/>
                        </w:rPr>
                      </w:pPr>
                      <w:r w:rsidRPr="003F0F15">
                        <w:rPr>
                          <w:rFonts w:ascii="Fira Sans" w:hAnsi="Fira Sans"/>
                          <w:b/>
                          <w:sz w:val="19"/>
                          <w:szCs w:val="19"/>
                        </w:rPr>
                        <w:t>Powiązane opracowania</w:t>
                      </w:r>
                    </w:p>
                    <w:p w:rsidR="001274C4" w:rsidRDefault="001274C4" w:rsidP="00B61DD2">
                      <w:pPr>
                        <w:pStyle w:val="Nagwek2"/>
                        <w:rPr>
                          <w:rFonts w:ascii="Fira Sans" w:eastAsiaTheme="minorHAnsi" w:hAnsi="Fira Sans" w:cstheme="minorBidi"/>
                          <w:color w:val="001D77"/>
                          <w:sz w:val="18"/>
                          <w:szCs w:val="18"/>
                          <w:u w:val="single"/>
                        </w:rPr>
                      </w:pPr>
                      <w:hyperlink r:id="rId22" w:history="1">
                        <w:r w:rsidRPr="00FA76CA">
                          <w:rPr>
                            <w:rStyle w:val="Hipercze"/>
                            <w:rFonts w:ascii="Fira Sans" w:eastAsiaTheme="minorHAnsi" w:hAnsi="Fira Sans" w:cstheme="minorBidi"/>
                            <w:color w:val="001D77"/>
                            <w:sz w:val="18"/>
                            <w:szCs w:val="18"/>
                          </w:rPr>
                          <w:t>Użytkowanie gruntów i powierzchnia zasiewów w 2019 roku</w:t>
                        </w:r>
                      </w:hyperlink>
                      <w:r w:rsidRPr="00FA76CA">
                        <w:rPr>
                          <w:rFonts w:ascii="Fira Sans" w:eastAsiaTheme="minorHAnsi" w:hAnsi="Fira Sans" w:cstheme="minorBidi"/>
                          <w:color w:val="001D77"/>
                          <w:sz w:val="18"/>
                          <w:szCs w:val="18"/>
                          <w:u w:val="single"/>
                        </w:rPr>
                        <w:t xml:space="preserve"> </w:t>
                      </w:r>
                    </w:p>
                    <w:p w:rsidR="001274C4" w:rsidRPr="002369EC" w:rsidRDefault="001274C4" w:rsidP="002369EC">
                      <w:pPr>
                        <w:pStyle w:val="Nagwek2"/>
                        <w:rPr>
                          <w:rStyle w:val="Hipercze"/>
                          <w:rFonts w:eastAsiaTheme="minorHAnsi" w:cstheme="minorBidi"/>
                          <w:color w:val="001D77"/>
                        </w:rPr>
                      </w:pPr>
                      <w:hyperlink r:id="rId23" w:history="1">
                        <w:r w:rsidRPr="002369EC">
                          <w:rPr>
                            <w:rStyle w:val="Hipercze"/>
                            <w:rFonts w:ascii="Fira Sans" w:eastAsiaTheme="minorHAnsi" w:hAnsi="Fira Sans" w:cstheme="minorBidi"/>
                            <w:color w:val="001D77"/>
                            <w:sz w:val="18"/>
                            <w:szCs w:val="18"/>
                          </w:rPr>
                          <w:t>Produkcja upraw rolnych i ogrodniczych w 2019</w:t>
                        </w:r>
                      </w:hyperlink>
                    </w:p>
                    <w:p w:rsidR="001274C4" w:rsidRPr="00567E75" w:rsidRDefault="001274C4" w:rsidP="00B61DD2">
                      <w:pPr>
                        <w:rPr>
                          <w:rFonts w:ascii="Fira Sans" w:hAnsi="Fira Sans"/>
                          <w:sz w:val="18"/>
                          <w:szCs w:val="18"/>
                        </w:rPr>
                      </w:pPr>
                    </w:p>
                    <w:p w:rsidR="001274C4" w:rsidRPr="003F0F15" w:rsidRDefault="001274C4" w:rsidP="00B61DD2">
                      <w:pPr>
                        <w:rPr>
                          <w:rFonts w:ascii="Fira Sans" w:hAnsi="Fira Sans"/>
                          <w:b/>
                          <w:sz w:val="19"/>
                          <w:szCs w:val="19"/>
                        </w:rPr>
                      </w:pPr>
                      <w:r w:rsidRPr="003F0F15">
                        <w:rPr>
                          <w:rFonts w:ascii="Fira Sans" w:hAnsi="Fira Sans"/>
                          <w:b/>
                          <w:sz w:val="19"/>
                          <w:szCs w:val="19"/>
                        </w:rPr>
                        <w:t>Temat dostępny w bazach danych</w:t>
                      </w:r>
                    </w:p>
                    <w:p w:rsidR="001274C4" w:rsidRPr="00FA76CA" w:rsidRDefault="001274C4" w:rsidP="00B61DD2">
                      <w:pPr>
                        <w:rPr>
                          <w:rFonts w:ascii="Fira Sans" w:hAnsi="Fira Sans"/>
                          <w:color w:val="001D77"/>
                          <w:sz w:val="18"/>
                          <w:szCs w:val="18"/>
                        </w:rPr>
                      </w:pPr>
                      <w:hyperlink r:id="rId24" w:history="1">
                        <w:r w:rsidRPr="00FA76CA">
                          <w:rPr>
                            <w:rFonts w:ascii="Fira Sans" w:hAnsi="Fira Sans"/>
                            <w:color w:val="001D77"/>
                            <w:sz w:val="18"/>
                            <w:szCs w:val="18"/>
                            <w:u w:val="single"/>
                          </w:rPr>
                          <w:t xml:space="preserve">BDL: Powierzchnia zasiewów </w:t>
                        </w:r>
                      </w:hyperlink>
                    </w:p>
                    <w:p w:rsidR="001274C4" w:rsidRPr="003F0F15" w:rsidRDefault="001274C4" w:rsidP="00B61DD2">
                      <w:pPr>
                        <w:rPr>
                          <w:rFonts w:ascii="Fira Sans" w:hAnsi="Fira Sans"/>
                          <w:b/>
                          <w:color w:val="000000" w:themeColor="text1"/>
                          <w:sz w:val="19"/>
                          <w:szCs w:val="19"/>
                        </w:rPr>
                      </w:pPr>
                    </w:p>
                    <w:p w:rsidR="001274C4" w:rsidRPr="003F0F15" w:rsidRDefault="001274C4" w:rsidP="00B61DD2">
                      <w:pPr>
                        <w:rPr>
                          <w:rFonts w:ascii="Fira Sans" w:hAnsi="Fira Sans"/>
                          <w:b/>
                          <w:sz w:val="19"/>
                          <w:szCs w:val="19"/>
                        </w:rPr>
                      </w:pPr>
                      <w:r w:rsidRPr="003F0F15">
                        <w:rPr>
                          <w:rFonts w:ascii="Fira Sans" w:hAnsi="Fira Sans"/>
                          <w:b/>
                          <w:sz w:val="19"/>
                          <w:szCs w:val="19"/>
                        </w:rPr>
                        <w:t>Ważniejsze pojęcia dostępne w słowniku</w:t>
                      </w:r>
                    </w:p>
                    <w:p w:rsidR="001274C4" w:rsidRPr="00FA76CA" w:rsidRDefault="001274C4" w:rsidP="00B61DD2">
                      <w:pPr>
                        <w:pStyle w:val="Nagwek4"/>
                        <w:rPr>
                          <w:rFonts w:ascii="Fira Sans" w:eastAsiaTheme="minorHAnsi" w:hAnsi="Fira Sans" w:cstheme="minorBidi"/>
                          <w:i w:val="0"/>
                          <w:iCs w:val="0"/>
                          <w:color w:val="001D77"/>
                          <w:sz w:val="18"/>
                          <w:szCs w:val="18"/>
                          <w:u w:val="single"/>
                        </w:rPr>
                      </w:pPr>
                      <w:hyperlink r:id="rId25" w:history="1">
                        <w:r w:rsidRPr="00FA76CA">
                          <w:rPr>
                            <w:rStyle w:val="Hipercze"/>
                            <w:rFonts w:ascii="Fira Sans" w:eastAsiaTheme="minorHAnsi" w:hAnsi="Fira Sans" w:cstheme="minorBidi"/>
                            <w:i w:val="0"/>
                            <w:iCs w:val="0"/>
                            <w:color w:val="001D77"/>
                            <w:sz w:val="18"/>
                            <w:szCs w:val="18"/>
                          </w:rPr>
                          <w:t>Powierzchnia upraw</w:t>
                        </w:r>
                      </w:hyperlink>
                    </w:p>
                    <w:p w:rsidR="001274C4" w:rsidRPr="0061374D" w:rsidRDefault="001274C4" w:rsidP="00B61DD2">
                      <w:pPr>
                        <w:rPr>
                          <w:color w:val="000000" w:themeColor="text1"/>
                          <w:szCs w:val="24"/>
                        </w:rPr>
                      </w:pPr>
                    </w:p>
                    <w:p w:rsidR="001274C4" w:rsidRPr="0079665E" w:rsidRDefault="001274C4" w:rsidP="00CD26D8">
                      <w:pPr>
                        <w:spacing w:after="120" w:line="240" w:lineRule="exact"/>
                        <w:rPr>
                          <w:rFonts w:ascii="Fira Sans" w:hAnsi="Fira Sans"/>
                          <w:color w:val="001D77"/>
                          <w:sz w:val="18"/>
                          <w:szCs w:val="18"/>
                          <w:u w:val="single"/>
                        </w:rPr>
                      </w:pPr>
                    </w:p>
                    <w:p w:rsidR="001274C4" w:rsidRPr="003F20F8" w:rsidRDefault="001274C4" w:rsidP="00CD26D8">
                      <w:pPr>
                        <w:spacing w:after="120" w:line="240" w:lineRule="exact"/>
                        <w:rPr>
                          <w:rFonts w:ascii="Fira Sans" w:hAnsi="Fira Sans"/>
                          <w:b/>
                          <w:color w:val="000000"/>
                          <w:sz w:val="19"/>
                          <w:szCs w:val="19"/>
                        </w:rPr>
                      </w:pPr>
                    </w:p>
                    <w:p w:rsidR="001274C4" w:rsidRPr="00564813" w:rsidRDefault="001274C4" w:rsidP="00CD26D8">
                      <w:pPr>
                        <w:rPr>
                          <w:b/>
                          <w:color w:val="000000"/>
                          <w:szCs w:val="24"/>
                        </w:rPr>
                      </w:pPr>
                    </w:p>
                  </w:txbxContent>
                </v:textbox>
                <w10:wrap type="square" anchorx="margin"/>
              </v:shape>
            </w:pict>
          </mc:Fallback>
        </mc:AlternateContent>
      </w:r>
    </w:p>
    <w:sectPr w:rsidR="00815A82" w:rsidRPr="000744C0" w:rsidSect="00F32458">
      <w:headerReference w:type="default" r:id="rId26"/>
      <w:headerReference w:type="first" r:id="rId27"/>
      <w:pgSz w:w="11906" w:h="16838"/>
      <w:pgMar w:top="720" w:right="3119" w:bottom="720" w:left="720" w:header="17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6C0" w:rsidRDefault="00E766C0" w:rsidP="000662E2">
      <w:pPr>
        <w:spacing w:after="0" w:line="240" w:lineRule="auto"/>
      </w:pPr>
      <w:r>
        <w:separator/>
      </w:r>
    </w:p>
  </w:endnote>
  <w:endnote w:type="continuationSeparator" w:id="0">
    <w:p w:rsidR="00E766C0" w:rsidRDefault="00E766C0"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Fira Sans">
    <w:panose1 w:val="020B0503050000020004"/>
    <w:charset w:val="EE"/>
    <w:family w:val="swiss"/>
    <w:pitch w:val="variable"/>
    <w:sig w:usb0="600002FF" w:usb1="02000001" w:usb2="00000000" w:usb3="00000000" w:csb0="0000019F" w:csb1="00000000"/>
  </w:font>
  <w:font w:name="Fira Sans Extra Condensed SemiB">
    <w:panose1 w:val="020B0603050000020004"/>
    <w:charset w:val="EE"/>
    <w:family w:val="swiss"/>
    <w:pitch w:val="variable"/>
    <w:sig w:usb0="600002FF"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4C4" w:rsidRPr="006F2D45" w:rsidRDefault="001274C4">
    <w:pPr>
      <w:pStyle w:val="Stopka"/>
      <w:jc w:val="center"/>
      <w:rPr>
        <w:sz w:val="18"/>
        <w:szCs w:val="18"/>
      </w:rPr>
    </w:pPr>
    <w:r w:rsidRPr="006F2D45">
      <w:rPr>
        <w:sz w:val="18"/>
        <w:szCs w:val="18"/>
      </w:rPr>
      <w:fldChar w:fldCharType="begin"/>
    </w:r>
    <w:r w:rsidRPr="006F2D45">
      <w:rPr>
        <w:sz w:val="18"/>
        <w:szCs w:val="18"/>
      </w:rPr>
      <w:instrText>PAGE   \* MERGEFORMAT</w:instrText>
    </w:r>
    <w:r w:rsidRPr="006F2D45">
      <w:rPr>
        <w:sz w:val="18"/>
        <w:szCs w:val="18"/>
      </w:rPr>
      <w:fldChar w:fldCharType="separate"/>
    </w:r>
    <w:r w:rsidR="00CA3FD3">
      <w:rPr>
        <w:noProof/>
        <w:sz w:val="18"/>
        <w:szCs w:val="18"/>
      </w:rPr>
      <w:t>6</w:t>
    </w:r>
    <w:r w:rsidRPr="006F2D45">
      <w:rPr>
        <w:sz w:val="18"/>
        <w:szCs w:val="18"/>
      </w:rPr>
      <w:fldChar w:fldCharType="end"/>
    </w:r>
  </w:p>
  <w:p w:rsidR="001274C4" w:rsidRDefault="001274C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4C4" w:rsidRPr="009F24C7" w:rsidRDefault="001274C4">
    <w:pPr>
      <w:pStyle w:val="Stopka"/>
      <w:jc w:val="center"/>
      <w:rPr>
        <w:sz w:val="18"/>
        <w:szCs w:val="18"/>
      </w:rPr>
    </w:pPr>
    <w:r w:rsidRPr="009F24C7">
      <w:rPr>
        <w:sz w:val="18"/>
        <w:szCs w:val="18"/>
      </w:rPr>
      <w:fldChar w:fldCharType="begin"/>
    </w:r>
    <w:r w:rsidRPr="009F24C7">
      <w:rPr>
        <w:sz w:val="18"/>
        <w:szCs w:val="18"/>
      </w:rPr>
      <w:instrText>PAGE   \* MERGEFORMAT</w:instrText>
    </w:r>
    <w:r w:rsidRPr="009F24C7">
      <w:rPr>
        <w:sz w:val="18"/>
        <w:szCs w:val="18"/>
      </w:rPr>
      <w:fldChar w:fldCharType="separate"/>
    </w:r>
    <w:r w:rsidR="00CA3FD3">
      <w:rPr>
        <w:noProof/>
        <w:sz w:val="18"/>
        <w:szCs w:val="18"/>
      </w:rPr>
      <w:t>1</w:t>
    </w:r>
    <w:r w:rsidRPr="009F24C7">
      <w:rPr>
        <w:sz w:val="18"/>
        <w:szCs w:val="18"/>
      </w:rPr>
      <w:fldChar w:fldCharType="end"/>
    </w:r>
  </w:p>
  <w:p w:rsidR="001274C4" w:rsidRDefault="001274C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6C0" w:rsidRDefault="00E766C0" w:rsidP="000662E2">
      <w:pPr>
        <w:spacing w:after="0" w:line="240" w:lineRule="auto"/>
      </w:pPr>
      <w:r>
        <w:separator/>
      </w:r>
    </w:p>
  </w:footnote>
  <w:footnote w:type="continuationSeparator" w:id="0">
    <w:p w:rsidR="00E766C0" w:rsidRDefault="00E766C0" w:rsidP="000662E2">
      <w:pPr>
        <w:spacing w:after="0" w:line="240" w:lineRule="auto"/>
      </w:pPr>
      <w:r>
        <w:continuationSeparator/>
      </w:r>
    </w:p>
  </w:footnote>
  <w:footnote w:id="1">
    <w:p w:rsidR="001274C4" w:rsidRDefault="001274C4">
      <w:pPr>
        <w:pStyle w:val="Tekstprzypisudolnego"/>
        <w:rPr>
          <w:rFonts w:ascii="Fira Sans" w:hAnsi="Fira Sans"/>
          <w:sz w:val="16"/>
          <w:szCs w:val="16"/>
        </w:rPr>
      </w:pPr>
      <w:r w:rsidRPr="003F491B">
        <w:rPr>
          <w:rStyle w:val="Odwoanieprzypisudolnego"/>
        </w:rPr>
        <w:footnoteRef/>
      </w:r>
      <w:r w:rsidRPr="003F491B">
        <w:t xml:space="preserve"> </w:t>
      </w:r>
      <w:r w:rsidRPr="00F00929">
        <w:rPr>
          <w:rFonts w:ascii="Fira Sans" w:hAnsi="Fira Sans"/>
          <w:sz w:val="16"/>
          <w:szCs w:val="16"/>
        </w:rPr>
        <w:t>Informacja zawiera wyniki wiosennej oceny stanu upraw przepr</w:t>
      </w:r>
      <w:r>
        <w:rPr>
          <w:rFonts w:ascii="Fira Sans" w:hAnsi="Fira Sans"/>
          <w:sz w:val="16"/>
          <w:szCs w:val="16"/>
        </w:rPr>
        <w:t xml:space="preserve">owadzonej w I połowie maja  2021 r. </w:t>
      </w:r>
    </w:p>
    <w:p w:rsidR="001274C4" w:rsidRPr="00F00929" w:rsidRDefault="001274C4">
      <w:pPr>
        <w:pStyle w:val="Tekstprzypisudolnego"/>
        <w:rPr>
          <w:rFonts w:ascii="Fira Sans" w:hAnsi="Fira Sans"/>
          <w:sz w:val="16"/>
          <w:szCs w:val="16"/>
        </w:rPr>
      </w:pPr>
      <w:r>
        <w:rPr>
          <w:rFonts w:ascii="Fira Sans" w:hAnsi="Fira Sans"/>
          <w:sz w:val="16"/>
          <w:szCs w:val="16"/>
        </w:rPr>
        <w:t xml:space="preserve">Oceny dokonano w oparciu o </w:t>
      </w:r>
      <w:r w:rsidRPr="00F00929">
        <w:rPr>
          <w:rFonts w:ascii="Fira Sans" w:hAnsi="Fira Sans"/>
          <w:sz w:val="16"/>
          <w:szCs w:val="16"/>
        </w:rPr>
        <w:t>ekspertyzy rzeczoznawców terenowych GUS opracowane na podst</w:t>
      </w:r>
      <w:r>
        <w:rPr>
          <w:rFonts w:ascii="Fira Sans" w:hAnsi="Fira Sans"/>
          <w:sz w:val="16"/>
          <w:szCs w:val="16"/>
        </w:rPr>
        <w:t>awie lustracji pól, łąk i sadów.</w:t>
      </w:r>
    </w:p>
    <w:p w:rsidR="001274C4" w:rsidRPr="00F00929" w:rsidRDefault="001274C4">
      <w:pPr>
        <w:pStyle w:val="Tekstprzypisudolnego"/>
        <w:rPr>
          <w:rFonts w:ascii="Fira Sans" w:hAnsi="Fira Sans"/>
        </w:rPr>
      </w:pPr>
      <w:r w:rsidRPr="00F00929">
        <w:rPr>
          <w:rFonts w:ascii="Fira Sans" w:hAnsi="Fira Sans"/>
          <w:sz w:val="16"/>
          <w:szCs w:val="16"/>
        </w:rPr>
        <w:t>Wiosenna ocena stanu upraw obejmuje również szacunek powierzchni zasiewów głównych upraw rolnych oraz szacunek strat zimowych i wiosennych.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4C4" w:rsidRDefault="001274C4" w:rsidP="00071652">
    <w:pPr>
      <w:pStyle w:val="Nagwek"/>
      <w:jc w:val="right"/>
    </w:pPr>
    <w:r>
      <w:rPr>
        <w:noProof/>
        <w:lang w:eastAsia="pl-PL"/>
      </w:rPr>
      <mc:AlternateContent>
        <mc:Choice Requires="wps">
          <w:drawing>
            <wp:anchor distT="0" distB="0" distL="114300" distR="114300" simplePos="0" relativeHeight="251664384" behindDoc="1" locked="0" layoutInCell="1" allowOverlap="1">
              <wp:simplePos x="0" y="0"/>
              <wp:positionH relativeFrom="column">
                <wp:posOffset>5393690</wp:posOffset>
              </wp:positionH>
              <wp:positionV relativeFrom="paragraph">
                <wp:posOffset>-106680</wp:posOffset>
              </wp:positionV>
              <wp:extent cx="1705610" cy="20115530"/>
              <wp:effectExtent l="0" t="0" r="8890" b="1270"/>
              <wp:wrapTight wrapText="bothSides">
                <wp:wrapPolygon edited="0">
                  <wp:start x="0" y="0"/>
                  <wp:lineTo x="0" y="21581"/>
                  <wp:lineTo x="21471" y="21581"/>
                  <wp:lineTo x="21471" y="0"/>
                  <wp:lineTo x="0" y="0"/>
                </wp:wrapPolygon>
              </wp:wrapTight>
              <wp:docPr id="11"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5610" cy="2011553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9930F" id="Prostokąt 10" o:spid="_x0000_s1026" style="position:absolute;margin-left:424.7pt;margin-top:-8.4pt;width:134.3pt;height:158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" fillcolor="#f2f2f2" stroked="f" strokeweight="1pt">
              <v:path arrowok="t"/>
              <w10:wrap type="tight"/>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4C4" w:rsidRDefault="001274C4" w:rsidP="00F32458">
    <w:pPr>
      <w:pStyle w:val="Nagwek"/>
      <w:rPr>
        <w:noProof/>
        <w:lang w:eastAsia="pl-PL"/>
      </w:rPr>
    </w:pPr>
  </w:p>
  <w:p w:rsidR="001274C4" w:rsidRDefault="001274C4" w:rsidP="00F32458">
    <w:pPr>
      <w:pStyle w:val="Nagwek"/>
      <w:rPr>
        <w:noProof/>
        <w:lang w:eastAsia="pl-PL"/>
      </w:rPr>
    </w:pPr>
    <w:r w:rsidRPr="00541F86">
      <w:rPr>
        <w:noProof/>
        <w:lang w:eastAsia="pl-PL"/>
      </w:rPr>
      <w:drawing>
        <wp:inline distT="0" distB="0" distL="0" distR="0">
          <wp:extent cx="1360800" cy="756000"/>
          <wp:effectExtent l="0" t="0" r="0" b="6350"/>
          <wp:docPr id="5" name="Obraz 17" descr="\\vmflub01\wydzialy\04 OSB\pok 43\Agnieszka\LOGO GUS\Wersja PODSTAWOWA\Logo GUS wersja podstawowa wariant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mflub01\wydzialy\04 OSB\pok 43\Agnieszka\LOGO GUS\Wersja PODSTAWOWA\Logo GUS wersja podstawowa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0" cy="756000"/>
                  </a:xfrm>
                  <a:prstGeom prst="rect">
                    <a:avLst/>
                  </a:prstGeom>
                  <a:noFill/>
                  <a:ln>
                    <a:noFill/>
                  </a:ln>
                </pic:spPr>
              </pic:pic>
            </a:graphicData>
          </a:graphic>
        </wp:inline>
      </w:drawing>
    </w:r>
    <w:r>
      <w:rPr>
        <w:noProof/>
        <w:lang w:eastAsia="pl-PL"/>
      </w:rPr>
      <mc:AlternateContent>
        <mc:Choice Requires="wps">
          <w:drawing>
            <wp:anchor distT="0" distB="0" distL="114300" distR="114300" simplePos="0" relativeHeight="251663360" behindDoc="0" locked="0" layoutInCell="1" allowOverlap="1">
              <wp:simplePos x="0" y="0"/>
              <wp:positionH relativeFrom="column">
                <wp:posOffset>5235575</wp:posOffset>
              </wp:positionH>
              <wp:positionV relativeFrom="paragraph">
                <wp:posOffset>173990</wp:posOffset>
              </wp:positionV>
              <wp:extent cx="1945005" cy="360045"/>
              <wp:effectExtent l="0" t="0" r="0" b="1905"/>
              <wp:wrapNone/>
              <wp:docPr id="8"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945005" cy="36004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274C4" w:rsidRPr="007747A2" w:rsidRDefault="001274C4" w:rsidP="00033484">
                          <w:pPr>
                            <w:spacing w:after="0" w:line="240" w:lineRule="auto"/>
                            <w:ind w:left="227"/>
                            <w:rPr>
                              <w:rFonts w:ascii="Fira Sans SemiBold" w:hAnsi="Fira Sans SemiBold"/>
                              <w:sz w:val="19"/>
                              <w:szCs w:val="19"/>
                            </w:rPr>
                          </w:pPr>
                          <w:r>
                            <w:rPr>
                              <w:rFonts w:ascii="Fira Sans SemiBold" w:hAnsi="Fira Sans SemiBold"/>
                              <w:sz w:val="19"/>
                              <w:szCs w:val="19"/>
                            </w:rPr>
                            <w:t xml:space="preserve">  </w:t>
                          </w:r>
                          <w:r w:rsidRPr="007747A2">
                            <w:rPr>
                              <w:rFonts w:ascii="Fira Sans SemiBold" w:hAnsi="Fira Sans SemiBold"/>
                              <w:sz w:val="19"/>
                              <w:szCs w:val="19"/>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34" style="position:absolute;margin-left:412.25pt;margin-top:13.7pt;width:153.15pt;height:28.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" adj="-11796480,,5400" path="m,l3220948,v169038,,306070,137032,306070,306070c3527018,475108,3389986,612140,3220948,612140l,612140,,xe" fillcolor="#001d77" stroked="f" strokeweight="1pt">
              <v:stroke joinstyle="miter"/>
              <v:formulas/>
              <v:path arrowok="t" o:connecttype="custom" o:connectlocs="0,0;1776220,0;1945005,180023;1776220,360045;0,360045;0,0" o:connectangles="0,0,0,0,0,0" textboxrect="0,0,3527018,612140"/>
              <v:textbox>
                <w:txbxContent>
                  <w:p w:rsidR="001274C4" w:rsidRPr="007747A2" w:rsidRDefault="001274C4" w:rsidP="00033484">
                    <w:pPr>
                      <w:spacing w:after="0" w:line="240" w:lineRule="auto"/>
                      <w:ind w:left="227"/>
                      <w:rPr>
                        <w:rFonts w:ascii="Fira Sans SemiBold" w:hAnsi="Fira Sans SemiBold"/>
                        <w:sz w:val="19"/>
                        <w:szCs w:val="19"/>
                      </w:rPr>
                    </w:pPr>
                    <w:r>
                      <w:rPr>
                        <w:rFonts w:ascii="Fira Sans SemiBold" w:hAnsi="Fira Sans SemiBold"/>
                        <w:sz w:val="19"/>
                        <w:szCs w:val="19"/>
                      </w:rPr>
                      <w:t xml:space="preserve">  </w:t>
                    </w:r>
                    <w:r w:rsidRPr="007747A2">
                      <w:rPr>
                        <w:rFonts w:ascii="Fira Sans SemiBold" w:hAnsi="Fira Sans SemiBold"/>
                        <w:sz w:val="19"/>
                        <w:szCs w:val="19"/>
                      </w:rPr>
                      <w:t>INFORMACJE SYGNALNE</w:t>
                    </w:r>
                  </w:p>
                </w:txbxContent>
              </v:textbox>
            </v:shape>
          </w:pict>
        </mc:Fallback>
      </mc:AlternateContent>
    </w:r>
    <w:r>
      <w:rPr>
        <w:noProof/>
        <w:lang w:eastAsia="pl-PL"/>
      </w:rPr>
      <mc:AlternateContent>
        <mc:Choice Requires="wps">
          <w:drawing>
            <wp:anchor distT="0" distB="0" distL="114300" distR="114300" simplePos="0" relativeHeight="251662336" behindDoc="1" locked="0" layoutInCell="1" allowOverlap="1">
              <wp:simplePos x="0" y="0"/>
              <wp:positionH relativeFrom="margin">
                <wp:posOffset>5387340</wp:posOffset>
              </wp:positionH>
              <wp:positionV relativeFrom="margin">
                <wp:posOffset>-412750</wp:posOffset>
              </wp:positionV>
              <wp:extent cx="1734820" cy="20115530"/>
              <wp:effectExtent l="0" t="0" r="0" b="1270"/>
              <wp:wrapSquare wrapText="bothSides"/>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820" cy="20115530"/>
                      </a:xfrm>
                      <a:prstGeom prst="rect">
                        <a:avLst/>
                      </a:prstGeom>
                      <a:solidFill>
                        <a:srgbClr val="F2F2F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533CDEA" id="Rectangle 5" o:spid="_x0000_s1026" style="position:absolute;margin-left:424.2pt;margin-top:-32.5pt;width:136.6pt;height:1583.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" fillcolor="#f2f2f2" stroked="f" strokeweight="1pt">
              <w10:wrap type="square" anchorx="margin" anchory="margin"/>
            </v:rect>
          </w:pict>
        </mc:Fallback>
      </mc:AlternateContent>
    </w:r>
  </w:p>
  <w:p w:rsidR="001274C4" w:rsidRDefault="001274C4" w:rsidP="00CD0E08">
    <w:pPr>
      <w:pStyle w:val="Nagwek"/>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4C4" w:rsidRDefault="001274C4" w:rsidP="00071652">
    <w:pPr>
      <w:pStyle w:val="Nagwek"/>
      <w:jc w:val="right"/>
    </w:pPr>
    <w:r>
      <w:rPr>
        <w:noProof/>
        <w:lang w:eastAsia="pl-PL"/>
      </w:rPr>
      <mc:AlternateContent>
        <mc:Choice Requires="wps">
          <w:drawing>
            <wp:anchor distT="0" distB="0" distL="114300" distR="114300" simplePos="0" relativeHeight="251660288" behindDoc="1" locked="0" layoutInCell="1" allowOverlap="1">
              <wp:simplePos x="0" y="0"/>
              <wp:positionH relativeFrom="column">
                <wp:posOffset>5383530</wp:posOffset>
              </wp:positionH>
              <wp:positionV relativeFrom="paragraph">
                <wp:posOffset>44450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83AC3" id="Prostokąt 10" o:spid="_x0000_s1026" style="position:absolute;margin-left:423.9pt;margin-top:3.5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" fillcolor="#f2f2f2" stroked="f" strokeweight="1pt">
              <v:path arrowok="t"/>
              <w10:wrap type="tight"/>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4C4" w:rsidRDefault="001274C4" w:rsidP="00F32458">
    <w:pPr>
      <w:pStyle w:val="Nagwek"/>
      <w:rPr>
        <w:noProof/>
        <w:lang w:eastAsia="pl-PL"/>
      </w:rPr>
    </w:pPr>
  </w:p>
  <w:p w:rsidR="001274C4" w:rsidRDefault="001274C4" w:rsidP="00787C9C">
    <w:pPr>
      <w:pStyle w:val="Nagwek"/>
      <w:jc w:val="right"/>
      <w:rPr>
        <w:noProof/>
        <w:lang w:eastAsia="pl-PL"/>
      </w:rPr>
    </w:pPr>
  </w:p>
  <w:p w:rsidR="001274C4" w:rsidRDefault="001274C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0" type="#_x0000_t75" style="width:123pt;height:125.25pt;visibility:visible" o:bullet="t">
        <v:imagedata r:id="rId1" o:title=""/>
      </v:shape>
    </w:pict>
  </w:numPicBullet>
  <w:numPicBullet w:numPicBulletId="1">
    <w:pict>
      <v:shape id="_x0000_i1501" type="#_x0000_t75" style="width:123.75pt;height:125.2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BCC785A"/>
    <w:multiLevelType w:val="hybridMultilevel"/>
    <w:tmpl w:val="621C22D0"/>
    <w:lvl w:ilvl="0" w:tplc="04150017">
      <w:start w:val="1"/>
      <w:numFmt w:val="lowerLetter"/>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2F2E36B2"/>
    <w:multiLevelType w:val="hybridMultilevel"/>
    <w:tmpl w:val="FF5856DC"/>
    <w:lvl w:ilvl="0" w:tplc="0415000B">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F126721"/>
    <w:multiLevelType w:val="hybridMultilevel"/>
    <w:tmpl w:val="456CB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9DC38C9"/>
    <w:multiLevelType w:val="hybridMultilevel"/>
    <w:tmpl w:val="8F02CFC4"/>
    <w:lvl w:ilvl="0" w:tplc="D2BE7CA0">
      <w:numFmt w:val="bullet"/>
      <w:lvlText w:val=""/>
      <w:lvlJc w:val="left"/>
      <w:pPr>
        <w:ind w:left="720" w:hanging="360"/>
      </w:pPr>
      <w:rPr>
        <w:rFonts w:ascii="Wingdings" w:eastAsia="Calibri" w:hAnsi="Wingding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A555F1B"/>
    <w:multiLevelType w:val="hybridMultilevel"/>
    <w:tmpl w:val="D5FCC4E4"/>
    <w:lvl w:ilvl="0" w:tplc="0FD25DDE">
      <w:start w:val="1"/>
      <w:numFmt w:val="bullet"/>
      <w:lvlText w:val=""/>
      <w:lvlPicBulletId w:val="1"/>
      <w:lvlJc w:val="left"/>
      <w:pPr>
        <w:tabs>
          <w:tab w:val="num" w:pos="720"/>
        </w:tabs>
        <w:ind w:left="720" w:hanging="360"/>
      </w:pPr>
      <w:rPr>
        <w:rFonts w:ascii="Symbol" w:hAnsi="Symbol" w:hint="default"/>
      </w:rPr>
    </w:lvl>
    <w:lvl w:ilvl="1" w:tplc="717AB408" w:tentative="1">
      <w:start w:val="1"/>
      <w:numFmt w:val="bullet"/>
      <w:lvlText w:val=""/>
      <w:lvlJc w:val="left"/>
      <w:pPr>
        <w:tabs>
          <w:tab w:val="num" w:pos="1440"/>
        </w:tabs>
        <w:ind w:left="1440" w:hanging="360"/>
      </w:pPr>
      <w:rPr>
        <w:rFonts w:ascii="Symbol" w:hAnsi="Symbol" w:hint="default"/>
      </w:rPr>
    </w:lvl>
    <w:lvl w:ilvl="2" w:tplc="3C24B4FA" w:tentative="1">
      <w:start w:val="1"/>
      <w:numFmt w:val="bullet"/>
      <w:lvlText w:val=""/>
      <w:lvlJc w:val="left"/>
      <w:pPr>
        <w:tabs>
          <w:tab w:val="num" w:pos="2160"/>
        </w:tabs>
        <w:ind w:left="2160" w:hanging="360"/>
      </w:pPr>
      <w:rPr>
        <w:rFonts w:ascii="Symbol" w:hAnsi="Symbol" w:hint="default"/>
      </w:rPr>
    </w:lvl>
    <w:lvl w:ilvl="3" w:tplc="76E6EA32" w:tentative="1">
      <w:start w:val="1"/>
      <w:numFmt w:val="bullet"/>
      <w:lvlText w:val=""/>
      <w:lvlJc w:val="left"/>
      <w:pPr>
        <w:tabs>
          <w:tab w:val="num" w:pos="2880"/>
        </w:tabs>
        <w:ind w:left="2880" w:hanging="360"/>
      </w:pPr>
      <w:rPr>
        <w:rFonts w:ascii="Symbol" w:hAnsi="Symbol" w:hint="default"/>
      </w:rPr>
    </w:lvl>
    <w:lvl w:ilvl="4" w:tplc="2EA606BE" w:tentative="1">
      <w:start w:val="1"/>
      <w:numFmt w:val="bullet"/>
      <w:lvlText w:val=""/>
      <w:lvlJc w:val="left"/>
      <w:pPr>
        <w:tabs>
          <w:tab w:val="num" w:pos="3600"/>
        </w:tabs>
        <w:ind w:left="3600" w:hanging="360"/>
      </w:pPr>
      <w:rPr>
        <w:rFonts w:ascii="Symbol" w:hAnsi="Symbol" w:hint="default"/>
      </w:rPr>
    </w:lvl>
    <w:lvl w:ilvl="5" w:tplc="11FC3370" w:tentative="1">
      <w:start w:val="1"/>
      <w:numFmt w:val="bullet"/>
      <w:lvlText w:val=""/>
      <w:lvlJc w:val="left"/>
      <w:pPr>
        <w:tabs>
          <w:tab w:val="num" w:pos="4320"/>
        </w:tabs>
        <w:ind w:left="4320" w:hanging="360"/>
      </w:pPr>
      <w:rPr>
        <w:rFonts w:ascii="Symbol" w:hAnsi="Symbol" w:hint="default"/>
      </w:rPr>
    </w:lvl>
    <w:lvl w:ilvl="6" w:tplc="B50657B6" w:tentative="1">
      <w:start w:val="1"/>
      <w:numFmt w:val="bullet"/>
      <w:lvlText w:val=""/>
      <w:lvlJc w:val="left"/>
      <w:pPr>
        <w:tabs>
          <w:tab w:val="num" w:pos="5040"/>
        </w:tabs>
        <w:ind w:left="5040" w:hanging="360"/>
      </w:pPr>
      <w:rPr>
        <w:rFonts w:ascii="Symbol" w:hAnsi="Symbol" w:hint="default"/>
      </w:rPr>
    </w:lvl>
    <w:lvl w:ilvl="7" w:tplc="467A2434" w:tentative="1">
      <w:start w:val="1"/>
      <w:numFmt w:val="bullet"/>
      <w:lvlText w:val=""/>
      <w:lvlJc w:val="left"/>
      <w:pPr>
        <w:tabs>
          <w:tab w:val="num" w:pos="5760"/>
        </w:tabs>
        <w:ind w:left="5760" w:hanging="360"/>
      </w:pPr>
      <w:rPr>
        <w:rFonts w:ascii="Symbol" w:hAnsi="Symbol" w:hint="default"/>
      </w:rPr>
    </w:lvl>
    <w:lvl w:ilvl="8" w:tplc="49B88CD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0FB0BC4"/>
    <w:multiLevelType w:val="hybridMultilevel"/>
    <w:tmpl w:val="24C878BA"/>
    <w:lvl w:ilvl="0" w:tplc="DD267D2C">
      <w:start w:val="1"/>
      <w:numFmt w:val="bullet"/>
      <w:lvlText w:val=""/>
      <w:lvlPicBulletId w:val="1"/>
      <w:lvlJc w:val="left"/>
      <w:pPr>
        <w:tabs>
          <w:tab w:val="num" w:pos="720"/>
        </w:tabs>
        <w:ind w:left="720" w:hanging="360"/>
      </w:pPr>
      <w:rPr>
        <w:rFonts w:ascii="Symbol" w:hAnsi="Symbol" w:hint="default"/>
      </w:rPr>
    </w:lvl>
    <w:lvl w:ilvl="1" w:tplc="72708E1A" w:tentative="1">
      <w:start w:val="1"/>
      <w:numFmt w:val="bullet"/>
      <w:lvlText w:val=""/>
      <w:lvlJc w:val="left"/>
      <w:pPr>
        <w:tabs>
          <w:tab w:val="num" w:pos="1440"/>
        </w:tabs>
        <w:ind w:left="1440" w:hanging="360"/>
      </w:pPr>
      <w:rPr>
        <w:rFonts w:ascii="Symbol" w:hAnsi="Symbol" w:hint="default"/>
      </w:rPr>
    </w:lvl>
    <w:lvl w:ilvl="2" w:tplc="F5963FCA" w:tentative="1">
      <w:start w:val="1"/>
      <w:numFmt w:val="bullet"/>
      <w:lvlText w:val=""/>
      <w:lvlJc w:val="left"/>
      <w:pPr>
        <w:tabs>
          <w:tab w:val="num" w:pos="2160"/>
        </w:tabs>
        <w:ind w:left="2160" w:hanging="360"/>
      </w:pPr>
      <w:rPr>
        <w:rFonts w:ascii="Symbol" w:hAnsi="Symbol" w:hint="default"/>
      </w:rPr>
    </w:lvl>
    <w:lvl w:ilvl="3" w:tplc="A8F66602" w:tentative="1">
      <w:start w:val="1"/>
      <w:numFmt w:val="bullet"/>
      <w:lvlText w:val=""/>
      <w:lvlJc w:val="left"/>
      <w:pPr>
        <w:tabs>
          <w:tab w:val="num" w:pos="2880"/>
        </w:tabs>
        <w:ind w:left="2880" w:hanging="360"/>
      </w:pPr>
      <w:rPr>
        <w:rFonts w:ascii="Symbol" w:hAnsi="Symbol" w:hint="default"/>
      </w:rPr>
    </w:lvl>
    <w:lvl w:ilvl="4" w:tplc="DF463CEC" w:tentative="1">
      <w:start w:val="1"/>
      <w:numFmt w:val="bullet"/>
      <w:lvlText w:val=""/>
      <w:lvlJc w:val="left"/>
      <w:pPr>
        <w:tabs>
          <w:tab w:val="num" w:pos="3600"/>
        </w:tabs>
        <w:ind w:left="3600" w:hanging="360"/>
      </w:pPr>
      <w:rPr>
        <w:rFonts w:ascii="Symbol" w:hAnsi="Symbol" w:hint="default"/>
      </w:rPr>
    </w:lvl>
    <w:lvl w:ilvl="5" w:tplc="8F72A5B8" w:tentative="1">
      <w:start w:val="1"/>
      <w:numFmt w:val="bullet"/>
      <w:lvlText w:val=""/>
      <w:lvlJc w:val="left"/>
      <w:pPr>
        <w:tabs>
          <w:tab w:val="num" w:pos="4320"/>
        </w:tabs>
        <w:ind w:left="4320" w:hanging="360"/>
      </w:pPr>
      <w:rPr>
        <w:rFonts w:ascii="Symbol" w:hAnsi="Symbol" w:hint="default"/>
      </w:rPr>
    </w:lvl>
    <w:lvl w:ilvl="6" w:tplc="32D454B6" w:tentative="1">
      <w:start w:val="1"/>
      <w:numFmt w:val="bullet"/>
      <w:lvlText w:val=""/>
      <w:lvlJc w:val="left"/>
      <w:pPr>
        <w:tabs>
          <w:tab w:val="num" w:pos="5040"/>
        </w:tabs>
        <w:ind w:left="5040" w:hanging="360"/>
      </w:pPr>
      <w:rPr>
        <w:rFonts w:ascii="Symbol" w:hAnsi="Symbol" w:hint="default"/>
      </w:rPr>
    </w:lvl>
    <w:lvl w:ilvl="7" w:tplc="24042A10" w:tentative="1">
      <w:start w:val="1"/>
      <w:numFmt w:val="bullet"/>
      <w:lvlText w:val=""/>
      <w:lvlJc w:val="left"/>
      <w:pPr>
        <w:tabs>
          <w:tab w:val="num" w:pos="5760"/>
        </w:tabs>
        <w:ind w:left="5760" w:hanging="360"/>
      </w:pPr>
      <w:rPr>
        <w:rFonts w:ascii="Symbol" w:hAnsi="Symbol" w:hint="default"/>
      </w:rPr>
    </w:lvl>
    <w:lvl w:ilvl="8" w:tplc="0584E16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7EB4930"/>
    <w:multiLevelType w:val="hybridMultilevel"/>
    <w:tmpl w:val="F358393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7FB92948"/>
    <w:multiLevelType w:val="hybridMultilevel"/>
    <w:tmpl w:val="AEBC18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2"/>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110"/>
  <w:drawingGridVerticalSpacing w:val="57"/>
  <w:displayHorizontalDrawingGridEvery w:val="2"/>
  <w:characterSpacingControl w:val="doNotCompress"/>
  <w:hdrShapeDefaults>
    <o:shapedefaults v:ext="edit" spidmax="2049"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532"/>
    <w:rsid w:val="00000BEC"/>
    <w:rsid w:val="00001C5B"/>
    <w:rsid w:val="00002CFF"/>
    <w:rsid w:val="00003437"/>
    <w:rsid w:val="00003531"/>
    <w:rsid w:val="00003701"/>
    <w:rsid w:val="00003879"/>
    <w:rsid w:val="000041C3"/>
    <w:rsid w:val="00004888"/>
    <w:rsid w:val="000055E7"/>
    <w:rsid w:val="0000560B"/>
    <w:rsid w:val="00006868"/>
    <w:rsid w:val="0000709F"/>
    <w:rsid w:val="0000710E"/>
    <w:rsid w:val="00007871"/>
    <w:rsid w:val="000108B8"/>
    <w:rsid w:val="00010F43"/>
    <w:rsid w:val="0001174D"/>
    <w:rsid w:val="0001349A"/>
    <w:rsid w:val="00013BCB"/>
    <w:rsid w:val="00014825"/>
    <w:rsid w:val="000152F5"/>
    <w:rsid w:val="000160A9"/>
    <w:rsid w:val="0001673F"/>
    <w:rsid w:val="00017628"/>
    <w:rsid w:val="00017AE5"/>
    <w:rsid w:val="00020239"/>
    <w:rsid w:val="0002066A"/>
    <w:rsid w:val="00021DD6"/>
    <w:rsid w:val="00024A98"/>
    <w:rsid w:val="00024DEB"/>
    <w:rsid w:val="000258E1"/>
    <w:rsid w:val="00025E0D"/>
    <w:rsid w:val="00026398"/>
    <w:rsid w:val="00026D6C"/>
    <w:rsid w:val="00026D77"/>
    <w:rsid w:val="00027917"/>
    <w:rsid w:val="00030CB0"/>
    <w:rsid w:val="00031080"/>
    <w:rsid w:val="0003113F"/>
    <w:rsid w:val="000313A7"/>
    <w:rsid w:val="000313E7"/>
    <w:rsid w:val="00031635"/>
    <w:rsid w:val="00032E2D"/>
    <w:rsid w:val="00032FB4"/>
    <w:rsid w:val="00033484"/>
    <w:rsid w:val="00033B29"/>
    <w:rsid w:val="00033D83"/>
    <w:rsid w:val="000351B2"/>
    <w:rsid w:val="00035240"/>
    <w:rsid w:val="000353E2"/>
    <w:rsid w:val="00036F4A"/>
    <w:rsid w:val="000371D8"/>
    <w:rsid w:val="00040975"/>
    <w:rsid w:val="000413A4"/>
    <w:rsid w:val="00042DB1"/>
    <w:rsid w:val="00043884"/>
    <w:rsid w:val="00043B66"/>
    <w:rsid w:val="0004582E"/>
    <w:rsid w:val="000461B7"/>
    <w:rsid w:val="0005061D"/>
    <w:rsid w:val="00051E56"/>
    <w:rsid w:val="00051F7F"/>
    <w:rsid w:val="00052A8A"/>
    <w:rsid w:val="0005316D"/>
    <w:rsid w:val="00055CAB"/>
    <w:rsid w:val="00056228"/>
    <w:rsid w:val="000566CA"/>
    <w:rsid w:val="0005714C"/>
    <w:rsid w:val="00057599"/>
    <w:rsid w:val="0005786C"/>
    <w:rsid w:val="00057CA1"/>
    <w:rsid w:val="000605DB"/>
    <w:rsid w:val="00060730"/>
    <w:rsid w:val="0006085D"/>
    <w:rsid w:val="00060BE6"/>
    <w:rsid w:val="00061799"/>
    <w:rsid w:val="00061C9D"/>
    <w:rsid w:val="00061F71"/>
    <w:rsid w:val="00062219"/>
    <w:rsid w:val="00062364"/>
    <w:rsid w:val="000623F7"/>
    <w:rsid w:val="000635B6"/>
    <w:rsid w:val="00064161"/>
    <w:rsid w:val="00065707"/>
    <w:rsid w:val="0006575C"/>
    <w:rsid w:val="000662E2"/>
    <w:rsid w:val="00066883"/>
    <w:rsid w:val="00066D6F"/>
    <w:rsid w:val="00066DF3"/>
    <w:rsid w:val="0006726C"/>
    <w:rsid w:val="00070838"/>
    <w:rsid w:val="0007111B"/>
    <w:rsid w:val="00071592"/>
    <w:rsid w:val="00071652"/>
    <w:rsid w:val="00071959"/>
    <w:rsid w:val="00071C6F"/>
    <w:rsid w:val="000723BA"/>
    <w:rsid w:val="000737BA"/>
    <w:rsid w:val="000740C0"/>
    <w:rsid w:val="000744C0"/>
    <w:rsid w:val="0007647F"/>
    <w:rsid w:val="0007729C"/>
    <w:rsid w:val="00077C73"/>
    <w:rsid w:val="00077D0A"/>
    <w:rsid w:val="000804A4"/>
    <w:rsid w:val="000806F7"/>
    <w:rsid w:val="00081004"/>
    <w:rsid w:val="00082265"/>
    <w:rsid w:val="00082E97"/>
    <w:rsid w:val="000833A1"/>
    <w:rsid w:val="0008542E"/>
    <w:rsid w:val="00085ACF"/>
    <w:rsid w:val="000860D2"/>
    <w:rsid w:val="00086109"/>
    <w:rsid w:val="0009010D"/>
    <w:rsid w:val="000905EC"/>
    <w:rsid w:val="0009071A"/>
    <w:rsid w:val="000918B1"/>
    <w:rsid w:val="00091D0E"/>
    <w:rsid w:val="00091FD1"/>
    <w:rsid w:val="00092E4D"/>
    <w:rsid w:val="00093582"/>
    <w:rsid w:val="00093BF6"/>
    <w:rsid w:val="00094502"/>
    <w:rsid w:val="00094CA6"/>
    <w:rsid w:val="00094DCE"/>
    <w:rsid w:val="0009554F"/>
    <w:rsid w:val="00095CDD"/>
    <w:rsid w:val="00095D16"/>
    <w:rsid w:val="000A0EAD"/>
    <w:rsid w:val="000A13B7"/>
    <w:rsid w:val="000A177E"/>
    <w:rsid w:val="000A1BD8"/>
    <w:rsid w:val="000A2AEC"/>
    <w:rsid w:val="000A3A62"/>
    <w:rsid w:val="000A463C"/>
    <w:rsid w:val="000A4C6C"/>
    <w:rsid w:val="000A5180"/>
    <w:rsid w:val="000A519F"/>
    <w:rsid w:val="000A5592"/>
    <w:rsid w:val="000A56DC"/>
    <w:rsid w:val="000A5CA7"/>
    <w:rsid w:val="000A642B"/>
    <w:rsid w:val="000A6D27"/>
    <w:rsid w:val="000A7C99"/>
    <w:rsid w:val="000B04C5"/>
    <w:rsid w:val="000B0520"/>
    <w:rsid w:val="000B0727"/>
    <w:rsid w:val="000B0C8B"/>
    <w:rsid w:val="000B1A65"/>
    <w:rsid w:val="000B1B89"/>
    <w:rsid w:val="000B30C2"/>
    <w:rsid w:val="000B5193"/>
    <w:rsid w:val="000B54C0"/>
    <w:rsid w:val="000B56D7"/>
    <w:rsid w:val="000B5AEB"/>
    <w:rsid w:val="000B6BF0"/>
    <w:rsid w:val="000B75B7"/>
    <w:rsid w:val="000B75F1"/>
    <w:rsid w:val="000B773F"/>
    <w:rsid w:val="000C078A"/>
    <w:rsid w:val="000C07E7"/>
    <w:rsid w:val="000C08EB"/>
    <w:rsid w:val="000C0976"/>
    <w:rsid w:val="000C135D"/>
    <w:rsid w:val="000C1B2D"/>
    <w:rsid w:val="000C1DD4"/>
    <w:rsid w:val="000C273D"/>
    <w:rsid w:val="000C3778"/>
    <w:rsid w:val="000C3DD9"/>
    <w:rsid w:val="000C4ABF"/>
    <w:rsid w:val="000C6380"/>
    <w:rsid w:val="000C7AE4"/>
    <w:rsid w:val="000C7DFF"/>
    <w:rsid w:val="000D0894"/>
    <w:rsid w:val="000D0B4B"/>
    <w:rsid w:val="000D1765"/>
    <w:rsid w:val="000D1D43"/>
    <w:rsid w:val="000D225C"/>
    <w:rsid w:val="000D23C1"/>
    <w:rsid w:val="000D2520"/>
    <w:rsid w:val="000D2807"/>
    <w:rsid w:val="000D2C15"/>
    <w:rsid w:val="000D2C5F"/>
    <w:rsid w:val="000D3725"/>
    <w:rsid w:val="000D5715"/>
    <w:rsid w:val="000D58B7"/>
    <w:rsid w:val="000D5D15"/>
    <w:rsid w:val="000D5F2B"/>
    <w:rsid w:val="000D675C"/>
    <w:rsid w:val="000D72BE"/>
    <w:rsid w:val="000E05CA"/>
    <w:rsid w:val="000E0625"/>
    <w:rsid w:val="000E0918"/>
    <w:rsid w:val="000E2460"/>
    <w:rsid w:val="000E2733"/>
    <w:rsid w:val="000E3723"/>
    <w:rsid w:val="000E3FFC"/>
    <w:rsid w:val="000E45B0"/>
    <w:rsid w:val="000E46C1"/>
    <w:rsid w:val="000E584B"/>
    <w:rsid w:val="000E63E9"/>
    <w:rsid w:val="000E6F4A"/>
    <w:rsid w:val="000E6FE6"/>
    <w:rsid w:val="000E75BB"/>
    <w:rsid w:val="000E7D3C"/>
    <w:rsid w:val="000F0C6A"/>
    <w:rsid w:val="000F11C3"/>
    <w:rsid w:val="000F17D8"/>
    <w:rsid w:val="000F1DF0"/>
    <w:rsid w:val="000F1F10"/>
    <w:rsid w:val="000F2BAF"/>
    <w:rsid w:val="000F3964"/>
    <w:rsid w:val="000F4B12"/>
    <w:rsid w:val="000F523E"/>
    <w:rsid w:val="000F5A18"/>
    <w:rsid w:val="000F5A35"/>
    <w:rsid w:val="000F5C8F"/>
    <w:rsid w:val="000F6067"/>
    <w:rsid w:val="000F6260"/>
    <w:rsid w:val="000F72FE"/>
    <w:rsid w:val="000F78B6"/>
    <w:rsid w:val="000F7D3C"/>
    <w:rsid w:val="001005FB"/>
    <w:rsid w:val="001011C3"/>
    <w:rsid w:val="00101D99"/>
    <w:rsid w:val="001028A7"/>
    <w:rsid w:val="00102FF5"/>
    <w:rsid w:val="00105854"/>
    <w:rsid w:val="00106015"/>
    <w:rsid w:val="0010687F"/>
    <w:rsid w:val="0010740B"/>
    <w:rsid w:val="00107AD8"/>
    <w:rsid w:val="001109A5"/>
    <w:rsid w:val="00110D87"/>
    <w:rsid w:val="00112C4B"/>
    <w:rsid w:val="001134F2"/>
    <w:rsid w:val="001138DA"/>
    <w:rsid w:val="00113D95"/>
    <w:rsid w:val="001149A5"/>
    <w:rsid w:val="00114DB9"/>
    <w:rsid w:val="001151A1"/>
    <w:rsid w:val="0011584F"/>
    <w:rsid w:val="00116087"/>
    <w:rsid w:val="0011626D"/>
    <w:rsid w:val="0011635B"/>
    <w:rsid w:val="00120FED"/>
    <w:rsid w:val="001211B1"/>
    <w:rsid w:val="00123EC9"/>
    <w:rsid w:val="001249E4"/>
    <w:rsid w:val="00125037"/>
    <w:rsid w:val="001253F0"/>
    <w:rsid w:val="00125E6F"/>
    <w:rsid w:val="001264A1"/>
    <w:rsid w:val="001264F9"/>
    <w:rsid w:val="00126A23"/>
    <w:rsid w:val="00126D46"/>
    <w:rsid w:val="00126FCE"/>
    <w:rsid w:val="001274C4"/>
    <w:rsid w:val="0012779A"/>
    <w:rsid w:val="00127C83"/>
    <w:rsid w:val="00127EBA"/>
    <w:rsid w:val="00130296"/>
    <w:rsid w:val="001302D2"/>
    <w:rsid w:val="0013130B"/>
    <w:rsid w:val="001314DA"/>
    <w:rsid w:val="00131B61"/>
    <w:rsid w:val="00131BDA"/>
    <w:rsid w:val="00132393"/>
    <w:rsid w:val="00132C84"/>
    <w:rsid w:val="00133140"/>
    <w:rsid w:val="0013333A"/>
    <w:rsid w:val="001336E3"/>
    <w:rsid w:val="00133E8A"/>
    <w:rsid w:val="001345C8"/>
    <w:rsid w:val="0013511E"/>
    <w:rsid w:val="00135203"/>
    <w:rsid w:val="00136685"/>
    <w:rsid w:val="00136C30"/>
    <w:rsid w:val="00140565"/>
    <w:rsid w:val="001423B6"/>
    <w:rsid w:val="001448A7"/>
    <w:rsid w:val="001448AE"/>
    <w:rsid w:val="00144B7C"/>
    <w:rsid w:val="00145699"/>
    <w:rsid w:val="001465E3"/>
    <w:rsid w:val="00146621"/>
    <w:rsid w:val="00146E04"/>
    <w:rsid w:val="00146F68"/>
    <w:rsid w:val="0014750B"/>
    <w:rsid w:val="00147D79"/>
    <w:rsid w:val="00147E42"/>
    <w:rsid w:val="00150403"/>
    <w:rsid w:val="00150D85"/>
    <w:rsid w:val="001515D7"/>
    <w:rsid w:val="00151657"/>
    <w:rsid w:val="001529D0"/>
    <w:rsid w:val="001537A0"/>
    <w:rsid w:val="00153E8D"/>
    <w:rsid w:val="00155F4B"/>
    <w:rsid w:val="0015689E"/>
    <w:rsid w:val="00157194"/>
    <w:rsid w:val="00162325"/>
    <w:rsid w:val="001629AF"/>
    <w:rsid w:val="0016364D"/>
    <w:rsid w:val="0016376F"/>
    <w:rsid w:val="00163D6B"/>
    <w:rsid w:val="00164224"/>
    <w:rsid w:val="0016488E"/>
    <w:rsid w:val="00164C3A"/>
    <w:rsid w:val="001652B9"/>
    <w:rsid w:val="00165A9E"/>
    <w:rsid w:val="00165B50"/>
    <w:rsid w:val="001668EF"/>
    <w:rsid w:val="00166A86"/>
    <w:rsid w:val="00166D3D"/>
    <w:rsid w:val="001708FF"/>
    <w:rsid w:val="00170B95"/>
    <w:rsid w:val="00171057"/>
    <w:rsid w:val="0017135B"/>
    <w:rsid w:val="001717DC"/>
    <w:rsid w:val="00171948"/>
    <w:rsid w:val="0017364B"/>
    <w:rsid w:val="001745D5"/>
    <w:rsid w:val="001747BD"/>
    <w:rsid w:val="00174DC2"/>
    <w:rsid w:val="0017511F"/>
    <w:rsid w:val="0017514E"/>
    <w:rsid w:val="00175234"/>
    <w:rsid w:val="00175428"/>
    <w:rsid w:val="00176792"/>
    <w:rsid w:val="00176C87"/>
    <w:rsid w:val="001773BF"/>
    <w:rsid w:val="00180536"/>
    <w:rsid w:val="00180963"/>
    <w:rsid w:val="001818C4"/>
    <w:rsid w:val="00181945"/>
    <w:rsid w:val="001820A2"/>
    <w:rsid w:val="0018210A"/>
    <w:rsid w:val="001826A0"/>
    <w:rsid w:val="00182AAF"/>
    <w:rsid w:val="00182B67"/>
    <w:rsid w:val="00182D86"/>
    <w:rsid w:val="001831A8"/>
    <w:rsid w:val="00183869"/>
    <w:rsid w:val="00183F63"/>
    <w:rsid w:val="001864D0"/>
    <w:rsid w:val="001867D0"/>
    <w:rsid w:val="001867FE"/>
    <w:rsid w:val="00187245"/>
    <w:rsid w:val="00187CA7"/>
    <w:rsid w:val="00190257"/>
    <w:rsid w:val="00190EBE"/>
    <w:rsid w:val="00191893"/>
    <w:rsid w:val="00191A46"/>
    <w:rsid w:val="0019210D"/>
    <w:rsid w:val="00192299"/>
    <w:rsid w:val="00193188"/>
    <w:rsid w:val="00193F30"/>
    <w:rsid w:val="00194AC5"/>
    <w:rsid w:val="00194C84"/>
    <w:rsid w:val="001951DA"/>
    <w:rsid w:val="00196339"/>
    <w:rsid w:val="00196368"/>
    <w:rsid w:val="00197733"/>
    <w:rsid w:val="00197D6D"/>
    <w:rsid w:val="001A017A"/>
    <w:rsid w:val="001A111D"/>
    <w:rsid w:val="001A144E"/>
    <w:rsid w:val="001A179F"/>
    <w:rsid w:val="001A23D0"/>
    <w:rsid w:val="001A2525"/>
    <w:rsid w:val="001A2895"/>
    <w:rsid w:val="001A2B70"/>
    <w:rsid w:val="001A2CAB"/>
    <w:rsid w:val="001A33AE"/>
    <w:rsid w:val="001A3AFB"/>
    <w:rsid w:val="001A41B3"/>
    <w:rsid w:val="001A493C"/>
    <w:rsid w:val="001A494E"/>
    <w:rsid w:val="001A4F5B"/>
    <w:rsid w:val="001A5753"/>
    <w:rsid w:val="001A5FC1"/>
    <w:rsid w:val="001A606F"/>
    <w:rsid w:val="001A6407"/>
    <w:rsid w:val="001A66F2"/>
    <w:rsid w:val="001B0680"/>
    <w:rsid w:val="001B0CE9"/>
    <w:rsid w:val="001B0D63"/>
    <w:rsid w:val="001B1508"/>
    <w:rsid w:val="001B1A09"/>
    <w:rsid w:val="001B1D50"/>
    <w:rsid w:val="001B22E2"/>
    <w:rsid w:val="001B3151"/>
    <w:rsid w:val="001B338B"/>
    <w:rsid w:val="001B34FA"/>
    <w:rsid w:val="001B4BB8"/>
    <w:rsid w:val="001B5146"/>
    <w:rsid w:val="001B534D"/>
    <w:rsid w:val="001B5D8E"/>
    <w:rsid w:val="001B5E83"/>
    <w:rsid w:val="001B6542"/>
    <w:rsid w:val="001B7112"/>
    <w:rsid w:val="001B75AA"/>
    <w:rsid w:val="001B7AE5"/>
    <w:rsid w:val="001C0587"/>
    <w:rsid w:val="001C083F"/>
    <w:rsid w:val="001C0B59"/>
    <w:rsid w:val="001C1447"/>
    <w:rsid w:val="001C1462"/>
    <w:rsid w:val="001C2CE8"/>
    <w:rsid w:val="001C3269"/>
    <w:rsid w:val="001C3883"/>
    <w:rsid w:val="001C40EC"/>
    <w:rsid w:val="001C44D2"/>
    <w:rsid w:val="001C4FAF"/>
    <w:rsid w:val="001C50BC"/>
    <w:rsid w:val="001C60C1"/>
    <w:rsid w:val="001C6699"/>
    <w:rsid w:val="001C69C4"/>
    <w:rsid w:val="001C707C"/>
    <w:rsid w:val="001D06D4"/>
    <w:rsid w:val="001D1DB4"/>
    <w:rsid w:val="001D1E06"/>
    <w:rsid w:val="001D2C08"/>
    <w:rsid w:val="001D2E47"/>
    <w:rsid w:val="001D3335"/>
    <w:rsid w:val="001D3F59"/>
    <w:rsid w:val="001D4853"/>
    <w:rsid w:val="001D6CCC"/>
    <w:rsid w:val="001D7241"/>
    <w:rsid w:val="001D73E1"/>
    <w:rsid w:val="001D77A9"/>
    <w:rsid w:val="001D7B0F"/>
    <w:rsid w:val="001D7FC4"/>
    <w:rsid w:val="001E009B"/>
    <w:rsid w:val="001E07FB"/>
    <w:rsid w:val="001E143F"/>
    <w:rsid w:val="001E17F5"/>
    <w:rsid w:val="001E2222"/>
    <w:rsid w:val="001E2F4B"/>
    <w:rsid w:val="001E2F5F"/>
    <w:rsid w:val="001E4753"/>
    <w:rsid w:val="001E4F30"/>
    <w:rsid w:val="001E5A60"/>
    <w:rsid w:val="001E6318"/>
    <w:rsid w:val="001E67B8"/>
    <w:rsid w:val="001E6D43"/>
    <w:rsid w:val="001E6E74"/>
    <w:rsid w:val="001F06A7"/>
    <w:rsid w:val="001F14E0"/>
    <w:rsid w:val="001F1F84"/>
    <w:rsid w:val="001F2335"/>
    <w:rsid w:val="001F23C5"/>
    <w:rsid w:val="001F2F51"/>
    <w:rsid w:val="001F3F2A"/>
    <w:rsid w:val="001F3F6F"/>
    <w:rsid w:val="001F4AED"/>
    <w:rsid w:val="001F5385"/>
    <w:rsid w:val="001F5561"/>
    <w:rsid w:val="001F5919"/>
    <w:rsid w:val="001F652D"/>
    <w:rsid w:val="001F6693"/>
    <w:rsid w:val="001F6A06"/>
    <w:rsid w:val="001F7426"/>
    <w:rsid w:val="0020019B"/>
    <w:rsid w:val="00200D39"/>
    <w:rsid w:val="00201068"/>
    <w:rsid w:val="00201918"/>
    <w:rsid w:val="002022C4"/>
    <w:rsid w:val="002029A2"/>
    <w:rsid w:val="00202C4E"/>
    <w:rsid w:val="00203079"/>
    <w:rsid w:val="00203895"/>
    <w:rsid w:val="002040D1"/>
    <w:rsid w:val="00204FA1"/>
    <w:rsid w:val="00205CCB"/>
    <w:rsid w:val="00205FF2"/>
    <w:rsid w:val="0020672B"/>
    <w:rsid w:val="0020676D"/>
    <w:rsid w:val="00206CF6"/>
    <w:rsid w:val="0020700F"/>
    <w:rsid w:val="00207A22"/>
    <w:rsid w:val="00207C4A"/>
    <w:rsid w:val="00210312"/>
    <w:rsid w:val="002103B9"/>
    <w:rsid w:val="00210BA8"/>
    <w:rsid w:val="00210F8A"/>
    <w:rsid w:val="00212390"/>
    <w:rsid w:val="00213C2F"/>
    <w:rsid w:val="00214711"/>
    <w:rsid w:val="002151E0"/>
    <w:rsid w:val="002156B4"/>
    <w:rsid w:val="00215D40"/>
    <w:rsid w:val="002161D9"/>
    <w:rsid w:val="0021632B"/>
    <w:rsid w:val="00217CAD"/>
    <w:rsid w:val="00221FE7"/>
    <w:rsid w:val="002227D8"/>
    <w:rsid w:val="0022508E"/>
    <w:rsid w:val="0022601D"/>
    <w:rsid w:val="00226536"/>
    <w:rsid w:val="00226FAC"/>
    <w:rsid w:val="002270CF"/>
    <w:rsid w:val="00231520"/>
    <w:rsid w:val="0023159C"/>
    <w:rsid w:val="00231F58"/>
    <w:rsid w:val="00232B69"/>
    <w:rsid w:val="002331DA"/>
    <w:rsid w:val="002340C7"/>
    <w:rsid w:val="002351B7"/>
    <w:rsid w:val="002369EC"/>
    <w:rsid w:val="00236FC5"/>
    <w:rsid w:val="00237BF1"/>
    <w:rsid w:val="00240CCC"/>
    <w:rsid w:val="00240E7F"/>
    <w:rsid w:val="00241341"/>
    <w:rsid w:val="00242A4E"/>
    <w:rsid w:val="00242ED6"/>
    <w:rsid w:val="00243049"/>
    <w:rsid w:val="002438FE"/>
    <w:rsid w:val="00243E64"/>
    <w:rsid w:val="00244374"/>
    <w:rsid w:val="00244EC1"/>
    <w:rsid w:val="00245870"/>
    <w:rsid w:val="00245E2A"/>
    <w:rsid w:val="00245E7E"/>
    <w:rsid w:val="00246A8B"/>
    <w:rsid w:val="002505FD"/>
    <w:rsid w:val="002512D0"/>
    <w:rsid w:val="00252553"/>
    <w:rsid w:val="00252FFD"/>
    <w:rsid w:val="002539F4"/>
    <w:rsid w:val="002544CF"/>
    <w:rsid w:val="00255DDF"/>
    <w:rsid w:val="00256A5C"/>
    <w:rsid w:val="002574F9"/>
    <w:rsid w:val="00257831"/>
    <w:rsid w:val="00257D7C"/>
    <w:rsid w:val="002607F2"/>
    <w:rsid w:val="0026192A"/>
    <w:rsid w:val="00262E15"/>
    <w:rsid w:val="002636F1"/>
    <w:rsid w:val="00264FA8"/>
    <w:rsid w:val="00265472"/>
    <w:rsid w:val="00265502"/>
    <w:rsid w:val="00265C36"/>
    <w:rsid w:val="00266475"/>
    <w:rsid w:val="00266804"/>
    <w:rsid w:val="002673D5"/>
    <w:rsid w:val="002700F2"/>
    <w:rsid w:val="002701DE"/>
    <w:rsid w:val="002709C8"/>
    <w:rsid w:val="0027141C"/>
    <w:rsid w:val="00271471"/>
    <w:rsid w:val="00272203"/>
    <w:rsid w:val="00273035"/>
    <w:rsid w:val="0027368D"/>
    <w:rsid w:val="0027417B"/>
    <w:rsid w:val="0027610A"/>
    <w:rsid w:val="00276811"/>
    <w:rsid w:val="00276E4C"/>
    <w:rsid w:val="002774DA"/>
    <w:rsid w:val="002775FA"/>
    <w:rsid w:val="00280D93"/>
    <w:rsid w:val="00282699"/>
    <w:rsid w:val="002849F2"/>
    <w:rsid w:val="002856A6"/>
    <w:rsid w:val="002857DD"/>
    <w:rsid w:val="00285B9C"/>
    <w:rsid w:val="0028655A"/>
    <w:rsid w:val="00286B0C"/>
    <w:rsid w:val="002874C3"/>
    <w:rsid w:val="0029019A"/>
    <w:rsid w:val="00291277"/>
    <w:rsid w:val="002920CD"/>
    <w:rsid w:val="002926DF"/>
    <w:rsid w:val="0029307D"/>
    <w:rsid w:val="002937B5"/>
    <w:rsid w:val="00294769"/>
    <w:rsid w:val="00294A7C"/>
    <w:rsid w:val="0029553E"/>
    <w:rsid w:val="0029598B"/>
    <w:rsid w:val="0029601D"/>
    <w:rsid w:val="00296290"/>
    <w:rsid w:val="00296697"/>
    <w:rsid w:val="00297978"/>
    <w:rsid w:val="002A0704"/>
    <w:rsid w:val="002A469F"/>
    <w:rsid w:val="002A6378"/>
    <w:rsid w:val="002A67CC"/>
    <w:rsid w:val="002A6A73"/>
    <w:rsid w:val="002B0472"/>
    <w:rsid w:val="002B0602"/>
    <w:rsid w:val="002B0A26"/>
    <w:rsid w:val="002B0F65"/>
    <w:rsid w:val="002B1554"/>
    <w:rsid w:val="002B1DAF"/>
    <w:rsid w:val="002B31BC"/>
    <w:rsid w:val="002B3AE0"/>
    <w:rsid w:val="002B6B12"/>
    <w:rsid w:val="002B7739"/>
    <w:rsid w:val="002C0852"/>
    <w:rsid w:val="002C17CA"/>
    <w:rsid w:val="002C17EA"/>
    <w:rsid w:val="002C2AFF"/>
    <w:rsid w:val="002C4485"/>
    <w:rsid w:val="002C44FC"/>
    <w:rsid w:val="002C4871"/>
    <w:rsid w:val="002C574B"/>
    <w:rsid w:val="002C5891"/>
    <w:rsid w:val="002C77A2"/>
    <w:rsid w:val="002C7846"/>
    <w:rsid w:val="002C7B5E"/>
    <w:rsid w:val="002D0806"/>
    <w:rsid w:val="002D0969"/>
    <w:rsid w:val="002D11EB"/>
    <w:rsid w:val="002D20BF"/>
    <w:rsid w:val="002D38E5"/>
    <w:rsid w:val="002D42C7"/>
    <w:rsid w:val="002D4BBD"/>
    <w:rsid w:val="002D4CA4"/>
    <w:rsid w:val="002D517B"/>
    <w:rsid w:val="002D51E0"/>
    <w:rsid w:val="002D5391"/>
    <w:rsid w:val="002D568D"/>
    <w:rsid w:val="002D64D1"/>
    <w:rsid w:val="002D653E"/>
    <w:rsid w:val="002D6588"/>
    <w:rsid w:val="002D6921"/>
    <w:rsid w:val="002D6938"/>
    <w:rsid w:val="002D759C"/>
    <w:rsid w:val="002D7C49"/>
    <w:rsid w:val="002E1444"/>
    <w:rsid w:val="002E1B93"/>
    <w:rsid w:val="002E1F85"/>
    <w:rsid w:val="002E29CD"/>
    <w:rsid w:val="002E2EA2"/>
    <w:rsid w:val="002E356D"/>
    <w:rsid w:val="002E38F8"/>
    <w:rsid w:val="002E4625"/>
    <w:rsid w:val="002E466E"/>
    <w:rsid w:val="002E59C9"/>
    <w:rsid w:val="002E5E9D"/>
    <w:rsid w:val="002E6140"/>
    <w:rsid w:val="002E66DC"/>
    <w:rsid w:val="002E6985"/>
    <w:rsid w:val="002E6DF3"/>
    <w:rsid w:val="002E6E44"/>
    <w:rsid w:val="002E71B6"/>
    <w:rsid w:val="002E7437"/>
    <w:rsid w:val="002E74D4"/>
    <w:rsid w:val="002F0CE7"/>
    <w:rsid w:val="002F1483"/>
    <w:rsid w:val="002F1A3E"/>
    <w:rsid w:val="002F1DD9"/>
    <w:rsid w:val="002F3879"/>
    <w:rsid w:val="002F3AD4"/>
    <w:rsid w:val="002F3D7E"/>
    <w:rsid w:val="002F3FA4"/>
    <w:rsid w:val="002F49FC"/>
    <w:rsid w:val="002F549A"/>
    <w:rsid w:val="002F5DCB"/>
    <w:rsid w:val="002F6A4E"/>
    <w:rsid w:val="002F7213"/>
    <w:rsid w:val="002F7401"/>
    <w:rsid w:val="002F7441"/>
    <w:rsid w:val="002F7473"/>
    <w:rsid w:val="002F77C8"/>
    <w:rsid w:val="002F792B"/>
    <w:rsid w:val="002F7CFE"/>
    <w:rsid w:val="00300097"/>
    <w:rsid w:val="00301AC7"/>
    <w:rsid w:val="00301D01"/>
    <w:rsid w:val="00303381"/>
    <w:rsid w:val="00304500"/>
    <w:rsid w:val="00304F22"/>
    <w:rsid w:val="003056F9"/>
    <w:rsid w:val="003060A6"/>
    <w:rsid w:val="0030622C"/>
    <w:rsid w:val="00306489"/>
    <w:rsid w:val="00306C7C"/>
    <w:rsid w:val="00306E27"/>
    <w:rsid w:val="0031059E"/>
    <w:rsid w:val="00310739"/>
    <w:rsid w:val="003118BC"/>
    <w:rsid w:val="00311BD4"/>
    <w:rsid w:val="00312BFA"/>
    <w:rsid w:val="0031352A"/>
    <w:rsid w:val="00314113"/>
    <w:rsid w:val="00314886"/>
    <w:rsid w:val="003148D1"/>
    <w:rsid w:val="00314C0E"/>
    <w:rsid w:val="00317420"/>
    <w:rsid w:val="003175A2"/>
    <w:rsid w:val="003175E9"/>
    <w:rsid w:val="003201A8"/>
    <w:rsid w:val="003201EE"/>
    <w:rsid w:val="00320411"/>
    <w:rsid w:val="003210A3"/>
    <w:rsid w:val="0032156E"/>
    <w:rsid w:val="00321888"/>
    <w:rsid w:val="00322EDD"/>
    <w:rsid w:val="00323276"/>
    <w:rsid w:val="00323374"/>
    <w:rsid w:val="00323556"/>
    <w:rsid w:val="00323898"/>
    <w:rsid w:val="003240D3"/>
    <w:rsid w:val="003246B6"/>
    <w:rsid w:val="00326354"/>
    <w:rsid w:val="00326BDD"/>
    <w:rsid w:val="00326D24"/>
    <w:rsid w:val="00327F74"/>
    <w:rsid w:val="00331948"/>
    <w:rsid w:val="003320FF"/>
    <w:rsid w:val="00332320"/>
    <w:rsid w:val="0033366D"/>
    <w:rsid w:val="003336AD"/>
    <w:rsid w:val="00333E93"/>
    <w:rsid w:val="0033484A"/>
    <w:rsid w:val="003350D8"/>
    <w:rsid w:val="0033577F"/>
    <w:rsid w:val="003359AF"/>
    <w:rsid w:val="0033794A"/>
    <w:rsid w:val="00340B9B"/>
    <w:rsid w:val="0034177B"/>
    <w:rsid w:val="003429C6"/>
    <w:rsid w:val="00342AA1"/>
    <w:rsid w:val="003431C5"/>
    <w:rsid w:val="00343856"/>
    <w:rsid w:val="0034427B"/>
    <w:rsid w:val="003442B9"/>
    <w:rsid w:val="00346600"/>
    <w:rsid w:val="003472FB"/>
    <w:rsid w:val="00347D72"/>
    <w:rsid w:val="00347E2A"/>
    <w:rsid w:val="00347F09"/>
    <w:rsid w:val="003503B2"/>
    <w:rsid w:val="0035081D"/>
    <w:rsid w:val="00350DE0"/>
    <w:rsid w:val="003515FD"/>
    <w:rsid w:val="00351838"/>
    <w:rsid w:val="003533AF"/>
    <w:rsid w:val="003541F1"/>
    <w:rsid w:val="00354285"/>
    <w:rsid w:val="0035442C"/>
    <w:rsid w:val="003547D3"/>
    <w:rsid w:val="00355553"/>
    <w:rsid w:val="003557A6"/>
    <w:rsid w:val="00356D06"/>
    <w:rsid w:val="00360261"/>
    <w:rsid w:val="00361567"/>
    <w:rsid w:val="00361ACD"/>
    <w:rsid w:val="00361C63"/>
    <w:rsid w:val="00361E38"/>
    <w:rsid w:val="003620B4"/>
    <w:rsid w:val="0036263F"/>
    <w:rsid w:val="003637D2"/>
    <w:rsid w:val="003638C3"/>
    <w:rsid w:val="00364555"/>
    <w:rsid w:val="0036502E"/>
    <w:rsid w:val="00365842"/>
    <w:rsid w:val="00365950"/>
    <w:rsid w:val="003664C0"/>
    <w:rsid w:val="0036676A"/>
    <w:rsid w:val="00366A21"/>
    <w:rsid w:val="00367237"/>
    <w:rsid w:val="0036761F"/>
    <w:rsid w:val="003677E4"/>
    <w:rsid w:val="0036795A"/>
    <w:rsid w:val="00367BE4"/>
    <w:rsid w:val="00370192"/>
    <w:rsid w:val="003705F2"/>
    <w:rsid w:val="0037077F"/>
    <w:rsid w:val="00370EF6"/>
    <w:rsid w:val="0037105B"/>
    <w:rsid w:val="00371400"/>
    <w:rsid w:val="00372D2E"/>
    <w:rsid w:val="003734E1"/>
    <w:rsid w:val="00373882"/>
    <w:rsid w:val="00374539"/>
    <w:rsid w:val="00374D9D"/>
    <w:rsid w:val="003765D8"/>
    <w:rsid w:val="00376944"/>
    <w:rsid w:val="00376C9D"/>
    <w:rsid w:val="003807E4"/>
    <w:rsid w:val="00380CDE"/>
    <w:rsid w:val="00380EDC"/>
    <w:rsid w:val="00381377"/>
    <w:rsid w:val="00382AE8"/>
    <w:rsid w:val="00383327"/>
    <w:rsid w:val="00385261"/>
    <w:rsid w:val="00385830"/>
    <w:rsid w:val="00385A29"/>
    <w:rsid w:val="00385B59"/>
    <w:rsid w:val="00385E36"/>
    <w:rsid w:val="00387B0B"/>
    <w:rsid w:val="00387C8C"/>
    <w:rsid w:val="003919D7"/>
    <w:rsid w:val="00393962"/>
    <w:rsid w:val="00393A33"/>
    <w:rsid w:val="0039412E"/>
    <w:rsid w:val="00396F14"/>
    <w:rsid w:val="00397138"/>
    <w:rsid w:val="00397D18"/>
    <w:rsid w:val="003A0560"/>
    <w:rsid w:val="003A0BC8"/>
    <w:rsid w:val="003A178E"/>
    <w:rsid w:val="003A1A28"/>
    <w:rsid w:val="003A1B36"/>
    <w:rsid w:val="003A229B"/>
    <w:rsid w:val="003A2697"/>
    <w:rsid w:val="003A381A"/>
    <w:rsid w:val="003A3978"/>
    <w:rsid w:val="003A3D63"/>
    <w:rsid w:val="003A53AE"/>
    <w:rsid w:val="003A5D7F"/>
    <w:rsid w:val="003A66FB"/>
    <w:rsid w:val="003A7101"/>
    <w:rsid w:val="003A780F"/>
    <w:rsid w:val="003B0AD3"/>
    <w:rsid w:val="003B13CC"/>
    <w:rsid w:val="003B2397"/>
    <w:rsid w:val="003B2974"/>
    <w:rsid w:val="003B2A22"/>
    <w:rsid w:val="003B310C"/>
    <w:rsid w:val="003B32AE"/>
    <w:rsid w:val="003B3D6C"/>
    <w:rsid w:val="003B4163"/>
    <w:rsid w:val="003B4DBB"/>
    <w:rsid w:val="003B5BB4"/>
    <w:rsid w:val="003B5BFE"/>
    <w:rsid w:val="003B7EB9"/>
    <w:rsid w:val="003B7EC0"/>
    <w:rsid w:val="003C0EE7"/>
    <w:rsid w:val="003C0FA7"/>
    <w:rsid w:val="003C121E"/>
    <w:rsid w:val="003C14A2"/>
    <w:rsid w:val="003C1A4B"/>
    <w:rsid w:val="003C27C0"/>
    <w:rsid w:val="003C3308"/>
    <w:rsid w:val="003C3771"/>
    <w:rsid w:val="003C3F55"/>
    <w:rsid w:val="003C4585"/>
    <w:rsid w:val="003C4688"/>
    <w:rsid w:val="003C4C1A"/>
    <w:rsid w:val="003C59E0"/>
    <w:rsid w:val="003C5E5E"/>
    <w:rsid w:val="003C63C3"/>
    <w:rsid w:val="003C6462"/>
    <w:rsid w:val="003C64B1"/>
    <w:rsid w:val="003C68C9"/>
    <w:rsid w:val="003C6C8D"/>
    <w:rsid w:val="003C7803"/>
    <w:rsid w:val="003D0F33"/>
    <w:rsid w:val="003D0F56"/>
    <w:rsid w:val="003D2C2F"/>
    <w:rsid w:val="003D2D18"/>
    <w:rsid w:val="003D4270"/>
    <w:rsid w:val="003D4522"/>
    <w:rsid w:val="003D4F95"/>
    <w:rsid w:val="003D5F42"/>
    <w:rsid w:val="003D60A9"/>
    <w:rsid w:val="003D641F"/>
    <w:rsid w:val="003D6E11"/>
    <w:rsid w:val="003D74B0"/>
    <w:rsid w:val="003D7B05"/>
    <w:rsid w:val="003E0718"/>
    <w:rsid w:val="003E0955"/>
    <w:rsid w:val="003E09E1"/>
    <w:rsid w:val="003E2B57"/>
    <w:rsid w:val="003E3302"/>
    <w:rsid w:val="003E3878"/>
    <w:rsid w:val="003E42BA"/>
    <w:rsid w:val="003E4725"/>
    <w:rsid w:val="003E494F"/>
    <w:rsid w:val="003E4AF6"/>
    <w:rsid w:val="003E4E1D"/>
    <w:rsid w:val="003E5AA9"/>
    <w:rsid w:val="003E73C4"/>
    <w:rsid w:val="003F011E"/>
    <w:rsid w:val="003F0D64"/>
    <w:rsid w:val="003F0F15"/>
    <w:rsid w:val="003F2F2A"/>
    <w:rsid w:val="003F3616"/>
    <w:rsid w:val="003F39E0"/>
    <w:rsid w:val="003F491B"/>
    <w:rsid w:val="003F4B9D"/>
    <w:rsid w:val="003F5C9F"/>
    <w:rsid w:val="003F703A"/>
    <w:rsid w:val="003F7602"/>
    <w:rsid w:val="003F7C8C"/>
    <w:rsid w:val="003F7FE6"/>
    <w:rsid w:val="00400267"/>
    <w:rsid w:val="004003B3"/>
    <w:rsid w:val="00400EF7"/>
    <w:rsid w:val="0040123B"/>
    <w:rsid w:val="00401C33"/>
    <w:rsid w:val="00402BDC"/>
    <w:rsid w:val="00403677"/>
    <w:rsid w:val="00405B04"/>
    <w:rsid w:val="00406B33"/>
    <w:rsid w:val="00406EE5"/>
    <w:rsid w:val="0040794E"/>
    <w:rsid w:val="00410120"/>
    <w:rsid w:val="00410948"/>
    <w:rsid w:val="00410E0B"/>
    <w:rsid w:val="00411708"/>
    <w:rsid w:val="00411BBF"/>
    <w:rsid w:val="00412580"/>
    <w:rsid w:val="00412934"/>
    <w:rsid w:val="004132E5"/>
    <w:rsid w:val="0041347A"/>
    <w:rsid w:val="004137F0"/>
    <w:rsid w:val="00413C24"/>
    <w:rsid w:val="00413F31"/>
    <w:rsid w:val="004143BA"/>
    <w:rsid w:val="00414493"/>
    <w:rsid w:val="00414DBE"/>
    <w:rsid w:val="0041557B"/>
    <w:rsid w:val="004156C6"/>
    <w:rsid w:val="00415912"/>
    <w:rsid w:val="004162DE"/>
    <w:rsid w:val="004163C8"/>
    <w:rsid w:val="00417588"/>
    <w:rsid w:val="00417A9B"/>
    <w:rsid w:val="00417C07"/>
    <w:rsid w:val="00417FB7"/>
    <w:rsid w:val="00420E92"/>
    <w:rsid w:val="00421069"/>
    <w:rsid w:val="00422188"/>
    <w:rsid w:val="00422391"/>
    <w:rsid w:val="00422B46"/>
    <w:rsid w:val="00422BBD"/>
    <w:rsid w:val="0042325E"/>
    <w:rsid w:val="004237CA"/>
    <w:rsid w:val="0042446D"/>
    <w:rsid w:val="00424619"/>
    <w:rsid w:val="00424BA5"/>
    <w:rsid w:val="00424C40"/>
    <w:rsid w:val="00424FC0"/>
    <w:rsid w:val="00425D9C"/>
    <w:rsid w:val="004264AF"/>
    <w:rsid w:val="00427BF8"/>
    <w:rsid w:val="00430079"/>
    <w:rsid w:val="00430E29"/>
    <w:rsid w:val="00431406"/>
    <w:rsid w:val="00431C02"/>
    <w:rsid w:val="00432E1D"/>
    <w:rsid w:val="0043376A"/>
    <w:rsid w:val="00433DF5"/>
    <w:rsid w:val="00434EE1"/>
    <w:rsid w:val="00435037"/>
    <w:rsid w:val="004351E1"/>
    <w:rsid w:val="00435B09"/>
    <w:rsid w:val="00435BEB"/>
    <w:rsid w:val="00436006"/>
    <w:rsid w:val="004370F4"/>
    <w:rsid w:val="00437194"/>
    <w:rsid w:val="00437395"/>
    <w:rsid w:val="004374C2"/>
    <w:rsid w:val="0043789B"/>
    <w:rsid w:val="00440F03"/>
    <w:rsid w:val="00441EB5"/>
    <w:rsid w:val="00442692"/>
    <w:rsid w:val="00443C99"/>
    <w:rsid w:val="00443E25"/>
    <w:rsid w:val="00444169"/>
    <w:rsid w:val="00444690"/>
    <w:rsid w:val="00445047"/>
    <w:rsid w:val="0044541F"/>
    <w:rsid w:val="004475A8"/>
    <w:rsid w:val="00447B9D"/>
    <w:rsid w:val="00452C3B"/>
    <w:rsid w:val="00453C0D"/>
    <w:rsid w:val="00453E3F"/>
    <w:rsid w:val="0045438F"/>
    <w:rsid w:val="004553A9"/>
    <w:rsid w:val="00455622"/>
    <w:rsid w:val="00456DEF"/>
    <w:rsid w:val="00456F34"/>
    <w:rsid w:val="00457388"/>
    <w:rsid w:val="004577E5"/>
    <w:rsid w:val="00461402"/>
    <w:rsid w:val="00461508"/>
    <w:rsid w:val="004618FB"/>
    <w:rsid w:val="00461ED8"/>
    <w:rsid w:val="004620CF"/>
    <w:rsid w:val="0046457D"/>
    <w:rsid w:val="004648CD"/>
    <w:rsid w:val="004656E0"/>
    <w:rsid w:val="004657FC"/>
    <w:rsid w:val="00465D85"/>
    <w:rsid w:val="0046631D"/>
    <w:rsid w:val="00467943"/>
    <w:rsid w:val="00467984"/>
    <w:rsid w:val="00467C68"/>
    <w:rsid w:val="00470810"/>
    <w:rsid w:val="00470D45"/>
    <w:rsid w:val="00470DCE"/>
    <w:rsid w:val="00470ED7"/>
    <w:rsid w:val="00470FF5"/>
    <w:rsid w:val="0047192B"/>
    <w:rsid w:val="004733F6"/>
    <w:rsid w:val="00473906"/>
    <w:rsid w:val="0047395E"/>
    <w:rsid w:val="004745B1"/>
    <w:rsid w:val="004746D5"/>
    <w:rsid w:val="00474849"/>
    <w:rsid w:val="00474E69"/>
    <w:rsid w:val="00477E10"/>
    <w:rsid w:val="004803D8"/>
    <w:rsid w:val="00480B92"/>
    <w:rsid w:val="00483798"/>
    <w:rsid w:val="004846D0"/>
    <w:rsid w:val="00484F26"/>
    <w:rsid w:val="00485879"/>
    <w:rsid w:val="0048611F"/>
    <w:rsid w:val="00486491"/>
    <w:rsid w:val="004866F8"/>
    <w:rsid w:val="00486D42"/>
    <w:rsid w:val="0048766F"/>
    <w:rsid w:val="004877B1"/>
    <w:rsid w:val="00487BB9"/>
    <w:rsid w:val="00490049"/>
    <w:rsid w:val="004903B6"/>
    <w:rsid w:val="004917E9"/>
    <w:rsid w:val="00492B01"/>
    <w:rsid w:val="00492C50"/>
    <w:rsid w:val="00492D52"/>
    <w:rsid w:val="0049330E"/>
    <w:rsid w:val="004935FC"/>
    <w:rsid w:val="00493AF7"/>
    <w:rsid w:val="004945F7"/>
    <w:rsid w:val="00494A73"/>
    <w:rsid w:val="00494EC5"/>
    <w:rsid w:val="0049621B"/>
    <w:rsid w:val="004964B6"/>
    <w:rsid w:val="00496C38"/>
    <w:rsid w:val="004A0539"/>
    <w:rsid w:val="004A0681"/>
    <w:rsid w:val="004A0C43"/>
    <w:rsid w:val="004A0F21"/>
    <w:rsid w:val="004A14C6"/>
    <w:rsid w:val="004A1BE9"/>
    <w:rsid w:val="004A20D9"/>
    <w:rsid w:val="004A29D5"/>
    <w:rsid w:val="004A2F49"/>
    <w:rsid w:val="004A33F3"/>
    <w:rsid w:val="004A3A8E"/>
    <w:rsid w:val="004A6298"/>
    <w:rsid w:val="004A64F0"/>
    <w:rsid w:val="004A7CDA"/>
    <w:rsid w:val="004A7DE9"/>
    <w:rsid w:val="004B0516"/>
    <w:rsid w:val="004B11E6"/>
    <w:rsid w:val="004B199F"/>
    <w:rsid w:val="004B2312"/>
    <w:rsid w:val="004B235A"/>
    <w:rsid w:val="004B24E8"/>
    <w:rsid w:val="004B2C80"/>
    <w:rsid w:val="004B3942"/>
    <w:rsid w:val="004B4C0D"/>
    <w:rsid w:val="004B5767"/>
    <w:rsid w:val="004B71E0"/>
    <w:rsid w:val="004B7263"/>
    <w:rsid w:val="004B7D58"/>
    <w:rsid w:val="004C01FE"/>
    <w:rsid w:val="004C05AA"/>
    <w:rsid w:val="004C1289"/>
    <w:rsid w:val="004C148E"/>
    <w:rsid w:val="004C168F"/>
    <w:rsid w:val="004C1895"/>
    <w:rsid w:val="004C3066"/>
    <w:rsid w:val="004C3BCB"/>
    <w:rsid w:val="004C3EE9"/>
    <w:rsid w:val="004C4919"/>
    <w:rsid w:val="004C5ECE"/>
    <w:rsid w:val="004C61C4"/>
    <w:rsid w:val="004C6634"/>
    <w:rsid w:val="004C6D40"/>
    <w:rsid w:val="004C7277"/>
    <w:rsid w:val="004C7453"/>
    <w:rsid w:val="004D0AFE"/>
    <w:rsid w:val="004D1124"/>
    <w:rsid w:val="004D1724"/>
    <w:rsid w:val="004D2922"/>
    <w:rsid w:val="004D29B5"/>
    <w:rsid w:val="004D2E79"/>
    <w:rsid w:val="004D32C3"/>
    <w:rsid w:val="004D33C7"/>
    <w:rsid w:val="004D3A51"/>
    <w:rsid w:val="004D4131"/>
    <w:rsid w:val="004D426C"/>
    <w:rsid w:val="004D4FCC"/>
    <w:rsid w:val="004D5E6F"/>
    <w:rsid w:val="004D76BB"/>
    <w:rsid w:val="004D76BC"/>
    <w:rsid w:val="004D77D8"/>
    <w:rsid w:val="004E0172"/>
    <w:rsid w:val="004E0793"/>
    <w:rsid w:val="004E10FE"/>
    <w:rsid w:val="004E516E"/>
    <w:rsid w:val="004E5C45"/>
    <w:rsid w:val="004E611A"/>
    <w:rsid w:val="004E6B3D"/>
    <w:rsid w:val="004E7827"/>
    <w:rsid w:val="004E799F"/>
    <w:rsid w:val="004E79D6"/>
    <w:rsid w:val="004E7B11"/>
    <w:rsid w:val="004F0C3C"/>
    <w:rsid w:val="004F0F29"/>
    <w:rsid w:val="004F1171"/>
    <w:rsid w:val="004F1B27"/>
    <w:rsid w:val="004F3628"/>
    <w:rsid w:val="004F4EF2"/>
    <w:rsid w:val="004F63FC"/>
    <w:rsid w:val="004F663F"/>
    <w:rsid w:val="004F78DF"/>
    <w:rsid w:val="004F7959"/>
    <w:rsid w:val="00500813"/>
    <w:rsid w:val="00500E4F"/>
    <w:rsid w:val="005011D1"/>
    <w:rsid w:val="005011FF"/>
    <w:rsid w:val="0050176B"/>
    <w:rsid w:val="00501FA9"/>
    <w:rsid w:val="00502030"/>
    <w:rsid w:val="00502ED7"/>
    <w:rsid w:val="0050466E"/>
    <w:rsid w:val="005048AB"/>
    <w:rsid w:val="0050572E"/>
    <w:rsid w:val="005059A8"/>
    <w:rsid w:val="00505A92"/>
    <w:rsid w:val="00507EC8"/>
    <w:rsid w:val="00512E5E"/>
    <w:rsid w:val="005130E1"/>
    <w:rsid w:val="00513D8B"/>
    <w:rsid w:val="00516639"/>
    <w:rsid w:val="00517385"/>
    <w:rsid w:val="00517E68"/>
    <w:rsid w:val="005203F1"/>
    <w:rsid w:val="005203FC"/>
    <w:rsid w:val="0052160C"/>
    <w:rsid w:val="00521BC3"/>
    <w:rsid w:val="00523169"/>
    <w:rsid w:val="00524DF5"/>
    <w:rsid w:val="005253F9"/>
    <w:rsid w:val="00525564"/>
    <w:rsid w:val="005278F8"/>
    <w:rsid w:val="00531632"/>
    <w:rsid w:val="00535EEB"/>
    <w:rsid w:val="00536175"/>
    <w:rsid w:val="005363D8"/>
    <w:rsid w:val="00537210"/>
    <w:rsid w:val="00537FC3"/>
    <w:rsid w:val="005405C1"/>
    <w:rsid w:val="00540647"/>
    <w:rsid w:val="00541A98"/>
    <w:rsid w:val="00541BD0"/>
    <w:rsid w:val="00541D4A"/>
    <w:rsid w:val="00541F86"/>
    <w:rsid w:val="0054204B"/>
    <w:rsid w:val="00542505"/>
    <w:rsid w:val="0054251F"/>
    <w:rsid w:val="00542AB6"/>
    <w:rsid w:val="00542CF5"/>
    <w:rsid w:val="0054405E"/>
    <w:rsid w:val="00544332"/>
    <w:rsid w:val="00544BBC"/>
    <w:rsid w:val="00544CAC"/>
    <w:rsid w:val="005453D2"/>
    <w:rsid w:val="005463B9"/>
    <w:rsid w:val="00546B1B"/>
    <w:rsid w:val="00546CE8"/>
    <w:rsid w:val="00551A44"/>
    <w:rsid w:val="005520D8"/>
    <w:rsid w:val="0055212F"/>
    <w:rsid w:val="005521CD"/>
    <w:rsid w:val="00552B66"/>
    <w:rsid w:val="00553AC9"/>
    <w:rsid w:val="00555816"/>
    <w:rsid w:val="00555A18"/>
    <w:rsid w:val="00555FA7"/>
    <w:rsid w:val="00556091"/>
    <w:rsid w:val="00556CF1"/>
    <w:rsid w:val="00556DCC"/>
    <w:rsid w:val="00557D6B"/>
    <w:rsid w:val="005605B7"/>
    <w:rsid w:val="00560945"/>
    <w:rsid w:val="00560D27"/>
    <w:rsid w:val="0056282D"/>
    <w:rsid w:val="0056376E"/>
    <w:rsid w:val="005644E7"/>
    <w:rsid w:val="00565FD3"/>
    <w:rsid w:val="0056664B"/>
    <w:rsid w:val="0056706A"/>
    <w:rsid w:val="00567E75"/>
    <w:rsid w:val="00570C48"/>
    <w:rsid w:val="00572358"/>
    <w:rsid w:val="005744DB"/>
    <w:rsid w:val="005762A7"/>
    <w:rsid w:val="005770D0"/>
    <w:rsid w:val="00581DD1"/>
    <w:rsid w:val="0058299F"/>
    <w:rsid w:val="00582EE9"/>
    <w:rsid w:val="00583233"/>
    <w:rsid w:val="00583B3C"/>
    <w:rsid w:val="00583CC6"/>
    <w:rsid w:val="00584DCC"/>
    <w:rsid w:val="00584DE0"/>
    <w:rsid w:val="005852D9"/>
    <w:rsid w:val="00585BE3"/>
    <w:rsid w:val="00586B60"/>
    <w:rsid w:val="005901B6"/>
    <w:rsid w:val="00590FFD"/>
    <w:rsid w:val="00591320"/>
    <w:rsid w:val="005916D7"/>
    <w:rsid w:val="0059189F"/>
    <w:rsid w:val="0059191D"/>
    <w:rsid w:val="00591BFA"/>
    <w:rsid w:val="00593195"/>
    <w:rsid w:val="00593CE2"/>
    <w:rsid w:val="0059448F"/>
    <w:rsid w:val="00595CEC"/>
    <w:rsid w:val="005969F3"/>
    <w:rsid w:val="005A0542"/>
    <w:rsid w:val="005A0D09"/>
    <w:rsid w:val="005A110B"/>
    <w:rsid w:val="005A1A20"/>
    <w:rsid w:val="005A1B8A"/>
    <w:rsid w:val="005A1CA4"/>
    <w:rsid w:val="005A230D"/>
    <w:rsid w:val="005A315F"/>
    <w:rsid w:val="005A33BC"/>
    <w:rsid w:val="005A3EF0"/>
    <w:rsid w:val="005A43BF"/>
    <w:rsid w:val="005A45B3"/>
    <w:rsid w:val="005A5677"/>
    <w:rsid w:val="005A5B76"/>
    <w:rsid w:val="005A5F33"/>
    <w:rsid w:val="005A60C5"/>
    <w:rsid w:val="005A651F"/>
    <w:rsid w:val="005A698C"/>
    <w:rsid w:val="005A72DB"/>
    <w:rsid w:val="005A78C2"/>
    <w:rsid w:val="005B008D"/>
    <w:rsid w:val="005B00E1"/>
    <w:rsid w:val="005B09B1"/>
    <w:rsid w:val="005B1E98"/>
    <w:rsid w:val="005B2464"/>
    <w:rsid w:val="005B3092"/>
    <w:rsid w:val="005B348D"/>
    <w:rsid w:val="005B4151"/>
    <w:rsid w:val="005B46C4"/>
    <w:rsid w:val="005B4A9F"/>
    <w:rsid w:val="005B5E07"/>
    <w:rsid w:val="005B72A8"/>
    <w:rsid w:val="005C0133"/>
    <w:rsid w:val="005C17B6"/>
    <w:rsid w:val="005C1ACD"/>
    <w:rsid w:val="005C1EAD"/>
    <w:rsid w:val="005C296A"/>
    <w:rsid w:val="005C29D9"/>
    <w:rsid w:val="005C2CFA"/>
    <w:rsid w:val="005C2CFE"/>
    <w:rsid w:val="005C3757"/>
    <w:rsid w:val="005C401C"/>
    <w:rsid w:val="005C5687"/>
    <w:rsid w:val="005C572D"/>
    <w:rsid w:val="005C5F3F"/>
    <w:rsid w:val="005C70EF"/>
    <w:rsid w:val="005C78A6"/>
    <w:rsid w:val="005D0646"/>
    <w:rsid w:val="005D0CBB"/>
    <w:rsid w:val="005D187A"/>
    <w:rsid w:val="005D1D90"/>
    <w:rsid w:val="005D4D2A"/>
    <w:rsid w:val="005D501E"/>
    <w:rsid w:val="005D53AF"/>
    <w:rsid w:val="005D627C"/>
    <w:rsid w:val="005D640E"/>
    <w:rsid w:val="005D678E"/>
    <w:rsid w:val="005D6849"/>
    <w:rsid w:val="005D6965"/>
    <w:rsid w:val="005D6F34"/>
    <w:rsid w:val="005D71A3"/>
    <w:rsid w:val="005E025D"/>
    <w:rsid w:val="005E142F"/>
    <w:rsid w:val="005E1A58"/>
    <w:rsid w:val="005E2730"/>
    <w:rsid w:val="005E291A"/>
    <w:rsid w:val="005E38B5"/>
    <w:rsid w:val="005E4185"/>
    <w:rsid w:val="005E4986"/>
    <w:rsid w:val="005E4B59"/>
    <w:rsid w:val="005E543E"/>
    <w:rsid w:val="005E5617"/>
    <w:rsid w:val="005E6267"/>
    <w:rsid w:val="005E671E"/>
    <w:rsid w:val="005E6D68"/>
    <w:rsid w:val="005E7890"/>
    <w:rsid w:val="005F00B9"/>
    <w:rsid w:val="005F0254"/>
    <w:rsid w:val="005F1265"/>
    <w:rsid w:val="005F1E7F"/>
    <w:rsid w:val="005F352E"/>
    <w:rsid w:val="005F364D"/>
    <w:rsid w:val="005F4768"/>
    <w:rsid w:val="005F4CD1"/>
    <w:rsid w:val="005F4D9F"/>
    <w:rsid w:val="005F55E7"/>
    <w:rsid w:val="005F5A80"/>
    <w:rsid w:val="005F5EBE"/>
    <w:rsid w:val="005F6143"/>
    <w:rsid w:val="005F6742"/>
    <w:rsid w:val="005F72F0"/>
    <w:rsid w:val="005F7CDE"/>
    <w:rsid w:val="006004C8"/>
    <w:rsid w:val="006005DD"/>
    <w:rsid w:val="00600D78"/>
    <w:rsid w:val="00603389"/>
    <w:rsid w:val="00603DBF"/>
    <w:rsid w:val="006044FF"/>
    <w:rsid w:val="00605E82"/>
    <w:rsid w:val="006069B1"/>
    <w:rsid w:val="00606BA3"/>
    <w:rsid w:val="00606F51"/>
    <w:rsid w:val="006077E4"/>
    <w:rsid w:val="00607CC5"/>
    <w:rsid w:val="00607F56"/>
    <w:rsid w:val="006101DD"/>
    <w:rsid w:val="0061021B"/>
    <w:rsid w:val="00610288"/>
    <w:rsid w:val="00611FA0"/>
    <w:rsid w:val="00612EFB"/>
    <w:rsid w:val="006135FB"/>
    <w:rsid w:val="00614828"/>
    <w:rsid w:val="00614E5C"/>
    <w:rsid w:val="006157DA"/>
    <w:rsid w:val="006158B4"/>
    <w:rsid w:val="00616FC7"/>
    <w:rsid w:val="00617430"/>
    <w:rsid w:val="006202C9"/>
    <w:rsid w:val="006209F9"/>
    <w:rsid w:val="0062129A"/>
    <w:rsid w:val="00621955"/>
    <w:rsid w:val="006219CC"/>
    <w:rsid w:val="00621EE0"/>
    <w:rsid w:val="00622B00"/>
    <w:rsid w:val="00622BB9"/>
    <w:rsid w:val="00622F3D"/>
    <w:rsid w:val="00624403"/>
    <w:rsid w:val="006260EE"/>
    <w:rsid w:val="0062722A"/>
    <w:rsid w:val="00627795"/>
    <w:rsid w:val="006277F5"/>
    <w:rsid w:val="0062786E"/>
    <w:rsid w:val="0063022E"/>
    <w:rsid w:val="00631EDA"/>
    <w:rsid w:val="00632905"/>
    <w:rsid w:val="0063332A"/>
    <w:rsid w:val="0063437B"/>
    <w:rsid w:val="0063489F"/>
    <w:rsid w:val="00634D68"/>
    <w:rsid w:val="00635035"/>
    <w:rsid w:val="00635499"/>
    <w:rsid w:val="006359F5"/>
    <w:rsid w:val="00635BAB"/>
    <w:rsid w:val="00636043"/>
    <w:rsid w:val="00636475"/>
    <w:rsid w:val="00636EAD"/>
    <w:rsid w:val="00637C47"/>
    <w:rsid w:val="00640054"/>
    <w:rsid w:val="006403CA"/>
    <w:rsid w:val="006413D0"/>
    <w:rsid w:val="00641A8A"/>
    <w:rsid w:val="00641BDB"/>
    <w:rsid w:val="006426D6"/>
    <w:rsid w:val="00642866"/>
    <w:rsid w:val="0064301C"/>
    <w:rsid w:val="00644285"/>
    <w:rsid w:val="006455C4"/>
    <w:rsid w:val="00645A93"/>
    <w:rsid w:val="00645F40"/>
    <w:rsid w:val="0064618C"/>
    <w:rsid w:val="006470F5"/>
    <w:rsid w:val="006500CF"/>
    <w:rsid w:val="006502A5"/>
    <w:rsid w:val="0065069A"/>
    <w:rsid w:val="006527B4"/>
    <w:rsid w:val="006537E1"/>
    <w:rsid w:val="0065412C"/>
    <w:rsid w:val="00654689"/>
    <w:rsid w:val="006552FA"/>
    <w:rsid w:val="00657760"/>
    <w:rsid w:val="00660683"/>
    <w:rsid w:val="00660F3A"/>
    <w:rsid w:val="00660F74"/>
    <w:rsid w:val="00660FA0"/>
    <w:rsid w:val="0066291C"/>
    <w:rsid w:val="006630A6"/>
    <w:rsid w:val="00663362"/>
    <w:rsid w:val="00663A15"/>
    <w:rsid w:val="006644F5"/>
    <w:rsid w:val="00666682"/>
    <w:rsid w:val="006673CA"/>
    <w:rsid w:val="00667532"/>
    <w:rsid w:val="00670F4C"/>
    <w:rsid w:val="0067221A"/>
    <w:rsid w:val="006752FE"/>
    <w:rsid w:val="00675AA7"/>
    <w:rsid w:val="00680455"/>
    <w:rsid w:val="00680DD6"/>
    <w:rsid w:val="00680DEB"/>
    <w:rsid w:val="00681937"/>
    <w:rsid w:val="0068199E"/>
    <w:rsid w:val="00682501"/>
    <w:rsid w:val="006828D2"/>
    <w:rsid w:val="00682D79"/>
    <w:rsid w:val="00682FF0"/>
    <w:rsid w:val="00683C8A"/>
    <w:rsid w:val="0068414D"/>
    <w:rsid w:val="00684D61"/>
    <w:rsid w:val="00684F96"/>
    <w:rsid w:val="006852A8"/>
    <w:rsid w:val="00685EF2"/>
    <w:rsid w:val="0068668C"/>
    <w:rsid w:val="00686ABC"/>
    <w:rsid w:val="00686FAE"/>
    <w:rsid w:val="006871E7"/>
    <w:rsid w:val="0068757C"/>
    <w:rsid w:val="006875B0"/>
    <w:rsid w:val="00687991"/>
    <w:rsid w:val="006901C6"/>
    <w:rsid w:val="00690BD4"/>
    <w:rsid w:val="00690C8F"/>
    <w:rsid w:val="006913E0"/>
    <w:rsid w:val="006916B8"/>
    <w:rsid w:val="0069196E"/>
    <w:rsid w:val="00691E55"/>
    <w:rsid w:val="00692A72"/>
    <w:rsid w:val="00693174"/>
    <w:rsid w:val="0069412F"/>
    <w:rsid w:val="00695C6C"/>
    <w:rsid w:val="00697272"/>
    <w:rsid w:val="00697454"/>
    <w:rsid w:val="006A11E0"/>
    <w:rsid w:val="006A15C9"/>
    <w:rsid w:val="006A2B1D"/>
    <w:rsid w:val="006A30EA"/>
    <w:rsid w:val="006A3119"/>
    <w:rsid w:val="006A3452"/>
    <w:rsid w:val="006A366F"/>
    <w:rsid w:val="006A3EEF"/>
    <w:rsid w:val="006A5769"/>
    <w:rsid w:val="006A589D"/>
    <w:rsid w:val="006A60D5"/>
    <w:rsid w:val="006A6E06"/>
    <w:rsid w:val="006A7570"/>
    <w:rsid w:val="006B0E9E"/>
    <w:rsid w:val="006B1148"/>
    <w:rsid w:val="006B126F"/>
    <w:rsid w:val="006B1271"/>
    <w:rsid w:val="006B17C8"/>
    <w:rsid w:val="006B1A7C"/>
    <w:rsid w:val="006B2001"/>
    <w:rsid w:val="006B338B"/>
    <w:rsid w:val="006B386E"/>
    <w:rsid w:val="006B3F72"/>
    <w:rsid w:val="006B46C5"/>
    <w:rsid w:val="006B487A"/>
    <w:rsid w:val="006B5AE4"/>
    <w:rsid w:val="006B60CA"/>
    <w:rsid w:val="006B6DB5"/>
    <w:rsid w:val="006B7DF6"/>
    <w:rsid w:val="006C0189"/>
    <w:rsid w:val="006C042D"/>
    <w:rsid w:val="006C079F"/>
    <w:rsid w:val="006C11A7"/>
    <w:rsid w:val="006C1BDE"/>
    <w:rsid w:val="006C2B48"/>
    <w:rsid w:val="006C30D2"/>
    <w:rsid w:val="006C346A"/>
    <w:rsid w:val="006C37F5"/>
    <w:rsid w:val="006C3A9E"/>
    <w:rsid w:val="006C3FF7"/>
    <w:rsid w:val="006C5899"/>
    <w:rsid w:val="006C5E82"/>
    <w:rsid w:val="006C6414"/>
    <w:rsid w:val="006C68A3"/>
    <w:rsid w:val="006C6A45"/>
    <w:rsid w:val="006C7D2B"/>
    <w:rsid w:val="006D0428"/>
    <w:rsid w:val="006D069F"/>
    <w:rsid w:val="006D0CAA"/>
    <w:rsid w:val="006D0E00"/>
    <w:rsid w:val="006D0FC5"/>
    <w:rsid w:val="006D1017"/>
    <w:rsid w:val="006D101B"/>
    <w:rsid w:val="006D15FE"/>
    <w:rsid w:val="006D17F9"/>
    <w:rsid w:val="006D1A04"/>
    <w:rsid w:val="006D29B1"/>
    <w:rsid w:val="006D2A57"/>
    <w:rsid w:val="006D3144"/>
    <w:rsid w:val="006D4054"/>
    <w:rsid w:val="006D5912"/>
    <w:rsid w:val="006D5CF6"/>
    <w:rsid w:val="006D5EAF"/>
    <w:rsid w:val="006D612C"/>
    <w:rsid w:val="006D6332"/>
    <w:rsid w:val="006D6503"/>
    <w:rsid w:val="006D6CF9"/>
    <w:rsid w:val="006D6DFE"/>
    <w:rsid w:val="006D7090"/>
    <w:rsid w:val="006D72B2"/>
    <w:rsid w:val="006E02EC"/>
    <w:rsid w:val="006E0A6F"/>
    <w:rsid w:val="006E1DE9"/>
    <w:rsid w:val="006E26B3"/>
    <w:rsid w:val="006E2BFD"/>
    <w:rsid w:val="006E49D2"/>
    <w:rsid w:val="006E655D"/>
    <w:rsid w:val="006E65EF"/>
    <w:rsid w:val="006E71E2"/>
    <w:rsid w:val="006E7DBE"/>
    <w:rsid w:val="006F0035"/>
    <w:rsid w:val="006F0852"/>
    <w:rsid w:val="006F0AFB"/>
    <w:rsid w:val="006F1B33"/>
    <w:rsid w:val="006F209C"/>
    <w:rsid w:val="006F2453"/>
    <w:rsid w:val="006F34BC"/>
    <w:rsid w:val="006F4864"/>
    <w:rsid w:val="006F4E29"/>
    <w:rsid w:val="006F554C"/>
    <w:rsid w:val="006F679B"/>
    <w:rsid w:val="006F7A4B"/>
    <w:rsid w:val="006F7EBF"/>
    <w:rsid w:val="00700158"/>
    <w:rsid w:val="00701D2B"/>
    <w:rsid w:val="00701DAB"/>
    <w:rsid w:val="007024CD"/>
    <w:rsid w:val="007026CC"/>
    <w:rsid w:val="00702C3D"/>
    <w:rsid w:val="00704DEC"/>
    <w:rsid w:val="00705385"/>
    <w:rsid w:val="007066A3"/>
    <w:rsid w:val="00706DD3"/>
    <w:rsid w:val="00707CF2"/>
    <w:rsid w:val="00707ECB"/>
    <w:rsid w:val="00712027"/>
    <w:rsid w:val="007121EE"/>
    <w:rsid w:val="00712458"/>
    <w:rsid w:val="007125EE"/>
    <w:rsid w:val="00712CE4"/>
    <w:rsid w:val="007131F0"/>
    <w:rsid w:val="00713A0C"/>
    <w:rsid w:val="007141D6"/>
    <w:rsid w:val="0071505A"/>
    <w:rsid w:val="00716269"/>
    <w:rsid w:val="0071733F"/>
    <w:rsid w:val="007175CA"/>
    <w:rsid w:val="007176E7"/>
    <w:rsid w:val="0071777D"/>
    <w:rsid w:val="00717CA3"/>
    <w:rsid w:val="00717F11"/>
    <w:rsid w:val="007202AE"/>
    <w:rsid w:val="007203FC"/>
    <w:rsid w:val="007206BA"/>
    <w:rsid w:val="00720B63"/>
    <w:rsid w:val="00720C5A"/>
    <w:rsid w:val="007211B1"/>
    <w:rsid w:val="007218D0"/>
    <w:rsid w:val="00721ED7"/>
    <w:rsid w:val="00723422"/>
    <w:rsid w:val="00723536"/>
    <w:rsid w:val="007238E6"/>
    <w:rsid w:val="00724BB7"/>
    <w:rsid w:val="00725A9D"/>
    <w:rsid w:val="00726294"/>
    <w:rsid w:val="007262C5"/>
    <w:rsid w:val="007264ED"/>
    <w:rsid w:val="00726702"/>
    <w:rsid w:val="007268C8"/>
    <w:rsid w:val="007269FB"/>
    <w:rsid w:val="00730884"/>
    <w:rsid w:val="007309C1"/>
    <w:rsid w:val="00730E35"/>
    <w:rsid w:val="007316E0"/>
    <w:rsid w:val="007322C7"/>
    <w:rsid w:val="007337B0"/>
    <w:rsid w:val="00734951"/>
    <w:rsid w:val="00734CBE"/>
    <w:rsid w:val="0073553F"/>
    <w:rsid w:val="007357A2"/>
    <w:rsid w:val="00735834"/>
    <w:rsid w:val="00736417"/>
    <w:rsid w:val="007370F8"/>
    <w:rsid w:val="0073718F"/>
    <w:rsid w:val="00740322"/>
    <w:rsid w:val="00740AFA"/>
    <w:rsid w:val="00741067"/>
    <w:rsid w:val="00741494"/>
    <w:rsid w:val="00742610"/>
    <w:rsid w:val="0074395E"/>
    <w:rsid w:val="00744556"/>
    <w:rsid w:val="00744AA8"/>
    <w:rsid w:val="007456A5"/>
    <w:rsid w:val="00746187"/>
    <w:rsid w:val="007465CF"/>
    <w:rsid w:val="0074773B"/>
    <w:rsid w:val="007501DF"/>
    <w:rsid w:val="00750795"/>
    <w:rsid w:val="00750915"/>
    <w:rsid w:val="00750979"/>
    <w:rsid w:val="00751990"/>
    <w:rsid w:val="00751F70"/>
    <w:rsid w:val="00752CD8"/>
    <w:rsid w:val="00752D23"/>
    <w:rsid w:val="007530C0"/>
    <w:rsid w:val="0075362E"/>
    <w:rsid w:val="00753CFF"/>
    <w:rsid w:val="00753EF7"/>
    <w:rsid w:val="007541AE"/>
    <w:rsid w:val="0075492B"/>
    <w:rsid w:val="007556E7"/>
    <w:rsid w:val="007558EE"/>
    <w:rsid w:val="00756761"/>
    <w:rsid w:val="00757B7A"/>
    <w:rsid w:val="007603B4"/>
    <w:rsid w:val="00760E3C"/>
    <w:rsid w:val="00761DBB"/>
    <w:rsid w:val="0076254F"/>
    <w:rsid w:val="00762709"/>
    <w:rsid w:val="00762B33"/>
    <w:rsid w:val="007658A5"/>
    <w:rsid w:val="00765F07"/>
    <w:rsid w:val="00766538"/>
    <w:rsid w:val="00766661"/>
    <w:rsid w:val="0076709C"/>
    <w:rsid w:val="007678AE"/>
    <w:rsid w:val="00772292"/>
    <w:rsid w:val="00776A66"/>
    <w:rsid w:val="007778F4"/>
    <w:rsid w:val="00777BA6"/>
    <w:rsid w:val="00777F28"/>
    <w:rsid w:val="007801F5"/>
    <w:rsid w:val="0078034A"/>
    <w:rsid w:val="00780DCD"/>
    <w:rsid w:val="007811B8"/>
    <w:rsid w:val="00781493"/>
    <w:rsid w:val="007815B0"/>
    <w:rsid w:val="00782EFF"/>
    <w:rsid w:val="00783CA4"/>
    <w:rsid w:val="00784017"/>
    <w:rsid w:val="007842FB"/>
    <w:rsid w:val="0078517E"/>
    <w:rsid w:val="00786124"/>
    <w:rsid w:val="00786B00"/>
    <w:rsid w:val="00786E48"/>
    <w:rsid w:val="0078701E"/>
    <w:rsid w:val="007879A4"/>
    <w:rsid w:val="00787C9C"/>
    <w:rsid w:val="00787DF0"/>
    <w:rsid w:val="00787FD7"/>
    <w:rsid w:val="00790416"/>
    <w:rsid w:val="007905AE"/>
    <w:rsid w:val="007907AE"/>
    <w:rsid w:val="00790F48"/>
    <w:rsid w:val="007911B9"/>
    <w:rsid w:val="00791D75"/>
    <w:rsid w:val="007921AA"/>
    <w:rsid w:val="00793AE8"/>
    <w:rsid w:val="00794825"/>
    <w:rsid w:val="0079493F"/>
    <w:rsid w:val="007949D9"/>
    <w:rsid w:val="00794AE9"/>
    <w:rsid w:val="0079514B"/>
    <w:rsid w:val="00795617"/>
    <w:rsid w:val="0079573B"/>
    <w:rsid w:val="00795D5C"/>
    <w:rsid w:val="00795FAB"/>
    <w:rsid w:val="007966C4"/>
    <w:rsid w:val="00796EC4"/>
    <w:rsid w:val="0079724F"/>
    <w:rsid w:val="007976BD"/>
    <w:rsid w:val="007A1815"/>
    <w:rsid w:val="007A18B3"/>
    <w:rsid w:val="007A1E4B"/>
    <w:rsid w:val="007A2410"/>
    <w:rsid w:val="007A2DC1"/>
    <w:rsid w:val="007A31AD"/>
    <w:rsid w:val="007A3C59"/>
    <w:rsid w:val="007A508F"/>
    <w:rsid w:val="007A5D48"/>
    <w:rsid w:val="007A64FD"/>
    <w:rsid w:val="007A6A73"/>
    <w:rsid w:val="007A6CB9"/>
    <w:rsid w:val="007B1A56"/>
    <w:rsid w:val="007B2642"/>
    <w:rsid w:val="007B285E"/>
    <w:rsid w:val="007B2CFB"/>
    <w:rsid w:val="007B2EFF"/>
    <w:rsid w:val="007B33D5"/>
    <w:rsid w:val="007B4120"/>
    <w:rsid w:val="007B4827"/>
    <w:rsid w:val="007B4B3D"/>
    <w:rsid w:val="007B5197"/>
    <w:rsid w:val="007B5AA4"/>
    <w:rsid w:val="007B6718"/>
    <w:rsid w:val="007C07FD"/>
    <w:rsid w:val="007C0D84"/>
    <w:rsid w:val="007C1A1F"/>
    <w:rsid w:val="007C229B"/>
    <w:rsid w:val="007C2B59"/>
    <w:rsid w:val="007C2D19"/>
    <w:rsid w:val="007C2D84"/>
    <w:rsid w:val="007C2EC3"/>
    <w:rsid w:val="007C387E"/>
    <w:rsid w:val="007C3952"/>
    <w:rsid w:val="007C47BC"/>
    <w:rsid w:val="007C4EAC"/>
    <w:rsid w:val="007C5932"/>
    <w:rsid w:val="007C5CA4"/>
    <w:rsid w:val="007C77F3"/>
    <w:rsid w:val="007D072A"/>
    <w:rsid w:val="007D0C3C"/>
    <w:rsid w:val="007D1E9D"/>
    <w:rsid w:val="007D27C8"/>
    <w:rsid w:val="007D2D88"/>
    <w:rsid w:val="007D30E6"/>
    <w:rsid w:val="007D3319"/>
    <w:rsid w:val="007D3A8A"/>
    <w:rsid w:val="007D4B8E"/>
    <w:rsid w:val="007D5036"/>
    <w:rsid w:val="007D51CE"/>
    <w:rsid w:val="007D5352"/>
    <w:rsid w:val="007D5853"/>
    <w:rsid w:val="007D597B"/>
    <w:rsid w:val="007D66EA"/>
    <w:rsid w:val="007D7C85"/>
    <w:rsid w:val="007D7F06"/>
    <w:rsid w:val="007E0AC8"/>
    <w:rsid w:val="007E0BF1"/>
    <w:rsid w:val="007E0E7D"/>
    <w:rsid w:val="007E0F2F"/>
    <w:rsid w:val="007E268C"/>
    <w:rsid w:val="007E2DFF"/>
    <w:rsid w:val="007E3314"/>
    <w:rsid w:val="007E360D"/>
    <w:rsid w:val="007E3AF5"/>
    <w:rsid w:val="007E3C22"/>
    <w:rsid w:val="007E4B03"/>
    <w:rsid w:val="007E5089"/>
    <w:rsid w:val="007E5F0A"/>
    <w:rsid w:val="007E6B0B"/>
    <w:rsid w:val="007E7373"/>
    <w:rsid w:val="007E7E47"/>
    <w:rsid w:val="007F04CF"/>
    <w:rsid w:val="007F0D21"/>
    <w:rsid w:val="007F18D8"/>
    <w:rsid w:val="007F2AC2"/>
    <w:rsid w:val="007F2BE5"/>
    <w:rsid w:val="007F324B"/>
    <w:rsid w:val="007F3410"/>
    <w:rsid w:val="007F3FFD"/>
    <w:rsid w:val="007F43FE"/>
    <w:rsid w:val="007F4661"/>
    <w:rsid w:val="007F5592"/>
    <w:rsid w:val="007F6092"/>
    <w:rsid w:val="007F6ECC"/>
    <w:rsid w:val="007F7EAF"/>
    <w:rsid w:val="00801431"/>
    <w:rsid w:val="00802001"/>
    <w:rsid w:val="00803467"/>
    <w:rsid w:val="00803A2F"/>
    <w:rsid w:val="00803E14"/>
    <w:rsid w:val="00804CD0"/>
    <w:rsid w:val="00805216"/>
    <w:rsid w:val="0080553C"/>
    <w:rsid w:val="00805A3C"/>
    <w:rsid w:val="00805B46"/>
    <w:rsid w:val="008075AB"/>
    <w:rsid w:val="0080760D"/>
    <w:rsid w:val="0080761A"/>
    <w:rsid w:val="00807AE2"/>
    <w:rsid w:val="00807BA7"/>
    <w:rsid w:val="008104D1"/>
    <w:rsid w:val="0081068C"/>
    <w:rsid w:val="00810C5E"/>
    <w:rsid w:val="00810DEF"/>
    <w:rsid w:val="00811F04"/>
    <w:rsid w:val="0081216E"/>
    <w:rsid w:val="008147E0"/>
    <w:rsid w:val="008152E5"/>
    <w:rsid w:val="008155BE"/>
    <w:rsid w:val="008157D7"/>
    <w:rsid w:val="00815A82"/>
    <w:rsid w:val="00816213"/>
    <w:rsid w:val="00816657"/>
    <w:rsid w:val="008168D8"/>
    <w:rsid w:val="0081691B"/>
    <w:rsid w:val="00817021"/>
    <w:rsid w:val="0081793A"/>
    <w:rsid w:val="00817F2A"/>
    <w:rsid w:val="00820A03"/>
    <w:rsid w:val="008211C9"/>
    <w:rsid w:val="008214EC"/>
    <w:rsid w:val="00821504"/>
    <w:rsid w:val="0082190F"/>
    <w:rsid w:val="008224CF"/>
    <w:rsid w:val="008229EA"/>
    <w:rsid w:val="008233EA"/>
    <w:rsid w:val="008241D7"/>
    <w:rsid w:val="00824B22"/>
    <w:rsid w:val="0082539C"/>
    <w:rsid w:val="00825A87"/>
    <w:rsid w:val="00825DC2"/>
    <w:rsid w:val="0082630A"/>
    <w:rsid w:val="00826342"/>
    <w:rsid w:val="00826769"/>
    <w:rsid w:val="00826A4E"/>
    <w:rsid w:val="008271DB"/>
    <w:rsid w:val="0082736D"/>
    <w:rsid w:val="0082763A"/>
    <w:rsid w:val="0083133D"/>
    <w:rsid w:val="00831730"/>
    <w:rsid w:val="00831F69"/>
    <w:rsid w:val="00832C45"/>
    <w:rsid w:val="00832DF6"/>
    <w:rsid w:val="0083308A"/>
    <w:rsid w:val="0083385A"/>
    <w:rsid w:val="00833D1F"/>
    <w:rsid w:val="00834AD3"/>
    <w:rsid w:val="00837709"/>
    <w:rsid w:val="008401C6"/>
    <w:rsid w:val="00840696"/>
    <w:rsid w:val="00840E5C"/>
    <w:rsid w:val="008413B4"/>
    <w:rsid w:val="008415A7"/>
    <w:rsid w:val="0084181D"/>
    <w:rsid w:val="00841D7F"/>
    <w:rsid w:val="00842DA2"/>
    <w:rsid w:val="00843135"/>
    <w:rsid w:val="00843509"/>
    <w:rsid w:val="00843795"/>
    <w:rsid w:val="00843BF3"/>
    <w:rsid w:val="0084406B"/>
    <w:rsid w:val="0084428E"/>
    <w:rsid w:val="00844A04"/>
    <w:rsid w:val="00844BE6"/>
    <w:rsid w:val="00847555"/>
    <w:rsid w:val="00847816"/>
    <w:rsid w:val="0085039B"/>
    <w:rsid w:val="0085046E"/>
    <w:rsid w:val="00850B65"/>
    <w:rsid w:val="008518D9"/>
    <w:rsid w:val="00851F23"/>
    <w:rsid w:val="00852448"/>
    <w:rsid w:val="0085281C"/>
    <w:rsid w:val="00853813"/>
    <w:rsid w:val="00853FF2"/>
    <w:rsid w:val="008547E2"/>
    <w:rsid w:val="00855A9F"/>
    <w:rsid w:val="00855B83"/>
    <w:rsid w:val="0085624B"/>
    <w:rsid w:val="00856648"/>
    <w:rsid w:val="0085745E"/>
    <w:rsid w:val="008602AB"/>
    <w:rsid w:val="00860357"/>
    <w:rsid w:val="008603B9"/>
    <w:rsid w:val="00861BD3"/>
    <w:rsid w:val="008630C8"/>
    <w:rsid w:val="00864080"/>
    <w:rsid w:val="00865F66"/>
    <w:rsid w:val="00866AEB"/>
    <w:rsid w:val="00866C55"/>
    <w:rsid w:val="00867A14"/>
    <w:rsid w:val="00867C94"/>
    <w:rsid w:val="008718D6"/>
    <w:rsid w:val="00871D56"/>
    <w:rsid w:val="00874989"/>
    <w:rsid w:val="00874E38"/>
    <w:rsid w:val="00875905"/>
    <w:rsid w:val="00875A6F"/>
    <w:rsid w:val="00875B6D"/>
    <w:rsid w:val="00875E3E"/>
    <w:rsid w:val="0087758F"/>
    <w:rsid w:val="0087770B"/>
    <w:rsid w:val="008778BF"/>
    <w:rsid w:val="0088258A"/>
    <w:rsid w:val="00882E3A"/>
    <w:rsid w:val="00883203"/>
    <w:rsid w:val="00883229"/>
    <w:rsid w:val="008849C5"/>
    <w:rsid w:val="008851BE"/>
    <w:rsid w:val="0088572F"/>
    <w:rsid w:val="00885ABD"/>
    <w:rsid w:val="00886332"/>
    <w:rsid w:val="00886DE9"/>
    <w:rsid w:val="00887EA6"/>
    <w:rsid w:val="008902D8"/>
    <w:rsid w:val="008914E2"/>
    <w:rsid w:val="008918A2"/>
    <w:rsid w:val="00892C15"/>
    <w:rsid w:val="008942D0"/>
    <w:rsid w:val="008956F7"/>
    <w:rsid w:val="00897149"/>
    <w:rsid w:val="0089720B"/>
    <w:rsid w:val="00897445"/>
    <w:rsid w:val="008A0475"/>
    <w:rsid w:val="008A0908"/>
    <w:rsid w:val="008A0A17"/>
    <w:rsid w:val="008A22FC"/>
    <w:rsid w:val="008A2389"/>
    <w:rsid w:val="008A26D9"/>
    <w:rsid w:val="008A28C2"/>
    <w:rsid w:val="008A39CE"/>
    <w:rsid w:val="008A4FFF"/>
    <w:rsid w:val="008A664E"/>
    <w:rsid w:val="008A6F93"/>
    <w:rsid w:val="008B0BD6"/>
    <w:rsid w:val="008B1098"/>
    <w:rsid w:val="008B21A3"/>
    <w:rsid w:val="008B2A59"/>
    <w:rsid w:val="008B2AD1"/>
    <w:rsid w:val="008B2FE5"/>
    <w:rsid w:val="008B3A10"/>
    <w:rsid w:val="008B4430"/>
    <w:rsid w:val="008B54A4"/>
    <w:rsid w:val="008B66CC"/>
    <w:rsid w:val="008B6749"/>
    <w:rsid w:val="008B6EA3"/>
    <w:rsid w:val="008B7293"/>
    <w:rsid w:val="008B7345"/>
    <w:rsid w:val="008C08DC"/>
    <w:rsid w:val="008C0F73"/>
    <w:rsid w:val="008C4680"/>
    <w:rsid w:val="008C4970"/>
    <w:rsid w:val="008C5674"/>
    <w:rsid w:val="008C6213"/>
    <w:rsid w:val="008C6ACE"/>
    <w:rsid w:val="008C75F0"/>
    <w:rsid w:val="008C7B36"/>
    <w:rsid w:val="008D0737"/>
    <w:rsid w:val="008D0DE3"/>
    <w:rsid w:val="008D2138"/>
    <w:rsid w:val="008D23C7"/>
    <w:rsid w:val="008D283C"/>
    <w:rsid w:val="008D3959"/>
    <w:rsid w:val="008D3F71"/>
    <w:rsid w:val="008D4651"/>
    <w:rsid w:val="008D5199"/>
    <w:rsid w:val="008D5697"/>
    <w:rsid w:val="008D58FC"/>
    <w:rsid w:val="008D59D4"/>
    <w:rsid w:val="008D6266"/>
    <w:rsid w:val="008D698E"/>
    <w:rsid w:val="008D74C3"/>
    <w:rsid w:val="008D78A8"/>
    <w:rsid w:val="008E0077"/>
    <w:rsid w:val="008E097D"/>
    <w:rsid w:val="008E0F64"/>
    <w:rsid w:val="008E141C"/>
    <w:rsid w:val="008E16BC"/>
    <w:rsid w:val="008E2974"/>
    <w:rsid w:val="008E2C24"/>
    <w:rsid w:val="008E3A90"/>
    <w:rsid w:val="008E457E"/>
    <w:rsid w:val="008E4FB9"/>
    <w:rsid w:val="008E53D2"/>
    <w:rsid w:val="008E64FC"/>
    <w:rsid w:val="008E692D"/>
    <w:rsid w:val="008E727F"/>
    <w:rsid w:val="008E72AD"/>
    <w:rsid w:val="008E7D1D"/>
    <w:rsid w:val="008F1402"/>
    <w:rsid w:val="008F1E36"/>
    <w:rsid w:val="008F2246"/>
    <w:rsid w:val="008F2371"/>
    <w:rsid w:val="008F2CA6"/>
    <w:rsid w:val="008F337B"/>
    <w:rsid w:val="008F3638"/>
    <w:rsid w:val="008F3D71"/>
    <w:rsid w:val="008F52BA"/>
    <w:rsid w:val="008F6639"/>
    <w:rsid w:val="008F68AD"/>
    <w:rsid w:val="008F6F31"/>
    <w:rsid w:val="008F77C1"/>
    <w:rsid w:val="008F7DF4"/>
    <w:rsid w:val="008F7F47"/>
    <w:rsid w:val="009018A4"/>
    <w:rsid w:val="00903832"/>
    <w:rsid w:val="009043FA"/>
    <w:rsid w:val="00904AE7"/>
    <w:rsid w:val="00904C08"/>
    <w:rsid w:val="009056AE"/>
    <w:rsid w:val="00906301"/>
    <w:rsid w:val="00910C98"/>
    <w:rsid w:val="00912115"/>
    <w:rsid w:val="00912639"/>
    <w:rsid w:val="00913661"/>
    <w:rsid w:val="0091510E"/>
    <w:rsid w:val="00917178"/>
    <w:rsid w:val="00917989"/>
    <w:rsid w:val="00917CD6"/>
    <w:rsid w:val="00917EF4"/>
    <w:rsid w:val="00920258"/>
    <w:rsid w:val="0092032A"/>
    <w:rsid w:val="009210A5"/>
    <w:rsid w:val="00921F2A"/>
    <w:rsid w:val="009220A2"/>
    <w:rsid w:val="009227A6"/>
    <w:rsid w:val="00924355"/>
    <w:rsid w:val="009250C7"/>
    <w:rsid w:val="00925EC3"/>
    <w:rsid w:val="00925F48"/>
    <w:rsid w:val="00927640"/>
    <w:rsid w:val="00927A93"/>
    <w:rsid w:val="00930AA4"/>
    <w:rsid w:val="00930E14"/>
    <w:rsid w:val="009325E5"/>
    <w:rsid w:val="00932E84"/>
    <w:rsid w:val="0093307A"/>
    <w:rsid w:val="00933EC1"/>
    <w:rsid w:val="0093436A"/>
    <w:rsid w:val="00934ADA"/>
    <w:rsid w:val="00935F98"/>
    <w:rsid w:val="009362D9"/>
    <w:rsid w:val="00936D6A"/>
    <w:rsid w:val="00937243"/>
    <w:rsid w:val="0093780F"/>
    <w:rsid w:val="00937A04"/>
    <w:rsid w:val="00937C55"/>
    <w:rsid w:val="00940509"/>
    <w:rsid w:val="00940965"/>
    <w:rsid w:val="00940A57"/>
    <w:rsid w:val="00941127"/>
    <w:rsid w:val="00941736"/>
    <w:rsid w:val="009422D3"/>
    <w:rsid w:val="0094390A"/>
    <w:rsid w:val="00944653"/>
    <w:rsid w:val="00944967"/>
    <w:rsid w:val="00945038"/>
    <w:rsid w:val="0094566C"/>
    <w:rsid w:val="0094650F"/>
    <w:rsid w:val="00950834"/>
    <w:rsid w:val="00950893"/>
    <w:rsid w:val="00950B22"/>
    <w:rsid w:val="0095184D"/>
    <w:rsid w:val="0095257A"/>
    <w:rsid w:val="009530DB"/>
    <w:rsid w:val="00953676"/>
    <w:rsid w:val="009536A9"/>
    <w:rsid w:val="00954019"/>
    <w:rsid w:val="009546B3"/>
    <w:rsid w:val="0095534F"/>
    <w:rsid w:val="00955AB7"/>
    <w:rsid w:val="00955AB9"/>
    <w:rsid w:val="00956AFD"/>
    <w:rsid w:val="00957D64"/>
    <w:rsid w:val="00960939"/>
    <w:rsid w:val="00960DB2"/>
    <w:rsid w:val="00960DE7"/>
    <w:rsid w:val="009611CE"/>
    <w:rsid w:val="00962BD1"/>
    <w:rsid w:val="00962C02"/>
    <w:rsid w:val="00963416"/>
    <w:rsid w:val="0096388F"/>
    <w:rsid w:val="0096391E"/>
    <w:rsid w:val="009647CB"/>
    <w:rsid w:val="009649C9"/>
    <w:rsid w:val="00965B56"/>
    <w:rsid w:val="00965B66"/>
    <w:rsid w:val="00965D8E"/>
    <w:rsid w:val="009661B7"/>
    <w:rsid w:val="0096647F"/>
    <w:rsid w:val="009666F0"/>
    <w:rsid w:val="00966DD2"/>
    <w:rsid w:val="009677EE"/>
    <w:rsid w:val="00967959"/>
    <w:rsid w:val="00967DF3"/>
    <w:rsid w:val="00967FC4"/>
    <w:rsid w:val="009705EE"/>
    <w:rsid w:val="00971D57"/>
    <w:rsid w:val="00973D31"/>
    <w:rsid w:val="009753AA"/>
    <w:rsid w:val="0097629D"/>
    <w:rsid w:val="009768F3"/>
    <w:rsid w:val="00977927"/>
    <w:rsid w:val="009779E6"/>
    <w:rsid w:val="00977C0F"/>
    <w:rsid w:val="00977CA8"/>
    <w:rsid w:val="009808D2"/>
    <w:rsid w:val="0098135C"/>
    <w:rsid w:val="0098156A"/>
    <w:rsid w:val="00982086"/>
    <w:rsid w:val="00982117"/>
    <w:rsid w:val="00983B65"/>
    <w:rsid w:val="00985759"/>
    <w:rsid w:val="0098681B"/>
    <w:rsid w:val="00986EFC"/>
    <w:rsid w:val="009872DC"/>
    <w:rsid w:val="009903EE"/>
    <w:rsid w:val="00990A3E"/>
    <w:rsid w:val="0099132B"/>
    <w:rsid w:val="0099143D"/>
    <w:rsid w:val="00993416"/>
    <w:rsid w:val="00993726"/>
    <w:rsid w:val="00994BF9"/>
    <w:rsid w:val="00995F7D"/>
    <w:rsid w:val="00996A42"/>
    <w:rsid w:val="00996D02"/>
    <w:rsid w:val="00996EE9"/>
    <w:rsid w:val="00997FD8"/>
    <w:rsid w:val="009A031E"/>
    <w:rsid w:val="009A044F"/>
    <w:rsid w:val="009A1595"/>
    <w:rsid w:val="009A2A10"/>
    <w:rsid w:val="009A2A2C"/>
    <w:rsid w:val="009A2CCC"/>
    <w:rsid w:val="009A34CD"/>
    <w:rsid w:val="009A38B0"/>
    <w:rsid w:val="009A3F55"/>
    <w:rsid w:val="009A40A5"/>
    <w:rsid w:val="009A44EF"/>
    <w:rsid w:val="009A4D5C"/>
    <w:rsid w:val="009A4E4F"/>
    <w:rsid w:val="009A698D"/>
    <w:rsid w:val="009A7031"/>
    <w:rsid w:val="009A77C1"/>
    <w:rsid w:val="009A7B0D"/>
    <w:rsid w:val="009B04EE"/>
    <w:rsid w:val="009B10CD"/>
    <w:rsid w:val="009B1146"/>
    <w:rsid w:val="009B244D"/>
    <w:rsid w:val="009B3224"/>
    <w:rsid w:val="009B3E22"/>
    <w:rsid w:val="009B417B"/>
    <w:rsid w:val="009B42F1"/>
    <w:rsid w:val="009B6210"/>
    <w:rsid w:val="009B6B68"/>
    <w:rsid w:val="009B78E9"/>
    <w:rsid w:val="009B7E4A"/>
    <w:rsid w:val="009C051C"/>
    <w:rsid w:val="009C1335"/>
    <w:rsid w:val="009C1423"/>
    <w:rsid w:val="009C1AB2"/>
    <w:rsid w:val="009C1BB4"/>
    <w:rsid w:val="009C1D2D"/>
    <w:rsid w:val="009C2B1A"/>
    <w:rsid w:val="009C4D04"/>
    <w:rsid w:val="009C58A2"/>
    <w:rsid w:val="009C64B2"/>
    <w:rsid w:val="009C6862"/>
    <w:rsid w:val="009C7251"/>
    <w:rsid w:val="009C76C1"/>
    <w:rsid w:val="009C7809"/>
    <w:rsid w:val="009C7979"/>
    <w:rsid w:val="009D0B47"/>
    <w:rsid w:val="009D12CB"/>
    <w:rsid w:val="009D16B7"/>
    <w:rsid w:val="009D1872"/>
    <w:rsid w:val="009D2421"/>
    <w:rsid w:val="009D2596"/>
    <w:rsid w:val="009D3012"/>
    <w:rsid w:val="009D38F5"/>
    <w:rsid w:val="009D455D"/>
    <w:rsid w:val="009D6D1B"/>
    <w:rsid w:val="009E0168"/>
    <w:rsid w:val="009E0B7B"/>
    <w:rsid w:val="009E10DC"/>
    <w:rsid w:val="009E1453"/>
    <w:rsid w:val="009E15CE"/>
    <w:rsid w:val="009E1BBE"/>
    <w:rsid w:val="009E2E91"/>
    <w:rsid w:val="009E32E5"/>
    <w:rsid w:val="009E373E"/>
    <w:rsid w:val="009E4315"/>
    <w:rsid w:val="009E55B4"/>
    <w:rsid w:val="009E6B87"/>
    <w:rsid w:val="009E6C30"/>
    <w:rsid w:val="009E7672"/>
    <w:rsid w:val="009E7937"/>
    <w:rsid w:val="009F06D5"/>
    <w:rsid w:val="009F1845"/>
    <w:rsid w:val="009F2576"/>
    <w:rsid w:val="009F3DC4"/>
    <w:rsid w:val="009F49F4"/>
    <w:rsid w:val="009F59A8"/>
    <w:rsid w:val="009F6421"/>
    <w:rsid w:val="009F6A49"/>
    <w:rsid w:val="009F6F11"/>
    <w:rsid w:val="00A00C1D"/>
    <w:rsid w:val="00A01091"/>
    <w:rsid w:val="00A01296"/>
    <w:rsid w:val="00A0180E"/>
    <w:rsid w:val="00A0256A"/>
    <w:rsid w:val="00A02615"/>
    <w:rsid w:val="00A0285A"/>
    <w:rsid w:val="00A028EA"/>
    <w:rsid w:val="00A02CE5"/>
    <w:rsid w:val="00A037E6"/>
    <w:rsid w:val="00A03C39"/>
    <w:rsid w:val="00A03FC7"/>
    <w:rsid w:val="00A04D07"/>
    <w:rsid w:val="00A0593E"/>
    <w:rsid w:val="00A05BA6"/>
    <w:rsid w:val="00A066C2"/>
    <w:rsid w:val="00A06C33"/>
    <w:rsid w:val="00A06D63"/>
    <w:rsid w:val="00A06EA4"/>
    <w:rsid w:val="00A07058"/>
    <w:rsid w:val="00A07104"/>
    <w:rsid w:val="00A076A5"/>
    <w:rsid w:val="00A11706"/>
    <w:rsid w:val="00A11B01"/>
    <w:rsid w:val="00A11D67"/>
    <w:rsid w:val="00A123A6"/>
    <w:rsid w:val="00A139F5"/>
    <w:rsid w:val="00A14117"/>
    <w:rsid w:val="00A14619"/>
    <w:rsid w:val="00A14C84"/>
    <w:rsid w:val="00A15446"/>
    <w:rsid w:val="00A15AE6"/>
    <w:rsid w:val="00A16EC3"/>
    <w:rsid w:val="00A170A9"/>
    <w:rsid w:val="00A17659"/>
    <w:rsid w:val="00A17C5B"/>
    <w:rsid w:val="00A2138E"/>
    <w:rsid w:val="00A22158"/>
    <w:rsid w:val="00A22444"/>
    <w:rsid w:val="00A22A76"/>
    <w:rsid w:val="00A24C54"/>
    <w:rsid w:val="00A253C7"/>
    <w:rsid w:val="00A261D4"/>
    <w:rsid w:val="00A27379"/>
    <w:rsid w:val="00A279E6"/>
    <w:rsid w:val="00A27C08"/>
    <w:rsid w:val="00A302FF"/>
    <w:rsid w:val="00A31272"/>
    <w:rsid w:val="00A31F69"/>
    <w:rsid w:val="00A32903"/>
    <w:rsid w:val="00A32CF1"/>
    <w:rsid w:val="00A32E29"/>
    <w:rsid w:val="00A32F14"/>
    <w:rsid w:val="00A347F9"/>
    <w:rsid w:val="00A360ED"/>
    <w:rsid w:val="00A365F4"/>
    <w:rsid w:val="00A36CF8"/>
    <w:rsid w:val="00A373CF"/>
    <w:rsid w:val="00A37D14"/>
    <w:rsid w:val="00A4038C"/>
    <w:rsid w:val="00A40A97"/>
    <w:rsid w:val="00A40D99"/>
    <w:rsid w:val="00A41653"/>
    <w:rsid w:val="00A41BA9"/>
    <w:rsid w:val="00A42CE5"/>
    <w:rsid w:val="00A43B90"/>
    <w:rsid w:val="00A4576B"/>
    <w:rsid w:val="00A45A11"/>
    <w:rsid w:val="00A46313"/>
    <w:rsid w:val="00A470CE"/>
    <w:rsid w:val="00A47A73"/>
    <w:rsid w:val="00A47D80"/>
    <w:rsid w:val="00A51763"/>
    <w:rsid w:val="00A5188B"/>
    <w:rsid w:val="00A524AC"/>
    <w:rsid w:val="00A52FBA"/>
    <w:rsid w:val="00A53016"/>
    <w:rsid w:val="00A53132"/>
    <w:rsid w:val="00A5362E"/>
    <w:rsid w:val="00A536CA"/>
    <w:rsid w:val="00A54E97"/>
    <w:rsid w:val="00A54F03"/>
    <w:rsid w:val="00A55C76"/>
    <w:rsid w:val="00A563F2"/>
    <w:rsid w:val="00A566E8"/>
    <w:rsid w:val="00A5696C"/>
    <w:rsid w:val="00A56A97"/>
    <w:rsid w:val="00A56B24"/>
    <w:rsid w:val="00A5744F"/>
    <w:rsid w:val="00A5789C"/>
    <w:rsid w:val="00A63CC4"/>
    <w:rsid w:val="00A648FB"/>
    <w:rsid w:val="00A65137"/>
    <w:rsid w:val="00A658B0"/>
    <w:rsid w:val="00A65E4F"/>
    <w:rsid w:val="00A66699"/>
    <w:rsid w:val="00A713D0"/>
    <w:rsid w:val="00A717DE"/>
    <w:rsid w:val="00A72127"/>
    <w:rsid w:val="00A740DA"/>
    <w:rsid w:val="00A74227"/>
    <w:rsid w:val="00A748C7"/>
    <w:rsid w:val="00A74C8E"/>
    <w:rsid w:val="00A75291"/>
    <w:rsid w:val="00A75BC8"/>
    <w:rsid w:val="00A770F5"/>
    <w:rsid w:val="00A77626"/>
    <w:rsid w:val="00A80FF5"/>
    <w:rsid w:val="00A81235"/>
    <w:rsid w:val="00A82991"/>
    <w:rsid w:val="00A82EE1"/>
    <w:rsid w:val="00A83E11"/>
    <w:rsid w:val="00A844B5"/>
    <w:rsid w:val="00A84C3A"/>
    <w:rsid w:val="00A85657"/>
    <w:rsid w:val="00A85BD2"/>
    <w:rsid w:val="00A86077"/>
    <w:rsid w:val="00A86779"/>
    <w:rsid w:val="00A869C5"/>
    <w:rsid w:val="00A86B13"/>
    <w:rsid w:val="00A86C7D"/>
    <w:rsid w:val="00A86ECC"/>
    <w:rsid w:val="00A86FCC"/>
    <w:rsid w:val="00A9005C"/>
    <w:rsid w:val="00A902BD"/>
    <w:rsid w:val="00A90504"/>
    <w:rsid w:val="00A91287"/>
    <w:rsid w:val="00A92527"/>
    <w:rsid w:val="00A92D7A"/>
    <w:rsid w:val="00A9358A"/>
    <w:rsid w:val="00A937AE"/>
    <w:rsid w:val="00A93918"/>
    <w:rsid w:val="00A94A37"/>
    <w:rsid w:val="00A94ADB"/>
    <w:rsid w:val="00A9693B"/>
    <w:rsid w:val="00A96BA8"/>
    <w:rsid w:val="00A97A0E"/>
    <w:rsid w:val="00AA0A84"/>
    <w:rsid w:val="00AA0B2B"/>
    <w:rsid w:val="00AA24AC"/>
    <w:rsid w:val="00AA2CF9"/>
    <w:rsid w:val="00AA3A3D"/>
    <w:rsid w:val="00AA4800"/>
    <w:rsid w:val="00AA4B14"/>
    <w:rsid w:val="00AA4D0F"/>
    <w:rsid w:val="00AA59FE"/>
    <w:rsid w:val="00AA5FF1"/>
    <w:rsid w:val="00AA621B"/>
    <w:rsid w:val="00AA652A"/>
    <w:rsid w:val="00AA710D"/>
    <w:rsid w:val="00AA7113"/>
    <w:rsid w:val="00AB053F"/>
    <w:rsid w:val="00AB0AA9"/>
    <w:rsid w:val="00AB0B57"/>
    <w:rsid w:val="00AB1415"/>
    <w:rsid w:val="00AB2CEA"/>
    <w:rsid w:val="00AB334B"/>
    <w:rsid w:val="00AB3D3E"/>
    <w:rsid w:val="00AB3E11"/>
    <w:rsid w:val="00AB3F4B"/>
    <w:rsid w:val="00AB56FE"/>
    <w:rsid w:val="00AB587B"/>
    <w:rsid w:val="00AB6123"/>
    <w:rsid w:val="00AB6D25"/>
    <w:rsid w:val="00AB7938"/>
    <w:rsid w:val="00AB7CA1"/>
    <w:rsid w:val="00AC02E7"/>
    <w:rsid w:val="00AC1770"/>
    <w:rsid w:val="00AC1942"/>
    <w:rsid w:val="00AC23FD"/>
    <w:rsid w:val="00AC3742"/>
    <w:rsid w:val="00AC3FAE"/>
    <w:rsid w:val="00AC40AE"/>
    <w:rsid w:val="00AC4C4A"/>
    <w:rsid w:val="00AC675E"/>
    <w:rsid w:val="00AC6D6A"/>
    <w:rsid w:val="00AD0323"/>
    <w:rsid w:val="00AD06AD"/>
    <w:rsid w:val="00AD0E41"/>
    <w:rsid w:val="00AD1310"/>
    <w:rsid w:val="00AD1E62"/>
    <w:rsid w:val="00AD407F"/>
    <w:rsid w:val="00AD48CD"/>
    <w:rsid w:val="00AD4B17"/>
    <w:rsid w:val="00AD4B8B"/>
    <w:rsid w:val="00AD4ECD"/>
    <w:rsid w:val="00AD6249"/>
    <w:rsid w:val="00AD6B30"/>
    <w:rsid w:val="00AD7CC6"/>
    <w:rsid w:val="00AE023F"/>
    <w:rsid w:val="00AE0F98"/>
    <w:rsid w:val="00AE1F0A"/>
    <w:rsid w:val="00AE2D4B"/>
    <w:rsid w:val="00AE3916"/>
    <w:rsid w:val="00AE4825"/>
    <w:rsid w:val="00AE4F99"/>
    <w:rsid w:val="00AE5582"/>
    <w:rsid w:val="00AE59F6"/>
    <w:rsid w:val="00AE626C"/>
    <w:rsid w:val="00AE771B"/>
    <w:rsid w:val="00AE7D3D"/>
    <w:rsid w:val="00AF01B2"/>
    <w:rsid w:val="00AF06E1"/>
    <w:rsid w:val="00AF3AEA"/>
    <w:rsid w:val="00AF3C7C"/>
    <w:rsid w:val="00AF44A8"/>
    <w:rsid w:val="00AF4C4F"/>
    <w:rsid w:val="00AF4D2A"/>
    <w:rsid w:val="00AF55EF"/>
    <w:rsid w:val="00AF59E4"/>
    <w:rsid w:val="00AF5E4A"/>
    <w:rsid w:val="00AF5E50"/>
    <w:rsid w:val="00AF63E1"/>
    <w:rsid w:val="00AF6FF8"/>
    <w:rsid w:val="00AF7C98"/>
    <w:rsid w:val="00B010FE"/>
    <w:rsid w:val="00B01136"/>
    <w:rsid w:val="00B01155"/>
    <w:rsid w:val="00B01533"/>
    <w:rsid w:val="00B022DB"/>
    <w:rsid w:val="00B03638"/>
    <w:rsid w:val="00B0445B"/>
    <w:rsid w:val="00B05BC9"/>
    <w:rsid w:val="00B07240"/>
    <w:rsid w:val="00B10211"/>
    <w:rsid w:val="00B1114D"/>
    <w:rsid w:val="00B12CC4"/>
    <w:rsid w:val="00B1362B"/>
    <w:rsid w:val="00B13D10"/>
    <w:rsid w:val="00B14952"/>
    <w:rsid w:val="00B152C9"/>
    <w:rsid w:val="00B15336"/>
    <w:rsid w:val="00B165F5"/>
    <w:rsid w:val="00B17BBC"/>
    <w:rsid w:val="00B17E1B"/>
    <w:rsid w:val="00B2134B"/>
    <w:rsid w:val="00B2194A"/>
    <w:rsid w:val="00B22545"/>
    <w:rsid w:val="00B228F5"/>
    <w:rsid w:val="00B2398F"/>
    <w:rsid w:val="00B23BA2"/>
    <w:rsid w:val="00B23E8D"/>
    <w:rsid w:val="00B2404E"/>
    <w:rsid w:val="00B240EB"/>
    <w:rsid w:val="00B243FF"/>
    <w:rsid w:val="00B2462B"/>
    <w:rsid w:val="00B259D7"/>
    <w:rsid w:val="00B25CC0"/>
    <w:rsid w:val="00B25FC5"/>
    <w:rsid w:val="00B267F1"/>
    <w:rsid w:val="00B268D4"/>
    <w:rsid w:val="00B26C0F"/>
    <w:rsid w:val="00B26CC9"/>
    <w:rsid w:val="00B26DBD"/>
    <w:rsid w:val="00B308A0"/>
    <w:rsid w:val="00B31E5A"/>
    <w:rsid w:val="00B32639"/>
    <w:rsid w:val="00B3264E"/>
    <w:rsid w:val="00B329C1"/>
    <w:rsid w:val="00B32B58"/>
    <w:rsid w:val="00B32EA7"/>
    <w:rsid w:val="00B331B5"/>
    <w:rsid w:val="00B33578"/>
    <w:rsid w:val="00B3358F"/>
    <w:rsid w:val="00B34AE4"/>
    <w:rsid w:val="00B354B6"/>
    <w:rsid w:val="00B3619C"/>
    <w:rsid w:val="00B3658F"/>
    <w:rsid w:val="00B36B34"/>
    <w:rsid w:val="00B373C7"/>
    <w:rsid w:val="00B40010"/>
    <w:rsid w:val="00B41F0D"/>
    <w:rsid w:val="00B420A2"/>
    <w:rsid w:val="00B438BA"/>
    <w:rsid w:val="00B440B8"/>
    <w:rsid w:val="00B4459D"/>
    <w:rsid w:val="00B44B2B"/>
    <w:rsid w:val="00B45425"/>
    <w:rsid w:val="00B4565C"/>
    <w:rsid w:val="00B45D46"/>
    <w:rsid w:val="00B46BFA"/>
    <w:rsid w:val="00B47283"/>
    <w:rsid w:val="00B47D3F"/>
    <w:rsid w:val="00B5025D"/>
    <w:rsid w:val="00B51A57"/>
    <w:rsid w:val="00B52112"/>
    <w:rsid w:val="00B531D3"/>
    <w:rsid w:val="00B549B4"/>
    <w:rsid w:val="00B54BE8"/>
    <w:rsid w:val="00B54D93"/>
    <w:rsid w:val="00B5572E"/>
    <w:rsid w:val="00B55A98"/>
    <w:rsid w:val="00B57AAA"/>
    <w:rsid w:val="00B57AFF"/>
    <w:rsid w:val="00B61114"/>
    <w:rsid w:val="00B61352"/>
    <w:rsid w:val="00B61DD2"/>
    <w:rsid w:val="00B621B9"/>
    <w:rsid w:val="00B62871"/>
    <w:rsid w:val="00B6292F"/>
    <w:rsid w:val="00B62CFE"/>
    <w:rsid w:val="00B64845"/>
    <w:rsid w:val="00B64DF1"/>
    <w:rsid w:val="00B653AB"/>
    <w:rsid w:val="00B65F9E"/>
    <w:rsid w:val="00B6605D"/>
    <w:rsid w:val="00B66195"/>
    <w:rsid w:val="00B6670F"/>
    <w:rsid w:val="00B66B19"/>
    <w:rsid w:val="00B66F34"/>
    <w:rsid w:val="00B6731A"/>
    <w:rsid w:val="00B67617"/>
    <w:rsid w:val="00B67C79"/>
    <w:rsid w:val="00B701BE"/>
    <w:rsid w:val="00B70513"/>
    <w:rsid w:val="00B70D57"/>
    <w:rsid w:val="00B71B74"/>
    <w:rsid w:val="00B72A4D"/>
    <w:rsid w:val="00B72F8A"/>
    <w:rsid w:val="00B733B0"/>
    <w:rsid w:val="00B73612"/>
    <w:rsid w:val="00B73966"/>
    <w:rsid w:val="00B73BFB"/>
    <w:rsid w:val="00B73EBF"/>
    <w:rsid w:val="00B74623"/>
    <w:rsid w:val="00B74CD3"/>
    <w:rsid w:val="00B74EC0"/>
    <w:rsid w:val="00B761C1"/>
    <w:rsid w:val="00B761FC"/>
    <w:rsid w:val="00B7774E"/>
    <w:rsid w:val="00B803B8"/>
    <w:rsid w:val="00B80A5A"/>
    <w:rsid w:val="00B80BD2"/>
    <w:rsid w:val="00B811A9"/>
    <w:rsid w:val="00B816E2"/>
    <w:rsid w:val="00B823A7"/>
    <w:rsid w:val="00B82758"/>
    <w:rsid w:val="00B82845"/>
    <w:rsid w:val="00B8297A"/>
    <w:rsid w:val="00B82BB2"/>
    <w:rsid w:val="00B82FD6"/>
    <w:rsid w:val="00B8394F"/>
    <w:rsid w:val="00B83FC5"/>
    <w:rsid w:val="00B848C2"/>
    <w:rsid w:val="00B855E0"/>
    <w:rsid w:val="00B85B0E"/>
    <w:rsid w:val="00B8679E"/>
    <w:rsid w:val="00B86A70"/>
    <w:rsid w:val="00B86DC4"/>
    <w:rsid w:val="00B87889"/>
    <w:rsid w:val="00B87B0F"/>
    <w:rsid w:val="00B914E9"/>
    <w:rsid w:val="00B91BD8"/>
    <w:rsid w:val="00B92449"/>
    <w:rsid w:val="00B92916"/>
    <w:rsid w:val="00B92918"/>
    <w:rsid w:val="00B94AB6"/>
    <w:rsid w:val="00B94D36"/>
    <w:rsid w:val="00B95145"/>
    <w:rsid w:val="00B956EE"/>
    <w:rsid w:val="00B96C90"/>
    <w:rsid w:val="00B973B7"/>
    <w:rsid w:val="00B97998"/>
    <w:rsid w:val="00BA07CF"/>
    <w:rsid w:val="00BA0E78"/>
    <w:rsid w:val="00BA182D"/>
    <w:rsid w:val="00BA19C9"/>
    <w:rsid w:val="00BA22F1"/>
    <w:rsid w:val="00BA24FC"/>
    <w:rsid w:val="00BA2BA1"/>
    <w:rsid w:val="00BA3356"/>
    <w:rsid w:val="00BA3779"/>
    <w:rsid w:val="00BA3DF0"/>
    <w:rsid w:val="00BA4CF9"/>
    <w:rsid w:val="00BA5BB0"/>
    <w:rsid w:val="00BA6B4F"/>
    <w:rsid w:val="00BA7692"/>
    <w:rsid w:val="00BB13A1"/>
    <w:rsid w:val="00BB18AE"/>
    <w:rsid w:val="00BB193C"/>
    <w:rsid w:val="00BB1B0E"/>
    <w:rsid w:val="00BB226D"/>
    <w:rsid w:val="00BB254F"/>
    <w:rsid w:val="00BB29F8"/>
    <w:rsid w:val="00BB2F9F"/>
    <w:rsid w:val="00BB2FC1"/>
    <w:rsid w:val="00BB3B7F"/>
    <w:rsid w:val="00BB4747"/>
    <w:rsid w:val="00BB4D50"/>
    <w:rsid w:val="00BB4DEF"/>
    <w:rsid w:val="00BB768F"/>
    <w:rsid w:val="00BC01E2"/>
    <w:rsid w:val="00BC13A8"/>
    <w:rsid w:val="00BC1F7C"/>
    <w:rsid w:val="00BC3E9C"/>
    <w:rsid w:val="00BC4B00"/>
    <w:rsid w:val="00BC54E6"/>
    <w:rsid w:val="00BC56C8"/>
    <w:rsid w:val="00BC6015"/>
    <w:rsid w:val="00BC6C26"/>
    <w:rsid w:val="00BC6C2E"/>
    <w:rsid w:val="00BD23B3"/>
    <w:rsid w:val="00BD34B6"/>
    <w:rsid w:val="00BD3AA2"/>
    <w:rsid w:val="00BD3AD5"/>
    <w:rsid w:val="00BD40A8"/>
    <w:rsid w:val="00BD4B70"/>
    <w:rsid w:val="00BD4E33"/>
    <w:rsid w:val="00BD5271"/>
    <w:rsid w:val="00BD6478"/>
    <w:rsid w:val="00BD77A7"/>
    <w:rsid w:val="00BE0E2A"/>
    <w:rsid w:val="00BE15CE"/>
    <w:rsid w:val="00BE1D49"/>
    <w:rsid w:val="00BE1FB4"/>
    <w:rsid w:val="00BE230C"/>
    <w:rsid w:val="00BE2638"/>
    <w:rsid w:val="00BE34A5"/>
    <w:rsid w:val="00BE447A"/>
    <w:rsid w:val="00BE4AC4"/>
    <w:rsid w:val="00BE5518"/>
    <w:rsid w:val="00BE5594"/>
    <w:rsid w:val="00BE5C28"/>
    <w:rsid w:val="00BE6908"/>
    <w:rsid w:val="00BE73C9"/>
    <w:rsid w:val="00BE755B"/>
    <w:rsid w:val="00BE7614"/>
    <w:rsid w:val="00BF10BA"/>
    <w:rsid w:val="00BF228C"/>
    <w:rsid w:val="00BF2ED1"/>
    <w:rsid w:val="00BF37B5"/>
    <w:rsid w:val="00BF3EA7"/>
    <w:rsid w:val="00BF3F5F"/>
    <w:rsid w:val="00BF4331"/>
    <w:rsid w:val="00BF435C"/>
    <w:rsid w:val="00BF4389"/>
    <w:rsid w:val="00BF49C3"/>
    <w:rsid w:val="00BF4A05"/>
    <w:rsid w:val="00BF56E0"/>
    <w:rsid w:val="00BF7284"/>
    <w:rsid w:val="00BF75C9"/>
    <w:rsid w:val="00BF79AF"/>
    <w:rsid w:val="00BF7F85"/>
    <w:rsid w:val="00C0060C"/>
    <w:rsid w:val="00C009C4"/>
    <w:rsid w:val="00C0125E"/>
    <w:rsid w:val="00C013E6"/>
    <w:rsid w:val="00C01489"/>
    <w:rsid w:val="00C01E43"/>
    <w:rsid w:val="00C030DE"/>
    <w:rsid w:val="00C041B3"/>
    <w:rsid w:val="00C05082"/>
    <w:rsid w:val="00C05487"/>
    <w:rsid w:val="00C06765"/>
    <w:rsid w:val="00C06950"/>
    <w:rsid w:val="00C06AA2"/>
    <w:rsid w:val="00C07640"/>
    <w:rsid w:val="00C10D01"/>
    <w:rsid w:val="00C110DE"/>
    <w:rsid w:val="00C11636"/>
    <w:rsid w:val="00C1264F"/>
    <w:rsid w:val="00C126E4"/>
    <w:rsid w:val="00C13094"/>
    <w:rsid w:val="00C13813"/>
    <w:rsid w:val="00C13F0B"/>
    <w:rsid w:val="00C14256"/>
    <w:rsid w:val="00C1563E"/>
    <w:rsid w:val="00C1578F"/>
    <w:rsid w:val="00C1609D"/>
    <w:rsid w:val="00C16DB6"/>
    <w:rsid w:val="00C201ED"/>
    <w:rsid w:val="00C22105"/>
    <w:rsid w:val="00C2254F"/>
    <w:rsid w:val="00C22C4B"/>
    <w:rsid w:val="00C22EC1"/>
    <w:rsid w:val="00C239CB"/>
    <w:rsid w:val="00C23C54"/>
    <w:rsid w:val="00C24635"/>
    <w:rsid w:val="00C24A0A"/>
    <w:rsid w:val="00C24BE6"/>
    <w:rsid w:val="00C24EF2"/>
    <w:rsid w:val="00C25026"/>
    <w:rsid w:val="00C25694"/>
    <w:rsid w:val="00C27632"/>
    <w:rsid w:val="00C27FC3"/>
    <w:rsid w:val="00C3061D"/>
    <w:rsid w:val="00C306BF"/>
    <w:rsid w:val="00C30BC5"/>
    <w:rsid w:val="00C314AF"/>
    <w:rsid w:val="00C33916"/>
    <w:rsid w:val="00C349C9"/>
    <w:rsid w:val="00C35562"/>
    <w:rsid w:val="00C3566A"/>
    <w:rsid w:val="00C368E9"/>
    <w:rsid w:val="00C3782D"/>
    <w:rsid w:val="00C37971"/>
    <w:rsid w:val="00C37F25"/>
    <w:rsid w:val="00C40A1C"/>
    <w:rsid w:val="00C40A90"/>
    <w:rsid w:val="00C415FE"/>
    <w:rsid w:val="00C41829"/>
    <w:rsid w:val="00C41E9B"/>
    <w:rsid w:val="00C41EC1"/>
    <w:rsid w:val="00C43E0B"/>
    <w:rsid w:val="00C44E36"/>
    <w:rsid w:val="00C4523F"/>
    <w:rsid w:val="00C4547E"/>
    <w:rsid w:val="00C4577D"/>
    <w:rsid w:val="00C46170"/>
    <w:rsid w:val="00C51AF3"/>
    <w:rsid w:val="00C51B9B"/>
    <w:rsid w:val="00C51F2F"/>
    <w:rsid w:val="00C52068"/>
    <w:rsid w:val="00C52EBF"/>
    <w:rsid w:val="00C52F56"/>
    <w:rsid w:val="00C53CB4"/>
    <w:rsid w:val="00C548F6"/>
    <w:rsid w:val="00C55544"/>
    <w:rsid w:val="00C57244"/>
    <w:rsid w:val="00C6025E"/>
    <w:rsid w:val="00C61FFB"/>
    <w:rsid w:val="00C62133"/>
    <w:rsid w:val="00C62478"/>
    <w:rsid w:val="00C62D1C"/>
    <w:rsid w:val="00C62E3A"/>
    <w:rsid w:val="00C63697"/>
    <w:rsid w:val="00C64A37"/>
    <w:rsid w:val="00C65F93"/>
    <w:rsid w:val="00C7064B"/>
    <w:rsid w:val="00C711F3"/>
    <w:rsid w:val="00C7158E"/>
    <w:rsid w:val="00C7163F"/>
    <w:rsid w:val="00C7193B"/>
    <w:rsid w:val="00C71FB7"/>
    <w:rsid w:val="00C7250B"/>
    <w:rsid w:val="00C72CC9"/>
    <w:rsid w:val="00C733A2"/>
    <w:rsid w:val="00C7346B"/>
    <w:rsid w:val="00C73F50"/>
    <w:rsid w:val="00C74027"/>
    <w:rsid w:val="00C747A4"/>
    <w:rsid w:val="00C74800"/>
    <w:rsid w:val="00C75EAC"/>
    <w:rsid w:val="00C7712E"/>
    <w:rsid w:val="00C771B7"/>
    <w:rsid w:val="00C77C0E"/>
    <w:rsid w:val="00C80A9C"/>
    <w:rsid w:val="00C81358"/>
    <w:rsid w:val="00C81F7A"/>
    <w:rsid w:val="00C82E65"/>
    <w:rsid w:val="00C8306D"/>
    <w:rsid w:val="00C84114"/>
    <w:rsid w:val="00C8486C"/>
    <w:rsid w:val="00C84B09"/>
    <w:rsid w:val="00C84C34"/>
    <w:rsid w:val="00C86E7B"/>
    <w:rsid w:val="00C87616"/>
    <w:rsid w:val="00C90920"/>
    <w:rsid w:val="00C90928"/>
    <w:rsid w:val="00C90962"/>
    <w:rsid w:val="00C91687"/>
    <w:rsid w:val="00C91DF3"/>
    <w:rsid w:val="00C9221A"/>
    <w:rsid w:val="00C924A8"/>
    <w:rsid w:val="00C93CE3"/>
    <w:rsid w:val="00C93F22"/>
    <w:rsid w:val="00C945FE"/>
    <w:rsid w:val="00C94EA5"/>
    <w:rsid w:val="00C95354"/>
    <w:rsid w:val="00C954FE"/>
    <w:rsid w:val="00C95588"/>
    <w:rsid w:val="00C9674F"/>
    <w:rsid w:val="00C96EC3"/>
    <w:rsid w:val="00C96FAA"/>
    <w:rsid w:val="00C96FB7"/>
    <w:rsid w:val="00C97538"/>
    <w:rsid w:val="00C97A04"/>
    <w:rsid w:val="00CA0A3A"/>
    <w:rsid w:val="00CA107B"/>
    <w:rsid w:val="00CA1EDE"/>
    <w:rsid w:val="00CA3FD3"/>
    <w:rsid w:val="00CA4784"/>
    <w:rsid w:val="00CA484D"/>
    <w:rsid w:val="00CA5A25"/>
    <w:rsid w:val="00CA625F"/>
    <w:rsid w:val="00CA6E68"/>
    <w:rsid w:val="00CB0179"/>
    <w:rsid w:val="00CB0535"/>
    <w:rsid w:val="00CB0A87"/>
    <w:rsid w:val="00CB162D"/>
    <w:rsid w:val="00CB1C25"/>
    <w:rsid w:val="00CB30D1"/>
    <w:rsid w:val="00CB37B0"/>
    <w:rsid w:val="00CB471B"/>
    <w:rsid w:val="00CB48DD"/>
    <w:rsid w:val="00CB50EF"/>
    <w:rsid w:val="00CB51EE"/>
    <w:rsid w:val="00CB540A"/>
    <w:rsid w:val="00CB59CD"/>
    <w:rsid w:val="00CB5CA4"/>
    <w:rsid w:val="00CB5F19"/>
    <w:rsid w:val="00CB704D"/>
    <w:rsid w:val="00CB7376"/>
    <w:rsid w:val="00CB78AD"/>
    <w:rsid w:val="00CB7CF5"/>
    <w:rsid w:val="00CB7DD8"/>
    <w:rsid w:val="00CC156D"/>
    <w:rsid w:val="00CC1DB6"/>
    <w:rsid w:val="00CC3C03"/>
    <w:rsid w:val="00CC4B4C"/>
    <w:rsid w:val="00CC56D2"/>
    <w:rsid w:val="00CC5AB4"/>
    <w:rsid w:val="00CC5BE7"/>
    <w:rsid w:val="00CC5C41"/>
    <w:rsid w:val="00CC6050"/>
    <w:rsid w:val="00CC6672"/>
    <w:rsid w:val="00CC739E"/>
    <w:rsid w:val="00CC79DB"/>
    <w:rsid w:val="00CD0936"/>
    <w:rsid w:val="00CD0E08"/>
    <w:rsid w:val="00CD0FF0"/>
    <w:rsid w:val="00CD26D8"/>
    <w:rsid w:val="00CD325E"/>
    <w:rsid w:val="00CD44AA"/>
    <w:rsid w:val="00CD58B7"/>
    <w:rsid w:val="00CD58E3"/>
    <w:rsid w:val="00CD7426"/>
    <w:rsid w:val="00CD7950"/>
    <w:rsid w:val="00CD7DEE"/>
    <w:rsid w:val="00CE06D3"/>
    <w:rsid w:val="00CE0A64"/>
    <w:rsid w:val="00CE0F28"/>
    <w:rsid w:val="00CE233B"/>
    <w:rsid w:val="00CE2392"/>
    <w:rsid w:val="00CE2CEB"/>
    <w:rsid w:val="00CE337F"/>
    <w:rsid w:val="00CE49B8"/>
    <w:rsid w:val="00CE4A99"/>
    <w:rsid w:val="00CE505D"/>
    <w:rsid w:val="00CE5794"/>
    <w:rsid w:val="00CE5A42"/>
    <w:rsid w:val="00CE66FD"/>
    <w:rsid w:val="00CE6796"/>
    <w:rsid w:val="00CE78D8"/>
    <w:rsid w:val="00CE7F75"/>
    <w:rsid w:val="00CF01FB"/>
    <w:rsid w:val="00CF0476"/>
    <w:rsid w:val="00CF0898"/>
    <w:rsid w:val="00CF241C"/>
    <w:rsid w:val="00CF2EDD"/>
    <w:rsid w:val="00CF306E"/>
    <w:rsid w:val="00CF326A"/>
    <w:rsid w:val="00CF32B3"/>
    <w:rsid w:val="00CF4099"/>
    <w:rsid w:val="00CF417C"/>
    <w:rsid w:val="00CF434E"/>
    <w:rsid w:val="00CF4587"/>
    <w:rsid w:val="00CF4602"/>
    <w:rsid w:val="00CF4C9D"/>
    <w:rsid w:val="00CF51C8"/>
    <w:rsid w:val="00CF5E0B"/>
    <w:rsid w:val="00D00189"/>
    <w:rsid w:val="00D00EEF"/>
    <w:rsid w:val="00D00F68"/>
    <w:rsid w:val="00D0153F"/>
    <w:rsid w:val="00D01C08"/>
    <w:rsid w:val="00D01E21"/>
    <w:rsid w:val="00D025F3"/>
    <w:rsid w:val="00D02743"/>
    <w:rsid w:val="00D05163"/>
    <w:rsid w:val="00D05D30"/>
    <w:rsid w:val="00D05FA7"/>
    <w:rsid w:val="00D10042"/>
    <w:rsid w:val="00D11BC1"/>
    <w:rsid w:val="00D122F8"/>
    <w:rsid w:val="00D1323D"/>
    <w:rsid w:val="00D144A6"/>
    <w:rsid w:val="00D15421"/>
    <w:rsid w:val="00D165BA"/>
    <w:rsid w:val="00D203C9"/>
    <w:rsid w:val="00D205EC"/>
    <w:rsid w:val="00D21ED7"/>
    <w:rsid w:val="00D248E2"/>
    <w:rsid w:val="00D254E8"/>
    <w:rsid w:val="00D25AF1"/>
    <w:rsid w:val="00D261A2"/>
    <w:rsid w:val="00D26B46"/>
    <w:rsid w:val="00D27D2A"/>
    <w:rsid w:val="00D30839"/>
    <w:rsid w:val="00D30E8F"/>
    <w:rsid w:val="00D30FF7"/>
    <w:rsid w:val="00D31282"/>
    <w:rsid w:val="00D3171F"/>
    <w:rsid w:val="00D319B8"/>
    <w:rsid w:val="00D3208E"/>
    <w:rsid w:val="00D321DD"/>
    <w:rsid w:val="00D32CEB"/>
    <w:rsid w:val="00D33129"/>
    <w:rsid w:val="00D33357"/>
    <w:rsid w:val="00D3340D"/>
    <w:rsid w:val="00D338F8"/>
    <w:rsid w:val="00D34092"/>
    <w:rsid w:val="00D3466B"/>
    <w:rsid w:val="00D34C0D"/>
    <w:rsid w:val="00D3629D"/>
    <w:rsid w:val="00D36A5E"/>
    <w:rsid w:val="00D36FC0"/>
    <w:rsid w:val="00D37BB9"/>
    <w:rsid w:val="00D37E99"/>
    <w:rsid w:val="00D401E4"/>
    <w:rsid w:val="00D40CAD"/>
    <w:rsid w:val="00D40CBF"/>
    <w:rsid w:val="00D41099"/>
    <w:rsid w:val="00D42249"/>
    <w:rsid w:val="00D4389C"/>
    <w:rsid w:val="00D457C0"/>
    <w:rsid w:val="00D45E2A"/>
    <w:rsid w:val="00D46659"/>
    <w:rsid w:val="00D469D4"/>
    <w:rsid w:val="00D46AF0"/>
    <w:rsid w:val="00D46D5C"/>
    <w:rsid w:val="00D47776"/>
    <w:rsid w:val="00D47A9B"/>
    <w:rsid w:val="00D47D56"/>
    <w:rsid w:val="00D52E35"/>
    <w:rsid w:val="00D52F12"/>
    <w:rsid w:val="00D533EE"/>
    <w:rsid w:val="00D5347D"/>
    <w:rsid w:val="00D53FE1"/>
    <w:rsid w:val="00D540E8"/>
    <w:rsid w:val="00D54900"/>
    <w:rsid w:val="00D54F80"/>
    <w:rsid w:val="00D5637B"/>
    <w:rsid w:val="00D57132"/>
    <w:rsid w:val="00D57E8A"/>
    <w:rsid w:val="00D6025E"/>
    <w:rsid w:val="00D60C1F"/>
    <w:rsid w:val="00D616D2"/>
    <w:rsid w:val="00D61EA7"/>
    <w:rsid w:val="00D61F51"/>
    <w:rsid w:val="00D61F90"/>
    <w:rsid w:val="00D62FA8"/>
    <w:rsid w:val="00D63074"/>
    <w:rsid w:val="00D6359D"/>
    <w:rsid w:val="00D63B5F"/>
    <w:rsid w:val="00D643D6"/>
    <w:rsid w:val="00D64510"/>
    <w:rsid w:val="00D65740"/>
    <w:rsid w:val="00D668F2"/>
    <w:rsid w:val="00D66C25"/>
    <w:rsid w:val="00D675F9"/>
    <w:rsid w:val="00D67AEF"/>
    <w:rsid w:val="00D70951"/>
    <w:rsid w:val="00D7096A"/>
    <w:rsid w:val="00D70EF7"/>
    <w:rsid w:val="00D72229"/>
    <w:rsid w:val="00D72DD4"/>
    <w:rsid w:val="00D73A6D"/>
    <w:rsid w:val="00D74A4C"/>
    <w:rsid w:val="00D74CBE"/>
    <w:rsid w:val="00D75A73"/>
    <w:rsid w:val="00D75A91"/>
    <w:rsid w:val="00D760A8"/>
    <w:rsid w:val="00D76525"/>
    <w:rsid w:val="00D7722F"/>
    <w:rsid w:val="00D776B2"/>
    <w:rsid w:val="00D807B2"/>
    <w:rsid w:val="00D82581"/>
    <w:rsid w:val="00D82833"/>
    <w:rsid w:val="00D82A72"/>
    <w:rsid w:val="00D838BC"/>
    <w:rsid w:val="00D8397C"/>
    <w:rsid w:val="00D84245"/>
    <w:rsid w:val="00D84257"/>
    <w:rsid w:val="00D84A46"/>
    <w:rsid w:val="00D85353"/>
    <w:rsid w:val="00D85549"/>
    <w:rsid w:val="00D868B9"/>
    <w:rsid w:val="00D86D10"/>
    <w:rsid w:val="00D87A42"/>
    <w:rsid w:val="00D87C6E"/>
    <w:rsid w:val="00D87D42"/>
    <w:rsid w:val="00D87F1C"/>
    <w:rsid w:val="00D91214"/>
    <w:rsid w:val="00D91B8F"/>
    <w:rsid w:val="00D930AF"/>
    <w:rsid w:val="00D930EF"/>
    <w:rsid w:val="00D9382F"/>
    <w:rsid w:val="00D93B0D"/>
    <w:rsid w:val="00D94EED"/>
    <w:rsid w:val="00D9550D"/>
    <w:rsid w:val="00D956AD"/>
    <w:rsid w:val="00D95C37"/>
    <w:rsid w:val="00D95CA6"/>
    <w:rsid w:val="00D96026"/>
    <w:rsid w:val="00D96860"/>
    <w:rsid w:val="00D9692C"/>
    <w:rsid w:val="00D96C20"/>
    <w:rsid w:val="00D96F5A"/>
    <w:rsid w:val="00D970B0"/>
    <w:rsid w:val="00D971AF"/>
    <w:rsid w:val="00D97EFB"/>
    <w:rsid w:val="00DA00A4"/>
    <w:rsid w:val="00DA04E4"/>
    <w:rsid w:val="00DA1310"/>
    <w:rsid w:val="00DA1E2C"/>
    <w:rsid w:val="00DA26CD"/>
    <w:rsid w:val="00DA2EBC"/>
    <w:rsid w:val="00DA391D"/>
    <w:rsid w:val="00DA4AAD"/>
    <w:rsid w:val="00DA5307"/>
    <w:rsid w:val="00DA5A1F"/>
    <w:rsid w:val="00DA5C0C"/>
    <w:rsid w:val="00DA5E01"/>
    <w:rsid w:val="00DA6A5B"/>
    <w:rsid w:val="00DA6D4B"/>
    <w:rsid w:val="00DA7CE5"/>
    <w:rsid w:val="00DB147A"/>
    <w:rsid w:val="00DB154B"/>
    <w:rsid w:val="00DB1B7A"/>
    <w:rsid w:val="00DB28C9"/>
    <w:rsid w:val="00DB30C8"/>
    <w:rsid w:val="00DB3274"/>
    <w:rsid w:val="00DB350A"/>
    <w:rsid w:val="00DB3FDE"/>
    <w:rsid w:val="00DB4443"/>
    <w:rsid w:val="00DB51B4"/>
    <w:rsid w:val="00DB5226"/>
    <w:rsid w:val="00DB599D"/>
    <w:rsid w:val="00DB5A91"/>
    <w:rsid w:val="00DB650B"/>
    <w:rsid w:val="00DB6AE1"/>
    <w:rsid w:val="00DB70B9"/>
    <w:rsid w:val="00DB761B"/>
    <w:rsid w:val="00DB788C"/>
    <w:rsid w:val="00DC03F2"/>
    <w:rsid w:val="00DC108B"/>
    <w:rsid w:val="00DC1316"/>
    <w:rsid w:val="00DC1A99"/>
    <w:rsid w:val="00DC2BD5"/>
    <w:rsid w:val="00DC2F16"/>
    <w:rsid w:val="00DC301C"/>
    <w:rsid w:val="00DC3553"/>
    <w:rsid w:val="00DC35BB"/>
    <w:rsid w:val="00DC42F7"/>
    <w:rsid w:val="00DC4FC9"/>
    <w:rsid w:val="00DC6708"/>
    <w:rsid w:val="00DC6D94"/>
    <w:rsid w:val="00DC7339"/>
    <w:rsid w:val="00DC79B6"/>
    <w:rsid w:val="00DC7A1B"/>
    <w:rsid w:val="00DD03B1"/>
    <w:rsid w:val="00DD10AE"/>
    <w:rsid w:val="00DD19F7"/>
    <w:rsid w:val="00DD1BB7"/>
    <w:rsid w:val="00DD2A37"/>
    <w:rsid w:val="00DD2AFF"/>
    <w:rsid w:val="00DD35CA"/>
    <w:rsid w:val="00DD462C"/>
    <w:rsid w:val="00DD50E3"/>
    <w:rsid w:val="00DD6945"/>
    <w:rsid w:val="00DD6958"/>
    <w:rsid w:val="00DD6CCB"/>
    <w:rsid w:val="00DD78F9"/>
    <w:rsid w:val="00DE08D5"/>
    <w:rsid w:val="00DE31F3"/>
    <w:rsid w:val="00DE3E51"/>
    <w:rsid w:val="00DE4222"/>
    <w:rsid w:val="00DE50A9"/>
    <w:rsid w:val="00DE564A"/>
    <w:rsid w:val="00DF0DE3"/>
    <w:rsid w:val="00DF1833"/>
    <w:rsid w:val="00DF230F"/>
    <w:rsid w:val="00DF2367"/>
    <w:rsid w:val="00DF2827"/>
    <w:rsid w:val="00DF2D14"/>
    <w:rsid w:val="00DF3C45"/>
    <w:rsid w:val="00DF42EA"/>
    <w:rsid w:val="00DF4655"/>
    <w:rsid w:val="00DF57F3"/>
    <w:rsid w:val="00DF5E51"/>
    <w:rsid w:val="00DF62E2"/>
    <w:rsid w:val="00DF65FF"/>
    <w:rsid w:val="00DF6DE7"/>
    <w:rsid w:val="00DF6FA0"/>
    <w:rsid w:val="00E00706"/>
    <w:rsid w:val="00E00E4F"/>
    <w:rsid w:val="00E01371"/>
    <w:rsid w:val="00E01436"/>
    <w:rsid w:val="00E020E5"/>
    <w:rsid w:val="00E024E6"/>
    <w:rsid w:val="00E03530"/>
    <w:rsid w:val="00E045BD"/>
    <w:rsid w:val="00E04C02"/>
    <w:rsid w:val="00E05291"/>
    <w:rsid w:val="00E05459"/>
    <w:rsid w:val="00E05995"/>
    <w:rsid w:val="00E061E2"/>
    <w:rsid w:val="00E065C3"/>
    <w:rsid w:val="00E07AF0"/>
    <w:rsid w:val="00E07F69"/>
    <w:rsid w:val="00E10CAC"/>
    <w:rsid w:val="00E12495"/>
    <w:rsid w:val="00E12542"/>
    <w:rsid w:val="00E12594"/>
    <w:rsid w:val="00E13582"/>
    <w:rsid w:val="00E13852"/>
    <w:rsid w:val="00E13BCD"/>
    <w:rsid w:val="00E143C8"/>
    <w:rsid w:val="00E14A8F"/>
    <w:rsid w:val="00E1522F"/>
    <w:rsid w:val="00E152BC"/>
    <w:rsid w:val="00E16368"/>
    <w:rsid w:val="00E16549"/>
    <w:rsid w:val="00E16BFC"/>
    <w:rsid w:val="00E16CAF"/>
    <w:rsid w:val="00E178F3"/>
    <w:rsid w:val="00E17B77"/>
    <w:rsid w:val="00E21744"/>
    <w:rsid w:val="00E22213"/>
    <w:rsid w:val="00E2311F"/>
    <w:rsid w:val="00E2333A"/>
    <w:rsid w:val="00E2346A"/>
    <w:rsid w:val="00E26184"/>
    <w:rsid w:val="00E2676F"/>
    <w:rsid w:val="00E27999"/>
    <w:rsid w:val="00E300CE"/>
    <w:rsid w:val="00E304C7"/>
    <w:rsid w:val="00E3062A"/>
    <w:rsid w:val="00E308D9"/>
    <w:rsid w:val="00E32061"/>
    <w:rsid w:val="00E321E0"/>
    <w:rsid w:val="00E32A88"/>
    <w:rsid w:val="00E334E1"/>
    <w:rsid w:val="00E33FC7"/>
    <w:rsid w:val="00E34E11"/>
    <w:rsid w:val="00E352B8"/>
    <w:rsid w:val="00E35D65"/>
    <w:rsid w:val="00E370F3"/>
    <w:rsid w:val="00E4031A"/>
    <w:rsid w:val="00E4066E"/>
    <w:rsid w:val="00E40A17"/>
    <w:rsid w:val="00E40F8A"/>
    <w:rsid w:val="00E4162A"/>
    <w:rsid w:val="00E41A33"/>
    <w:rsid w:val="00E420FA"/>
    <w:rsid w:val="00E426C0"/>
    <w:rsid w:val="00E42C3E"/>
    <w:rsid w:val="00E42FF9"/>
    <w:rsid w:val="00E435FF"/>
    <w:rsid w:val="00E43880"/>
    <w:rsid w:val="00E43AF0"/>
    <w:rsid w:val="00E4471B"/>
    <w:rsid w:val="00E44ACC"/>
    <w:rsid w:val="00E4714C"/>
    <w:rsid w:val="00E47265"/>
    <w:rsid w:val="00E47B2B"/>
    <w:rsid w:val="00E504A0"/>
    <w:rsid w:val="00E509AB"/>
    <w:rsid w:val="00E51AEB"/>
    <w:rsid w:val="00E522A7"/>
    <w:rsid w:val="00E533A3"/>
    <w:rsid w:val="00E53C92"/>
    <w:rsid w:val="00E53FF1"/>
    <w:rsid w:val="00E54452"/>
    <w:rsid w:val="00E55659"/>
    <w:rsid w:val="00E556C9"/>
    <w:rsid w:val="00E56AD2"/>
    <w:rsid w:val="00E57675"/>
    <w:rsid w:val="00E57C0F"/>
    <w:rsid w:val="00E604D5"/>
    <w:rsid w:val="00E61241"/>
    <w:rsid w:val="00E6159F"/>
    <w:rsid w:val="00E63CA1"/>
    <w:rsid w:val="00E63E6F"/>
    <w:rsid w:val="00E6406C"/>
    <w:rsid w:val="00E6419C"/>
    <w:rsid w:val="00E642E7"/>
    <w:rsid w:val="00E644E6"/>
    <w:rsid w:val="00E64DA9"/>
    <w:rsid w:val="00E650BE"/>
    <w:rsid w:val="00E655DA"/>
    <w:rsid w:val="00E65E1D"/>
    <w:rsid w:val="00E66357"/>
    <w:rsid w:val="00E66845"/>
    <w:rsid w:val="00E66BB6"/>
    <w:rsid w:val="00E67020"/>
    <w:rsid w:val="00E671A2"/>
    <w:rsid w:val="00E672A4"/>
    <w:rsid w:val="00E67DB1"/>
    <w:rsid w:val="00E67E20"/>
    <w:rsid w:val="00E70089"/>
    <w:rsid w:val="00E71042"/>
    <w:rsid w:val="00E712EC"/>
    <w:rsid w:val="00E71E2F"/>
    <w:rsid w:val="00E7275E"/>
    <w:rsid w:val="00E7386B"/>
    <w:rsid w:val="00E74489"/>
    <w:rsid w:val="00E74B84"/>
    <w:rsid w:val="00E766C0"/>
    <w:rsid w:val="00E7683B"/>
    <w:rsid w:val="00E76913"/>
    <w:rsid w:val="00E76D26"/>
    <w:rsid w:val="00E7707F"/>
    <w:rsid w:val="00E816F6"/>
    <w:rsid w:val="00E81E91"/>
    <w:rsid w:val="00E824D3"/>
    <w:rsid w:val="00E83E9F"/>
    <w:rsid w:val="00E83EAB"/>
    <w:rsid w:val="00E84342"/>
    <w:rsid w:val="00E84888"/>
    <w:rsid w:val="00E84EBA"/>
    <w:rsid w:val="00E854AF"/>
    <w:rsid w:val="00E864D2"/>
    <w:rsid w:val="00E86D8E"/>
    <w:rsid w:val="00E86E65"/>
    <w:rsid w:val="00E86EDB"/>
    <w:rsid w:val="00E873BC"/>
    <w:rsid w:val="00E909F7"/>
    <w:rsid w:val="00E90C23"/>
    <w:rsid w:val="00E92603"/>
    <w:rsid w:val="00E92698"/>
    <w:rsid w:val="00E93680"/>
    <w:rsid w:val="00E93747"/>
    <w:rsid w:val="00E93809"/>
    <w:rsid w:val="00E939BA"/>
    <w:rsid w:val="00E93A12"/>
    <w:rsid w:val="00E9406A"/>
    <w:rsid w:val="00E9430B"/>
    <w:rsid w:val="00E943A5"/>
    <w:rsid w:val="00E943D2"/>
    <w:rsid w:val="00E94FF0"/>
    <w:rsid w:val="00E95ADB"/>
    <w:rsid w:val="00E97761"/>
    <w:rsid w:val="00E9781B"/>
    <w:rsid w:val="00EA1273"/>
    <w:rsid w:val="00EA2858"/>
    <w:rsid w:val="00EA2D61"/>
    <w:rsid w:val="00EA33DF"/>
    <w:rsid w:val="00EA3475"/>
    <w:rsid w:val="00EA3B8C"/>
    <w:rsid w:val="00EA436E"/>
    <w:rsid w:val="00EA462E"/>
    <w:rsid w:val="00EA4D98"/>
    <w:rsid w:val="00EA5234"/>
    <w:rsid w:val="00EA70A0"/>
    <w:rsid w:val="00EA749F"/>
    <w:rsid w:val="00EA7598"/>
    <w:rsid w:val="00EA7F8E"/>
    <w:rsid w:val="00EB0DF1"/>
    <w:rsid w:val="00EB1390"/>
    <w:rsid w:val="00EB1552"/>
    <w:rsid w:val="00EB1A56"/>
    <w:rsid w:val="00EB26A3"/>
    <w:rsid w:val="00EB2A70"/>
    <w:rsid w:val="00EB2C71"/>
    <w:rsid w:val="00EB34D8"/>
    <w:rsid w:val="00EB38A2"/>
    <w:rsid w:val="00EB39EC"/>
    <w:rsid w:val="00EB3C40"/>
    <w:rsid w:val="00EB4340"/>
    <w:rsid w:val="00EB5312"/>
    <w:rsid w:val="00EB56DC"/>
    <w:rsid w:val="00EB6ED7"/>
    <w:rsid w:val="00EB768A"/>
    <w:rsid w:val="00EC061C"/>
    <w:rsid w:val="00EC0B71"/>
    <w:rsid w:val="00EC0E35"/>
    <w:rsid w:val="00EC155C"/>
    <w:rsid w:val="00EC1596"/>
    <w:rsid w:val="00EC2528"/>
    <w:rsid w:val="00EC303D"/>
    <w:rsid w:val="00EC3988"/>
    <w:rsid w:val="00EC4B30"/>
    <w:rsid w:val="00EC53E1"/>
    <w:rsid w:val="00EC5904"/>
    <w:rsid w:val="00EC5989"/>
    <w:rsid w:val="00EC62A3"/>
    <w:rsid w:val="00EC6420"/>
    <w:rsid w:val="00EC67B5"/>
    <w:rsid w:val="00EC78D9"/>
    <w:rsid w:val="00EC7FCC"/>
    <w:rsid w:val="00ED02D1"/>
    <w:rsid w:val="00ED1386"/>
    <w:rsid w:val="00ED14FA"/>
    <w:rsid w:val="00ED3239"/>
    <w:rsid w:val="00ED3542"/>
    <w:rsid w:val="00ED37F7"/>
    <w:rsid w:val="00ED4FDD"/>
    <w:rsid w:val="00ED55C0"/>
    <w:rsid w:val="00ED5784"/>
    <w:rsid w:val="00ED5CA8"/>
    <w:rsid w:val="00ED62C2"/>
    <w:rsid w:val="00ED670D"/>
    <w:rsid w:val="00ED682B"/>
    <w:rsid w:val="00ED7589"/>
    <w:rsid w:val="00EE151C"/>
    <w:rsid w:val="00EE2641"/>
    <w:rsid w:val="00EE2DA1"/>
    <w:rsid w:val="00EE3DB6"/>
    <w:rsid w:val="00EE40C1"/>
    <w:rsid w:val="00EE41D5"/>
    <w:rsid w:val="00EE480B"/>
    <w:rsid w:val="00EE5445"/>
    <w:rsid w:val="00EE63B5"/>
    <w:rsid w:val="00EE72AC"/>
    <w:rsid w:val="00EE7A86"/>
    <w:rsid w:val="00EE7D65"/>
    <w:rsid w:val="00EF0334"/>
    <w:rsid w:val="00EF1098"/>
    <w:rsid w:val="00EF1269"/>
    <w:rsid w:val="00EF2275"/>
    <w:rsid w:val="00EF2800"/>
    <w:rsid w:val="00EF3C9B"/>
    <w:rsid w:val="00EF58D7"/>
    <w:rsid w:val="00EF7719"/>
    <w:rsid w:val="00EF7B65"/>
    <w:rsid w:val="00EF7B92"/>
    <w:rsid w:val="00F00196"/>
    <w:rsid w:val="00F00806"/>
    <w:rsid w:val="00F00929"/>
    <w:rsid w:val="00F00EB5"/>
    <w:rsid w:val="00F0287C"/>
    <w:rsid w:val="00F036BD"/>
    <w:rsid w:val="00F037A4"/>
    <w:rsid w:val="00F04FC6"/>
    <w:rsid w:val="00F05545"/>
    <w:rsid w:val="00F05A23"/>
    <w:rsid w:val="00F05C21"/>
    <w:rsid w:val="00F073D0"/>
    <w:rsid w:val="00F1043F"/>
    <w:rsid w:val="00F1105D"/>
    <w:rsid w:val="00F110C0"/>
    <w:rsid w:val="00F118B6"/>
    <w:rsid w:val="00F11B41"/>
    <w:rsid w:val="00F1268D"/>
    <w:rsid w:val="00F12F2C"/>
    <w:rsid w:val="00F131C0"/>
    <w:rsid w:val="00F13D23"/>
    <w:rsid w:val="00F15FE1"/>
    <w:rsid w:val="00F16D68"/>
    <w:rsid w:val="00F17264"/>
    <w:rsid w:val="00F20B72"/>
    <w:rsid w:val="00F20C16"/>
    <w:rsid w:val="00F21675"/>
    <w:rsid w:val="00F21B3D"/>
    <w:rsid w:val="00F21D47"/>
    <w:rsid w:val="00F22774"/>
    <w:rsid w:val="00F229C7"/>
    <w:rsid w:val="00F22C60"/>
    <w:rsid w:val="00F2486B"/>
    <w:rsid w:val="00F25162"/>
    <w:rsid w:val="00F2665F"/>
    <w:rsid w:val="00F268B4"/>
    <w:rsid w:val="00F269AC"/>
    <w:rsid w:val="00F26B66"/>
    <w:rsid w:val="00F2793F"/>
    <w:rsid w:val="00F27C8F"/>
    <w:rsid w:val="00F305DF"/>
    <w:rsid w:val="00F3064B"/>
    <w:rsid w:val="00F3150A"/>
    <w:rsid w:val="00F3152E"/>
    <w:rsid w:val="00F31BCD"/>
    <w:rsid w:val="00F31BE3"/>
    <w:rsid w:val="00F31E86"/>
    <w:rsid w:val="00F320FB"/>
    <w:rsid w:val="00F32458"/>
    <w:rsid w:val="00F32749"/>
    <w:rsid w:val="00F32C97"/>
    <w:rsid w:val="00F351F8"/>
    <w:rsid w:val="00F3552A"/>
    <w:rsid w:val="00F355B9"/>
    <w:rsid w:val="00F36401"/>
    <w:rsid w:val="00F366C2"/>
    <w:rsid w:val="00F366E0"/>
    <w:rsid w:val="00F37172"/>
    <w:rsid w:val="00F40A51"/>
    <w:rsid w:val="00F40C43"/>
    <w:rsid w:val="00F40D4F"/>
    <w:rsid w:val="00F41266"/>
    <w:rsid w:val="00F41469"/>
    <w:rsid w:val="00F4166A"/>
    <w:rsid w:val="00F4242D"/>
    <w:rsid w:val="00F425A4"/>
    <w:rsid w:val="00F42C84"/>
    <w:rsid w:val="00F42E98"/>
    <w:rsid w:val="00F43225"/>
    <w:rsid w:val="00F43FA4"/>
    <w:rsid w:val="00F4477E"/>
    <w:rsid w:val="00F4558B"/>
    <w:rsid w:val="00F45A61"/>
    <w:rsid w:val="00F45B00"/>
    <w:rsid w:val="00F45C89"/>
    <w:rsid w:val="00F4666A"/>
    <w:rsid w:val="00F46B4F"/>
    <w:rsid w:val="00F5043B"/>
    <w:rsid w:val="00F527B9"/>
    <w:rsid w:val="00F53525"/>
    <w:rsid w:val="00F54D0D"/>
    <w:rsid w:val="00F54FDE"/>
    <w:rsid w:val="00F5619A"/>
    <w:rsid w:val="00F5668E"/>
    <w:rsid w:val="00F56A3E"/>
    <w:rsid w:val="00F57AE0"/>
    <w:rsid w:val="00F57B5A"/>
    <w:rsid w:val="00F60BD6"/>
    <w:rsid w:val="00F60EF6"/>
    <w:rsid w:val="00F61A90"/>
    <w:rsid w:val="00F62E50"/>
    <w:rsid w:val="00F6389E"/>
    <w:rsid w:val="00F64399"/>
    <w:rsid w:val="00F64400"/>
    <w:rsid w:val="00F647DB"/>
    <w:rsid w:val="00F6605E"/>
    <w:rsid w:val="00F66BEA"/>
    <w:rsid w:val="00F6767D"/>
    <w:rsid w:val="00F67B67"/>
    <w:rsid w:val="00F67D8F"/>
    <w:rsid w:val="00F70EE7"/>
    <w:rsid w:val="00F71BDD"/>
    <w:rsid w:val="00F720E6"/>
    <w:rsid w:val="00F721CD"/>
    <w:rsid w:val="00F7265E"/>
    <w:rsid w:val="00F72FF3"/>
    <w:rsid w:val="00F73C26"/>
    <w:rsid w:val="00F742A4"/>
    <w:rsid w:val="00F74FA7"/>
    <w:rsid w:val="00F75CFF"/>
    <w:rsid w:val="00F76212"/>
    <w:rsid w:val="00F7680C"/>
    <w:rsid w:val="00F76859"/>
    <w:rsid w:val="00F7753D"/>
    <w:rsid w:val="00F77788"/>
    <w:rsid w:val="00F77C6E"/>
    <w:rsid w:val="00F800AC"/>
    <w:rsid w:val="00F80717"/>
    <w:rsid w:val="00F80DB0"/>
    <w:rsid w:val="00F81CDC"/>
    <w:rsid w:val="00F82177"/>
    <w:rsid w:val="00F82CC5"/>
    <w:rsid w:val="00F83D2D"/>
    <w:rsid w:val="00F849B5"/>
    <w:rsid w:val="00F84C3F"/>
    <w:rsid w:val="00F84CE6"/>
    <w:rsid w:val="00F851C0"/>
    <w:rsid w:val="00F85985"/>
    <w:rsid w:val="00F86024"/>
    <w:rsid w:val="00F8603C"/>
    <w:rsid w:val="00F8611A"/>
    <w:rsid w:val="00F867A1"/>
    <w:rsid w:val="00F872C2"/>
    <w:rsid w:val="00F8769F"/>
    <w:rsid w:val="00F87EA8"/>
    <w:rsid w:val="00F9008F"/>
    <w:rsid w:val="00F90614"/>
    <w:rsid w:val="00F90DD2"/>
    <w:rsid w:val="00F932E8"/>
    <w:rsid w:val="00F94AB3"/>
    <w:rsid w:val="00F94EAF"/>
    <w:rsid w:val="00F951CD"/>
    <w:rsid w:val="00F951F5"/>
    <w:rsid w:val="00F9672B"/>
    <w:rsid w:val="00F96B18"/>
    <w:rsid w:val="00F9715D"/>
    <w:rsid w:val="00F9721E"/>
    <w:rsid w:val="00F97779"/>
    <w:rsid w:val="00F97C0A"/>
    <w:rsid w:val="00FA0133"/>
    <w:rsid w:val="00FA17D1"/>
    <w:rsid w:val="00FA2800"/>
    <w:rsid w:val="00FA3664"/>
    <w:rsid w:val="00FA4270"/>
    <w:rsid w:val="00FA43B7"/>
    <w:rsid w:val="00FA4C3B"/>
    <w:rsid w:val="00FA4CE5"/>
    <w:rsid w:val="00FA505A"/>
    <w:rsid w:val="00FA5128"/>
    <w:rsid w:val="00FA54A6"/>
    <w:rsid w:val="00FA5FEA"/>
    <w:rsid w:val="00FA6705"/>
    <w:rsid w:val="00FA6BFE"/>
    <w:rsid w:val="00FA6C21"/>
    <w:rsid w:val="00FA6F17"/>
    <w:rsid w:val="00FA76CA"/>
    <w:rsid w:val="00FA7C83"/>
    <w:rsid w:val="00FA7D6C"/>
    <w:rsid w:val="00FB024B"/>
    <w:rsid w:val="00FB0D43"/>
    <w:rsid w:val="00FB1722"/>
    <w:rsid w:val="00FB1B6C"/>
    <w:rsid w:val="00FB24AF"/>
    <w:rsid w:val="00FB2572"/>
    <w:rsid w:val="00FB3380"/>
    <w:rsid w:val="00FB3EBE"/>
    <w:rsid w:val="00FB42D4"/>
    <w:rsid w:val="00FB483F"/>
    <w:rsid w:val="00FB5367"/>
    <w:rsid w:val="00FB56C2"/>
    <w:rsid w:val="00FB5906"/>
    <w:rsid w:val="00FB5F0A"/>
    <w:rsid w:val="00FB6189"/>
    <w:rsid w:val="00FB6A83"/>
    <w:rsid w:val="00FB6FDA"/>
    <w:rsid w:val="00FB762F"/>
    <w:rsid w:val="00FB7FD2"/>
    <w:rsid w:val="00FC00AC"/>
    <w:rsid w:val="00FC0CCA"/>
    <w:rsid w:val="00FC25E0"/>
    <w:rsid w:val="00FC2AED"/>
    <w:rsid w:val="00FC3DC9"/>
    <w:rsid w:val="00FC4062"/>
    <w:rsid w:val="00FC58E0"/>
    <w:rsid w:val="00FC6D31"/>
    <w:rsid w:val="00FC6E6B"/>
    <w:rsid w:val="00FC76E2"/>
    <w:rsid w:val="00FD0303"/>
    <w:rsid w:val="00FD054F"/>
    <w:rsid w:val="00FD0A15"/>
    <w:rsid w:val="00FD179A"/>
    <w:rsid w:val="00FD3C4C"/>
    <w:rsid w:val="00FD471F"/>
    <w:rsid w:val="00FD484D"/>
    <w:rsid w:val="00FD51B5"/>
    <w:rsid w:val="00FD51C6"/>
    <w:rsid w:val="00FD5644"/>
    <w:rsid w:val="00FD5BC1"/>
    <w:rsid w:val="00FD5F46"/>
    <w:rsid w:val="00FD6D55"/>
    <w:rsid w:val="00FD6F1D"/>
    <w:rsid w:val="00FD78A9"/>
    <w:rsid w:val="00FD7B34"/>
    <w:rsid w:val="00FD7C50"/>
    <w:rsid w:val="00FE039E"/>
    <w:rsid w:val="00FE1003"/>
    <w:rsid w:val="00FE20DF"/>
    <w:rsid w:val="00FE20FC"/>
    <w:rsid w:val="00FE22CD"/>
    <w:rsid w:val="00FE2EED"/>
    <w:rsid w:val="00FE3A25"/>
    <w:rsid w:val="00FE4675"/>
    <w:rsid w:val="00FE4DAA"/>
    <w:rsid w:val="00FE6D75"/>
    <w:rsid w:val="00FE7453"/>
    <w:rsid w:val="00FE753B"/>
    <w:rsid w:val="00FE7F37"/>
    <w:rsid w:val="00FF1983"/>
    <w:rsid w:val="00FF41ED"/>
    <w:rsid w:val="00FF49E8"/>
    <w:rsid w:val="00FF55D2"/>
    <w:rsid w:val="00FF60C9"/>
    <w:rsid w:val="00FF6AE6"/>
    <w:rsid w:val="00FF6D60"/>
    <w:rsid w:val="00FF703D"/>
    <w:rsid w:val="00FF7409"/>
    <w:rsid w:val="00FF7831"/>
    <w:rsid w:val="00FF7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f" fillcolor="white" stroke="f">
      <v:fill color="white" on="f"/>
      <v:stroke on="f"/>
    </o:shapedefaults>
    <o:shapelayout v:ext="edit">
      <o:idmap v:ext="edit" data="1"/>
    </o:shapelayout>
  </w:shapeDefaults>
  <w:decimalSymbol w:val=","/>
  <w:listSeparator w:val=";"/>
  <w15:docId w15:val="{3E004B00-49B3-4C57-8D4F-75177CCE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30DB"/>
  </w:style>
  <w:style w:type="paragraph" w:styleId="Nagwek1">
    <w:name w:val="heading 1"/>
    <w:basedOn w:val="Normalny"/>
    <w:next w:val="Normalny"/>
    <w:link w:val="Nagwek1Znak"/>
    <w:qFormat/>
    <w:rsid w:val="00DB147A"/>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qFormat/>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B147A"/>
    <w:rPr>
      <w:rFonts w:ascii="Fira Sans SemiBold" w:eastAsia="Times New Roman" w:hAnsi="Fira Sans SemiBold" w:cs="Times New Roman"/>
      <w:bCs/>
      <w:color w:val="001D77"/>
      <w:sz w:val="19"/>
      <w:szCs w:val="24"/>
      <w:lang w:eastAsia="pl-PL"/>
    </w:rPr>
  </w:style>
  <w:style w:type="paragraph" w:customStyle="1" w:styleId="Default">
    <w:name w:val="Default"/>
    <w:rsid w:val="0098156A"/>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name">
    <w:name w:val="username"/>
    <w:basedOn w:val="Domylnaczcionkaakapitu"/>
    <w:rsid w:val="009C1335"/>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styleId="Legenda">
    <w:name w:val="caption"/>
    <w:basedOn w:val="Normalny"/>
    <w:next w:val="Normalny"/>
    <w:uiPriority w:val="35"/>
    <w:unhideWhenUsed/>
    <w:qFormat/>
    <w:rsid w:val="00A55C76"/>
    <w:pPr>
      <w:spacing w:after="200" w:line="240" w:lineRule="auto"/>
    </w:pPr>
    <w:rPr>
      <w:b/>
      <w:bCs/>
      <w:color w:val="5B9BD5" w:themeColor="accent1"/>
      <w:sz w:val="18"/>
      <w:szCs w:val="18"/>
    </w:rPr>
  </w:style>
  <w:style w:type="paragraph" w:styleId="Zwykytekst">
    <w:name w:val="Plain Text"/>
    <w:basedOn w:val="Normalny"/>
    <w:link w:val="ZwykytekstZnak"/>
    <w:uiPriority w:val="99"/>
    <w:semiHidden/>
    <w:unhideWhenUsed/>
    <w:rsid w:val="00BE5C28"/>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BE5C28"/>
    <w:rPr>
      <w:rFonts w:ascii="Consolas" w:hAnsi="Consolas"/>
      <w:sz w:val="21"/>
      <w:szCs w:val="21"/>
    </w:rPr>
  </w:style>
  <w:style w:type="paragraph" w:styleId="NormalnyWeb">
    <w:name w:val="Normal (Web)"/>
    <w:basedOn w:val="Normalny"/>
    <w:uiPriority w:val="99"/>
    <w:unhideWhenUsed/>
    <w:rsid w:val="005D678E"/>
    <w:pPr>
      <w:spacing w:before="100" w:beforeAutospacing="1" w:after="100" w:afterAutospacing="1" w:line="240" w:lineRule="auto"/>
      <w:jc w:val="both"/>
    </w:pPr>
    <w:rPr>
      <w:rFonts w:ascii="Times New Roman" w:eastAsia="Times New Roman" w:hAnsi="Times New Roman" w:cs="Times New Roman"/>
      <w:sz w:val="24"/>
      <w:szCs w:val="24"/>
      <w:lang w:eastAsia="pl-PL"/>
    </w:rPr>
  </w:style>
  <w:style w:type="character" w:customStyle="1" w:styleId="tgc">
    <w:name w:val="_tgc"/>
    <w:basedOn w:val="Domylnaczcionkaakapitu"/>
    <w:rsid w:val="004C148E"/>
  </w:style>
  <w:style w:type="paragraph" w:styleId="Tekstpodstawowywcity2">
    <w:name w:val="Body Text Indent 2"/>
    <w:basedOn w:val="Normalny"/>
    <w:link w:val="Tekstpodstawowywcity2Znak"/>
    <w:uiPriority w:val="99"/>
    <w:unhideWhenUsed/>
    <w:rsid w:val="00F31E86"/>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F31E86"/>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unhideWhenUsed/>
    <w:rsid w:val="00740AFA"/>
    <w:rPr>
      <w:color w:val="954F72" w:themeColor="followedHyperlink"/>
      <w:u w:val="single"/>
    </w:rPr>
  </w:style>
  <w:style w:type="paragraph" w:styleId="Mapadokumentu">
    <w:name w:val="Document Map"/>
    <w:basedOn w:val="Normalny"/>
    <w:link w:val="MapadokumentuZnak"/>
    <w:uiPriority w:val="99"/>
    <w:semiHidden/>
    <w:unhideWhenUsed/>
    <w:rsid w:val="00787C9C"/>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87C9C"/>
    <w:rPr>
      <w:rFonts w:ascii="Tahoma" w:hAnsi="Tahoma" w:cs="Tahoma"/>
      <w:sz w:val="16"/>
      <w:szCs w:val="16"/>
    </w:rPr>
  </w:style>
  <w:style w:type="paragraph" w:styleId="Bezodstpw">
    <w:name w:val="No Spacing"/>
    <w:uiPriority w:val="1"/>
    <w:qFormat/>
    <w:rsid w:val="00BA24FC"/>
    <w:pPr>
      <w:spacing w:after="0" w:line="240" w:lineRule="auto"/>
    </w:pPr>
  </w:style>
  <w:style w:type="paragraph" w:styleId="Tekstpodstawowy">
    <w:name w:val="Body Text"/>
    <w:basedOn w:val="Normalny"/>
    <w:link w:val="TekstpodstawowyZnak"/>
    <w:uiPriority w:val="99"/>
    <w:unhideWhenUsed/>
    <w:rsid w:val="00F62E50"/>
    <w:pPr>
      <w:spacing w:after="120"/>
    </w:pPr>
  </w:style>
  <w:style w:type="character" w:customStyle="1" w:styleId="TekstpodstawowyZnak">
    <w:name w:val="Tekst podstawowy Znak"/>
    <w:basedOn w:val="Domylnaczcionkaakapitu"/>
    <w:link w:val="Tekstpodstawowy"/>
    <w:uiPriority w:val="99"/>
    <w:rsid w:val="00F62E50"/>
  </w:style>
  <w:style w:type="paragraph" w:styleId="Tekstpodstawowywcity">
    <w:name w:val="Body Text Indent"/>
    <w:basedOn w:val="Normalny"/>
    <w:link w:val="TekstpodstawowywcityZnak"/>
    <w:uiPriority w:val="99"/>
    <w:semiHidden/>
    <w:unhideWhenUsed/>
    <w:rsid w:val="00F62E50"/>
    <w:pPr>
      <w:spacing w:after="120"/>
      <w:ind w:left="283"/>
    </w:pPr>
  </w:style>
  <w:style w:type="character" w:customStyle="1" w:styleId="TekstpodstawowywcityZnak">
    <w:name w:val="Tekst podstawowy wcięty Znak"/>
    <w:basedOn w:val="Domylnaczcionkaakapitu"/>
    <w:link w:val="Tekstpodstawowywcity"/>
    <w:uiPriority w:val="99"/>
    <w:semiHidden/>
    <w:rsid w:val="00F62E50"/>
  </w:style>
  <w:style w:type="paragraph" w:customStyle="1" w:styleId="tekstzboku">
    <w:name w:val="tekst z boku"/>
    <w:basedOn w:val="Normalny"/>
    <w:qFormat/>
    <w:rsid w:val="00F62E50"/>
    <w:pPr>
      <w:spacing w:before="120" w:after="0" w:line="240" w:lineRule="exact"/>
    </w:pPr>
    <w:rPr>
      <w:rFonts w:ascii="Fira Sans" w:eastAsia="Times New Roman" w:hAnsi="Fira Sans" w:cs="Times New Roman"/>
      <w:bCs/>
      <w:color w:val="001D77"/>
      <w:sz w:val="18"/>
      <w:szCs w:val="18"/>
      <w:lang w:eastAsia="pl-PL"/>
    </w:rPr>
  </w:style>
  <w:style w:type="paragraph" w:styleId="Tekstblokowy">
    <w:name w:val="Block Text"/>
    <w:basedOn w:val="Normalny"/>
    <w:unhideWhenUsed/>
    <w:rsid w:val="00F62E50"/>
    <w:pPr>
      <w:spacing w:after="0" w:line="360" w:lineRule="auto"/>
      <w:ind w:left="57" w:right="-57" w:firstLine="510"/>
      <w:jc w:val="both"/>
    </w:pPr>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A74C8E"/>
    <w:rPr>
      <w:sz w:val="16"/>
      <w:szCs w:val="16"/>
    </w:rPr>
  </w:style>
  <w:style w:type="paragraph" w:styleId="Tekstkomentarza">
    <w:name w:val="annotation text"/>
    <w:basedOn w:val="Normalny"/>
    <w:link w:val="TekstkomentarzaZnak"/>
    <w:uiPriority w:val="99"/>
    <w:semiHidden/>
    <w:unhideWhenUsed/>
    <w:rsid w:val="00A74C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74C8E"/>
    <w:rPr>
      <w:sz w:val="20"/>
      <w:szCs w:val="20"/>
    </w:rPr>
  </w:style>
  <w:style w:type="paragraph" w:styleId="Tematkomentarza">
    <w:name w:val="annotation subject"/>
    <w:basedOn w:val="Tekstkomentarza"/>
    <w:next w:val="Tekstkomentarza"/>
    <w:link w:val="TematkomentarzaZnak"/>
    <w:uiPriority w:val="99"/>
    <w:semiHidden/>
    <w:unhideWhenUsed/>
    <w:rsid w:val="00A74C8E"/>
    <w:rPr>
      <w:b/>
      <w:bCs/>
    </w:rPr>
  </w:style>
  <w:style w:type="character" w:customStyle="1" w:styleId="TematkomentarzaZnak">
    <w:name w:val="Temat komentarza Znak"/>
    <w:basedOn w:val="TekstkomentarzaZnak"/>
    <w:link w:val="Tematkomentarza"/>
    <w:uiPriority w:val="99"/>
    <w:semiHidden/>
    <w:rsid w:val="00A74C8E"/>
    <w:rPr>
      <w:b/>
      <w:bCs/>
      <w:sz w:val="20"/>
      <w:szCs w:val="20"/>
    </w:rPr>
  </w:style>
  <w:style w:type="character" w:customStyle="1" w:styleId="Teksttreci">
    <w:name w:val="Tekst treści_"/>
    <w:basedOn w:val="Domylnaczcionkaakapitu"/>
    <w:link w:val="Teksttreci0"/>
    <w:rsid w:val="008D3F71"/>
    <w:rPr>
      <w:rFonts w:ascii="Calibri" w:eastAsia="Calibri" w:hAnsi="Calibri" w:cs="Calibri"/>
      <w:shd w:val="clear" w:color="auto" w:fill="FFFFFF"/>
    </w:rPr>
  </w:style>
  <w:style w:type="paragraph" w:customStyle="1" w:styleId="Teksttreci0">
    <w:name w:val="Tekst treści"/>
    <w:basedOn w:val="Normalny"/>
    <w:link w:val="Teksttreci"/>
    <w:rsid w:val="008D3F71"/>
    <w:pPr>
      <w:widowControl w:val="0"/>
      <w:shd w:val="clear" w:color="auto" w:fill="FFFFFF"/>
      <w:spacing w:before="180" w:after="60" w:line="293" w:lineRule="exact"/>
      <w:ind w:hanging="340"/>
      <w:jc w:val="both"/>
    </w:pPr>
    <w:rPr>
      <w:rFonts w:ascii="Calibri" w:eastAsia="Calibri" w:hAnsi="Calibri" w:cs="Calibri"/>
    </w:rPr>
  </w:style>
  <w:style w:type="character" w:customStyle="1" w:styleId="Podpistabeli">
    <w:name w:val="Podpis tabeli_"/>
    <w:basedOn w:val="Domylnaczcionkaakapitu"/>
    <w:link w:val="Podpistabeli0"/>
    <w:rsid w:val="008D74C3"/>
    <w:rPr>
      <w:rFonts w:ascii="Calibri" w:eastAsia="Calibri" w:hAnsi="Calibri" w:cs="Calibri"/>
      <w:shd w:val="clear" w:color="auto" w:fill="FFFFFF"/>
    </w:rPr>
  </w:style>
  <w:style w:type="character" w:customStyle="1" w:styleId="TeksttreciPogrubienie">
    <w:name w:val="Tekst treści + Pogrubienie"/>
    <w:basedOn w:val="Teksttreci"/>
    <w:rsid w:val="008D74C3"/>
    <w:rPr>
      <w:rFonts w:ascii="Calibri" w:eastAsia="Calibri" w:hAnsi="Calibri" w:cs="Calibri"/>
      <w:b/>
      <w:bCs/>
      <w:i w:val="0"/>
      <w:iCs w:val="0"/>
      <w:smallCaps w:val="0"/>
      <w:strike w:val="0"/>
      <w:color w:val="000000"/>
      <w:spacing w:val="0"/>
      <w:w w:val="100"/>
      <w:position w:val="0"/>
      <w:sz w:val="22"/>
      <w:szCs w:val="22"/>
      <w:u w:val="none"/>
      <w:shd w:val="clear" w:color="auto" w:fill="FFFFFF"/>
      <w:lang w:val="pl-PL"/>
    </w:rPr>
  </w:style>
  <w:style w:type="paragraph" w:customStyle="1" w:styleId="Podpistabeli0">
    <w:name w:val="Podpis tabeli"/>
    <w:basedOn w:val="Normalny"/>
    <w:link w:val="Podpistabeli"/>
    <w:rsid w:val="008D74C3"/>
    <w:pPr>
      <w:widowControl w:val="0"/>
      <w:shd w:val="clear" w:color="auto" w:fill="FFFFFF"/>
      <w:spacing w:after="0" w:line="0" w:lineRule="atLeas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54215">
      <w:bodyDiv w:val="1"/>
      <w:marLeft w:val="0"/>
      <w:marRight w:val="0"/>
      <w:marTop w:val="0"/>
      <w:marBottom w:val="0"/>
      <w:divBdr>
        <w:top w:val="none" w:sz="0" w:space="0" w:color="auto"/>
        <w:left w:val="none" w:sz="0" w:space="0" w:color="auto"/>
        <w:bottom w:val="none" w:sz="0" w:space="0" w:color="auto"/>
        <w:right w:val="none" w:sz="0" w:space="0" w:color="auto"/>
      </w:divBdr>
    </w:div>
    <w:div w:id="237714638">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6722169">
      <w:bodyDiv w:val="1"/>
      <w:marLeft w:val="0"/>
      <w:marRight w:val="0"/>
      <w:marTop w:val="0"/>
      <w:marBottom w:val="0"/>
      <w:divBdr>
        <w:top w:val="none" w:sz="0" w:space="0" w:color="auto"/>
        <w:left w:val="none" w:sz="0" w:space="0" w:color="auto"/>
        <w:bottom w:val="none" w:sz="0" w:space="0" w:color="auto"/>
        <w:right w:val="none" w:sz="0" w:space="0" w:color="auto"/>
      </w:divBdr>
    </w:div>
    <w:div w:id="662591654">
      <w:bodyDiv w:val="1"/>
      <w:marLeft w:val="0"/>
      <w:marRight w:val="0"/>
      <w:marTop w:val="0"/>
      <w:marBottom w:val="0"/>
      <w:divBdr>
        <w:top w:val="none" w:sz="0" w:space="0" w:color="auto"/>
        <w:left w:val="none" w:sz="0" w:space="0" w:color="auto"/>
        <w:bottom w:val="none" w:sz="0" w:space="0" w:color="auto"/>
        <w:right w:val="none" w:sz="0" w:space="0" w:color="auto"/>
      </w:divBdr>
    </w:div>
    <w:div w:id="691686765">
      <w:bodyDiv w:val="1"/>
      <w:marLeft w:val="0"/>
      <w:marRight w:val="0"/>
      <w:marTop w:val="0"/>
      <w:marBottom w:val="0"/>
      <w:divBdr>
        <w:top w:val="none" w:sz="0" w:space="0" w:color="auto"/>
        <w:left w:val="none" w:sz="0" w:space="0" w:color="auto"/>
        <w:bottom w:val="none" w:sz="0" w:space="0" w:color="auto"/>
        <w:right w:val="none" w:sz="0" w:space="0" w:color="auto"/>
      </w:divBdr>
    </w:div>
    <w:div w:id="726607697">
      <w:bodyDiv w:val="1"/>
      <w:marLeft w:val="0"/>
      <w:marRight w:val="0"/>
      <w:marTop w:val="0"/>
      <w:marBottom w:val="0"/>
      <w:divBdr>
        <w:top w:val="none" w:sz="0" w:space="0" w:color="auto"/>
        <w:left w:val="none" w:sz="0" w:space="0" w:color="auto"/>
        <w:bottom w:val="none" w:sz="0" w:space="0" w:color="auto"/>
        <w:right w:val="none" w:sz="0" w:space="0" w:color="auto"/>
      </w:divBdr>
    </w:div>
    <w:div w:id="878205825">
      <w:bodyDiv w:val="1"/>
      <w:marLeft w:val="0"/>
      <w:marRight w:val="0"/>
      <w:marTop w:val="0"/>
      <w:marBottom w:val="0"/>
      <w:divBdr>
        <w:top w:val="none" w:sz="0" w:space="0" w:color="auto"/>
        <w:left w:val="none" w:sz="0" w:space="0" w:color="auto"/>
        <w:bottom w:val="none" w:sz="0" w:space="0" w:color="auto"/>
        <w:right w:val="none" w:sz="0" w:space="0" w:color="auto"/>
      </w:divBdr>
    </w:div>
    <w:div w:id="1087314431">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52286840">
      <w:bodyDiv w:val="1"/>
      <w:marLeft w:val="0"/>
      <w:marRight w:val="0"/>
      <w:marTop w:val="0"/>
      <w:marBottom w:val="0"/>
      <w:divBdr>
        <w:top w:val="none" w:sz="0" w:space="0" w:color="auto"/>
        <w:left w:val="none" w:sz="0" w:space="0" w:color="auto"/>
        <w:bottom w:val="none" w:sz="0" w:space="0" w:color="auto"/>
        <w:right w:val="none" w:sz="0" w:space="0" w:color="auto"/>
      </w:divBdr>
    </w:div>
    <w:div w:id="1515340241">
      <w:bodyDiv w:val="1"/>
      <w:marLeft w:val="0"/>
      <w:marRight w:val="0"/>
      <w:marTop w:val="0"/>
      <w:marBottom w:val="0"/>
      <w:divBdr>
        <w:top w:val="none" w:sz="0" w:space="0" w:color="auto"/>
        <w:left w:val="none" w:sz="0" w:space="0" w:color="auto"/>
        <w:bottom w:val="none" w:sz="0" w:space="0" w:color="auto"/>
        <w:right w:val="none" w:sz="0" w:space="0" w:color="auto"/>
      </w:divBdr>
    </w:div>
    <w:div w:id="1558474861">
      <w:bodyDiv w:val="1"/>
      <w:marLeft w:val="0"/>
      <w:marRight w:val="0"/>
      <w:marTop w:val="0"/>
      <w:marBottom w:val="0"/>
      <w:divBdr>
        <w:top w:val="none" w:sz="0" w:space="0" w:color="auto"/>
        <w:left w:val="none" w:sz="0" w:space="0" w:color="auto"/>
        <w:bottom w:val="none" w:sz="0" w:space="0" w:color="auto"/>
        <w:right w:val="none" w:sz="0" w:space="0" w:color="auto"/>
      </w:divBdr>
    </w:div>
    <w:div w:id="1626043449">
      <w:bodyDiv w:val="1"/>
      <w:marLeft w:val="0"/>
      <w:marRight w:val="0"/>
      <w:marTop w:val="0"/>
      <w:marBottom w:val="0"/>
      <w:divBdr>
        <w:top w:val="none" w:sz="0" w:space="0" w:color="auto"/>
        <w:left w:val="none" w:sz="0" w:space="0" w:color="auto"/>
        <w:bottom w:val="none" w:sz="0" w:space="0" w:color="auto"/>
        <w:right w:val="none" w:sz="0" w:space="0" w:color="auto"/>
      </w:divBdr>
    </w:div>
    <w:div w:id="1653942532">
      <w:bodyDiv w:val="1"/>
      <w:marLeft w:val="0"/>
      <w:marRight w:val="0"/>
      <w:marTop w:val="0"/>
      <w:marBottom w:val="0"/>
      <w:divBdr>
        <w:top w:val="none" w:sz="0" w:space="0" w:color="auto"/>
        <w:left w:val="none" w:sz="0" w:space="0" w:color="auto"/>
        <w:bottom w:val="none" w:sz="0" w:space="0" w:color="auto"/>
        <w:right w:val="none" w:sz="0" w:space="0" w:color="auto"/>
      </w:divBdr>
    </w:div>
    <w:div w:id="1692340091">
      <w:bodyDiv w:val="1"/>
      <w:marLeft w:val="0"/>
      <w:marRight w:val="0"/>
      <w:marTop w:val="0"/>
      <w:marBottom w:val="0"/>
      <w:divBdr>
        <w:top w:val="none" w:sz="0" w:space="0" w:color="auto"/>
        <w:left w:val="none" w:sz="0" w:space="0" w:color="auto"/>
        <w:bottom w:val="none" w:sz="0" w:space="0" w:color="auto"/>
        <w:right w:val="none" w:sz="0" w:space="0" w:color="auto"/>
      </w:divBdr>
    </w:div>
    <w:div w:id="1731151606">
      <w:bodyDiv w:val="1"/>
      <w:marLeft w:val="0"/>
      <w:marRight w:val="0"/>
      <w:marTop w:val="0"/>
      <w:marBottom w:val="0"/>
      <w:divBdr>
        <w:top w:val="none" w:sz="0" w:space="0" w:color="auto"/>
        <w:left w:val="none" w:sz="0" w:space="0" w:color="auto"/>
        <w:bottom w:val="none" w:sz="0" w:space="0" w:color="auto"/>
        <w:right w:val="none" w:sz="0" w:space="0" w:color="auto"/>
      </w:divBdr>
    </w:div>
    <w:div w:id="1741827134">
      <w:bodyDiv w:val="1"/>
      <w:marLeft w:val="0"/>
      <w:marRight w:val="0"/>
      <w:marTop w:val="0"/>
      <w:marBottom w:val="0"/>
      <w:divBdr>
        <w:top w:val="none" w:sz="0" w:space="0" w:color="auto"/>
        <w:left w:val="none" w:sz="0" w:space="0" w:color="auto"/>
        <w:bottom w:val="none" w:sz="0" w:space="0" w:color="auto"/>
        <w:right w:val="none" w:sz="0" w:space="0" w:color="auto"/>
      </w:divBdr>
    </w:div>
    <w:div w:id="188640409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24101096">
      <w:bodyDiv w:val="1"/>
      <w:marLeft w:val="0"/>
      <w:marRight w:val="0"/>
      <w:marTop w:val="0"/>
      <w:marBottom w:val="0"/>
      <w:divBdr>
        <w:top w:val="none" w:sz="0" w:space="0" w:color="auto"/>
        <w:left w:val="none" w:sz="0" w:space="0" w:color="auto"/>
        <w:bottom w:val="none" w:sz="0" w:space="0" w:color="auto"/>
        <w:right w:val="none" w:sz="0" w:space="0" w:color="auto"/>
      </w:divBdr>
    </w:div>
    <w:div w:id="1933392979">
      <w:bodyDiv w:val="1"/>
      <w:marLeft w:val="0"/>
      <w:marRight w:val="0"/>
      <w:marTop w:val="0"/>
      <w:marBottom w:val="0"/>
      <w:divBdr>
        <w:top w:val="none" w:sz="0" w:space="0" w:color="auto"/>
        <w:left w:val="none" w:sz="0" w:space="0" w:color="auto"/>
        <w:bottom w:val="none" w:sz="0" w:space="0" w:color="auto"/>
        <w:right w:val="none" w:sz="0" w:space="0" w:color="auto"/>
      </w:divBdr>
    </w:div>
    <w:div w:id="1954289923">
      <w:bodyDiv w:val="1"/>
      <w:marLeft w:val="0"/>
      <w:marRight w:val="0"/>
      <w:marTop w:val="0"/>
      <w:marBottom w:val="0"/>
      <w:divBdr>
        <w:top w:val="none" w:sz="0" w:space="0" w:color="auto"/>
        <w:left w:val="none" w:sz="0" w:space="0" w:color="auto"/>
        <w:bottom w:val="none" w:sz="0" w:space="0" w:color="auto"/>
        <w:right w:val="none" w:sz="0" w:space="0" w:color="auto"/>
      </w:divBdr>
    </w:div>
    <w:div w:id="2021155740">
      <w:bodyDiv w:val="1"/>
      <w:marLeft w:val="0"/>
      <w:marRight w:val="0"/>
      <w:marTop w:val="0"/>
      <w:marBottom w:val="0"/>
      <w:divBdr>
        <w:top w:val="none" w:sz="0" w:space="0" w:color="auto"/>
        <w:left w:val="none" w:sz="0" w:space="0" w:color="auto"/>
        <w:bottom w:val="none" w:sz="0" w:space="0" w:color="auto"/>
        <w:right w:val="none" w:sz="0" w:space="0" w:color="auto"/>
      </w:divBdr>
    </w:div>
    <w:div w:id="21275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oter" Target="footer2.xml"/><Relationship Id="rId18" Type="http://schemas.openxmlformats.org/officeDocument/2006/relationships/hyperlink" Target="http://stat.gov.pl/obszary-tematyczne/rolnictwo-lesnictwo/rolnictwo/uzytkowanie-gruntow-i-powierzchnia-zasiewow-w-2017-roku,8,13.htm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tat.gov.pl/metainformacje/slownik-pojec/pojecia-stosowane-w-statystyce-publicznej/1245,pojecie.htm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png"/><Relationship Id="rId25" Type="http://schemas.openxmlformats.org/officeDocument/2006/relationships/hyperlink" Target="http://stat.gov.pl/metainformacje/slownik-pojec/pojecia-stosowane-w-statystyce-publicznej/1245,pojecie.html"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bdl.stat.gov.pl/BDL/dane/podgrup/temat/6/18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bdl.stat.gov.pl/BDL/dane/podgrup/temat/6/181"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stat.gov.pl/obszary-tematyczne/rolnictwo-lesnictwo/uprawy-rolne-i-ogrodnicze/produkcja-upraw-rolnych-i-ogrodniczych-w-2019-roku,9,18.html"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stat.gov.pl/obszary-tematyczne/rolnictwo-lesnictwo/uprawy-rolne-i-ogrodnicze/produkcja-upraw-rolnych-i-ogrodniczych-w-2019-roku,9,18.html" TargetMode="External"/><Relationship Id="rId4" Type="http://schemas.openxmlformats.org/officeDocument/2006/relationships/settings" Target="settings.xml"/><Relationship Id="rId9" Type="http://schemas.openxmlformats.org/officeDocument/2006/relationships/image" Target="media/image30.emf"/><Relationship Id="rId14" Type="http://schemas.openxmlformats.org/officeDocument/2006/relationships/hyperlink" Target="mailto:obslugaprasowa@stat.gov.pl" TargetMode="External"/><Relationship Id="rId22" Type="http://schemas.openxmlformats.org/officeDocument/2006/relationships/hyperlink" Target="http://stat.gov.pl/obszary-tematyczne/rolnictwo-lesnictwo/rolnictwo/uzytkowanie-gruntow-i-powierzchnia-zasiewow-w-2017-roku,8,13.html" TargetMode="External"/><Relationship Id="rId27"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C78CC-B47E-460C-808B-2B85B8DC8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2424</Words>
  <Characters>14549</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16940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2020-04-20T06:42:00Z</cp:lastPrinted>
  <dcterms:created xsi:type="dcterms:W3CDTF">2021-05-27T08:42:00Z</dcterms:created>
  <dcterms:modified xsi:type="dcterms:W3CDTF">2021-05-27T08:42:00Z</dcterms:modified>
</cp:coreProperties>
</file>